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6D" w:rsidRDefault="0040686D" w:rsidP="0040686D">
      <w:pPr>
        <w:outlineLvl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Lähettäjä:</w:t>
      </w:r>
      <w:r>
        <w:rPr>
          <w:rFonts w:ascii="Tahoma" w:hAnsi="Tahoma" w:cs="Tahoma"/>
          <w:sz w:val="20"/>
          <w:szCs w:val="20"/>
        </w:rPr>
        <w:t xml:space="preserve"> Martikainen Anu VM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Lähetetty:</w:t>
      </w:r>
      <w:r>
        <w:rPr>
          <w:rFonts w:ascii="Tahoma" w:hAnsi="Tahoma" w:cs="Tahoma"/>
          <w:sz w:val="20"/>
          <w:szCs w:val="20"/>
        </w:rPr>
        <w:t xml:space="preserve"> 19. helmikuuta 2013 10:23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Vastaanottaja:</w:t>
      </w:r>
      <w:r>
        <w:rPr>
          <w:rFonts w:ascii="Tahoma" w:hAnsi="Tahoma" w:cs="Tahoma"/>
          <w:sz w:val="20"/>
          <w:szCs w:val="20"/>
        </w:rPr>
        <w:t xml:space="preserve"> Laajala Päivi VM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Aihe:</w:t>
      </w:r>
      <w:r>
        <w:rPr>
          <w:rFonts w:ascii="Tahoma" w:hAnsi="Tahoma" w:cs="Tahoma"/>
          <w:sz w:val="20"/>
          <w:szCs w:val="20"/>
        </w:rPr>
        <w:t xml:space="preserve"> Lisäaikapyyntö lausunnolle (VM162:00/2011)</w:t>
      </w:r>
      <w:proofErr w:type="gramEnd"/>
    </w:p>
    <w:p w:rsidR="0040686D" w:rsidRDefault="0040686D" w:rsidP="0040686D"/>
    <w:p w:rsidR="0040686D" w:rsidRDefault="0040686D" w:rsidP="0040686D">
      <w:r>
        <w:t>Kaupunginsihteeri Mikko Kuosmanen</w:t>
      </w:r>
    </w:p>
    <w:p w:rsidR="0040686D" w:rsidRDefault="0040686D" w:rsidP="0040686D">
      <w:r>
        <w:t>Lohjan kaupunki</w:t>
      </w:r>
    </w:p>
    <w:p w:rsidR="0040686D" w:rsidRDefault="0040686D" w:rsidP="0040686D"/>
    <w:p w:rsidR="0040686D" w:rsidRDefault="0040686D" w:rsidP="0040686D">
      <w:r>
        <w:t>Valtiovarainministeriön kunta- ja aluehallinto-osasto on saanut Lohjan kaupungin esityksen koskien kuntarakennelakiluonnoksen lausunnonantoajan pidentämistä.</w:t>
      </w:r>
    </w:p>
    <w:p w:rsidR="0040686D" w:rsidRDefault="0040686D" w:rsidP="0040686D"/>
    <w:p w:rsidR="0040686D" w:rsidRDefault="0040686D" w:rsidP="0040686D">
      <w:pPr>
        <w:rPr>
          <w:color w:val="1F497D"/>
        </w:rPr>
      </w:pPr>
      <w:r>
        <w:t>Ilmoitan, että emme voi myöntää Lohjan kaupungille pyydettyä lisäaikaa. Mikäli kaupunki jättää asiasta lausunnon, se tulee toimittaa valtiovarainministeriölle 7.3.2012 mennessä. Perusteluna pä</w:t>
      </w:r>
      <w:r>
        <w:t>ä</w:t>
      </w:r>
      <w:r>
        <w:t>tökselleni totean, että olemme antaneet kaikille lausunnonantajille kohtuullisen pitkän lausunnona</w:t>
      </w:r>
      <w:r>
        <w:t>n</w:t>
      </w:r>
      <w:r>
        <w:t>toajan ja huomioineet mm. valtuustokauden vaihtumisen. Lisäksi määräajan jatkaminen ei ole ma</w:t>
      </w:r>
      <w:r>
        <w:t>h</w:t>
      </w:r>
      <w:r>
        <w:t>dollista tarvittavan lainvalmistelutyön aikataulun kannalta.  Saman vastauksen olemme antaneet kaikille tahoille, jotka ovat pyytäneet lausunnonantoajan jatkamista</w:t>
      </w:r>
      <w:r>
        <w:rPr>
          <w:color w:val="1F497D"/>
        </w:rPr>
        <w:t>.</w:t>
      </w:r>
    </w:p>
    <w:p w:rsidR="0040686D" w:rsidRDefault="0040686D" w:rsidP="0040686D">
      <w:pPr>
        <w:rPr>
          <w:color w:val="1F497D"/>
        </w:rPr>
      </w:pPr>
    </w:p>
    <w:p w:rsidR="0040686D" w:rsidRDefault="0040686D" w:rsidP="0040686D">
      <w:r>
        <w:t>Ystävällisesti</w:t>
      </w:r>
    </w:p>
    <w:p w:rsidR="0040686D" w:rsidRDefault="0040686D" w:rsidP="0040686D">
      <w:pPr>
        <w:rPr>
          <w:color w:val="1F497D"/>
        </w:rPr>
      </w:pPr>
    </w:p>
    <w:p w:rsidR="0040686D" w:rsidRDefault="0040686D" w:rsidP="0040686D">
      <w:r>
        <w:rPr>
          <w:rFonts w:ascii="Script MT Bold" w:hAnsi="Script MT Bold"/>
        </w:rPr>
        <w:t>Päivi Laajala</w:t>
      </w:r>
    </w:p>
    <w:p w:rsidR="0040686D" w:rsidRDefault="0040686D" w:rsidP="0040686D">
      <w:r>
        <w:t> </w:t>
      </w:r>
    </w:p>
    <w:p w:rsidR="0040686D" w:rsidRDefault="0040686D" w:rsidP="0040686D">
      <w:r>
        <w:rPr>
          <w:rFonts w:ascii="Arial" w:hAnsi="Arial" w:cs="Arial"/>
          <w:sz w:val="15"/>
          <w:szCs w:val="15"/>
        </w:rPr>
        <w:t>Ylijohtaja</w:t>
      </w:r>
    </w:p>
    <w:p w:rsidR="0040686D" w:rsidRDefault="0040686D" w:rsidP="0040686D">
      <w:r>
        <w:rPr>
          <w:rFonts w:ascii="Arial" w:hAnsi="Arial" w:cs="Arial"/>
          <w:sz w:val="15"/>
          <w:szCs w:val="15"/>
        </w:rPr>
        <w:t>Valtiovarainministeriö, kunta- ja aluehallinto-osasto</w:t>
      </w:r>
    </w:p>
    <w:p w:rsidR="0040686D" w:rsidRDefault="0040686D" w:rsidP="0040686D">
      <w:r>
        <w:rPr>
          <w:rFonts w:ascii="Arial" w:hAnsi="Arial" w:cs="Arial"/>
          <w:sz w:val="15"/>
          <w:szCs w:val="15"/>
        </w:rPr>
        <w:t>PL 28 (Vuorikatu 20 A, Helsinki)</w:t>
      </w:r>
    </w:p>
    <w:p w:rsidR="0040686D" w:rsidRDefault="0040686D" w:rsidP="0040686D">
      <w:r>
        <w:rPr>
          <w:rFonts w:ascii="Arial" w:hAnsi="Arial" w:cs="Arial"/>
          <w:sz w:val="15"/>
          <w:szCs w:val="15"/>
        </w:rPr>
        <w:t>00023 VALTIONEUVOSTO</w:t>
      </w:r>
    </w:p>
    <w:p w:rsidR="0040686D" w:rsidRDefault="0040686D" w:rsidP="0040686D">
      <w:proofErr w:type="gramStart"/>
      <w:r>
        <w:rPr>
          <w:rFonts w:ascii="Arial" w:hAnsi="Arial" w:cs="Arial"/>
          <w:sz w:val="15"/>
          <w:szCs w:val="15"/>
        </w:rPr>
        <w:t>puh. 02955 30026</w:t>
      </w:r>
      <w:proofErr w:type="gramEnd"/>
    </w:p>
    <w:p w:rsidR="0040686D" w:rsidRDefault="0040686D" w:rsidP="0040686D">
      <w:proofErr w:type="spellStart"/>
      <w:r>
        <w:rPr>
          <w:rFonts w:ascii="Arial" w:hAnsi="Arial" w:cs="Arial"/>
          <w:sz w:val="15"/>
          <w:szCs w:val="15"/>
        </w:rPr>
        <w:t>fax</w:t>
      </w:r>
      <w:proofErr w:type="spellEnd"/>
      <w:r>
        <w:rPr>
          <w:rFonts w:ascii="Arial" w:hAnsi="Arial" w:cs="Arial"/>
          <w:sz w:val="15"/>
          <w:szCs w:val="15"/>
        </w:rPr>
        <w:t xml:space="preserve"> 09 160 32230</w:t>
      </w:r>
    </w:p>
    <w:p w:rsidR="0040686D" w:rsidRDefault="00BB23F4" w:rsidP="0040686D">
      <w:hyperlink r:id="rId7" w:history="1">
        <w:r w:rsidR="0040686D">
          <w:rPr>
            <w:rStyle w:val="Hyperlinkki"/>
            <w:rFonts w:ascii="Arial" w:hAnsi="Arial" w:cs="Arial"/>
            <w:sz w:val="15"/>
            <w:szCs w:val="15"/>
          </w:rPr>
          <w:t>paivi.laajala@vm.fi</w:t>
        </w:r>
      </w:hyperlink>
      <w:r w:rsidR="0040686D">
        <w:rPr>
          <w:rFonts w:ascii="Arial" w:hAnsi="Arial" w:cs="Arial"/>
          <w:color w:val="000000"/>
          <w:sz w:val="15"/>
          <w:szCs w:val="15"/>
        </w:rPr>
        <w:t xml:space="preserve">, </w:t>
      </w:r>
      <w:hyperlink r:id="rId8" w:history="1">
        <w:r w:rsidR="0040686D">
          <w:rPr>
            <w:rStyle w:val="Hyperlinkki"/>
            <w:rFonts w:ascii="Arial" w:hAnsi="Arial" w:cs="Arial"/>
            <w:sz w:val="15"/>
            <w:szCs w:val="15"/>
          </w:rPr>
          <w:t>www.vm.fi</w:t>
        </w:r>
      </w:hyperlink>
    </w:p>
    <w:p w:rsidR="009B230C" w:rsidRPr="009B230C" w:rsidRDefault="009B230C" w:rsidP="009B230C"/>
    <w:sectPr w:rsidR="009B230C" w:rsidRPr="009B230C" w:rsidSect="00FA6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3" w:bottom="851" w:left="1134" w:header="708" w:footer="97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6D" w:rsidRDefault="0040686D" w:rsidP="008E0F4A">
      <w:r>
        <w:separator/>
      </w:r>
    </w:p>
  </w:endnote>
  <w:endnote w:type="continuationSeparator" w:id="0">
    <w:p w:rsidR="0040686D" w:rsidRDefault="0040686D" w:rsidP="008E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6D" w:rsidRDefault="0040686D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CE" w:rsidRDefault="00FA6ACE" w:rsidP="00FA6ACE">
    <w:pPr>
      <w:pStyle w:val="Alatunniste"/>
      <w:ind w:right="28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6D" w:rsidRDefault="0040686D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6D" w:rsidRDefault="0040686D" w:rsidP="008E0F4A">
      <w:r>
        <w:separator/>
      </w:r>
    </w:p>
  </w:footnote>
  <w:footnote w:type="continuationSeparator" w:id="0">
    <w:p w:rsidR="0040686D" w:rsidRDefault="0040686D" w:rsidP="008E0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6D" w:rsidRDefault="0040686D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759"/>
      <w:docPartObj>
        <w:docPartGallery w:val="Page Numbers (Top of Page)"/>
        <w:docPartUnique/>
      </w:docPartObj>
    </w:sdtPr>
    <w:sdtContent>
      <w:p w:rsidR="008E0F4A" w:rsidRDefault="00BB23F4" w:rsidP="00FA6ACE">
        <w:pPr>
          <w:ind w:left="4253" w:firstLine="4819"/>
          <w:jc w:val="center"/>
        </w:pPr>
        <w:fldSimple w:instr=" PAGE   \* MERGEFORMAT ">
          <w:r w:rsidR="009B230C">
            <w:rPr>
              <w:noProof/>
            </w:rPr>
            <w:t>2</w:t>
          </w:r>
        </w:fldSimple>
        <w:r w:rsidR="008E0F4A">
          <w:t>(</w:t>
        </w:r>
        <w:fldSimple w:instr=" NUMPAGES   \* MERGEFORMAT ">
          <w:r w:rsidR="003E1515">
            <w:rPr>
              <w:noProof/>
            </w:rPr>
            <w:t>1</w:t>
          </w:r>
        </w:fldSimple>
        <w:r w:rsidR="008E0F4A">
          <w:t>)</w:t>
        </w:r>
      </w:p>
      <w:p w:rsidR="008E0F4A" w:rsidRDefault="008E0F4A" w:rsidP="001F70AF">
        <w:pPr>
          <w:tabs>
            <w:tab w:val="left" w:pos="5245"/>
          </w:tabs>
        </w:pPr>
        <w:r>
          <w:tab/>
        </w:r>
      </w:p>
      <w:p w:rsidR="00FA6ACE" w:rsidRDefault="00FA6ACE" w:rsidP="00FA6ACE">
        <w:pPr>
          <w:tabs>
            <w:tab w:val="left" w:pos="5245"/>
          </w:tabs>
        </w:pPr>
      </w:p>
      <w:p w:rsidR="008E0F4A" w:rsidRDefault="00BB23F4" w:rsidP="008E0F4A">
        <w:pPr>
          <w:tabs>
            <w:tab w:val="left" w:pos="5245"/>
          </w:tabs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954"/>
      <w:docPartObj>
        <w:docPartGallery w:val="Page Numbers (Top of Page)"/>
        <w:docPartUnique/>
      </w:docPartObj>
    </w:sdtPr>
    <w:sdtContent>
      <w:p w:rsidR="00FA6ACE" w:rsidRDefault="00BB23F4" w:rsidP="00CB4C78">
        <w:pPr>
          <w:jc w:val="right"/>
        </w:pPr>
        <w:fldSimple w:instr=" PAGE   \* MERGEFORMAT ">
          <w:r w:rsidR="003E1515">
            <w:rPr>
              <w:noProof/>
            </w:rPr>
            <w:t>1</w:t>
          </w:r>
        </w:fldSimple>
        <w:r w:rsidR="00FA6ACE">
          <w:t>(</w:t>
        </w:r>
        <w:fldSimple w:instr=" NUMPAGES   \* MERGEFORMAT ">
          <w:r w:rsidR="003E1515">
            <w:rPr>
              <w:noProof/>
            </w:rPr>
            <w:t>1</w:t>
          </w:r>
        </w:fldSimple>
        <w:r w:rsidR="00FA6ACE">
          <w:t>)</w:t>
        </w:r>
      </w:p>
      <w:p w:rsidR="00FA6ACE" w:rsidRDefault="0040686D" w:rsidP="00CB4C78">
        <w:pPr>
          <w:ind w:left="5245"/>
        </w:pPr>
        <w:r>
          <w:t>VM162:00/2011</w:t>
        </w: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3F4"/>
    <w:rsid w:val="000B3024"/>
    <w:rsid w:val="000D3235"/>
    <w:rsid w:val="001431B7"/>
    <w:rsid w:val="001B078B"/>
    <w:rsid w:val="001F70AF"/>
    <w:rsid w:val="002A13C4"/>
    <w:rsid w:val="00346B03"/>
    <w:rsid w:val="00381ACD"/>
    <w:rsid w:val="003E1515"/>
    <w:rsid w:val="0040686D"/>
    <w:rsid w:val="004C6B33"/>
    <w:rsid w:val="007729CF"/>
    <w:rsid w:val="008200A9"/>
    <w:rsid w:val="008559F2"/>
    <w:rsid w:val="008E0F4A"/>
    <w:rsid w:val="009B230C"/>
    <w:rsid w:val="009D222E"/>
    <w:rsid w:val="00A135F7"/>
    <w:rsid w:val="00A24604"/>
    <w:rsid w:val="00A75231"/>
    <w:rsid w:val="00A90735"/>
    <w:rsid w:val="00AF3346"/>
    <w:rsid w:val="00BB23F4"/>
    <w:rsid w:val="00BE4CA3"/>
    <w:rsid w:val="00CB4C78"/>
    <w:rsid w:val="00D87C57"/>
    <w:rsid w:val="00FA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0686D"/>
    <w:rPr>
      <w:rFonts w:eastAsiaTheme="minorHAns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9D222E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9D222E"/>
    <w:pPr>
      <w:spacing w:before="320" w:after="200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9D222E"/>
    <w:pPr>
      <w:spacing w:before="320" w:after="200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9D222E"/>
    <w:pPr>
      <w:numPr>
        <w:numId w:val="8"/>
      </w:numPr>
    </w:pPr>
  </w:style>
  <w:style w:type="paragraph" w:customStyle="1" w:styleId="VMOtsikkonum2">
    <w:name w:val="VM_Otsikko_num 2"/>
    <w:next w:val="VMleipteksti"/>
    <w:qFormat/>
    <w:rsid w:val="009B230C"/>
    <w:pPr>
      <w:numPr>
        <w:ilvl w:val="1"/>
        <w:numId w:val="8"/>
      </w:numPr>
      <w:spacing w:before="320" w:after="200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9D222E"/>
    <w:pPr>
      <w:numPr>
        <w:ilvl w:val="2"/>
        <w:numId w:val="8"/>
      </w:numPr>
      <w:outlineLvl w:val="2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  <w:rPr>
      <w:rFonts w:eastAsia="Times New Roman"/>
      <w:szCs w:val="20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semiHidden/>
    <w:unhideWhenUsed/>
    <w:rsid w:val="0040686D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4068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0686D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f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ivi.laajala@vm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1085</Characters>
  <Application>Microsoft Office Word</Application>
  <DocSecurity>0</DocSecurity>
  <Lines>9</Lines>
  <Paragraphs>2</Paragraphs>
  <ScaleCrop>false</ScaleCrop>
  <Company>VIP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vmlukinm</dc:creator>
  <cp:lastModifiedBy>vmlukinm</cp:lastModifiedBy>
  <cp:revision>2</cp:revision>
  <cp:lastPrinted>2013-02-26T08:36:00Z</cp:lastPrinted>
  <dcterms:created xsi:type="dcterms:W3CDTF">2013-02-26T08:34:00Z</dcterms:created>
  <dcterms:modified xsi:type="dcterms:W3CDTF">2013-02-26T08:37:00Z</dcterms:modified>
</cp:coreProperties>
</file>