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VMtunniste"/>
        <w:tblpPr w:leftFromText="142" w:rightFromText="142" w:vertAnchor="page" w:horzAnchor="page" w:tblpX="6363" w:tblpY="710"/>
        <w:tblW w:w="4962" w:type="dxa"/>
        <w:tblLook w:val="04A0" w:firstRow="1" w:lastRow="0" w:firstColumn="1" w:lastColumn="0" w:noHBand="0" w:noVBand="1"/>
        <w:tblCaption w:val="Kirje"/>
        <w:tblDescription w:val="Kirje"/>
      </w:tblPr>
      <w:tblGrid>
        <w:gridCol w:w="2366"/>
        <w:gridCol w:w="2596"/>
      </w:tblGrid>
      <w:tr w:rsidR="00A139D0" w:rsidRPr="00AD51F7" w14:paraId="51627844" w14:textId="77777777" w:rsidTr="00DC7EEF">
        <w:trPr>
          <w:trHeight w:hRule="exact" w:val="312"/>
          <w:tblHeader/>
        </w:trPr>
        <w:tc>
          <w:tcPr>
            <w:tcW w:w="2366" w:type="dxa"/>
          </w:tcPr>
          <w:p w14:paraId="70598D40" w14:textId="77777777" w:rsidR="00A139D0" w:rsidRPr="00AD51F7" w:rsidRDefault="001D3C7E" w:rsidP="00201C58">
            <w:pPr>
              <w:rPr>
                <w:b/>
                <w:bCs/>
              </w:rPr>
            </w:pPr>
            <w:r>
              <w:rPr>
                <w:b/>
                <w:bCs/>
              </w:rPr>
              <w:t>Hakemus</w:t>
            </w:r>
          </w:p>
        </w:tc>
        <w:tc>
          <w:tcPr>
            <w:tcW w:w="2596" w:type="dxa"/>
          </w:tcPr>
          <w:p w14:paraId="368CC4B1" w14:textId="77777777" w:rsidR="00A139D0" w:rsidRPr="00AD51F7" w:rsidRDefault="00A139D0" w:rsidP="00201C58"/>
        </w:tc>
      </w:tr>
      <w:tr w:rsidR="00A139D0" w:rsidRPr="00AD51F7" w14:paraId="6F9DB4DF" w14:textId="77777777" w:rsidTr="00DC7EEF">
        <w:trPr>
          <w:trHeight w:hRule="exact" w:val="312"/>
        </w:trPr>
        <w:tc>
          <w:tcPr>
            <w:tcW w:w="2366" w:type="dxa"/>
          </w:tcPr>
          <w:p w14:paraId="49ACAADC" w14:textId="77777777" w:rsidR="00A139D0" w:rsidRPr="002E74A7" w:rsidRDefault="00A139D0" w:rsidP="00201C58">
            <w:pPr>
              <w:rPr>
                <w:highlight w:val="yellow"/>
              </w:rPr>
            </w:pPr>
          </w:p>
        </w:tc>
        <w:tc>
          <w:tcPr>
            <w:tcW w:w="2596" w:type="dxa"/>
          </w:tcPr>
          <w:p w14:paraId="002391D1" w14:textId="1B268AA0" w:rsidR="00A139D0" w:rsidRPr="00ED5DA8" w:rsidRDefault="00ED5DA8" w:rsidP="00654486">
            <w:pPr>
              <w:rPr>
                <w:color w:val="FF0000"/>
              </w:rPr>
            </w:pPr>
            <w:r w:rsidRPr="00ED5DA8">
              <w:t>VN/24539/2025</w:t>
            </w:r>
          </w:p>
        </w:tc>
      </w:tr>
      <w:tr w:rsidR="00CB1974" w:rsidRPr="00AD51F7" w14:paraId="05884D59" w14:textId="77777777" w:rsidTr="00DC7EEF">
        <w:trPr>
          <w:trHeight w:hRule="exact" w:val="312"/>
        </w:trPr>
        <w:tc>
          <w:tcPr>
            <w:tcW w:w="2366" w:type="dxa"/>
          </w:tcPr>
          <w:p w14:paraId="1030C6D4" w14:textId="77777777" w:rsidR="00CB1974" w:rsidRPr="00AD51F7" w:rsidRDefault="00CB1974" w:rsidP="00201C58"/>
        </w:tc>
        <w:tc>
          <w:tcPr>
            <w:tcW w:w="2596" w:type="dxa"/>
          </w:tcPr>
          <w:p w14:paraId="3A485F99" w14:textId="77777777" w:rsidR="00CB1974" w:rsidRPr="00AD51F7" w:rsidRDefault="00CB1974" w:rsidP="00201C58"/>
        </w:tc>
      </w:tr>
      <w:tr w:rsidR="00CB1974" w:rsidRPr="00AD51F7" w14:paraId="539F479E" w14:textId="77777777" w:rsidTr="00DC7EEF">
        <w:trPr>
          <w:trHeight w:hRule="exact" w:val="312"/>
        </w:trPr>
        <w:tc>
          <w:tcPr>
            <w:tcW w:w="2366" w:type="dxa"/>
          </w:tcPr>
          <w:sdt>
            <w:sdtPr>
              <w:rPr>
                <w:rFonts w:eastAsiaTheme="majorEastAsia"/>
              </w:rPr>
              <w:id w:val="1501084050"/>
              <w:placeholder>
                <w:docPart w:val="55C78F3495874B0B8D83B89D0B392970"/>
              </w:placeholder>
              <w:dataBinding w:prefixMappings="xmlns:ns0='http://schemas.microsoft.com/office/2006/coverPageProps'" w:xpath="/ns0:CoverPageProperties[1]/ns0:PublishDate[1]" w:storeItemID="{55AF091B-3C7A-41E3-B477-F2FDAA23CFDA}"/>
              <w:date w:fullDate="2025-09-23T00:00:00Z">
                <w:dateFormat w:val="d.M.yyyy"/>
                <w:lid w:val="fi-FI"/>
                <w:storeMappedDataAs w:val="dateTime"/>
                <w:calendar w:val="gregorian"/>
              </w:date>
            </w:sdtPr>
            <w:sdtEndPr/>
            <w:sdtContent>
              <w:p w14:paraId="590BFDDC" w14:textId="5BBCF9D8" w:rsidR="00CB1974" w:rsidRPr="00AD51F7" w:rsidRDefault="002F7E4D" w:rsidP="0035064C">
                <w:pPr>
                  <w:rPr>
                    <w:rFonts w:eastAsiaTheme="majorEastAsia"/>
                  </w:rPr>
                </w:pPr>
                <w:r>
                  <w:rPr>
                    <w:rFonts w:eastAsiaTheme="majorEastAsia"/>
                  </w:rPr>
                  <w:t>23.9</w:t>
                </w:r>
                <w:r w:rsidR="00ED5DA8" w:rsidRPr="00ED5DA8">
                  <w:rPr>
                    <w:rFonts w:eastAsiaTheme="majorEastAsia"/>
                  </w:rPr>
                  <w:t>.2025</w:t>
                </w:r>
              </w:p>
            </w:sdtContent>
          </w:sdt>
        </w:tc>
        <w:tc>
          <w:tcPr>
            <w:tcW w:w="2596" w:type="dxa"/>
          </w:tcPr>
          <w:p w14:paraId="3C16D968" w14:textId="77777777" w:rsidR="00CB1974" w:rsidRPr="00AD51F7" w:rsidRDefault="00CB1974" w:rsidP="00201C58"/>
        </w:tc>
      </w:tr>
    </w:tbl>
    <w:p w14:paraId="208B5443" w14:textId="77777777" w:rsidR="001E296B" w:rsidRPr="00AD51F7" w:rsidRDefault="001E296B" w:rsidP="001E296B">
      <w:pPr>
        <w:pStyle w:val="VMVastaanottaja"/>
      </w:pPr>
    </w:p>
    <w:p w14:paraId="1C2C5C58" w14:textId="2B5D56B6" w:rsidR="00920D1C" w:rsidRDefault="001E296B" w:rsidP="001E296B">
      <w:pPr>
        <w:pStyle w:val="Otsikko"/>
      </w:pPr>
      <w:r w:rsidRPr="00AD51F7">
        <w:t>K</w:t>
      </w:r>
      <w:r w:rsidR="00CB1974">
        <w:t>unnan harkinnanvaraisen valtionosuuden korotuksen hakeminen vuonna 202</w:t>
      </w:r>
      <w:r w:rsidR="002E74A7">
        <w:t>5</w:t>
      </w:r>
    </w:p>
    <w:p w14:paraId="6CDF52D0" w14:textId="77777777" w:rsidR="00CB1974" w:rsidRPr="00CB1974" w:rsidRDefault="00CB1974" w:rsidP="00CB1974">
      <w:pPr>
        <w:pStyle w:val="Leipteksti"/>
      </w:pPr>
    </w:p>
    <w:p w14:paraId="4E78F444" w14:textId="77777777" w:rsidR="00CB1974" w:rsidRPr="00CB1974" w:rsidRDefault="00B07FCF" w:rsidP="00993D3C">
      <w:pPr>
        <w:pStyle w:val="Alaotsikko"/>
      </w:pPr>
      <w:r>
        <w:t>HAKIJAN TIEDOT</w:t>
      </w:r>
    </w:p>
    <w:p w14:paraId="113FB48A" w14:textId="373D5B95" w:rsidR="001E2BDB" w:rsidRPr="00CB1974" w:rsidRDefault="00CB1974" w:rsidP="00B07FCF">
      <w:pPr>
        <w:keepNext/>
        <w:keepLines/>
        <w:spacing w:before="310" w:after="310" w:line="310" w:lineRule="exact"/>
        <w:ind w:left="624" w:hanging="624"/>
        <w:outlineLvl w:val="1"/>
        <w:rPr>
          <w:rFonts w:asciiTheme="majorHAnsi" w:eastAsiaTheme="majorEastAsia" w:hAnsiTheme="majorHAnsi" w:cstheme="majorHAnsi"/>
          <w:b/>
          <w:bCs/>
          <w:szCs w:val="26"/>
        </w:rPr>
      </w:pPr>
      <w:r>
        <w:rPr>
          <w:rFonts w:asciiTheme="majorHAnsi" w:eastAsiaTheme="majorEastAsia" w:hAnsiTheme="majorHAnsi" w:cstheme="majorHAnsi"/>
          <w:b/>
          <w:bCs/>
          <w:szCs w:val="26"/>
        </w:rPr>
        <w:t>Kunta</w:t>
      </w:r>
      <w:r w:rsidRPr="00CB1974">
        <w:rPr>
          <w:rFonts w:asciiTheme="majorHAnsi" w:eastAsiaTheme="majorEastAsia" w:hAnsiTheme="majorHAnsi" w:cstheme="majorHAnsi"/>
          <w:b/>
          <w:bCs/>
          <w:szCs w:val="26"/>
        </w:rPr>
        <w:t>:</w:t>
      </w:r>
      <w:r w:rsidR="00C924E0">
        <w:rPr>
          <w:rFonts w:asciiTheme="majorHAnsi" w:eastAsiaTheme="majorEastAsia" w:hAnsiTheme="majorHAnsi" w:cstheme="majorHAnsi"/>
          <w:b/>
          <w:bCs/>
          <w:szCs w:val="26"/>
        </w:rPr>
        <w:t xml:space="preserve"> Haapajärven kaupunki</w:t>
      </w:r>
    </w:p>
    <w:p w14:paraId="53FDD1D2" w14:textId="77777777" w:rsidR="00CB1974" w:rsidRPr="00CB1974" w:rsidRDefault="00CB1974" w:rsidP="00CB1974">
      <w:pPr>
        <w:keepNext/>
        <w:keepLines/>
        <w:spacing w:before="310" w:after="310" w:line="310" w:lineRule="exact"/>
        <w:outlineLvl w:val="1"/>
        <w:rPr>
          <w:rFonts w:asciiTheme="majorHAnsi" w:eastAsiaTheme="majorEastAsia" w:hAnsiTheme="majorHAnsi" w:cstheme="majorHAnsi"/>
          <w:b/>
          <w:bCs/>
          <w:szCs w:val="26"/>
        </w:rPr>
      </w:pPr>
      <w:r>
        <w:rPr>
          <w:rFonts w:asciiTheme="majorHAnsi" w:eastAsiaTheme="majorEastAsia" w:hAnsiTheme="majorHAnsi" w:cstheme="majorHAnsi"/>
          <w:b/>
          <w:bCs/>
          <w:szCs w:val="26"/>
        </w:rPr>
        <w:t>Kunnan</w:t>
      </w:r>
      <w:r w:rsidRPr="00CB1974">
        <w:rPr>
          <w:rFonts w:asciiTheme="majorHAnsi" w:eastAsiaTheme="majorEastAsia" w:hAnsiTheme="majorHAnsi" w:cstheme="majorHAnsi"/>
          <w:b/>
          <w:bCs/>
          <w:szCs w:val="26"/>
        </w:rPr>
        <w:t xml:space="preserve"> yhteyshenkilön tiedot</w:t>
      </w:r>
      <w:r w:rsidR="00B07FCF">
        <w:rPr>
          <w:rFonts w:asciiTheme="majorHAnsi" w:eastAsiaTheme="majorEastAsia" w:hAnsiTheme="majorHAnsi" w:cstheme="majorHAnsi"/>
          <w:b/>
          <w:bCs/>
          <w:szCs w:val="26"/>
        </w:rPr>
        <w:t>:</w:t>
      </w:r>
    </w:p>
    <w:p w14:paraId="4B674E43" w14:textId="1FF25BE6" w:rsidR="00CB1974" w:rsidRDefault="00CB1974" w:rsidP="00F2557B">
      <w:pPr>
        <w:pStyle w:val="Luettelokappale"/>
        <w:numPr>
          <w:ilvl w:val="0"/>
          <w:numId w:val="34"/>
        </w:numPr>
      </w:pPr>
      <w:r w:rsidRPr="00F2557B">
        <w:t xml:space="preserve">Nimi: </w:t>
      </w:r>
      <w:r w:rsidR="00C924E0">
        <w:t>Jonna Tamminen</w:t>
      </w:r>
    </w:p>
    <w:p w14:paraId="55324C89" w14:textId="6A6425B6" w:rsidR="00B07FCF" w:rsidRPr="00F2557B" w:rsidRDefault="00B07FCF" w:rsidP="00F2557B">
      <w:pPr>
        <w:pStyle w:val="Luettelokappale"/>
        <w:numPr>
          <w:ilvl w:val="0"/>
          <w:numId w:val="34"/>
        </w:numPr>
      </w:pPr>
      <w:r>
        <w:t>Nimike:</w:t>
      </w:r>
      <w:r w:rsidR="00C924E0">
        <w:t xml:space="preserve"> kaupunginjohtaja</w:t>
      </w:r>
    </w:p>
    <w:p w14:paraId="05AF08B4" w14:textId="393C1D5C" w:rsidR="00CB1974" w:rsidRPr="00F2557B" w:rsidRDefault="00CB1974" w:rsidP="00F2557B">
      <w:pPr>
        <w:pStyle w:val="Luettelokappale"/>
        <w:numPr>
          <w:ilvl w:val="0"/>
          <w:numId w:val="34"/>
        </w:numPr>
      </w:pPr>
      <w:r w:rsidRPr="00F2557B">
        <w:t xml:space="preserve">Sähköpostiosoite: </w:t>
      </w:r>
      <w:r w:rsidR="00C924E0">
        <w:t>jonna.tamminen@haapajarvi.fi</w:t>
      </w:r>
    </w:p>
    <w:p w14:paraId="26ED8835" w14:textId="6D2C8249" w:rsidR="00CB1974" w:rsidRPr="00F2557B" w:rsidRDefault="00CB1974" w:rsidP="00F2557B">
      <w:pPr>
        <w:pStyle w:val="Luettelokappale"/>
        <w:numPr>
          <w:ilvl w:val="0"/>
          <w:numId w:val="34"/>
        </w:numPr>
      </w:pPr>
      <w:r w:rsidRPr="00F2557B">
        <w:t>Puhelinnumero:</w:t>
      </w:r>
      <w:r w:rsidR="00C924E0">
        <w:t xml:space="preserve"> </w:t>
      </w:r>
      <w:r w:rsidR="00C924E0" w:rsidRPr="00C924E0">
        <w:t>044</w:t>
      </w:r>
      <w:r w:rsidR="00C924E0">
        <w:t> </w:t>
      </w:r>
      <w:r w:rsidR="00C924E0" w:rsidRPr="00C924E0">
        <w:t>445</w:t>
      </w:r>
      <w:r w:rsidR="00C924E0">
        <w:t xml:space="preserve"> </w:t>
      </w:r>
      <w:r w:rsidR="00C924E0" w:rsidRPr="00C924E0">
        <w:t>6113</w:t>
      </w:r>
    </w:p>
    <w:p w14:paraId="018F102E" w14:textId="77777777" w:rsidR="00CB1974" w:rsidRPr="00CB1974" w:rsidRDefault="00CB1974" w:rsidP="00CB1974">
      <w:pPr>
        <w:spacing w:after="120" w:line="310" w:lineRule="atLeast"/>
        <w:rPr>
          <w:color w:val="FF0000"/>
        </w:rPr>
      </w:pPr>
    </w:p>
    <w:p w14:paraId="686C6DA8" w14:textId="77777777" w:rsidR="00CB1974" w:rsidRDefault="00B07FCF" w:rsidP="00993D3C">
      <w:pPr>
        <w:pStyle w:val="Alaotsikko"/>
      </w:pPr>
      <w:r>
        <w:t>HAKEMUKSEN TIEDOT</w:t>
      </w:r>
    </w:p>
    <w:p w14:paraId="22B7A1AC" w14:textId="42F719E0" w:rsidR="00993D3C" w:rsidRDefault="002465F4" w:rsidP="002465F4">
      <w:pPr>
        <w:pStyle w:val="Otsikko1"/>
      </w:pPr>
      <w:r>
        <w:t xml:space="preserve">Haettava summa, </w:t>
      </w:r>
      <w:r w:rsidR="00A43180">
        <w:t>euroa</w:t>
      </w:r>
      <w:r w:rsidR="00BC6F47">
        <w:t xml:space="preserve">: </w:t>
      </w:r>
    </w:p>
    <w:p w14:paraId="79C2080A" w14:textId="443E6972" w:rsidR="001E2BDB" w:rsidRPr="001E2BDB" w:rsidRDefault="0001463A" w:rsidP="001E2BDB">
      <w:pPr>
        <w:pStyle w:val="Leipteksti"/>
      </w:pPr>
      <w:r>
        <w:t> </w:t>
      </w:r>
      <w:r w:rsidR="0057461E">
        <w:t>90</w:t>
      </w:r>
      <w:r>
        <w:t>0 000</w:t>
      </w:r>
      <w:r w:rsidRPr="0001463A">
        <w:t xml:space="preserve"> €</w:t>
      </w:r>
    </w:p>
    <w:p w14:paraId="23BB6F8E" w14:textId="0703ACC8" w:rsidR="001E2BDB" w:rsidRDefault="00FB298F" w:rsidP="001D601D">
      <w:pPr>
        <w:pStyle w:val="Otsikko1"/>
      </w:pPr>
      <w:r>
        <w:t>M</w:t>
      </w:r>
      <w:r w:rsidR="00137539">
        <w:t>ikäli kunta on saanut harkinnanvaraista valtionosuuden korotusta vuonna 202</w:t>
      </w:r>
      <w:r w:rsidR="002E74A7">
        <w:t>4</w:t>
      </w:r>
      <w:r w:rsidR="001D601D">
        <w:t>, niin sen käyttökohde</w:t>
      </w:r>
      <w:r w:rsidR="00137539">
        <w:t>:</w:t>
      </w:r>
    </w:p>
    <w:p w14:paraId="68B3613E" w14:textId="4132FF98" w:rsidR="001E2BDB" w:rsidRPr="001E2BDB" w:rsidRDefault="0001463A" w:rsidP="00FE02A4">
      <w:pPr>
        <w:pStyle w:val="Leipteksti"/>
        <w:ind w:left="0"/>
      </w:pPr>
      <w:r>
        <w:t xml:space="preserve">Vuoden 2024 harkinnanvarainen valtionosuus kohdentui </w:t>
      </w:r>
      <w:r w:rsidR="004E68D6">
        <w:t>h</w:t>
      </w:r>
      <w:r w:rsidR="004E68D6" w:rsidRPr="004E68D6">
        <w:t>allinto-oikeu</w:t>
      </w:r>
      <w:r w:rsidR="004E68D6">
        <w:t>den Haapajärvelle määräämään korvaukseen Kauhavan kaupungille. Haapajärven kaupungin piti korvata Kauhavalle sosiaali</w:t>
      </w:r>
      <w:r w:rsidR="004E68D6" w:rsidRPr="004E68D6">
        <w:t>laitospalveluiden järjestämisestä 1.5.2017 - 31.12.2022 aiheutuneet kustannukset 885 301 euroa</w:t>
      </w:r>
      <w:r w:rsidR="00DB3DC0">
        <w:t>,</w:t>
      </w:r>
      <w:r w:rsidR="004E68D6">
        <w:t xml:space="preserve"> kun Kauhavalla laitospalveluiden piirissä olleiden nuorten kotikunnaksi katsottiin Haapajärvi.</w:t>
      </w:r>
    </w:p>
    <w:p w14:paraId="44A66C61" w14:textId="77777777" w:rsidR="001E2BDB" w:rsidRDefault="001D601D" w:rsidP="00932F43">
      <w:pPr>
        <w:pStyle w:val="Otsikko1"/>
      </w:pPr>
      <w:r>
        <w:t>Y</w:t>
      </w:r>
      <w:r w:rsidR="002465F4" w:rsidRPr="002465F4">
        <w:t>ksilöidyt talousvaikeudet, joihin haetaan harkinnanvaraista valtionosuuden korotusta sekä pe</w:t>
      </w:r>
      <w:r w:rsidR="002465F4">
        <w:t>rustelut, jotka osoittavat em. v</w:t>
      </w:r>
      <w:r w:rsidR="002465F4" w:rsidRPr="002465F4">
        <w:t xml:space="preserve">aikeudet poikkeuksellisiksi tai tilapäisiksi. Lisäksi yksilöitynä talousvaikutusten ajankohta ja euromääräinen vaikutus kunnan talouteen. </w:t>
      </w:r>
    </w:p>
    <w:p w14:paraId="3F988B72" w14:textId="77777777" w:rsidR="007711E2" w:rsidRPr="007711E2" w:rsidRDefault="007711E2" w:rsidP="007711E2">
      <w:pPr>
        <w:pStyle w:val="Leipteksti"/>
      </w:pPr>
    </w:p>
    <w:p w14:paraId="5A2A75D2" w14:textId="023A7125" w:rsidR="001E2BDB" w:rsidRDefault="001E2BDB" w:rsidP="001E2BDB">
      <w:pPr>
        <w:pStyle w:val="Leipteksti"/>
        <w:ind w:left="0"/>
      </w:pPr>
      <w:r w:rsidRPr="00E24158">
        <w:rPr>
          <w:b/>
          <w:bCs/>
        </w:rPr>
        <w:t>1.</w:t>
      </w:r>
      <w:r w:rsidR="004E68D6" w:rsidRPr="00E24158">
        <w:rPr>
          <w:b/>
          <w:bCs/>
        </w:rPr>
        <w:t xml:space="preserve"> Työllisyyden hoidon ennalta-arvaamattomat kulut:</w:t>
      </w:r>
      <w:r w:rsidR="004E68D6" w:rsidRPr="004E68D6">
        <w:t xml:space="preserve"> Työllisyyspalvelujen järjestämisen kustannukset ovat kasvaneet ennakoitua enemmän, mikä on lisännyt kaupungin menoja ilman, että vastaavaa tulopohjan vahvistumista olisi tapahtunut.</w:t>
      </w:r>
      <w:r w:rsidR="004E68D6">
        <w:t xml:space="preserve"> Raahen työllisyysalueen toiminta on lähtenyt liikkeelle hiljalleen ja palveluita</w:t>
      </w:r>
      <w:r w:rsidR="00E24158">
        <w:t xml:space="preserve"> </w:t>
      </w:r>
      <w:r w:rsidR="004E68D6">
        <w:lastRenderedPageBreak/>
        <w:t xml:space="preserve">työllisyysalueelta on saatu Haapajärvelle vakiintuneemmin vasta vuoden loppupuoliskolla. Työllisyyskulujen hillitsemiseksi kaupunki on joutunut luomaan uusia toimintamalleja kuten työpajatoimintaa ja myös palkkaamaan henkilöstöä ja </w:t>
      </w:r>
      <w:proofErr w:type="spellStart"/>
      <w:r w:rsidR="004E68D6">
        <w:t>ylösajamaan</w:t>
      </w:r>
      <w:proofErr w:type="spellEnd"/>
      <w:r w:rsidR="004E68D6">
        <w:t xml:space="preserve"> työpajatoiminnan käyttämiä tiloja. Alueen heikon työllisyyskehityksenvuoksi ns. sakkomaksut ovat Haapajärven osalta merkittävät.</w:t>
      </w:r>
      <w:r w:rsidR="00DC28D3">
        <w:t xml:space="preserve"> </w:t>
      </w:r>
      <w:r w:rsidR="00BA3046">
        <w:t xml:space="preserve">Merkitys kunnan talouteen </w:t>
      </w:r>
      <w:r w:rsidR="00203E62" w:rsidRPr="0057461E">
        <w:t>300 000 euroa.</w:t>
      </w:r>
    </w:p>
    <w:p w14:paraId="7DD1E1DD" w14:textId="77777777" w:rsidR="007711E2" w:rsidRDefault="007711E2" w:rsidP="001E2BDB">
      <w:pPr>
        <w:pStyle w:val="Leipteksti"/>
        <w:ind w:left="0"/>
      </w:pPr>
    </w:p>
    <w:p w14:paraId="77D2CF59" w14:textId="688F16DC" w:rsidR="001E2BDB" w:rsidRDefault="001E2BDB" w:rsidP="001E2BDB">
      <w:pPr>
        <w:pStyle w:val="Leipteksti"/>
        <w:ind w:left="0"/>
      </w:pPr>
      <w:r w:rsidRPr="00E24158">
        <w:rPr>
          <w:b/>
          <w:bCs/>
        </w:rPr>
        <w:t>2.</w:t>
      </w:r>
      <w:r w:rsidR="004E68D6" w:rsidRPr="00E24158">
        <w:rPr>
          <w:b/>
          <w:bCs/>
        </w:rPr>
        <w:t xml:space="preserve"> </w:t>
      </w:r>
      <w:r w:rsidR="000D09F3" w:rsidRPr="00E24158">
        <w:rPr>
          <w:b/>
          <w:bCs/>
        </w:rPr>
        <w:t>Yhteisöveron ennakoitua pienempi toteuma</w:t>
      </w:r>
      <w:r w:rsidR="000D09F3">
        <w:t>. Yleinen taloustilanne heijastuu Haapajärvelle erittäin negatiivisesti</w:t>
      </w:r>
      <w:r w:rsidR="004A7170">
        <w:t xml:space="preserve">, sillä alueen yrityksistä iso osa tuottaa rakentamisteollisuuden tuotteita alihankintana. </w:t>
      </w:r>
      <w:r w:rsidR="004D37A0">
        <w:t>Y</w:t>
      </w:r>
      <w:r w:rsidR="00E24158">
        <w:t>ri</w:t>
      </w:r>
      <w:r w:rsidR="004D37A0">
        <w:t>tysten tulos</w:t>
      </w:r>
      <w:r w:rsidR="002D300F">
        <w:t xml:space="preserve">kunto on heikkoa ja ne ovat joutuneet lomauttamaan suuren joukon henkilöstöä. </w:t>
      </w:r>
      <w:r w:rsidR="00947823">
        <w:t xml:space="preserve">Kaupungilla ei ole suoria keinoja vaikuttaa yhteisöveron kertymään nopealla aikataululla ja aikaisempien vuosien alijäämä ei myöskään mahdollista sisäisen puskurin käyttämistä </w:t>
      </w:r>
      <w:r w:rsidR="00444B3D">
        <w:t>verotulojen paikkaamiseen.</w:t>
      </w:r>
      <w:r w:rsidR="00203E62">
        <w:t xml:space="preserve"> Merkitys kunnan talouteen </w:t>
      </w:r>
      <w:r w:rsidR="00FA2786">
        <w:t>400 000 euroa.</w:t>
      </w:r>
    </w:p>
    <w:p w14:paraId="012508AE" w14:textId="77777777" w:rsidR="007711E2" w:rsidRDefault="007711E2" w:rsidP="001E2BDB">
      <w:pPr>
        <w:pStyle w:val="Leipteksti"/>
        <w:ind w:left="0"/>
      </w:pPr>
    </w:p>
    <w:p w14:paraId="6FB61AEF" w14:textId="4E997BE0" w:rsidR="001E2BDB" w:rsidRDefault="001E2BDB" w:rsidP="001E2BDB">
      <w:pPr>
        <w:pStyle w:val="Leipteksti"/>
        <w:ind w:left="0"/>
        <w:rPr>
          <w:b/>
          <w:bCs/>
        </w:rPr>
      </w:pPr>
      <w:r w:rsidRPr="00E24158">
        <w:rPr>
          <w:b/>
          <w:bCs/>
        </w:rPr>
        <w:t>3.</w:t>
      </w:r>
      <w:r w:rsidR="00BA3046" w:rsidRPr="00E24158">
        <w:rPr>
          <w:b/>
          <w:bCs/>
        </w:rPr>
        <w:t xml:space="preserve"> Kuntayhtymä Selänteen purkautumisen jälkivaikutukset</w:t>
      </w:r>
      <w:r w:rsidR="00BA3046" w:rsidRPr="00BA3046">
        <w:t>: Kuntayhtymän purkautumisen jälkeen Haapajärvelle jäi kustannuksia</w:t>
      </w:r>
      <w:r w:rsidR="00BA3046">
        <w:t xml:space="preserve"> sekä vastuita niin taloushallinnon kuin mm. arkistoinnin osalta, jotka jäivät Haapajärven laskutukseen muita entisiä jäsenkuntia vahvemmin.</w:t>
      </w:r>
      <w:r w:rsidR="00BA3046" w:rsidRPr="00BA3046">
        <w:t xml:space="preserve"> Tämä epäsuhta vaikeuttaa Haapajärven mahdollisuuksia tasapainottaa talouttaan.</w:t>
      </w:r>
      <w:r w:rsidR="00BA3046">
        <w:t xml:space="preserve"> Purkautumisen jälkeisiä kustannuksia ei osattu budjetoida enää vuodelle 2025, mutta esimerkiksi erilaisten Selänteen ohjelmistojen ylläpitolisenssit sekä arkiston ylläpitäminen tulevat maksamaan vuoden aikana noin </w:t>
      </w:r>
      <w:r w:rsidR="00BA3046" w:rsidRPr="005C0D82">
        <w:rPr>
          <w:b/>
          <w:bCs/>
        </w:rPr>
        <w:t>200 000 euroa.</w:t>
      </w:r>
    </w:p>
    <w:p w14:paraId="1FFFC7F0" w14:textId="77777777" w:rsidR="00EE7B7A" w:rsidRPr="001E2BDB" w:rsidRDefault="00EE7B7A" w:rsidP="001E2BDB">
      <w:pPr>
        <w:pStyle w:val="Leipteksti"/>
        <w:ind w:left="0"/>
      </w:pPr>
    </w:p>
    <w:p w14:paraId="383439D8" w14:textId="106C569D" w:rsidR="001D601D" w:rsidRDefault="001D601D" w:rsidP="002465F4">
      <w:pPr>
        <w:pStyle w:val="Otsikko1"/>
      </w:pPr>
      <w:r>
        <w:t>Mikäli kunta on hakenut harkinnanvaraista valtionosuuden korotusta vuonna 202</w:t>
      </w:r>
      <w:r w:rsidR="00B60788">
        <w:t>4</w:t>
      </w:r>
      <w:r>
        <w:t>, niin perustelut miksi kunta hakee korotusta peräkkäisinä vuosina.</w:t>
      </w:r>
    </w:p>
    <w:p w14:paraId="6E76917B" w14:textId="77777777" w:rsidR="00E24158" w:rsidRDefault="00E24158" w:rsidP="005C0D82">
      <w:pPr>
        <w:pStyle w:val="Leipteksti"/>
        <w:ind w:left="0"/>
      </w:pPr>
    </w:p>
    <w:p w14:paraId="469BE72A" w14:textId="546CD6BA" w:rsidR="001D601D" w:rsidRPr="001D601D" w:rsidRDefault="005C0D82" w:rsidP="005C0D82">
      <w:pPr>
        <w:pStyle w:val="Leipteksti"/>
        <w:ind w:left="0"/>
      </w:pPr>
      <w:r>
        <w:t>Kaupungin taloudellinen tilanne ei ole merkittävästi muuttunut vuodesta 2024. Haapajärven kaupunki on edelleen VM:n arviointimenettelyssä, kaupungin lainakanta on huomattava ja tasapainottamisen toimenpiteet eivät yksinään riitä kattamaan kaupungin taseessa olevaa kumulatiivista alijäämää, vaikka toimenpiteillä käyttötalous onkin saatu lähemmäs tasapainoa. Vuoden 2024 harkinnanvarainen valtionosuus korvamerkittiin täysin Kauhavan kaupungille maksettaviin kotikuntapäätöksestä johtuviin korvauksiin laitosasumisesta. Vuoden 2024 osalta harkinnanvarainen valtionosuus ei siis tasapainottanut kaupungin taloutta tai auttanut arviointimenettelyn tavoitteiden saavuttamisesta vaan vuoden 2024 tilinpäätöksen tulos, jossa alijäämää päästiin onneksi kattamaan, syntyi talouden tiukalla tasapainottamisella sekä kertaluonteisilla erillä ja myynneillä.</w:t>
      </w:r>
      <w:r w:rsidR="00326BBA">
        <w:t xml:space="preserve"> Nyt haettava tuki kohdistuu täysin vuoden 2025 aikana käy</w:t>
      </w:r>
      <w:r w:rsidR="005B2FCD">
        <w:t>t</w:t>
      </w:r>
      <w:r w:rsidR="00326BBA">
        <w:t>tötalouteen tul</w:t>
      </w:r>
      <w:r w:rsidR="005B2FCD">
        <w:t>evaan lisäalijäämän kattamiseen. Aikaisempien vuosien alijäämää katetaan omaisuuden myynneillä</w:t>
      </w:r>
      <w:r w:rsidR="009449FB">
        <w:t xml:space="preserve"> ja tavoite on, että vuoden 2026 aikana käyttötalous on tasapainossa</w:t>
      </w:r>
      <w:r w:rsidR="00F3571F">
        <w:t xml:space="preserve"> niin, että uutta alijäämää ei kerry. Tämä on haastava tavoite, koska valtion suunnalta on tullut uusia toimia (mm. työllisyyden hoito), eikä tehtäviä ole täysimääräisesti huomioitu VOS-rahoituksessa. Tämä siis haastaa entisestään kriisikuntia, kuten Haapajärveä ja tekee talouden tas</w:t>
      </w:r>
      <w:r w:rsidR="00662F52">
        <w:t>a</w:t>
      </w:r>
      <w:r w:rsidR="00F3571F">
        <w:t xml:space="preserve">painottamisesta </w:t>
      </w:r>
      <w:r w:rsidR="00662F52">
        <w:t>todella vaikeaa.</w:t>
      </w:r>
    </w:p>
    <w:p w14:paraId="66000BF9" w14:textId="77777777" w:rsidR="002465F4" w:rsidRPr="002465F4" w:rsidRDefault="002465F4" w:rsidP="002465F4">
      <w:pPr>
        <w:pStyle w:val="Otsikko1"/>
      </w:pPr>
      <w:r w:rsidRPr="002465F4">
        <w:lastRenderedPageBreak/>
        <w:t>Kunnan omat toimenpiteet poikkeuksellisen tai tilapäisen taloudellisen tilan korjaamiseksi (</w:t>
      </w:r>
      <w:r w:rsidR="001D601D">
        <w:t>tulojen lisäykset ja menojen vähennykset</w:t>
      </w:r>
      <w:r w:rsidR="003B5DBC">
        <w:t>, omaisuusjärjestelyt jne.)</w:t>
      </w:r>
    </w:p>
    <w:p w14:paraId="2AD847DE" w14:textId="77777777" w:rsidR="00CB1974" w:rsidRDefault="003B5DBC" w:rsidP="00BC6F47">
      <w:pPr>
        <w:pStyle w:val="Luettelokappale"/>
        <w:numPr>
          <w:ilvl w:val="0"/>
          <w:numId w:val="33"/>
        </w:numPr>
      </w:pPr>
      <w:r>
        <w:t>T</w:t>
      </w:r>
      <w:r w:rsidR="00541BE6">
        <w:t>oteutetut toimenpiteet</w:t>
      </w:r>
    </w:p>
    <w:p w14:paraId="4EF4C84C" w14:textId="77777777" w:rsidR="00F569A9" w:rsidRDefault="00F569A9" w:rsidP="00F569A9"/>
    <w:p w14:paraId="1BF6D8F0" w14:textId="328261F5" w:rsidR="001E2BDB" w:rsidRDefault="00BA3046" w:rsidP="00F569A9">
      <w:r>
        <w:t>Valtiovarainministeriön arviointimenettelyn toimenpiteet. ks. LIITE.</w:t>
      </w:r>
    </w:p>
    <w:p w14:paraId="67ED3CD0" w14:textId="77777777" w:rsidR="001E2BDB" w:rsidRDefault="001E2BDB" w:rsidP="001E2BDB">
      <w:pPr>
        <w:pStyle w:val="Luettelokappale"/>
        <w:ind w:left="720"/>
      </w:pPr>
    </w:p>
    <w:p w14:paraId="1342D84C" w14:textId="77777777" w:rsidR="001E2BDB" w:rsidRDefault="001E2BDB" w:rsidP="001E2BDB">
      <w:pPr>
        <w:pStyle w:val="Luettelokappale"/>
        <w:ind w:left="720"/>
      </w:pPr>
    </w:p>
    <w:p w14:paraId="0670A232" w14:textId="77777777" w:rsidR="00541BE6" w:rsidRPr="00CB1974" w:rsidRDefault="00541BE6" w:rsidP="00BC6F47">
      <w:pPr>
        <w:pStyle w:val="Luettelokappale"/>
        <w:numPr>
          <w:ilvl w:val="0"/>
          <w:numId w:val="33"/>
        </w:numPr>
      </w:pPr>
      <w:r>
        <w:t>Tulossa olevat ja päätetyt toimenpiteet</w:t>
      </w:r>
    </w:p>
    <w:p w14:paraId="2A0B0FB0" w14:textId="5975326D" w:rsidR="00CB1974" w:rsidRDefault="00BA3046" w:rsidP="00FC1052">
      <w:pPr>
        <w:spacing w:after="120" w:line="310" w:lineRule="atLeast"/>
      </w:pPr>
      <w:r>
        <w:t xml:space="preserve">Loppuvuoden 2025 aikana toteutetaan organisaatiotarkastelu, jonka vaikutuksena tulee olemaan henkilöstökulujen hillitseminen tai väheneminen. </w:t>
      </w:r>
      <w:r w:rsidR="00767118">
        <w:t xml:space="preserve">Nämä toimet vaikuttavat vasta vuoden 2026 aikana. </w:t>
      </w:r>
      <w:r>
        <w:t xml:space="preserve">Vuoden 2025 aikana tehdään vielä kiinteän omaisuuden myyntiä, metsän myyntiä sekä osakeomistusten tuloutuksia, jotka parantavat tämän vuoden tulosta. </w:t>
      </w:r>
    </w:p>
    <w:p w14:paraId="7BD0078E" w14:textId="77777777" w:rsidR="00F569A9" w:rsidRPr="00CB1974" w:rsidRDefault="00F569A9" w:rsidP="00FC1052">
      <w:pPr>
        <w:spacing w:after="120" w:line="310" w:lineRule="atLeast"/>
      </w:pPr>
    </w:p>
    <w:p w14:paraId="05659D45" w14:textId="77777777" w:rsidR="00CB1974" w:rsidRPr="00CB1974" w:rsidRDefault="00CB1974" w:rsidP="00993D3C">
      <w:pPr>
        <w:pStyle w:val="Otsikko1"/>
      </w:pPr>
      <w:r w:rsidRPr="00CB1974">
        <w:t>Muut huomiot ja lisätiedot:</w:t>
      </w:r>
    </w:p>
    <w:p w14:paraId="264F1ABD" w14:textId="55A53CAE" w:rsidR="00CB1974" w:rsidRDefault="00BA3046" w:rsidP="00BA3046">
      <w:pPr>
        <w:spacing w:after="120" w:line="310" w:lineRule="atLeast"/>
      </w:pPr>
      <w:r w:rsidRPr="00BA3046">
        <w:t xml:space="preserve">Harkinnanvaraisen valtionosuuden korotus mahdollistaisi sen, että Haapajärven kaupunki kykenee turvaamaan peruspalvelut asukkailleen, toteuttamaan tarvittavat säästöohjelmat hallitusti ja tasapainottamaan talouttaan ilman kohtuuttomia lisäleikkauksia tai veronkorotuksia. </w:t>
      </w:r>
      <w:r w:rsidR="002D42A3">
        <w:t xml:space="preserve">Veronkorotuksiin meillä ei ole enää varaa, nykyinen verotus, 10,2 on maamme korkeimpia ja haastaa merkittävästi kunnan vetovoimaa, mikä puolestaan ruokkii </w:t>
      </w:r>
      <w:r w:rsidR="0095715D">
        <w:t>väestön vähentymistä ja syventää taloushaasteita. Sopeuttaminen on jatkuvaa, mutta</w:t>
      </w:r>
      <w:r w:rsidR="00C70B48">
        <w:t xml:space="preserve"> nopeita toimia on vaikeaa löytää.</w:t>
      </w:r>
    </w:p>
    <w:p w14:paraId="43C180C1" w14:textId="77777777" w:rsidR="001E2BDB" w:rsidRDefault="001E2BDB" w:rsidP="00CB1974">
      <w:pPr>
        <w:spacing w:after="120" w:line="310" w:lineRule="atLeast"/>
        <w:ind w:left="2608"/>
      </w:pPr>
    </w:p>
    <w:p w14:paraId="392C48C8" w14:textId="77777777" w:rsidR="00CB1974" w:rsidRPr="00CB1974" w:rsidRDefault="00CB1974" w:rsidP="00CB1974">
      <w:pPr>
        <w:spacing w:after="120" w:line="310" w:lineRule="atLeast"/>
      </w:pPr>
    </w:p>
    <w:p w14:paraId="040FD5BF" w14:textId="77777777" w:rsidR="00EE7B7A" w:rsidRDefault="00EE7B7A" w:rsidP="00EE7B7A">
      <w:pPr>
        <w:spacing w:after="120" w:line="310" w:lineRule="atLeast"/>
      </w:pPr>
      <w:r w:rsidRPr="00EE7B7A">
        <w:t>H</w:t>
      </w:r>
      <w:r>
        <w:t>aapajärvi, 23.9.2025</w:t>
      </w:r>
    </w:p>
    <w:p w14:paraId="68568815" w14:textId="77777777" w:rsidR="00EE7B7A" w:rsidRDefault="00EE7B7A" w:rsidP="00EE7B7A">
      <w:pPr>
        <w:spacing w:after="120" w:line="310" w:lineRule="atLeast"/>
      </w:pPr>
    </w:p>
    <w:p w14:paraId="3C6BEFCC" w14:textId="56C4340A" w:rsidR="00CB1974" w:rsidRPr="00EE7B7A" w:rsidRDefault="00EE7B7A" w:rsidP="00EE7B7A">
      <w:pPr>
        <w:spacing w:after="120" w:line="310" w:lineRule="atLeast"/>
      </w:pPr>
      <w:r>
        <w:t>Jonna Tamminen, kaupunginjohtaja</w:t>
      </w:r>
      <w:r w:rsidR="00CB1974" w:rsidRPr="00CB1974">
        <w:rPr>
          <w:rFonts w:eastAsia="Times New Roman"/>
          <w:szCs w:val="24"/>
          <w:lang w:eastAsia="fi-FI"/>
        </w:rPr>
        <w:tab/>
      </w:r>
    </w:p>
    <w:p w14:paraId="5DF95737" w14:textId="77777777" w:rsidR="001E2BDB" w:rsidRPr="00CB1974" w:rsidRDefault="001E2BDB" w:rsidP="00EE7B7A">
      <w:pPr>
        <w:spacing w:before="360" w:after="120" w:line="310" w:lineRule="atLeast"/>
      </w:pPr>
    </w:p>
    <w:p w14:paraId="39692860" w14:textId="77777777" w:rsidR="00BA3046" w:rsidRDefault="00CB1974" w:rsidP="00CB1974">
      <w:pPr>
        <w:pStyle w:val="Leipteksti"/>
        <w:ind w:left="0"/>
      </w:pPr>
      <w:r w:rsidRPr="00CB1974">
        <w:t>Liitteet:</w:t>
      </w:r>
    </w:p>
    <w:p w14:paraId="16DB4F51" w14:textId="77777777" w:rsidR="00BA3046" w:rsidRDefault="00BA3046" w:rsidP="00BA3046">
      <w:pPr>
        <w:pStyle w:val="Leipteksti"/>
        <w:numPr>
          <w:ilvl w:val="0"/>
          <w:numId w:val="36"/>
        </w:numPr>
      </w:pPr>
      <w:r>
        <w:t>Tilinpäätös 2024 ja talousarvio 2025 sekä taloussuunnitelma 2026–2028</w:t>
      </w:r>
    </w:p>
    <w:p w14:paraId="6FE78FCD" w14:textId="7D71C564" w:rsidR="00BA3046" w:rsidRDefault="00BA3046" w:rsidP="00BA3046">
      <w:pPr>
        <w:pStyle w:val="Leipteksti"/>
        <w:numPr>
          <w:ilvl w:val="0"/>
          <w:numId w:val="36"/>
        </w:numPr>
      </w:pPr>
      <w:r>
        <w:t>Kaupunginhallituksen päätös hakemuksen jättämisestä</w:t>
      </w:r>
    </w:p>
    <w:p w14:paraId="4193B598" w14:textId="6ED0FC8E" w:rsidR="004C2184" w:rsidRPr="00CB1974" w:rsidRDefault="00BA3046" w:rsidP="00BA3046">
      <w:pPr>
        <w:pStyle w:val="Leipteksti"/>
        <w:numPr>
          <w:ilvl w:val="0"/>
          <w:numId w:val="36"/>
        </w:numPr>
      </w:pPr>
      <w:r>
        <w:t xml:space="preserve">Arviointimenettelyn mukainen toimenpideohjelma </w:t>
      </w:r>
      <w:r w:rsidR="00CB1974" w:rsidRPr="00CB1974">
        <w:tab/>
      </w:r>
    </w:p>
    <w:sectPr w:rsidR="004C2184" w:rsidRPr="00CB1974" w:rsidSect="00A96880">
      <w:headerReference w:type="even" r:id="rId9"/>
      <w:headerReference w:type="default" r:id="rId10"/>
      <w:footerReference w:type="even" r:id="rId11"/>
      <w:footerReference w:type="default" r:id="rId12"/>
      <w:headerReference w:type="first" r:id="rId13"/>
      <w:footerReference w:type="first" r:id="rId14"/>
      <w:pgSz w:w="11906" w:h="16838" w:code="9"/>
      <w:pgMar w:top="2410" w:right="567" w:bottom="1021"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DA186" w14:textId="77777777" w:rsidR="00837A55" w:rsidRDefault="00837A55" w:rsidP="00AC7BC5">
      <w:r>
        <w:separator/>
      </w:r>
    </w:p>
    <w:p w14:paraId="772A4F7E" w14:textId="77777777" w:rsidR="00837A55" w:rsidRDefault="00837A55"/>
  </w:endnote>
  <w:endnote w:type="continuationSeparator" w:id="0">
    <w:p w14:paraId="6DE07630" w14:textId="77777777" w:rsidR="00837A55" w:rsidRDefault="00837A55" w:rsidP="00AC7BC5">
      <w:r>
        <w:continuationSeparator/>
      </w:r>
    </w:p>
    <w:p w14:paraId="5723115D" w14:textId="77777777" w:rsidR="00837A55" w:rsidRDefault="00837A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D467B" w14:textId="77777777" w:rsidR="00D215AF" w:rsidRDefault="00D215AF">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81B0F" w14:textId="77777777" w:rsidR="00D215AF" w:rsidRDefault="00D215AF">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B08E9" w14:textId="77777777" w:rsidR="00BF430D" w:rsidRPr="00287385" w:rsidRDefault="00BF430D" w:rsidP="00287385">
    <w:pPr>
      <w:pStyle w:val="Alatunniste"/>
    </w:pPr>
  </w:p>
  <w:p w14:paraId="6DF18A3D" w14:textId="77777777" w:rsidR="00BF430D" w:rsidRPr="002F0E1A" w:rsidRDefault="00BF430D" w:rsidP="00287385">
    <w:pPr>
      <w:pStyle w:val="Alatunniste"/>
      <w:rPr>
        <w:lang w:val="sv-FI"/>
      </w:rPr>
    </w:pPr>
    <w:r w:rsidRPr="002F0E1A">
      <w:rPr>
        <w:lang w:val="sv-FI"/>
      </w:rPr>
      <w:t>Valtiovarainministeriö</w:t>
    </w:r>
    <w:r w:rsidRPr="002F0E1A">
      <w:rPr>
        <w:lang w:val="sv-FI"/>
      </w:rPr>
      <w:tab/>
      <w:t>puh. 0295 16001 (vaihde)</w:t>
    </w:r>
    <w:r w:rsidRPr="002F0E1A">
      <w:rPr>
        <w:lang w:val="sv-FI"/>
      </w:rPr>
      <w:tab/>
      <w:t>Finansministeriet</w:t>
    </w:r>
    <w:r w:rsidRPr="002F0E1A">
      <w:rPr>
        <w:lang w:val="sv-FI"/>
      </w:rPr>
      <w:tab/>
      <w:t>tfn 0295 16001 (växel)</w:t>
    </w:r>
    <w:r w:rsidRPr="002F0E1A">
      <w:rPr>
        <w:lang w:val="sv-FI"/>
      </w:rPr>
      <w:tab/>
    </w:r>
  </w:p>
  <w:p w14:paraId="66513DD2" w14:textId="77777777" w:rsidR="00BF430D" w:rsidRPr="002F0E1A" w:rsidRDefault="00BF430D" w:rsidP="00287385">
    <w:pPr>
      <w:pStyle w:val="Alatunniste"/>
      <w:rPr>
        <w:lang w:val="sv-FI"/>
      </w:rPr>
    </w:pPr>
    <w:r w:rsidRPr="002F0E1A">
      <w:rPr>
        <w:lang w:val="sv-FI"/>
      </w:rPr>
      <w:t>Snellmaninkatu 1 A, Helsinki</w:t>
    </w:r>
    <w:r w:rsidRPr="002F0E1A">
      <w:rPr>
        <w:lang w:val="sv-FI"/>
      </w:rPr>
      <w:tab/>
    </w:r>
    <w:r w:rsidR="00D215AF" w:rsidRPr="00D215AF">
      <w:rPr>
        <w:lang w:val="sv-FI"/>
      </w:rPr>
      <w:t>kirjaamo.vm@gov.fi</w:t>
    </w:r>
    <w:r w:rsidRPr="002F0E1A">
      <w:rPr>
        <w:lang w:val="sv-FI"/>
      </w:rPr>
      <w:tab/>
      <w:t>Snellmansgatan 1 A, Helsingfors</w:t>
    </w:r>
    <w:r w:rsidRPr="002F0E1A">
      <w:rPr>
        <w:lang w:val="sv-FI"/>
      </w:rPr>
      <w:tab/>
    </w:r>
    <w:r w:rsidR="00D215AF" w:rsidRPr="00D215AF">
      <w:rPr>
        <w:lang w:val="sv-FI"/>
      </w:rPr>
      <w:t>kirjaamo.vm@gov.fi</w:t>
    </w:r>
  </w:p>
  <w:p w14:paraId="55BD89D0" w14:textId="77777777" w:rsidR="00BF430D" w:rsidRPr="002F0E1A" w:rsidRDefault="00BF430D" w:rsidP="00287385">
    <w:pPr>
      <w:pStyle w:val="Alatunniste"/>
      <w:rPr>
        <w:lang w:val="sv-FI"/>
      </w:rPr>
    </w:pPr>
    <w:r w:rsidRPr="002F0E1A">
      <w:rPr>
        <w:lang w:val="sv-FI"/>
      </w:rPr>
      <w:t>PL 28, 00023 Valtioneuvosto</w:t>
    </w:r>
    <w:r w:rsidRPr="002F0E1A">
      <w:rPr>
        <w:lang w:val="sv-FI"/>
      </w:rPr>
      <w:tab/>
      <w:t>www.vm.fi</w:t>
    </w:r>
    <w:r w:rsidRPr="002F0E1A">
      <w:rPr>
        <w:lang w:val="sv-FI"/>
      </w:rPr>
      <w:tab/>
      <w:t>PB 28, 00023 Statsrådet</w:t>
    </w:r>
    <w:r w:rsidRPr="002F0E1A">
      <w:rPr>
        <w:lang w:val="sv-FI"/>
      </w:rPr>
      <w:tab/>
      <w:t>www.finansministeriet.fi</w:t>
    </w:r>
  </w:p>
  <w:p w14:paraId="635CD94F" w14:textId="77777777" w:rsidR="009939B4" w:rsidRPr="00287385" w:rsidRDefault="00BF430D" w:rsidP="00287385">
    <w:pPr>
      <w:pStyle w:val="Alatunniste"/>
    </w:pPr>
    <w:r w:rsidRPr="002F0E1A">
      <w:rPr>
        <w:lang w:val="sv-FI"/>
      </w:rPr>
      <w:tab/>
    </w:r>
    <w:r w:rsidRPr="00287385">
      <w:t>Y-tunnus 0245439-9</w:t>
    </w:r>
    <w:r w:rsidRPr="00287385">
      <w:tab/>
    </w:r>
    <w:r w:rsidRPr="00287385">
      <w:tab/>
      <w:t>FO-nummer 0245439-9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D5F6C" w14:textId="77777777" w:rsidR="00837A55" w:rsidRDefault="00837A55" w:rsidP="00AC7BC5">
      <w:r>
        <w:separator/>
      </w:r>
    </w:p>
    <w:p w14:paraId="1932A028" w14:textId="77777777" w:rsidR="00837A55" w:rsidRDefault="00837A55"/>
  </w:footnote>
  <w:footnote w:type="continuationSeparator" w:id="0">
    <w:p w14:paraId="42D2697D" w14:textId="77777777" w:rsidR="00837A55" w:rsidRDefault="00837A55" w:rsidP="00AC7BC5">
      <w:r>
        <w:continuationSeparator/>
      </w:r>
    </w:p>
    <w:p w14:paraId="1D25C651" w14:textId="77777777" w:rsidR="00837A55" w:rsidRDefault="00837A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0CBB" w14:textId="77777777" w:rsidR="00D215AF" w:rsidRDefault="00D215AF">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5CA58" w14:textId="77777777" w:rsidR="0014405D" w:rsidRPr="00F1568B" w:rsidRDefault="00F1568B" w:rsidP="00F1568B">
    <w:pPr>
      <w:pStyle w:val="Yltunniste"/>
    </w:pPr>
    <w:r w:rsidRPr="005D4C87">
      <w:fldChar w:fldCharType="begin"/>
    </w:r>
    <w:r w:rsidRPr="005D4C87">
      <w:instrText>PAGE</w:instrText>
    </w:r>
    <w:r w:rsidRPr="005D4C87">
      <w:fldChar w:fldCharType="separate"/>
    </w:r>
    <w:r w:rsidR="00383F50">
      <w:rPr>
        <w:noProof/>
      </w:rPr>
      <w:t>2</w:t>
    </w:r>
    <w:r w:rsidRPr="005D4C87">
      <w:fldChar w:fldCharType="end"/>
    </w:r>
    <w:r w:rsidRPr="005D4C87">
      <w:t xml:space="preserve"> (</w:t>
    </w:r>
    <w:r w:rsidRPr="005D4C87">
      <w:fldChar w:fldCharType="begin"/>
    </w:r>
    <w:r w:rsidRPr="005D4C87">
      <w:instrText>NUMPAGES</w:instrText>
    </w:r>
    <w:r w:rsidRPr="005D4C87">
      <w:fldChar w:fldCharType="separate"/>
    </w:r>
    <w:r w:rsidR="00383F50">
      <w:rPr>
        <w:noProof/>
      </w:rPr>
      <w:t>2</w:t>
    </w:r>
    <w:r w:rsidRPr="005D4C87">
      <w:fldChar w:fldCharType="end"/>
    </w:r>
    <w:r w:rsidRPr="005D4C87">
      <w:t>)</w:t>
    </w:r>
  </w:p>
  <w:p w14:paraId="0600867C" w14:textId="77777777" w:rsidR="00EB0060" w:rsidRDefault="00EB006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ED652" w14:textId="77777777" w:rsidR="003E0879" w:rsidRDefault="007A77BC" w:rsidP="008E71FB">
    <w:pPr>
      <w:pStyle w:val="Yltunniste"/>
    </w:pPr>
    <w:r w:rsidRPr="008E71FB">
      <w:fldChar w:fldCharType="begin"/>
    </w:r>
    <w:r w:rsidRPr="008E71FB">
      <w:instrText>PAGE</w:instrText>
    </w:r>
    <w:r w:rsidRPr="008E71FB">
      <w:fldChar w:fldCharType="separate"/>
    </w:r>
    <w:r w:rsidR="00383F50">
      <w:rPr>
        <w:noProof/>
      </w:rPr>
      <w:t>1</w:t>
    </w:r>
    <w:r w:rsidRPr="008E71FB">
      <w:fldChar w:fldCharType="end"/>
    </w:r>
    <w:r w:rsidRPr="008E71FB">
      <w:t xml:space="preserve"> (</w:t>
    </w:r>
    <w:r w:rsidRPr="008E71FB">
      <w:fldChar w:fldCharType="begin"/>
    </w:r>
    <w:r w:rsidRPr="008E71FB">
      <w:instrText>NUMPAGES</w:instrText>
    </w:r>
    <w:r w:rsidRPr="008E71FB">
      <w:fldChar w:fldCharType="separate"/>
    </w:r>
    <w:r w:rsidR="00383F50">
      <w:rPr>
        <w:noProof/>
      </w:rPr>
      <w:t>2</w:t>
    </w:r>
    <w:r w:rsidRPr="008E71FB">
      <w:fldChar w:fldCharType="end"/>
    </w:r>
    <w:r w:rsidRPr="008E71FB">
      <w:t>)</w:t>
    </w:r>
  </w:p>
  <w:p w14:paraId="57D0C8E7" w14:textId="77777777" w:rsidR="003E0879" w:rsidRDefault="003E0879" w:rsidP="008E71FB">
    <w:pPr>
      <w:pStyle w:val="Yltunniste"/>
    </w:pPr>
  </w:p>
  <w:p w14:paraId="7FB819D6" w14:textId="77777777" w:rsidR="00EB0060" w:rsidRDefault="000B6E36" w:rsidP="00774E88">
    <w:pPr>
      <w:pStyle w:val="Yltunniste"/>
      <w:jc w:val="left"/>
    </w:pPr>
    <w:r>
      <w:rPr>
        <w:noProof/>
        <w:lang w:eastAsia="fi-FI"/>
      </w:rPr>
      <w:drawing>
        <wp:anchor distT="0" distB="0" distL="114300" distR="114300" simplePos="0" relativeHeight="251655165" behindDoc="1" locked="0" layoutInCell="1" allowOverlap="1" wp14:anchorId="7C54FFF6" wp14:editId="63EC6837">
          <wp:simplePos x="0" y="0"/>
          <wp:positionH relativeFrom="page">
            <wp:posOffset>0</wp:posOffset>
          </wp:positionH>
          <wp:positionV relativeFrom="page">
            <wp:posOffset>0</wp:posOffset>
          </wp:positionV>
          <wp:extent cx="2757600" cy="824400"/>
          <wp:effectExtent l="0" t="0" r="0" b="0"/>
          <wp:wrapNone/>
          <wp:docPr id="5" name="Kuva 5" descr="Valtiovarainministeriö Finansministerie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M_logot_suomi.wmf"/>
                  <pic:cNvPicPr/>
                </pic:nvPicPr>
                <pic:blipFill>
                  <a:blip r:embed="rId1">
                    <a:extLst>
                      <a:ext uri="{28A0092B-C50C-407E-A947-70E740481C1C}">
                        <a14:useLocalDpi xmlns:a14="http://schemas.microsoft.com/office/drawing/2010/main" val="0"/>
                      </a:ext>
                    </a:extLst>
                  </a:blip>
                  <a:stretch>
                    <a:fillRect/>
                  </a:stretch>
                </pic:blipFill>
                <pic:spPr>
                  <a:xfrm>
                    <a:off x="0" y="0"/>
                    <a:ext cx="2757600" cy="82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FD3"/>
    <w:multiLevelType w:val="hybridMultilevel"/>
    <w:tmpl w:val="0B26FA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1E55310"/>
    <w:multiLevelType w:val="hybridMultilevel"/>
    <w:tmpl w:val="886E7BDC"/>
    <w:lvl w:ilvl="0" w:tplc="040B000F">
      <w:start w:val="1"/>
      <w:numFmt w:val="decimal"/>
      <w:lvlText w:val="%1."/>
      <w:lvlJc w:val="left"/>
      <w:pPr>
        <w:ind w:left="720" w:hanging="360"/>
      </w:pPr>
      <w:rPr>
        <w:rFonts w:hint="default"/>
        <w:color w:val="303030"/>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2" w15:restartNumberingAfterBreak="0">
    <w:nsid w:val="096814E3"/>
    <w:multiLevelType w:val="hybridMultilevel"/>
    <w:tmpl w:val="527CEADC"/>
    <w:lvl w:ilvl="0" w:tplc="040B000F">
      <w:start w:val="1"/>
      <w:numFmt w:val="decimal"/>
      <w:lvlText w:val="%1."/>
      <w:lvlJc w:val="left"/>
      <w:pPr>
        <w:ind w:left="757" w:hanging="360"/>
      </w:pPr>
      <w:rPr>
        <w:rFonts w:hint="default"/>
        <w:color w:val="303030"/>
      </w:rPr>
    </w:lvl>
    <w:lvl w:ilvl="1" w:tplc="040B0003" w:tentative="1">
      <w:start w:val="1"/>
      <w:numFmt w:val="bullet"/>
      <w:lvlText w:val="o"/>
      <w:lvlJc w:val="left"/>
      <w:pPr>
        <w:ind w:left="2557" w:hanging="360"/>
      </w:pPr>
      <w:rPr>
        <w:rFonts w:ascii="Courier New" w:hAnsi="Courier New" w:cs="Courier New" w:hint="default"/>
      </w:rPr>
    </w:lvl>
    <w:lvl w:ilvl="2" w:tplc="040B0005" w:tentative="1">
      <w:start w:val="1"/>
      <w:numFmt w:val="bullet"/>
      <w:lvlText w:val=""/>
      <w:lvlJc w:val="left"/>
      <w:pPr>
        <w:ind w:left="3277" w:hanging="360"/>
      </w:pPr>
      <w:rPr>
        <w:rFonts w:ascii="Wingdings" w:hAnsi="Wingdings" w:hint="default"/>
      </w:rPr>
    </w:lvl>
    <w:lvl w:ilvl="3" w:tplc="040B0001" w:tentative="1">
      <w:start w:val="1"/>
      <w:numFmt w:val="bullet"/>
      <w:lvlText w:val=""/>
      <w:lvlJc w:val="left"/>
      <w:pPr>
        <w:ind w:left="3997" w:hanging="360"/>
      </w:pPr>
      <w:rPr>
        <w:rFonts w:ascii="Symbol" w:hAnsi="Symbol" w:hint="default"/>
      </w:rPr>
    </w:lvl>
    <w:lvl w:ilvl="4" w:tplc="040B0003" w:tentative="1">
      <w:start w:val="1"/>
      <w:numFmt w:val="bullet"/>
      <w:lvlText w:val="o"/>
      <w:lvlJc w:val="left"/>
      <w:pPr>
        <w:ind w:left="4717" w:hanging="360"/>
      </w:pPr>
      <w:rPr>
        <w:rFonts w:ascii="Courier New" w:hAnsi="Courier New" w:cs="Courier New" w:hint="default"/>
      </w:rPr>
    </w:lvl>
    <w:lvl w:ilvl="5" w:tplc="040B0005" w:tentative="1">
      <w:start w:val="1"/>
      <w:numFmt w:val="bullet"/>
      <w:lvlText w:val=""/>
      <w:lvlJc w:val="left"/>
      <w:pPr>
        <w:ind w:left="5437" w:hanging="360"/>
      </w:pPr>
      <w:rPr>
        <w:rFonts w:ascii="Wingdings" w:hAnsi="Wingdings" w:hint="default"/>
      </w:rPr>
    </w:lvl>
    <w:lvl w:ilvl="6" w:tplc="040B0001" w:tentative="1">
      <w:start w:val="1"/>
      <w:numFmt w:val="bullet"/>
      <w:lvlText w:val=""/>
      <w:lvlJc w:val="left"/>
      <w:pPr>
        <w:ind w:left="6157" w:hanging="360"/>
      </w:pPr>
      <w:rPr>
        <w:rFonts w:ascii="Symbol" w:hAnsi="Symbol" w:hint="default"/>
      </w:rPr>
    </w:lvl>
    <w:lvl w:ilvl="7" w:tplc="040B0003" w:tentative="1">
      <w:start w:val="1"/>
      <w:numFmt w:val="bullet"/>
      <w:lvlText w:val="o"/>
      <w:lvlJc w:val="left"/>
      <w:pPr>
        <w:ind w:left="6877" w:hanging="360"/>
      </w:pPr>
      <w:rPr>
        <w:rFonts w:ascii="Courier New" w:hAnsi="Courier New" w:cs="Courier New" w:hint="default"/>
      </w:rPr>
    </w:lvl>
    <w:lvl w:ilvl="8" w:tplc="040B0005" w:tentative="1">
      <w:start w:val="1"/>
      <w:numFmt w:val="bullet"/>
      <w:lvlText w:val=""/>
      <w:lvlJc w:val="left"/>
      <w:pPr>
        <w:ind w:left="7597" w:hanging="360"/>
      </w:pPr>
      <w:rPr>
        <w:rFonts w:ascii="Wingdings" w:hAnsi="Wingdings" w:hint="default"/>
      </w:rPr>
    </w:lvl>
  </w:abstractNum>
  <w:abstractNum w:abstractNumId="3" w15:restartNumberingAfterBreak="0">
    <w:nsid w:val="0C0A1D05"/>
    <w:multiLevelType w:val="hybridMultilevel"/>
    <w:tmpl w:val="71540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D7D2C0E"/>
    <w:multiLevelType w:val="hybridMultilevel"/>
    <w:tmpl w:val="97F064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F69717B"/>
    <w:multiLevelType w:val="hybridMultilevel"/>
    <w:tmpl w:val="9BDCC3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021696F"/>
    <w:multiLevelType w:val="hybridMultilevel"/>
    <w:tmpl w:val="2354B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1A93212"/>
    <w:multiLevelType w:val="hybridMultilevel"/>
    <w:tmpl w:val="3A36A9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78C09F7"/>
    <w:multiLevelType w:val="hybridMultilevel"/>
    <w:tmpl w:val="CE3ED764"/>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9" w15:restartNumberingAfterBreak="0">
    <w:nsid w:val="18DC5331"/>
    <w:multiLevelType w:val="hybridMultilevel"/>
    <w:tmpl w:val="8D2C78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9185AD9"/>
    <w:multiLevelType w:val="hybridMultilevel"/>
    <w:tmpl w:val="EF7C11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AAD21B6"/>
    <w:multiLevelType w:val="hybridMultilevel"/>
    <w:tmpl w:val="0506144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2" w15:restartNumberingAfterBreak="0">
    <w:nsid w:val="1D2A7EFE"/>
    <w:multiLevelType w:val="hybridMultilevel"/>
    <w:tmpl w:val="3D60F7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32F755F"/>
    <w:multiLevelType w:val="hybridMultilevel"/>
    <w:tmpl w:val="0CEC0B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4325247"/>
    <w:multiLevelType w:val="hybridMultilevel"/>
    <w:tmpl w:val="4D4CB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2B63F81"/>
    <w:multiLevelType w:val="hybridMultilevel"/>
    <w:tmpl w:val="11487E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3BE3690"/>
    <w:multiLevelType w:val="hybridMultilevel"/>
    <w:tmpl w:val="D13218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AEA7409"/>
    <w:multiLevelType w:val="hybridMultilevel"/>
    <w:tmpl w:val="A4EA40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E4103C0"/>
    <w:multiLevelType w:val="hybridMultilevel"/>
    <w:tmpl w:val="F27C3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43BA67BF"/>
    <w:multiLevelType w:val="multilevel"/>
    <w:tmpl w:val="465C900C"/>
    <w:lvl w:ilvl="0">
      <w:start w:val="1"/>
      <w:numFmt w:val="upperLetter"/>
      <w:pStyle w:val="Otsikko1"/>
      <w:lvlText w:val="%1."/>
      <w:lvlJc w:val="left"/>
      <w:pPr>
        <w:ind w:left="397" w:hanging="397"/>
      </w:pPr>
      <w:rPr>
        <w:rFonts w:hint="default"/>
      </w:rPr>
    </w:lvl>
    <w:lvl w:ilvl="1">
      <w:start w:val="1"/>
      <w:numFmt w:val="decimal"/>
      <w:pStyle w:val="Otsikko2"/>
      <w:lvlText w:val="%1.%2."/>
      <w:lvlJc w:val="left"/>
      <w:pPr>
        <w:ind w:left="624" w:hanging="624"/>
      </w:pPr>
      <w:rPr>
        <w:rFonts w:hint="default"/>
      </w:rPr>
    </w:lvl>
    <w:lvl w:ilvl="2">
      <w:start w:val="1"/>
      <w:numFmt w:val="decimal"/>
      <w:pStyle w:val="Otsikko3"/>
      <w:lvlText w:val="%1.%2.%3."/>
      <w:lvlJc w:val="left"/>
      <w:pPr>
        <w:ind w:left="907" w:hanging="907"/>
      </w:pPr>
      <w:rPr>
        <w:rFonts w:hint="default"/>
      </w:rPr>
    </w:lvl>
    <w:lvl w:ilvl="3">
      <w:start w:val="1"/>
      <w:numFmt w:val="decimal"/>
      <w:pStyle w:val="Otsikko4"/>
      <w:lvlText w:val="%1.%2.%3.%4."/>
      <w:lvlJc w:val="left"/>
      <w:pPr>
        <w:ind w:left="1191" w:hanging="1191"/>
      </w:pPr>
      <w:rPr>
        <w:rFonts w:hint="default"/>
      </w:rPr>
    </w:lvl>
    <w:lvl w:ilvl="4">
      <w:start w:val="1"/>
      <w:numFmt w:val="decimal"/>
      <w:pStyle w:val="Otsikko5"/>
      <w:lvlText w:val="%1.%2.%3.%4.%5."/>
      <w:lvlJc w:val="left"/>
      <w:pPr>
        <w:ind w:left="1474" w:hanging="1474"/>
      </w:pPr>
      <w:rPr>
        <w:rFonts w:hint="default"/>
      </w:rPr>
    </w:lvl>
    <w:lvl w:ilvl="5">
      <w:start w:val="1"/>
      <w:numFmt w:val="decimal"/>
      <w:pStyle w:val="Otsikko6"/>
      <w:lvlText w:val="%1.%2.%3.%4.%5.%6."/>
      <w:lvlJc w:val="left"/>
      <w:pPr>
        <w:ind w:left="1758" w:hanging="1758"/>
      </w:pPr>
      <w:rPr>
        <w:rFonts w:hint="default"/>
      </w:rPr>
    </w:lvl>
    <w:lvl w:ilvl="6">
      <w:start w:val="1"/>
      <w:numFmt w:val="decimal"/>
      <w:pStyle w:val="Otsikko7"/>
      <w:lvlText w:val="%1.%2.%3.%4.%5.%6.%7."/>
      <w:lvlJc w:val="left"/>
      <w:pPr>
        <w:ind w:left="2041" w:hanging="2041"/>
      </w:pPr>
      <w:rPr>
        <w:rFonts w:hint="default"/>
      </w:rPr>
    </w:lvl>
    <w:lvl w:ilvl="7">
      <w:start w:val="1"/>
      <w:numFmt w:val="decimal"/>
      <w:pStyle w:val="Otsikko8"/>
      <w:lvlText w:val="%1.%2.%3.%4.%5.%6.%7.%8."/>
      <w:lvlJc w:val="left"/>
      <w:pPr>
        <w:ind w:left="2325" w:hanging="2325"/>
      </w:pPr>
      <w:rPr>
        <w:rFonts w:hint="default"/>
      </w:rPr>
    </w:lvl>
    <w:lvl w:ilvl="8">
      <w:start w:val="1"/>
      <w:numFmt w:val="decimal"/>
      <w:pStyle w:val="Otsikko9"/>
      <w:lvlText w:val="%1.%2.%3.%4.%5.%6.%7.%8.%9."/>
      <w:lvlJc w:val="left"/>
      <w:pPr>
        <w:ind w:left="2608" w:hanging="2608"/>
      </w:pPr>
      <w:rPr>
        <w:rFonts w:hint="default"/>
      </w:rPr>
    </w:lvl>
  </w:abstractNum>
  <w:abstractNum w:abstractNumId="20" w15:restartNumberingAfterBreak="0">
    <w:nsid w:val="44386BA2"/>
    <w:multiLevelType w:val="hybridMultilevel"/>
    <w:tmpl w:val="D250E858"/>
    <w:lvl w:ilvl="0" w:tplc="040B000F">
      <w:start w:val="1"/>
      <w:numFmt w:val="decimal"/>
      <w:lvlText w:val="%1."/>
      <w:lvlJc w:val="left"/>
      <w:pPr>
        <w:ind w:left="720" w:hanging="360"/>
      </w:pPr>
      <w:rPr>
        <w:rFonts w:hint="default"/>
        <w:color w:val="303030"/>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21" w15:restartNumberingAfterBreak="0">
    <w:nsid w:val="44CC02DA"/>
    <w:multiLevelType w:val="hybridMultilevel"/>
    <w:tmpl w:val="115EC938"/>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48F065E5"/>
    <w:multiLevelType w:val="hybridMultilevel"/>
    <w:tmpl w:val="9C26C900"/>
    <w:lvl w:ilvl="0" w:tplc="040B000F">
      <w:start w:val="1"/>
      <w:numFmt w:val="decimal"/>
      <w:lvlText w:val="%1."/>
      <w:lvlJc w:val="left"/>
      <w:pPr>
        <w:ind w:left="360" w:hanging="360"/>
      </w:pPr>
      <w:rPr>
        <w:rFonts w:hint="default"/>
        <w:color w:val="303030"/>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3"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24" w15:restartNumberingAfterBreak="0">
    <w:nsid w:val="50EE0463"/>
    <w:multiLevelType w:val="hybridMultilevel"/>
    <w:tmpl w:val="0A607BE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5" w15:restartNumberingAfterBreak="0">
    <w:nsid w:val="545C0941"/>
    <w:multiLevelType w:val="hybridMultilevel"/>
    <w:tmpl w:val="6CD47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51C62A6"/>
    <w:multiLevelType w:val="hybridMultilevel"/>
    <w:tmpl w:val="97B8ED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AE00532"/>
    <w:multiLevelType w:val="multilevel"/>
    <w:tmpl w:val="FD682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C7D6444"/>
    <w:multiLevelType w:val="multilevel"/>
    <w:tmpl w:val="B3009D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055EB6"/>
    <w:multiLevelType w:val="hybridMultilevel"/>
    <w:tmpl w:val="849022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5EB457F4"/>
    <w:multiLevelType w:val="hybridMultilevel"/>
    <w:tmpl w:val="DE723FB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1" w15:restartNumberingAfterBreak="0">
    <w:nsid w:val="5F687036"/>
    <w:multiLevelType w:val="hybridMultilevel"/>
    <w:tmpl w:val="37C613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6226049E"/>
    <w:multiLevelType w:val="hybridMultilevel"/>
    <w:tmpl w:val="C49AF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62E706AA"/>
    <w:multiLevelType w:val="hybridMultilevel"/>
    <w:tmpl w:val="C3B8E48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15:restartNumberingAfterBreak="0">
    <w:nsid w:val="718D04DD"/>
    <w:multiLevelType w:val="hybridMultilevel"/>
    <w:tmpl w:val="7E56190E"/>
    <w:lvl w:ilvl="0" w:tplc="040B000F">
      <w:start w:val="1"/>
      <w:numFmt w:val="decimal"/>
      <w:lvlText w:val="%1."/>
      <w:lvlJc w:val="left"/>
      <w:pPr>
        <w:ind w:left="720" w:hanging="360"/>
      </w:pPr>
      <w:rPr>
        <w:rFonts w:hint="default"/>
        <w:color w:val="303030"/>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35" w15:restartNumberingAfterBreak="0">
    <w:nsid w:val="721B4D86"/>
    <w:multiLevelType w:val="hybridMultilevel"/>
    <w:tmpl w:val="7FF2E8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626084562">
    <w:abstractNumId w:val="2"/>
  </w:num>
  <w:num w:numId="2" w16cid:durableId="388382433">
    <w:abstractNumId w:val="4"/>
  </w:num>
  <w:num w:numId="3" w16cid:durableId="2147165012">
    <w:abstractNumId w:val="31"/>
  </w:num>
  <w:num w:numId="4" w16cid:durableId="1293362483">
    <w:abstractNumId w:val="25"/>
  </w:num>
  <w:num w:numId="5" w16cid:durableId="2002922280">
    <w:abstractNumId w:val="10"/>
  </w:num>
  <w:num w:numId="6" w16cid:durableId="1018971172">
    <w:abstractNumId w:val="8"/>
  </w:num>
  <w:num w:numId="7" w16cid:durableId="1787658057">
    <w:abstractNumId w:val="32"/>
  </w:num>
  <w:num w:numId="8" w16cid:durableId="1945454863">
    <w:abstractNumId w:val="17"/>
  </w:num>
  <w:num w:numId="9" w16cid:durableId="927353231">
    <w:abstractNumId w:val="16"/>
  </w:num>
  <w:num w:numId="10" w16cid:durableId="969826583">
    <w:abstractNumId w:val="18"/>
  </w:num>
  <w:num w:numId="11" w16cid:durableId="436218878">
    <w:abstractNumId w:val="15"/>
  </w:num>
  <w:num w:numId="12" w16cid:durableId="917330148">
    <w:abstractNumId w:val="7"/>
  </w:num>
  <w:num w:numId="13" w16cid:durableId="608662153">
    <w:abstractNumId w:val="29"/>
  </w:num>
  <w:num w:numId="14" w16cid:durableId="685638567">
    <w:abstractNumId w:val="30"/>
  </w:num>
  <w:num w:numId="15" w16cid:durableId="1805806506">
    <w:abstractNumId w:val="9"/>
  </w:num>
  <w:num w:numId="16" w16cid:durableId="630281785">
    <w:abstractNumId w:val="35"/>
  </w:num>
  <w:num w:numId="17" w16cid:durableId="770051635">
    <w:abstractNumId w:val="6"/>
  </w:num>
  <w:num w:numId="18" w16cid:durableId="1975938697">
    <w:abstractNumId w:val="26"/>
  </w:num>
  <w:num w:numId="19" w16cid:durableId="340551105">
    <w:abstractNumId w:val="14"/>
  </w:num>
  <w:num w:numId="20" w16cid:durableId="1378776139">
    <w:abstractNumId w:val="28"/>
  </w:num>
  <w:num w:numId="21" w16cid:durableId="583144739">
    <w:abstractNumId w:val="5"/>
  </w:num>
  <w:num w:numId="22" w16cid:durableId="2002925872">
    <w:abstractNumId w:val="27"/>
  </w:num>
  <w:num w:numId="23" w16cid:durableId="1063407161">
    <w:abstractNumId w:val="11"/>
  </w:num>
  <w:num w:numId="24" w16cid:durableId="484660340">
    <w:abstractNumId w:val="3"/>
  </w:num>
  <w:num w:numId="25" w16cid:durableId="292519802">
    <w:abstractNumId w:val="24"/>
  </w:num>
  <w:num w:numId="26" w16cid:durableId="1168012183">
    <w:abstractNumId w:val="23"/>
  </w:num>
  <w:num w:numId="27" w16cid:durableId="1272937849">
    <w:abstractNumId w:val="19"/>
  </w:num>
  <w:num w:numId="28" w16cid:durableId="1987392703">
    <w:abstractNumId w:val="21"/>
  </w:num>
  <w:num w:numId="29" w16cid:durableId="1010134729">
    <w:abstractNumId w:val="34"/>
  </w:num>
  <w:num w:numId="30" w16cid:durableId="327565602">
    <w:abstractNumId w:val="1"/>
  </w:num>
  <w:num w:numId="31" w16cid:durableId="900218418">
    <w:abstractNumId w:val="20"/>
  </w:num>
  <w:num w:numId="32" w16cid:durableId="99835411">
    <w:abstractNumId w:val="22"/>
  </w:num>
  <w:num w:numId="33" w16cid:durableId="1685668132">
    <w:abstractNumId w:val="33"/>
  </w:num>
  <w:num w:numId="34" w16cid:durableId="889193988">
    <w:abstractNumId w:val="12"/>
  </w:num>
  <w:num w:numId="35" w16cid:durableId="1276791292">
    <w:abstractNumId w:val="0"/>
  </w:num>
  <w:num w:numId="36" w16cid:durableId="201285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204" w:allStyles="0" w:customStyles="0" w:latentStyles="1" w:stylesInUse="0" w:headingStyles="0" w:numberingStyles="0" w:tableStyles="0" w:directFormattingOnRuns="0" w:directFormattingOnParagraphs="1"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136"/>
    <w:rsid w:val="00004A1C"/>
    <w:rsid w:val="000050CB"/>
    <w:rsid w:val="000058ED"/>
    <w:rsid w:val="00007ED0"/>
    <w:rsid w:val="0001463A"/>
    <w:rsid w:val="00032ADC"/>
    <w:rsid w:val="00033395"/>
    <w:rsid w:val="00047B49"/>
    <w:rsid w:val="000529F4"/>
    <w:rsid w:val="000639CC"/>
    <w:rsid w:val="0007264D"/>
    <w:rsid w:val="00074D1C"/>
    <w:rsid w:val="000A53FC"/>
    <w:rsid w:val="000B6E36"/>
    <w:rsid w:val="000C3BE9"/>
    <w:rsid w:val="000C42C2"/>
    <w:rsid w:val="000C7201"/>
    <w:rsid w:val="000C7E8C"/>
    <w:rsid w:val="000D09F3"/>
    <w:rsid w:val="000F4350"/>
    <w:rsid w:val="00110504"/>
    <w:rsid w:val="00117BC3"/>
    <w:rsid w:val="00123A86"/>
    <w:rsid w:val="0013360B"/>
    <w:rsid w:val="00137539"/>
    <w:rsid w:val="0014405D"/>
    <w:rsid w:val="001703FE"/>
    <w:rsid w:val="00170952"/>
    <w:rsid w:val="00176DE6"/>
    <w:rsid w:val="00180C04"/>
    <w:rsid w:val="00195851"/>
    <w:rsid w:val="001A3BD5"/>
    <w:rsid w:val="001B518C"/>
    <w:rsid w:val="001B5CF2"/>
    <w:rsid w:val="001B7CD6"/>
    <w:rsid w:val="001C40CB"/>
    <w:rsid w:val="001D3C7E"/>
    <w:rsid w:val="001D601D"/>
    <w:rsid w:val="001E296B"/>
    <w:rsid w:val="001E2BDB"/>
    <w:rsid w:val="001F2D43"/>
    <w:rsid w:val="00201C58"/>
    <w:rsid w:val="00203E62"/>
    <w:rsid w:val="002050AE"/>
    <w:rsid w:val="00206450"/>
    <w:rsid w:val="00211D88"/>
    <w:rsid w:val="0022111F"/>
    <w:rsid w:val="002243A3"/>
    <w:rsid w:val="00245231"/>
    <w:rsid w:val="002465F4"/>
    <w:rsid w:val="00256D03"/>
    <w:rsid w:val="002645D5"/>
    <w:rsid w:val="00287385"/>
    <w:rsid w:val="002C4FE9"/>
    <w:rsid w:val="002D300F"/>
    <w:rsid w:val="002D42A3"/>
    <w:rsid w:val="002E74A7"/>
    <w:rsid w:val="002F0E1A"/>
    <w:rsid w:val="002F7E4D"/>
    <w:rsid w:val="0030309C"/>
    <w:rsid w:val="00311136"/>
    <w:rsid w:val="00311193"/>
    <w:rsid w:val="0031154F"/>
    <w:rsid w:val="00313BCB"/>
    <w:rsid w:val="003163B5"/>
    <w:rsid w:val="00317AA4"/>
    <w:rsid w:val="00321787"/>
    <w:rsid w:val="00326BBA"/>
    <w:rsid w:val="0035064C"/>
    <w:rsid w:val="00351C7F"/>
    <w:rsid w:val="00356779"/>
    <w:rsid w:val="003606BB"/>
    <w:rsid w:val="00371133"/>
    <w:rsid w:val="003804DC"/>
    <w:rsid w:val="00382D7A"/>
    <w:rsid w:val="00383F50"/>
    <w:rsid w:val="003A34B9"/>
    <w:rsid w:val="003B5DBC"/>
    <w:rsid w:val="003B7DD9"/>
    <w:rsid w:val="003C19EE"/>
    <w:rsid w:val="003E0879"/>
    <w:rsid w:val="003E10EB"/>
    <w:rsid w:val="003F6F08"/>
    <w:rsid w:val="004032EB"/>
    <w:rsid w:val="004145E6"/>
    <w:rsid w:val="00420D16"/>
    <w:rsid w:val="00434F82"/>
    <w:rsid w:val="00437D93"/>
    <w:rsid w:val="00444B3D"/>
    <w:rsid w:val="004560CA"/>
    <w:rsid w:val="0045661C"/>
    <w:rsid w:val="0047520D"/>
    <w:rsid w:val="00487E46"/>
    <w:rsid w:val="004A7170"/>
    <w:rsid w:val="004C2184"/>
    <w:rsid w:val="004D37A0"/>
    <w:rsid w:val="004E4505"/>
    <w:rsid w:val="004E5941"/>
    <w:rsid w:val="004E68D6"/>
    <w:rsid w:val="004F4BAA"/>
    <w:rsid w:val="005000CF"/>
    <w:rsid w:val="005115EA"/>
    <w:rsid w:val="00511BE5"/>
    <w:rsid w:val="00513A11"/>
    <w:rsid w:val="00541BE6"/>
    <w:rsid w:val="0054267A"/>
    <w:rsid w:val="00542CD9"/>
    <w:rsid w:val="0057461E"/>
    <w:rsid w:val="00583670"/>
    <w:rsid w:val="005942E3"/>
    <w:rsid w:val="005B2FCD"/>
    <w:rsid w:val="005B7196"/>
    <w:rsid w:val="005B7E93"/>
    <w:rsid w:val="005C0D82"/>
    <w:rsid w:val="005E48EA"/>
    <w:rsid w:val="00605ACB"/>
    <w:rsid w:val="0060724A"/>
    <w:rsid w:val="00612226"/>
    <w:rsid w:val="00615437"/>
    <w:rsid w:val="0064290D"/>
    <w:rsid w:val="00653706"/>
    <w:rsid w:val="00654486"/>
    <w:rsid w:val="00662F52"/>
    <w:rsid w:val="006739FF"/>
    <w:rsid w:val="00686635"/>
    <w:rsid w:val="006A009D"/>
    <w:rsid w:val="006B426D"/>
    <w:rsid w:val="006D3F21"/>
    <w:rsid w:val="006D657D"/>
    <w:rsid w:val="006D6722"/>
    <w:rsid w:val="006F36F8"/>
    <w:rsid w:val="00722B5F"/>
    <w:rsid w:val="0073191E"/>
    <w:rsid w:val="007456A6"/>
    <w:rsid w:val="00760947"/>
    <w:rsid w:val="007632A7"/>
    <w:rsid w:val="00767118"/>
    <w:rsid w:val="007711E2"/>
    <w:rsid w:val="007727E6"/>
    <w:rsid w:val="00774E88"/>
    <w:rsid w:val="007A77BC"/>
    <w:rsid w:val="007C7C4F"/>
    <w:rsid w:val="008217E2"/>
    <w:rsid w:val="00830601"/>
    <w:rsid w:val="008349AE"/>
    <w:rsid w:val="00837A55"/>
    <w:rsid w:val="00843BF7"/>
    <w:rsid w:val="0084736C"/>
    <w:rsid w:val="00860E8C"/>
    <w:rsid w:val="00862C0C"/>
    <w:rsid w:val="008838D7"/>
    <w:rsid w:val="008B1667"/>
    <w:rsid w:val="008E313F"/>
    <w:rsid w:val="008E5DF6"/>
    <w:rsid w:val="008E71FB"/>
    <w:rsid w:val="008F5A21"/>
    <w:rsid w:val="008F78F1"/>
    <w:rsid w:val="00902AED"/>
    <w:rsid w:val="00920D1C"/>
    <w:rsid w:val="009449FB"/>
    <w:rsid w:val="00947823"/>
    <w:rsid w:val="0095715D"/>
    <w:rsid w:val="00957796"/>
    <w:rsid w:val="009602CB"/>
    <w:rsid w:val="00967360"/>
    <w:rsid w:val="00976F49"/>
    <w:rsid w:val="009939B4"/>
    <w:rsid w:val="00993D3C"/>
    <w:rsid w:val="0099556F"/>
    <w:rsid w:val="009B00F8"/>
    <w:rsid w:val="009B0263"/>
    <w:rsid w:val="009D7BB0"/>
    <w:rsid w:val="009E40DA"/>
    <w:rsid w:val="00A0715C"/>
    <w:rsid w:val="00A139D0"/>
    <w:rsid w:val="00A3260C"/>
    <w:rsid w:val="00A43180"/>
    <w:rsid w:val="00A50B0A"/>
    <w:rsid w:val="00A604E4"/>
    <w:rsid w:val="00A6761B"/>
    <w:rsid w:val="00A71532"/>
    <w:rsid w:val="00A96880"/>
    <w:rsid w:val="00AB3675"/>
    <w:rsid w:val="00AC0BA7"/>
    <w:rsid w:val="00AC7BC5"/>
    <w:rsid w:val="00AD071E"/>
    <w:rsid w:val="00AD51F7"/>
    <w:rsid w:val="00AF69EA"/>
    <w:rsid w:val="00B06142"/>
    <w:rsid w:val="00B07FCF"/>
    <w:rsid w:val="00B14070"/>
    <w:rsid w:val="00B3433E"/>
    <w:rsid w:val="00B361BA"/>
    <w:rsid w:val="00B518F1"/>
    <w:rsid w:val="00B60788"/>
    <w:rsid w:val="00BA3046"/>
    <w:rsid w:val="00BA7BA5"/>
    <w:rsid w:val="00BB1B52"/>
    <w:rsid w:val="00BC6F47"/>
    <w:rsid w:val="00BC768D"/>
    <w:rsid w:val="00BF2587"/>
    <w:rsid w:val="00BF430D"/>
    <w:rsid w:val="00C10165"/>
    <w:rsid w:val="00C164B8"/>
    <w:rsid w:val="00C20150"/>
    <w:rsid w:val="00C23806"/>
    <w:rsid w:val="00C257FC"/>
    <w:rsid w:val="00C46D72"/>
    <w:rsid w:val="00C479A0"/>
    <w:rsid w:val="00C5443B"/>
    <w:rsid w:val="00C56D47"/>
    <w:rsid w:val="00C60F7A"/>
    <w:rsid w:val="00C635DE"/>
    <w:rsid w:val="00C70B48"/>
    <w:rsid w:val="00C71063"/>
    <w:rsid w:val="00C77D13"/>
    <w:rsid w:val="00C84461"/>
    <w:rsid w:val="00C8584F"/>
    <w:rsid w:val="00C85D1C"/>
    <w:rsid w:val="00C924E0"/>
    <w:rsid w:val="00CB1974"/>
    <w:rsid w:val="00CF347E"/>
    <w:rsid w:val="00CF4646"/>
    <w:rsid w:val="00D07AB2"/>
    <w:rsid w:val="00D215AF"/>
    <w:rsid w:val="00D329FA"/>
    <w:rsid w:val="00D43B00"/>
    <w:rsid w:val="00D51F5E"/>
    <w:rsid w:val="00D67C9F"/>
    <w:rsid w:val="00D72A44"/>
    <w:rsid w:val="00D74B23"/>
    <w:rsid w:val="00DB3DC0"/>
    <w:rsid w:val="00DC28D3"/>
    <w:rsid w:val="00DC7EEF"/>
    <w:rsid w:val="00DD03BA"/>
    <w:rsid w:val="00DD3BA1"/>
    <w:rsid w:val="00DF0BB7"/>
    <w:rsid w:val="00DF5FF8"/>
    <w:rsid w:val="00E05681"/>
    <w:rsid w:val="00E178BA"/>
    <w:rsid w:val="00E20CE7"/>
    <w:rsid w:val="00E24158"/>
    <w:rsid w:val="00E80176"/>
    <w:rsid w:val="00E81F28"/>
    <w:rsid w:val="00E83753"/>
    <w:rsid w:val="00E95EA7"/>
    <w:rsid w:val="00EB0060"/>
    <w:rsid w:val="00EB2C37"/>
    <w:rsid w:val="00EB3F49"/>
    <w:rsid w:val="00ED5DA8"/>
    <w:rsid w:val="00EE3D46"/>
    <w:rsid w:val="00EE7B7A"/>
    <w:rsid w:val="00EF7807"/>
    <w:rsid w:val="00F1568B"/>
    <w:rsid w:val="00F168BB"/>
    <w:rsid w:val="00F2557B"/>
    <w:rsid w:val="00F331FB"/>
    <w:rsid w:val="00F3571F"/>
    <w:rsid w:val="00F40EEB"/>
    <w:rsid w:val="00F445A3"/>
    <w:rsid w:val="00F54179"/>
    <w:rsid w:val="00F54719"/>
    <w:rsid w:val="00F569A9"/>
    <w:rsid w:val="00F84392"/>
    <w:rsid w:val="00F90445"/>
    <w:rsid w:val="00F92DDB"/>
    <w:rsid w:val="00FA2786"/>
    <w:rsid w:val="00FB298F"/>
    <w:rsid w:val="00FC1052"/>
    <w:rsid w:val="00FC241F"/>
    <w:rsid w:val="00FD70A1"/>
    <w:rsid w:val="00FE02A4"/>
    <w:rsid w:val="00FE697A"/>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09AC9"/>
  <w15:docId w15:val="{CAE20B3F-3F8A-4117-AB83-6BBB57469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semiHidden="1" w:uiPriority="39"/>
    <w:lsdException w:name="Intense Quote" w:semiHidden="1"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9"/>
    <w:lsdException w:name="Intense Emphasis" w:semiHidden="1" w:uiPriority="21"/>
    <w:lsdException w:name="Subtle Reference" w:semiHidden="1" w:uiPriority="39"/>
    <w:lsdException w:name="Intense Reference" w:semiHidden="1" w:uiPriority="39"/>
    <w:lsdException w:name="Book Title" w:semiHidden="1" w:uiPriority="39"/>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89"/>
    <w:rsid w:val="00487E46"/>
    <w:pPr>
      <w:tabs>
        <w:tab w:val="left" w:pos="2608"/>
        <w:tab w:val="left" w:pos="5670"/>
      </w:tabs>
    </w:pPr>
    <w:rPr>
      <w:sz w:val="21"/>
    </w:rPr>
  </w:style>
  <w:style w:type="paragraph" w:styleId="Otsikko1">
    <w:name w:val="heading 1"/>
    <w:aliases w:val="VM_Otsikko 1"/>
    <w:basedOn w:val="Normaali"/>
    <w:next w:val="Leipteksti"/>
    <w:link w:val="Otsikko1Char"/>
    <w:uiPriority w:val="14"/>
    <w:qFormat/>
    <w:rsid w:val="00287385"/>
    <w:pPr>
      <w:keepNext/>
      <w:keepLines/>
      <w:numPr>
        <w:numId w:val="27"/>
      </w:numPr>
      <w:spacing w:before="420" w:after="200" w:line="310" w:lineRule="exact"/>
      <w:outlineLvl w:val="0"/>
    </w:pPr>
    <w:rPr>
      <w:rFonts w:asciiTheme="majorHAnsi" w:eastAsiaTheme="majorEastAsia" w:hAnsiTheme="majorHAnsi" w:cstheme="majorHAnsi"/>
      <w:b/>
      <w:bCs/>
      <w:szCs w:val="28"/>
    </w:rPr>
  </w:style>
  <w:style w:type="paragraph" w:styleId="Otsikko2">
    <w:name w:val="heading 2"/>
    <w:aliases w:val="VM_Otsikko 2"/>
    <w:basedOn w:val="Normaali"/>
    <w:next w:val="Leipteksti"/>
    <w:link w:val="Otsikko2Char"/>
    <w:uiPriority w:val="14"/>
    <w:qFormat/>
    <w:rsid w:val="00211D88"/>
    <w:pPr>
      <w:keepNext/>
      <w:keepLines/>
      <w:numPr>
        <w:ilvl w:val="1"/>
        <w:numId w:val="27"/>
      </w:numPr>
      <w:spacing w:before="310" w:after="310" w:line="310" w:lineRule="exact"/>
      <w:outlineLvl w:val="1"/>
    </w:pPr>
    <w:rPr>
      <w:rFonts w:asciiTheme="majorHAnsi" w:eastAsiaTheme="majorEastAsia" w:hAnsiTheme="majorHAnsi" w:cstheme="majorHAnsi"/>
      <w:b/>
      <w:bCs/>
      <w:szCs w:val="26"/>
    </w:rPr>
  </w:style>
  <w:style w:type="paragraph" w:styleId="Otsikko3">
    <w:name w:val="heading 3"/>
    <w:aliases w:val="VM_Otsikko 3"/>
    <w:basedOn w:val="Otsikko2"/>
    <w:next w:val="Leipteksti"/>
    <w:link w:val="Otsikko3Char"/>
    <w:uiPriority w:val="14"/>
    <w:qFormat/>
    <w:rsid w:val="00211D88"/>
    <w:pPr>
      <w:numPr>
        <w:ilvl w:val="2"/>
      </w:numPr>
      <w:outlineLvl w:val="2"/>
    </w:pPr>
    <w:rPr>
      <w:rFonts w:cstheme="majorBidi"/>
      <w:bCs w:val="0"/>
    </w:rPr>
  </w:style>
  <w:style w:type="paragraph" w:styleId="Otsikko4">
    <w:name w:val="heading 4"/>
    <w:basedOn w:val="Otsikko2"/>
    <w:next w:val="Leipteksti"/>
    <w:link w:val="Otsikko4Char"/>
    <w:uiPriority w:val="14"/>
    <w:semiHidden/>
    <w:rsid w:val="0045661C"/>
    <w:pPr>
      <w:numPr>
        <w:ilvl w:val="3"/>
      </w:numPr>
      <w:outlineLvl w:val="3"/>
    </w:pPr>
    <w:rPr>
      <w:rFonts w:cstheme="majorBidi"/>
      <w:bCs w:val="0"/>
      <w:iCs/>
    </w:rPr>
  </w:style>
  <w:style w:type="paragraph" w:styleId="Otsikko5">
    <w:name w:val="heading 5"/>
    <w:basedOn w:val="Otsikko4"/>
    <w:next w:val="Leipteksti"/>
    <w:link w:val="Otsikko5Char"/>
    <w:uiPriority w:val="14"/>
    <w:semiHidden/>
    <w:rsid w:val="0045661C"/>
    <w:pPr>
      <w:numPr>
        <w:ilvl w:val="4"/>
      </w:numPr>
      <w:outlineLvl w:val="4"/>
    </w:pPr>
  </w:style>
  <w:style w:type="paragraph" w:styleId="Otsikko6">
    <w:name w:val="heading 6"/>
    <w:basedOn w:val="Normaali"/>
    <w:next w:val="Leipteksti"/>
    <w:link w:val="Otsikko6Char"/>
    <w:uiPriority w:val="14"/>
    <w:semiHidden/>
    <w:rsid w:val="0045661C"/>
    <w:pPr>
      <w:keepNext/>
      <w:keepLines/>
      <w:numPr>
        <w:ilvl w:val="5"/>
        <w:numId w:val="27"/>
      </w:numPr>
      <w:outlineLvl w:val="5"/>
    </w:pPr>
    <w:rPr>
      <w:rFonts w:asciiTheme="majorHAnsi" w:eastAsiaTheme="majorEastAsia" w:hAnsiTheme="majorHAnsi" w:cstheme="majorBidi"/>
      <w:b/>
    </w:rPr>
  </w:style>
  <w:style w:type="paragraph" w:styleId="Otsikko7">
    <w:name w:val="heading 7"/>
    <w:basedOn w:val="Normaali"/>
    <w:next w:val="Leipteksti"/>
    <w:link w:val="Otsikko7Char"/>
    <w:uiPriority w:val="15"/>
    <w:semiHidden/>
    <w:rsid w:val="0045661C"/>
    <w:pPr>
      <w:keepNext/>
      <w:keepLines/>
      <w:numPr>
        <w:ilvl w:val="6"/>
        <w:numId w:val="27"/>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15"/>
    <w:semiHidden/>
    <w:rsid w:val="0045661C"/>
    <w:pPr>
      <w:keepNext/>
      <w:keepLines/>
      <w:numPr>
        <w:ilvl w:val="7"/>
        <w:numId w:val="27"/>
      </w:numPr>
      <w:outlineLvl w:val="7"/>
    </w:pPr>
    <w:rPr>
      <w:rFonts w:asciiTheme="majorHAnsi" w:eastAsiaTheme="majorEastAsia" w:hAnsiTheme="majorHAnsi" w:cstheme="majorBidi"/>
      <w:b/>
      <w:szCs w:val="21"/>
    </w:rPr>
  </w:style>
  <w:style w:type="paragraph" w:styleId="Otsikko9">
    <w:name w:val="heading 9"/>
    <w:basedOn w:val="Normaali"/>
    <w:next w:val="Leipteksti"/>
    <w:link w:val="Otsikko9Char"/>
    <w:uiPriority w:val="15"/>
    <w:semiHidden/>
    <w:rsid w:val="0045661C"/>
    <w:pPr>
      <w:keepNext/>
      <w:keepLines/>
      <w:numPr>
        <w:ilvl w:val="8"/>
        <w:numId w:val="27"/>
      </w:numPr>
      <w:outlineLvl w:val="8"/>
    </w:pPr>
    <w:rPr>
      <w:rFonts w:asciiTheme="majorHAnsi" w:eastAsiaTheme="majorEastAsia" w:hAnsiTheme="majorHAnsi" w:cstheme="majorBidi"/>
      <w:b/>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VM_Otsikko 1 Char"/>
    <w:basedOn w:val="Kappaleenoletusfontti"/>
    <w:link w:val="Otsikko1"/>
    <w:uiPriority w:val="14"/>
    <w:rsid w:val="00287385"/>
    <w:rPr>
      <w:rFonts w:asciiTheme="majorHAnsi" w:eastAsiaTheme="majorEastAsia" w:hAnsiTheme="majorHAnsi" w:cstheme="majorHAnsi"/>
      <w:b/>
      <w:bCs/>
      <w:sz w:val="21"/>
      <w:szCs w:val="28"/>
    </w:rPr>
  </w:style>
  <w:style w:type="paragraph" w:styleId="Yltunniste">
    <w:name w:val="header"/>
    <w:basedOn w:val="Normaali"/>
    <w:link w:val="YltunnisteChar"/>
    <w:uiPriority w:val="94"/>
    <w:semiHidden/>
    <w:rsid w:val="008E71FB"/>
    <w:pPr>
      <w:ind w:right="170"/>
      <w:jc w:val="right"/>
    </w:pPr>
  </w:style>
  <w:style w:type="paragraph" w:styleId="Leipteksti">
    <w:name w:val="Body Text"/>
    <w:aliases w:val="VM_Leipäteksti"/>
    <w:basedOn w:val="Normaali"/>
    <w:link w:val="LeiptekstiChar"/>
    <w:qFormat/>
    <w:rsid w:val="00382D7A"/>
    <w:pPr>
      <w:spacing w:after="120" w:line="310" w:lineRule="atLeast"/>
      <w:ind w:left="2608"/>
    </w:pPr>
  </w:style>
  <w:style w:type="character" w:customStyle="1" w:styleId="LeiptekstiChar">
    <w:name w:val="Leipäteksti Char"/>
    <w:aliases w:val="VM_Leipäteksti Char"/>
    <w:basedOn w:val="Kappaleenoletusfontti"/>
    <w:link w:val="Leipteksti"/>
    <w:rsid w:val="00382D7A"/>
    <w:rPr>
      <w:sz w:val="21"/>
    </w:rPr>
  </w:style>
  <w:style w:type="character" w:customStyle="1" w:styleId="YltunnisteChar">
    <w:name w:val="Ylätunniste Char"/>
    <w:basedOn w:val="Kappaleenoletusfontti"/>
    <w:link w:val="Yltunniste"/>
    <w:uiPriority w:val="94"/>
    <w:semiHidden/>
    <w:rsid w:val="00245231"/>
    <w:rPr>
      <w:sz w:val="21"/>
    </w:rPr>
  </w:style>
  <w:style w:type="paragraph" w:styleId="Alatunniste">
    <w:name w:val="footer"/>
    <w:link w:val="AlatunnisteChar"/>
    <w:uiPriority w:val="94"/>
    <w:semiHidden/>
    <w:rsid w:val="000B6E36"/>
    <w:pPr>
      <w:tabs>
        <w:tab w:val="left" w:pos="2359"/>
        <w:tab w:val="left" w:pos="4717"/>
        <w:tab w:val="left" w:pos="7371"/>
      </w:tabs>
      <w:spacing w:line="240" w:lineRule="exact"/>
    </w:pPr>
    <w:rPr>
      <w:noProof/>
      <w:sz w:val="16"/>
    </w:rPr>
  </w:style>
  <w:style w:type="character" w:customStyle="1" w:styleId="AlatunnisteChar">
    <w:name w:val="Alatunniste Char"/>
    <w:basedOn w:val="Kappaleenoletusfontti"/>
    <w:link w:val="Alatunniste"/>
    <w:uiPriority w:val="94"/>
    <w:semiHidden/>
    <w:rsid w:val="00245231"/>
    <w:rPr>
      <w:noProof/>
      <w:sz w:val="16"/>
    </w:rPr>
  </w:style>
  <w:style w:type="paragraph" w:styleId="Otsikko">
    <w:name w:val="Title"/>
    <w:aliases w:val="VM_Otsikko"/>
    <w:basedOn w:val="Normaali"/>
    <w:next w:val="Leipteksti"/>
    <w:link w:val="OtsikkoChar"/>
    <w:uiPriority w:val="10"/>
    <w:qFormat/>
    <w:locked/>
    <w:rsid w:val="00843BF7"/>
    <w:pPr>
      <w:spacing w:before="310" w:after="240" w:line="360" w:lineRule="exact"/>
      <w:contextualSpacing/>
      <w:outlineLvl w:val="0"/>
    </w:pPr>
    <w:rPr>
      <w:rFonts w:asciiTheme="majorHAnsi" w:eastAsiaTheme="majorEastAsia" w:hAnsiTheme="majorHAnsi" w:cstheme="majorHAnsi"/>
      <w:b/>
      <w:kern w:val="28"/>
      <w:sz w:val="24"/>
      <w:szCs w:val="52"/>
    </w:rPr>
  </w:style>
  <w:style w:type="character" w:customStyle="1" w:styleId="OtsikkoChar">
    <w:name w:val="Otsikko Char"/>
    <w:aliases w:val="VM_Otsikko Char"/>
    <w:basedOn w:val="Kappaleenoletusfontti"/>
    <w:link w:val="Otsikko"/>
    <w:uiPriority w:val="10"/>
    <w:rsid w:val="00843BF7"/>
    <w:rPr>
      <w:rFonts w:asciiTheme="majorHAnsi" w:eastAsiaTheme="majorEastAsia" w:hAnsiTheme="majorHAnsi" w:cstheme="majorHAnsi"/>
      <w:b/>
      <w:kern w:val="28"/>
      <w:sz w:val="24"/>
      <w:szCs w:val="52"/>
    </w:rPr>
  </w:style>
  <w:style w:type="character" w:customStyle="1" w:styleId="Otsikko2Char">
    <w:name w:val="Otsikko 2 Char"/>
    <w:aliases w:val="VM_Otsikko 2 Char"/>
    <w:basedOn w:val="Kappaleenoletusfontti"/>
    <w:link w:val="Otsikko2"/>
    <w:uiPriority w:val="14"/>
    <w:rsid w:val="00211D88"/>
    <w:rPr>
      <w:rFonts w:asciiTheme="majorHAnsi" w:eastAsiaTheme="majorEastAsia" w:hAnsiTheme="majorHAnsi" w:cstheme="majorHAnsi"/>
      <w:b/>
      <w:bCs/>
      <w:sz w:val="21"/>
      <w:szCs w:val="26"/>
    </w:rPr>
  </w:style>
  <w:style w:type="paragraph" w:styleId="Alaotsikko">
    <w:name w:val="Subtitle"/>
    <w:aliases w:val="VM_Alaotsikko"/>
    <w:basedOn w:val="Normaali"/>
    <w:next w:val="Leipteksti"/>
    <w:link w:val="AlaotsikkoChar"/>
    <w:uiPriority w:val="11"/>
    <w:qFormat/>
    <w:rsid w:val="00317AA4"/>
    <w:pPr>
      <w:numPr>
        <w:ilvl w:val="1"/>
      </w:numPr>
      <w:spacing w:before="310" w:after="310" w:line="310" w:lineRule="exact"/>
    </w:pPr>
    <w:rPr>
      <w:rFonts w:asciiTheme="majorHAnsi" w:eastAsiaTheme="majorEastAsia" w:hAnsiTheme="majorHAnsi" w:cstheme="majorHAnsi"/>
      <w:b/>
      <w:iCs/>
      <w:szCs w:val="24"/>
    </w:rPr>
  </w:style>
  <w:style w:type="character" w:customStyle="1" w:styleId="AlaotsikkoChar">
    <w:name w:val="Alaotsikko Char"/>
    <w:aliases w:val="VM_Alaotsikko Char"/>
    <w:basedOn w:val="Kappaleenoletusfontti"/>
    <w:link w:val="Alaotsikko"/>
    <w:uiPriority w:val="11"/>
    <w:rsid w:val="00317AA4"/>
    <w:rPr>
      <w:rFonts w:asciiTheme="majorHAnsi" w:eastAsiaTheme="majorEastAsia" w:hAnsiTheme="majorHAnsi" w:cstheme="majorHAnsi"/>
      <w:b/>
      <w:iCs/>
      <w:sz w:val="21"/>
      <w:szCs w:val="24"/>
    </w:rPr>
  </w:style>
  <w:style w:type="paragraph" w:styleId="Luettelokappale">
    <w:name w:val="List Paragraph"/>
    <w:aliases w:val="VM_Luettelokappale"/>
    <w:basedOn w:val="Leipteksti"/>
    <w:uiPriority w:val="2"/>
    <w:qFormat/>
    <w:rsid w:val="003E0879"/>
    <w:pPr>
      <w:ind w:left="0"/>
      <w:contextualSpacing/>
    </w:pPr>
  </w:style>
  <w:style w:type="paragraph" w:styleId="Eivli">
    <w:name w:val="No Spacing"/>
    <w:uiPriority w:val="79"/>
    <w:semiHidden/>
    <w:rsid w:val="008B1667"/>
  </w:style>
  <w:style w:type="character" w:customStyle="1" w:styleId="Otsikko4Char">
    <w:name w:val="Otsikko 4 Char"/>
    <w:basedOn w:val="Kappaleenoletusfontti"/>
    <w:link w:val="Otsikko4"/>
    <w:uiPriority w:val="14"/>
    <w:semiHidden/>
    <w:rsid w:val="00047B49"/>
    <w:rPr>
      <w:rFonts w:asciiTheme="majorHAnsi" w:eastAsiaTheme="majorEastAsia" w:hAnsiTheme="majorHAnsi" w:cstheme="majorBidi"/>
      <w:b/>
      <w:iCs/>
      <w:sz w:val="24"/>
      <w:szCs w:val="26"/>
    </w:rPr>
  </w:style>
  <w:style w:type="character" w:customStyle="1" w:styleId="Otsikko3Char">
    <w:name w:val="Otsikko 3 Char"/>
    <w:aliases w:val="VM_Otsikko 3 Char"/>
    <w:basedOn w:val="Kappaleenoletusfontti"/>
    <w:link w:val="Otsikko3"/>
    <w:uiPriority w:val="14"/>
    <w:rsid w:val="00211D88"/>
    <w:rPr>
      <w:rFonts w:asciiTheme="majorHAnsi" w:eastAsiaTheme="majorEastAsia" w:hAnsiTheme="majorHAnsi" w:cstheme="majorBidi"/>
      <w:b/>
      <w:sz w:val="21"/>
      <w:szCs w:val="26"/>
    </w:rPr>
  </w:style>
  <w:style w:type="paragraph" w:styleId="Seliteteksti">
    <w:name w:val="Balloon Text"/>
    <w:basedOn w:val="Normaali"/>
    <w:link w:val="SelitetekstiChar"/>
    <w:uiPriority w:val="99"/>
    <w:semiHidden/>
    <w:unhideWhenUsed/>
    <w:rsid w:val="003606BB"/>
    <w:rPr>
      <w:rFonts w:ascii="Tahoma" w:hAnsi="Tahoma" w:cs="Tahoma"/>
      <w:sz w:val="16"/>
      <w:szCs w:val="16"/>
    </w:rPr>
  </w:style>
  <w:style w:type="character" w:customStyle="1" w:styleId="SelitetekstiChar">
    <w:name w:val="Seliteteksti Char"/>
    <w:basedOn w:val="Kappaleenoletusfontti"/>
    <w:link w:val="Seliteteksti"/>
    <w:uiPriority w:val="99"/>
    <w:semiHidden/>
    <w:rsid w:val="003606BB"/>
    <w:rPr>
      <w:rFonts w:ascii="Tahoma" w:hAnsi="Tahoma" w:cs="Tahoma"/>
      <w:sz w:val="16"/>
      <w:szCs w:val="16"/>
    </w:rPr>
  </w:style>
  <w:style w:type="character" w:styleId="Hyperlinkki">
    <w:name w:val="Hyperlink"/>
    <w:basedOn w:val="Kappaleenoletusfontti"/>
    <w:uiPriority w:val="99"/>
    <w:unhideWhenUsed/>
    <w:rsid w:val="00760947"/>
    <w:rPr>
      <w:color w:val="0563C1" w:themeColor="hyperlink"/>
      <w:u w:val="single"/>
    </w:rPr>
  </w:style>
  <w:style w:type="paragraph" w:styleId="Vaintekstin">
    <w:name w:val="Plain Text"/>
    <w:basedOn w:val="Normaali"/>
    <w:link w:val="VaintekstinChar"/>
    <w:uiPriority w:val="99"/>
    <w:semiHidden/>
    <w:unhideWhenUsed/>
    <w:rsid w:val="0073191E"/>
    <w:rPr>
      <w:rFonts w:ascii="Calibri" w:eastAsia="Times New Roman" w:hAnsi="Calibri" w:cs="Times New Roman"/>
      <w:szCs w:val="21"/>
      <w:lang w:eastAsia="fi-FI"/>
    </w:rPr>
  </w:style>
  <w:style w:type="character" w:customStyle="1" w:styleId="VaintekstinChar">
    <w:name w:val="Vain tekstinä Char"/>
    <w:basedOn w:val="Kappaleenoletusfontti"/>
    <w:link w:val="Vaintekstin"/>
    <w:uiPriority w:val="99"/>
    <w:semiHidden/>
    <w:rsid w:val="0073191E"/>
    <w:rPr>
      <w:rFonts w:ascii="Calibri" w:eastAsia="Times New Roman" w:hAnsi="Calibri" w:cs="Times New Roman"/>
      <w:szCs w:val="21"/>
      <w:lang w:eastAsia="fi-FI"/>
    </w:rPr>
  </w:style>
  <w:style w:type="paragraph" w:styleId="NormaaliWWW">
    <w:name w:val="Normal (Web)"/>
    <w:basedOn w:val="Normaali"/>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Otsikko6Char">
    <w:name w:val="Otsikko 6 Char"/>
    <w:basedOn w:val="Kappaleenoletusfontti"/>
    <w:link w:val="Otsikko6"/>
    <w:uiPriority w:val="14"/>
    <w:semiHidden/>
    <w:rsid w:val="00047B49"/>
    <w:rPr>
      <w:rFonts w:asciiTheme="majorHAnsi" w:eastAsiaTheme="majorEastAsia" w:hAnsiTheme="majorHAnsi" w:cstheme="majorBidi"/>
      <w:b/>
      <w:sz w:val="24"/>
    </w:rPr>
  </w:style>
  <w:style w:type="character" w:customStyle="1" w:styleId="Otsikko5Char">
    <w:name w:val="Otsikko 5 Char"/>
    <w:basedOn w:val="Kappaleenoletusfontti"/>
    <w:link w:val="Otsikko5"/>
    <w:uiPriority w:val="14"/>
    <w:semiHidden/>
    <w:rsid w:val="00047B49"/>
    <w:rPr>
      <w:rFonts w:asciiTheme="majorHAnsi" w:eastAsiaTheme="majorEastAsia" w:hAnsiTheme="majorHAnsi" w:cstheme="majorBidi"/>
      <w:b/>
      <w:iCs/>
      <w:sz w:val="24"/>
      <w:szCs w:val="26"/>
    </w:rPr>
  </w:style>
  <w:style w:type="character" w:customStyle="1" w:styleId="Otsikko7Char">
    <w:name w:val="Otsikko 7 Char"/>
    <w:basedOn w:val="Kappaleenoletusfontti"/>
    <w:link w:val="Otsikko7"/>
    <w:uiPriority w:val="15"/>
    <w:semiHidden/>
    <w:rsid w:val="000C42C2"/>
    <w:rPr>
      <w:rFonts w:asciiTheme="majorHAnsi" w:eastAsiaTheme="majorEastAsia" w:hAnsiTheme="majorHAnsi" w:cstheme="majorBidi"/>
      <w:b/>
      <w:iCs/>
      <w:sz w:val="21"/>
    </w:rPr>
  </w:style>
  <w:style w:type="character" w:customStyle="1" w:styleId="Otsikko8Char">
    <w:name w:val="Otsikko 8 Char"/>
    <w:basedOn w:val="Kappaleenoletusfontti"/>
    <w:link w:val="Otsikko8"/>
    <w:uiPriority w:val="15"/>
    <w:semiHidden/>
    <w:rsid w:val="000C42C2"/>
    <w:rPr>
      <w:rFonts w:asciiTheme="majorHAnsi" w:eastAsiaTheme="majorEastAsia" w:hAnsiTheme="majorHAnsi" w:cstheme="majorBidi"/>
      <w:b/>
      <w:sz w:val="21"/>
      <w:szCs w:val="21"/>
    </w:rPr>
  </w:style>
  <w:style w:type="character" w:customStyle="1" w:styleId="Otsikko9Char">
    <w:name w:val="Otsikko 9 Char"/>
    <w:basedOn w:val="Kappaleenoletusfontti"/>
    <w:link w:val="Otsikko9"/>
    <w:uiPriority w:val="15"/>
    <w:semiHidden/>
    <w:rsid w:val="000C42C2"/>
    <w:rPr>
      <w:rFonts w:asciiTheme="majorHAnsi" w:eastAsiaTheme="majorEastAsia" w:hAnsiTheme="majorHAnsi" w:cstheme="majorBidi"/>
      <w:b/>
      <w:iCs/>
      <w:sz w:val="21"/>
      <w:szCs w:val="21"/>
    </w:rPr>
  </w:style>
  <w:style w:type="character" w:styleId="Voimakas">
    <w:name w:val="Strong"/>
    <w:basedOn w:val="Kappaleenoletusfontti"/>
    <w:uiPriority w:val="37"/>
    <w:rsid w:val="00605ACB"/>
    <w:rPr>
      <w:b/>
      <w:bCs/>
    </w:rPr>
  </w:style>
  <w:style w:type="table" w:styleId="TaulukkoRuudukko">
    <w:name w:val="Table Grid"/>
    <w:basedOn w:val="Normaalitaulukko"/>
    <w:rsid w:val="009939B4"/>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C71063"/>
    <w:rPr>
      <w:color w:val="808080"/>
    </w:rPr>
  </w:style>
  <w:style w:type="paragraph" w:customStyle="1" w:styleId="VMRiippuva">
    <w:name w:val="VM_Riippuva"/>
    <w:basedOn w:val="Leipteksti"/>
    <w:next w:val="Leipteksti"/>
    <w:uiPriority w:val="1"/>
    <w:qFormat/>
    <w:rsid w:val="00843BF7"/>
    <w:pPr>
      <w:spacing w:before="360"/>
      <w:ind w:hanging="2608"/>
    </w:pPr>
  </w:style>
  <w:style w:type="paragraph" w:customStyle="1" w:styleId="VMLaatija">
    <w:name w:val="VM_Laatija"/>
    <w:basedOn w:val="Normaali"/>
    <w:uiPriority w:val="31"/>
    <w:rsid w:val="009D7BB0"/>
    <w:pPr>
      <w:spacing w:line="300" w:lineRule="exact"/>
    </w:pPr>
  </w:style>
  <w:style w:type="paragraph" w:customStyle="1" w:styleId="VMOsallistujat">
    <w:name w:val="VM_Osallistujat"/>
    <w:basedOn w:val="VMRiippuva"/>
    <w:uiPriority w:val="32"/>
    <w:rsid w:val="00287385"/>
    <w:pPr>
      <w:tabs>
        <w:tab w:val="clear" w:pos="5670"/>
        <w:tab w:val="left" w:pos="6521"/>
      </w:tabs>
      <w:spacing w:before="0" w:after="420"/>
    </w:pPr>
  </w:style>
  <w:style w:type="paragraph" w:customStyle="1" w:styleId="VMVastaanottaja">
    <w:name w:val="VM_Vastaanottaja"/>
    <w:basedOn w:val="Normaali"/>
    <w:uiPriority w:val="30"/>
    <w:qFormat/>
    <w:rsid w:val="00110504"/>
    <w:pPr>
      <w:spacing w:line="310" w:lineRule="exact"/>
    </w:pPr>
  </w:style>
  <w:style w:type="paragraph" w:customStyle="1" w:styleId="VMAllekirjoitus">
    <w:name w:val="VM_Allekirjoitus"/>
    <w:basedOn w:val="Normaali"/>
    <w:uiPriority w:val="89"/>
    <w:qFormat/>
    <w:rsid w:val="00F90445"/>
    <w:pPr>
      <w:tabs>
        <w:tab w:val="clear" w:pos="5670"/>
        <w:tab w:val="left" w:pos="1304"/>
        <w:tab w:val="left" w:pos="3912"/>
        <w:tab w:val="left" w:pos="5216"/>
      </w:tabs>
      <w:spacing w:before="960"/>
      <w:ind w:left="2608"/>
    </w:pPr>
    <w:rPr>
      <w:rFonts w:eastAsia="Times New Roman"/>
      <w:szCs w:val="24"/>
      <w:lang w:eastAsia="fi-FI"/>
    </w:rPr>
  </w:style>
  <w:style w:type="paragraph" w:styleId="Pivmr">
    <w:name w:val="Date"/>
    <w:basedOn w:val="Normaali"/>
    <w:next w:val="Normaali"/>
    <w:link w:val="PivmrChar"/>
    <w:uiPriority w:val="99"/>
    <w:semiHidden/>
    <w:unhideWhenUsed/>
    <w:rsid w:val="00957796"/>
  </w:style>
  <w:style w:type="character" w:customStyle="1" w:styleId="PivmrChar">
    <w:name w:val="Päivämäärä Char"/>
    <w:basedOn w:val="Kappaleenoletusfontti"/>
    <w:link w:val="Pivmr"/>
    <w:uiPriority w:val="99"/>
    <w:semiHidden/>
    <w:rsid w:val="00957796"/>
    <w:rPr>
      <w:sz w:val="21"/>
    </w:rPr>
  </w:style>
  <w:style w:type="paragraph" w:customStyle="1" w:styleId="VMLiitteet">
    <w:name w:val="VM_Liitteet"/>
    <w:basedOn w:val="VMRiippuva"/>
    <w:uiPriority w:val="89"/>
    <w:rsid w:val="00487E46"/>
  </w:style>
  <w:style w:type="table" w:customStyle="1" w:styleId="VMtunniste">
    <w:name w:val="VMtunniste"/>
    <w:basedOn w:val="Normaalitaulukko"/>
    <w:uiPriority w:val="99"/>
    <w:rsid w:val="00DC7EEF"/>
    <w:rPr>
      <w:sz w:val="21"/>
    </w:rPr>
    <w:tblPr/>
    <w:tcPr>
      <w:tcMar>
        <w:left w:w="0" w:type="dxa"/>
        <w:right w:w="0"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151792\AppData\Roaming\Microsoft\Mallit\Valtiovarainministeri&#246;n%20viralliset%20pohjat\Word\VM_kirje_F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C78F3495874B0B8D83B89D0B392970"/>
        <w:category>
          <w:name w:val="Yleiset"/>
          <w:gallery w:val="placeholder"/>
        </w:category>
        <w:types>
          <w:type w:val="bbPlcHdr"/>
        </w:types>
        <w:behaviors>
          <w:behavior w:val="content"/>
        </w:behaviors>
        <w:guid w:val="{03320759-0CF8-4228-90C3-8E70C3E2C08A}"/>
      </w:docPartPr>
      <w:docPartBody>
        <w:p w:rsidR="00382AD4" w:rsidRDefault="000E7033" w:rsidP="000E7033">
          <w:pPr>
            <w:pStyle w:val="55C78F3495874B0B8D83B89D0B392970"/>
          </w:pPr>
          <w:r w:rsidRPr="004C2184">
            <w:rPr>
              <w:rFonts w:eastAsiaTheme="majorEastAsia"/>
            </w:rPr>
            <w:t>[Valitse pvm.]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033"/>
    <w:rsid w:val="000E7033"/>
    <w:rsid w:val="003163B5"/>
    <w:rsid w:val="00382AD4"/>
    <w:rsid w:val="006D3F21"/>
    <w:rsid w:val="008838D7"/>
    <w:rsid w:val="009602CB"/>
    <w:rsid w:val="00D078C3"/>
    <w:rsid w:val="00D329FA"/>
    <w:rsid w:val="00E20CE7"/>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55C78F3495874B0B8D83B89D0B392970">
    <w:name w:val="55C78F3495874B0B8D83B89D0B392970"/>
    <w:rsid w:val="000E70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VM2019">
      <a:dk1>
        <a:sysClr val="windowText" lastClr="000000"/>
      </a:dk1>
      <a:lt1>
        <a:sysClr val="window" lastClr="FFFFFF"/>
      </a:lt1>
      <a:dk2>
        <a:srgbClr val="365ABD"/>
      </a:dk2>
      <a:lt2>
        <a:srgbClr val="E7E6E6"/>
      </a:lt2>
      <a:accent1>
        <a:srgbClr val="365ABD"/>
      </a:accent1>
      <a:accent2>
        <a:srgbClr val="1B365D"/>
      </a:accent2>
      <a:accent3>
        <a:srgbClr val="A34E96"/>
      </a:accent3>
      <a:accent4>
        <a:srgbClr val="479A36"/>
      </a:accent4>
      <a:accent5>
        <a:srgbClr val="728CD1"/>
      </a:accent5>
      <a:accent6>
        <a:srgbClr val="6D6E71"/>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2025-09-23T00:00:00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641C3A-41A7-40BA-9A5C-15AC0BC89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VM_kirje_FI</Template>
  <TotalTime>9</TotalTime>
  <Pages>3</Pages>
  <Words>654</Words>
  <Characters>5299</Characters>
  <Application>Microsoft Office Word</Application>
  <DocSecurity>0</DocSecurity>
  <Lines>44</Lines>
  <Paragraphs>11</Paragraphs>
  <ScaleCrop>false</ScaleCrop>
  <HeadingPairs>
    <vt:vector size="2" baseType="variant">
      <vt:variant>
        <vt:lpstr>Otsikko</vt:lpstr>
      </vt:variant>
      <vt:variant>
        <vt:i4>1</vt:i4>
      </vt:variant>
    </vt:vector>
  </HeadingPairs>
  <TitlesOfParts>
    <vt:vector size="1" baseType="lpstr">
      <vt:lpstr>Kirje</vt:lpstr>
    </vt:vector>
  </TitlesOfParts>
  <Company>Valtiovarainministeriö</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Kirje</dc:title>
  <dc:creator>Mäkinen Linnea (VM)</dc:creator>
  <cp:lastModifiedBy>Jonna Tamminen</cp:lastModifiedBy>
  <cp:revision>2</cp:revision>
  <cp:lastPrinted>2022-06-13T07:52:00Z</cp:lastPrinted>
  <dcterms:created xsi:type="dcterms:W3CDTF">2025-09-23T11:33:00Z</dcterms:created>
  <dcterms:modified xsi:type="dcterms:W3CDTF">2025-09-23T11:33:00Z</dcterms:modified>
</cp:coreProperties>
</file>