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C3" w:rsidRDefault="00BB1F8F" w:rsidP="009B75C3">
      <w:pPr>
        <w:pStyle w:val="Asiakirjannimi"/>
        <w:rPr>
          <w:rFonts w:ascii="Arial" w:hAnsi="Arial" w:cs="Arial"/>
        </w:rPr>
      </w:pPr>
      <w:bookmarkStart w:id="0" w:name="_GoBack"/>
      <w:bookmarkEnd w:id="0"/>
      <w:r w:rsidRPr="001462E3">
        <w:rPr>
          <w:rFonts w:ascii="Arial" w:hAnsi="Arial" w:cs="Arial"/>
        </w:rPr>
        <w:t>sähköisen asunto-osakerekisterin to</w:t>
      </w:r>
      <w:r w:rsidR="009B75C3">
        <w:rPr>
          <w:rFonts w:ascii="Arial" w:hAnsi="Arial" w:cs="Arial"/>
        </w:rPr>
        <w:t>teuttaminen-lainsäädäntötyöryhmÄ</w:t>
      </w:r>
    </w:p>
    <w:p w:rsidR="009B75C3" w:rsidRDefault="009B75C3" w:rsidP="00BB1F8F">
      <w:pPr>
        <w:pStyle w:val="Leiptekstivasen"/>
        <w:rPr>
          <w:rFonts w:ascii="Arial" w:hAnsi="Arial" w:cs="Arial"/>
        </w:rPr>
      </w:pPr>
    </w:p>
    <w:p w:rsidR="009B75C3" w:rsidRDefault="009B75C3" w:rsidP="00BB1F8F">
      <w:pPr>
        <w:pStyle w:val="Leiptekstivasen"/>
        <w:rPr>
          <w:rFonts w:ascii="Arial" w:hAnsi="Arial" w:cs="Arial"/>
        </w:rPr>
      </w:pPr>
    </w:p>
    <w:p w:rsidR="00BB1F8F" w:rsidRPr="001462E3" w:rsidRDefault="00BB1F8F" w:rsidP="00BB1F8F">
      <w:pPr>
        <w:pStyle w:val="Leiptekstivasen"/>
        <w:rPr>
          <w:rFonts w:ascii="Arial" w:hAnsi="Arial" w:cs="Arial"/>
        </w:rPr>
      </w:pPr>
      <w:r w:rsidRPr="001462E3">
        <w:rPr>
          <w:rFonts w:ascii="Arial" w:hAnsi="Arial" w:cs="Arial"/>
        </w:rPr>
        <w:t>Aika</w:t>
      </w:r>
      <w:r w:rsidRPr="001462E3">
        <w:rPr>
          <w:rFonts w:ascii="Arial" w:hAnsi="Arial" w:cs="Arial"/>
        </w:rPr>
        <w:tab/>
        <w:t xml:space="preserve">Maanantai 12.12.2016 klo 9-11 </w:t>
      </w:r>
    </w:p>
    <w:p w:rsidR="00BB1F8F" w:rsidRPr="001462E3" w:rsidRDefault="00BB1F8F" w:rsidP="00BB1F8F">
      <w:pPr>
        <w:pStyle w:val="Leiptekstivasen"/>
        <w:rPr>
          <w:rFonts w:ascii="Arial" w:hAnsi="Arial" w:cs="Arial"/>
        </w:rPr>
      </w:pPr>
    </w:p>
    <w:p w:rsidR="00BB1F8F" w:rsidRPr="001462E3" w:rsidRDefault="00BB1F8F" w:rsidP="00BB1F8F">
      <w:pPr>
        <w:pStyle w:val="Leiptekstivasen"/>
        <w:rPr>
          <w:rFonts w:ascii="Arial" w:hAnsi="Arial" w:cs="Arial"/>
        </w:rPr>
      </w:pPr>
      <w:r w:rsidRPr="001462E3">
        <w:rPr>
          <w:rFonts w:ascii="Arial" w:hAnsi="Arial" w:cs="Arial"/>
        </w:rPr>
        <w:t>Paikka</w:t>
      </w:r>
      <w:r w:rsidRPr="001462E3">
        <w:rPr>
          <w:rFonts w:ascii="Arial" w:hAnsi="Arial" w:cs="Arial"/>
        </w:rPr>
        <w:tab/>
        <w:t>Maa- ja metsätalousministeriö, Hallituskatu 3 A, kokoushuone Apaja</w:t>
      </w:r>
    </w:p>
    <w:p w:rsidR="00BB1F8F" w:rsidRPr="001462E3" w:rsidRDefault="00BB1F8F" w:rsidP="00BB1F8F">
      <w:pPr>
        <w:pStyle w:val="Leiptekstivasen"/>
        <w:rPr>
          <w:rFonts w:ascii="Arial" w:hAnsi="Arial" w:cs="Arial"/>
        </w:rPr>
      </w:pPr>
    </w:p>
    <w:p w:rsidR="00BB1F8F" w:rsidRPr="001462E3" w:rsidRDefault="001D72D7" w:rsidP="00BB1F8F">
      <w:pPr>
        <w:pStyle w:val="Osallistujat1"/>
        <w:rPr>
          <w:rFonts w:ascii="Arial" w:hAnsi="Arial" w:cs="Arial"/>
        </w:rPr>
      </w:pPr>
      <w:r w:rsidRPr="001462E3">
        <w:rPr>
          <w:rFonts w:ascii="Arial" w:hAnsi="Arial" w:cs="Arial"/>
        </w:rPr>
        <w:t>Paikalla:</w:t>
      </w:r>
      <w:r w:rsidR="00BB1F8F" w:rsidRPr="001462E3">
        <w:rPr>
          <w:rFonts w:ascii="Arial" w:hAnsi="Arial" w:cs="Arial"/>
        </w:rPr>
        <w:tab/>
        <w:t>Tiina Aho, Harri Hiltunen, Antti Kosonen</w:t>
      </w:r>
      <w:r w:rsidRPr="001462E3">
        <w:rPr>
          <w:rFonts w:ascii="Arial" w:hAnsi="Arial" w:cs="Arial"/>
        </w:rPr>
        <w:t xml:space="preserve"> (hankepäällikkö)</w:t>
      </w:r>
      <w:r w:rsidR="00BB1F8F" w:rsidRPr="001462E3">
        <w:rPr>
          <w:rFonts w:ascii="Arial" w:hAnsi="Arial" w:cs="Arial"/>
        </w:rPr>
        <w:t>, Mika Kotala, Antti Laitila, , Timo-Ville Nieminen, Susanna Paakkola</w:t>
      </w:r>
      <w:r w:rsidRPr="001462E3">
        <w:rPr>
          <w:rFonts w:ascii="Arial" w:hAnsi="Arial" w:cs="Arial"/>
        </w:rPr>
        <w:t xml:space="preserve"> (puheenjohtaja)</w:t>
      </w:r>
      <w:r w:rsidR="00BB1F8F" w:rsidRPr="001462E3">
        <w:rPr>
          <w:rFonts w:ascii="Arial" w:hAnsi="Arial" w:cs="Arial"/>
        </w:rPr>
        <w:t>, Jorma Pietiläinen, Jaana Sallmén, , Markus Tervonen, Henrik Ungern</w:t>
      </w:r>
      <w:r w:rsidRPr="001462E3">
        <w:rPr>
          <w:rFonts w:ascii="Arial" w:hAnsi="Arial" w:cs="Arial"/>
        </w:rPr>
        <w:t xml:space="preserve"> (sihteeri).</w:t>
      </w:r>
    </w:p>
    <w:p w:rsidR="001D72D7" w:rsidRPr="001462E3" w:rsidRDefault="001D72D7" w:rsidP="001D72D7">
      <w:pPr>
        <w:rPr>
          <w:rFonts w:ascii="Arial" w:hAnsi="Arial" w:cs="Arial"/>
        </w:rPr>
      </w:pPr>
    </w:p>
    <w:p w:rsidR="001D72D7" w:rsidRPr="001462E3" w:rsidRDefault="001D72D7" w:rsidP="001D72D7">
      <w:pPr>
        <w:rPr>
          <w:rFonts w:ascii="Arial" w:hAnsi="Arial" w:cs="Arial"/>
        </w:rPr>
      </w:pPr>
      <w:r w:rsidRPr="001462E3">
        <w:rPr>
          <w:rFonts w:ascii="Arial" w:hAnsi="Arial" w:cs="Arial"/>
        </w:rPr>
        <w:tab/>
        <w:t>Lisäksi Tapio Nevala osallistui puhelinyhteydellä</w:t>
      </w:r>
    </w:p>
    <w:p w:rsidR="001D72D7" w:rsidRPr="001462E3" w:rsidRDefault="001D72D7" w:rsidP="001D72D7">
      <w:pPr>
        <w:rPr>
          <w:rFonts w:ascii="Arial" w:hAnsi="Arial" w:cs="Arial"/>
        </w:rPr>
      </w:pPr>
    </w:p>
    <w:p w:rsidR="001D72D7" w:rsidRPr="001462E3" w:rsidRDefault="001D72D7" w:rsidP="001D72D7">
      <w:pPr>
        <w:rPr>
          <w:rFonts w:ascii="Arial" w:hAnsi="Arial" w:cs="Arial"/>
        </w:rPr>
      </w:pPr>
      <w:r w:rsidRPr="001462E3">
        <w:rPr>
          <w:rFonts w:ascii="Arial" w:hAnsi="Arial" w:cs="Arial"/>
        </w:rPr>
        <w:t>Poissa:</w:t>
      </w:r>
      <w:r w:rsidRPr="001462E3">
        <w:rPr>
          <w:rFonts w:ascii="Arial" w:hAnsi="Arial" w:cs="Arial"/>
        </w:rPr>
        <w:tab/>
        <w:t>Armi Taipale</w:t>
      </w:r>
    </w:p>
    <w:p w:rsidR="00BB1F8F" w:rsidRPr="001462E3" w:rsidRDefault="00BB1F8F" w:rsidP="00BB1F8F">
      <w:pPr>
        <w:pStyle w:val="Leiptekstivasen"/>
        <w:rPr>
          <w:rFonts w:ascii="Arial" w:hAnsi="Arial" w:cs="Arial"/>
        </w:rPr>
      </w:pPr>
    </w:p>
    <w:p w:rsidR="00BB1F8F" w:rsidRPr="001462E3" w:rsidRDefault="00BB1F8F" w:rsidP="00BB1F8F">
      <w:pPr>
        <w:pStyle w:val="Leiptekstivasen"/>
        <w:rPr>
          <w:rFonts w:ascii="Arial" w:hAnsi="Arial" w:cs="Arial"/>
        </w:rPr>
      </w:pPr>
    </w:p>
    <w:p w:rsidR="00BB1F8F" w:rsidRPr="001462E3" w:rsidRDefault="001D72D7" w:rsidP="00BB1F8F">
      <w:pPr>
        <w:pStyle w:val="Leiptekstivasen"/>
        <w:rPr>
          <w:rFonts w:ascii="Arial" w:hAnsi="Arial" w:cs="Arial"/>
        </w:rPr>
      </w:pPr>
      <w:r w:rsidRPr="001462E3">
        <w:rPr>
          <w:rFonts w:ascii="Arial" w:hAnsi="Arial" w:cs="Arial"/>
        </w:rPr>
        <w:t>ESITYSLISTA</w:t>
      </w:r>
      <w:r w:rsidR="009B75C3">
        <w:rPr>
          <w:rFonts w:ascii="Arial" w:hAnsi="Arial" w:cs="Arial"/>
        </w:rPr>
        <w:t xml:space="preserve"> (KOKOUKSESTA N:</w:t>
      </w:r>
      <w:r w:rsidR="008A04EE">
        <w:rPr>
          <w:rFonts w:ascii="Arial" w:hAnsi="Arial" w:cs="Arial"/>
        </w:rPr>
        <w:t>ro</w:t>
      </w:r>
      <w:r w:rsidR="009B75C3">
        <w:rPr>
          <w:rFonts w:ascii="Arial" w:hAnsi="Arial" w:cs="Arial"/>
        </w:rPr>
        <w:t xml:space="preserve"> 1)</w:t>
      </w:r>
      <w:r w:rsidR="00BB1F8F" w:rsidRPr="001462E3">
        <w:rPr>
          <w:rFonts w:ascii="Arial" w:hAnsi="Arial" w:cs="Arial"/>
        </w:rPr>
        <w:tab/>
      </w:r>
    </w:p>
    <w:p w:rsidR="00BB1F8F" w:rsidRPr="001462E3" w:rsidRDefault="00BB1F8F" w:rsidP="00BB1F8F">
      <w:pPr>
        <w:pStyle w:val="Leiptekstivasen"/>
        <w:rPr>
          <w:rFonts w:ascii="Arial" w:hAnsi="Arial" w:cs="Arial"/>
        </w:rPr>
      </w:pPr>
    </w:p>
    <w:p w:rsidR="00BB1F8F" w:rsidRPr="001462E3" w:rsidRDefault="00BB1F8F" w:rsidP="00BB1F8F">
      <w:pPr>
        <w:pStyle w:val="Leiptekstivasen"/>
        <w:rPr>
          <w:rFonts w:ascii="Arial" w:hAnsi="Arial" w:cs="Arial"/>
          <w:b/>
        </w:rPr>
      </w:pPr>
    </w:p>
    <w:p w:rsidR="00BB1F8F" w:rsidRPr="001462E3" w:rsidRDefault="00BB1F8F" w:rsidP="00BB1F8F">
      <w:pPr>
        <w:pStyle w:val="Luettelonumero"/>
        <w:rPr>
          <w:rFonts w:ascii="Arial" w:hAnsi="Arial" w:cs="Arial"/>
          <w:b/>
        </w:rPr>
      </w:pPr>
      <w:r w:rsidRPr="001462E3">
        <w:rPr>
          <w:rFonts w:ascii="Arial" w:hAnsi="Arial" w:cs="Arial"/>
          <w:b/>
        </w:rPr>
        <w:t xml:space="preserve">Työryhmän tavoitteet, tehtävä ja työskentelytavat </w:t>
      </w:r>
    </w:p>
    <w:p w:rsidR="00BB1F8F" w:rsidRPr="001462E3" w:rsidRDefault="00BB1F8F" w:rsidP="00BB1F8F">
      <w:pPr>
        <w:pStyle w:val="Leipteksti"/>
        <w:ind w:firstLine="1296"/>
        <w:rPr>
          <w:rFonts w:ascii="Arial" w:hAnsi="Arial" w:cs="Arial"/>
        </w:rPr>
      </w:pPr>
      <w:r w:rsidRPr="001462E3">
        <w:rPr>
          <w:rFonts w:ascii="Arial" w:hAnsi="Arial" w:cs="Arial"/>
        </w:rPr>
        <w:t>Käydään läpi työryhmän asettamispäätöksen sisältö ja keskustellaan tavoitteista.</w:t>
      </w:r>
    </w:p>
    <w:p w:rsidR="00BB1F8F" w:rsidRPr="001462E3" w:rsidRDefault="00BB1F8F" w:rsidP="00BB1F8F">
      <w:pPr>
        <w:pStyle w:val="Leipteksti"/>
        <w:ind w:firstLine="1134"/>
        <w:rPr>
          <w:rFonts w:ascii="Arial" w:hAnsi="Arial" w:cs="Arial"/>
        </w:rPr>
      </w:pPr>
    </w:p>
    <w:p w:rsidR="00BB1F8F" w:rsidRPr="001462E3" w:rsidRDefault="00BB1F8F" w:rsidP="00BB1F8F">
      <w:pPr>
        <w:pStyle w:val="Leipteksti"/>
        <w:ind w:firstLine="1296"/>
        <w:rPr>
          <w:rFonts w:ascii="Arial" w:hAnsi="Arial" w:cs="Arial"/>
        </w:rPr>
      </w:pPr>
      <w:r w:rsidRPr="001462E3">
        <w:rPr>
          <w:rFonts w:ascii="Arial" w:hAnsi="Arial" w:cs="Arial"/>
        </w:rPr>
        <w:t>Sovitaan työskentelytavat kuten kokousten ajankohdista sopiminen, sijaisten</w:t>
      </w:r>
    </w:p>
    <w:p w:rsidR="00BB1F8F" w:rsidRPr="001462E3" w:rsidRDefault="00BB1F8F" w:rsidP="00BB1F8F">
      <w:pPr>
        <w:pStyle w:val="Leipteksti"/>
        <w:ind w:firstLine="1296"/>
        <w:rPr>
          <w:rFonts w:ascii="Arial" w:hAnsi="Arial" w:cs="Arial"/>
        </w:rPr>
      </w:pPr>
      <w:r w:rsidRPr="001462E3">
        <w:rPr>
          <w:rFonts w:ascii="Arial" w:hAnsi="Arial" w:cs="Arial"/>
        </w:rPr>
        <w:t>käyttäminen, kokousmateriaalin toimittaminen sekä pöytäkirjojen laatiminen.</w:t>
      </w:r>
    </w:p>
    <w:p w:rsidR="00BB1F8F" w:rsidRPr="001462E3" w:rsidRDefault="00BB1F8F" w:rsidP="00BB1F8F">
      <w:pPr>
        <w:pStyle w:val="Leipteksti"/>
        <w:jc w:val="both"/>
        <w:rPr>
          <w:rFonts w:ascii="Arial" w:hAnsi="Arial" w:cs="Arial"/>
        </w:rPr>
      </w:pPr>
    </w:p>
    <w:p w:rsidR="00BB1F8F" w:rsidRPr="001462E3" w:rsidRDefault="00BB1F8F" w:rsidP="00BB1F8F">
      <w:pPr>
        <w:pStyle w:val="Luettelonumero"/>
        <w:rPr>
          <w:rFonts w:ascii="Arial" w:hAnsi="Arial" w:cs="Arial"/>
          <w:b/>
        </w:rPr>
      </w:pPr>
      <w:r w:rsidRPr="001462E3">
        <w:rPr>
          <w:rFonts w:ascii="Arial" w:hAnsi="Arial" w:cs="Arial"/>
          <w:b/>
        </w:rPr>
        <w:t>ASREK-hankkeen valmistelutilanne, hankepäällikkö Antti Kosonen</w:t>
      </w:r>
    </w:p>
    <w:p w:rsidR="00BB1F8F" w:rsidRPr="001462E3" w:rsidRDefault="00BB1F8F" w:rsidP="00BB1F8F">
      <w:pPr>
        <w:ind w:firstLine="1298"/>
        <w:rPr>
          <w:rFonts w:ascii="Arial" w:hAnsi="Arial" w:cs="Arial"/>
        </w:rPr>
      </w:pPr>
      <w:r w:rsidRPr="001462E3">
        <w:rPr>
          <w:rFonts w:ascii="Arial" w:hAnsi="Arial" w:cs="Arial"/>
        </w:rPr>
        <w:t xml:space="preserve">Hankepäällikkö esittää katsauksen ASREK-hankkeen tilanteeseen. </w:t>
      </w:r>
    </w:p>
    <w:p w:rsidR="00BB1F8F" w:rsidRPr="001462E3" w:rsidRDefault="00BB1F8F" w:rsidP="00BB1F8F">
      <w:pPr>
        <w:pStyle w:val="Luettelokappale"/>
        <w:ind w:left="1656"/>
        <w:rPr>
          <w:rFonts w:ascii="Arial" w:hAnsi="Arial" w:cs="Arial"/>
        </w:rPr>
      </w:pPr>
    </w:p>
    <w:p w:rsidR="00BB1F8F" w:rsidRPr="001462E3" w:rsidRDefault="00BB1F8F" w:rsidP="00BB1F8F">
      <w:pPr>
        <w:pStyle w:val="Luettelokappale"/>
        <w:rPr>
          <w:rFonts w:ascii="Arial" w:hAnsi="Arial" w:cs="Arial"/>
        </w:rPr>
      </w:pPr>
    </w:p>
    <w:p w:rsidR="00BB1F8F" w:rsidRPr="001462E3" w:rsidRDefault="00BB1F8F" w:rsidP="00BB1F8F">
      <w:pPr>
        <w:pStyle w:val="Luettelonumero"/>
        <w:rPr>
          <w:rFonts w:ascii="Arial" w:hAnsi="Arial" w:cs="Arial"/>
          <w:b/>
        </w:rPr>
      </w:pPr>
      <w:r w:rsidRPr="001462E3">
        <w:rPr>
          <w:rFonts w:ascii="Arial" w:hAnsi="Arial" w:cs="Arial"/>
          <w:b/>
        </w:rPr>
        <w:t>Sähköinen toimintamalli asunto-osakkeen omistajan näkökulmasta</w:t>
      </w:r>
    </w:p>
    <w:p w:rsidR="00BB1F8F" w:rsidRPr="001462E3" w:rsidRDefault="00BB1F8F" w:rsidP="00BB1F8F">
      <w:pPr>
        <w:pStyle w:val="Luettelonumero"/>
        <w:numPr>
          <w:ilvl w:val="0"/>
          <w:numId w:val="0"/>
        </w:numPr>
        <w:ind w:left="1296"/>
        <w:rPr>
          <w:rFonts w:ascii="Arial" w:hAnsi="Arial" w:cs="Arial"/>
        </w:rPr>
      </w:pPr>
      <w:r w:rsidRPr="001462E3">
        <w:rPr>
          <w:rFonts w:ascii="Arial" w:hAnsi="Arial" w:cs="Arial"/>
        </w:rPr>
        <w:t>Hankepäällikkö esittelee kuvauksen sähköisen asunto-osakerekisterin toiminnasta asu</w:t>
      </w:r>
      <w:r w:rsidRPr="001462E3">
        <w:rPr>
          <w:rFonts w:ascii="Arial" w:hAnsi="Arial" w:cs="Arial"/>
        </w:rPr>
        <w:t>n</w:t>
      </w:r>
      <w:r w:rsidRPr="001462E3">
        <w:rPr>
          <w:rFonts w:ascii="Arial" w:hAnsi="Arial" w:cs="Arial"/>
        </w:rPr>
        <w:t>to-osakkeen vaihdannassa ja vakuuskäsittelyssä osakkeen omistajan näkökulmasta.</w:t>
      </w:r>
    </w:p>
    <w:p w:rsidR="00BB1F8F" w:rsidRPr="001462E3" w:rsidRDefault="00BB1F8F" w:rsidP="00BB1F8F">
      <w:pPr>
        <w:pStyle w:val="Luettelonumero"/>
        <w:numPr>
          <w:ilvl w:val="0"/>
          <w:numId w:val="0"/>
        </w:numPr>
        <w:rPr>
          <w:rFonts w:ascii="Arial" w:hAnsi="Arial" w:cs="Arial"/>
        </w:rPr>
      </w:pPr>
    </w:p>
    <w:p w:rsidR="00BB1F8F" w:rsidRPr="001462E3" w:rsidRDefault="00BB1F8F" w:rsidP="00BB1F8F">
      <w:pPr>
        <w:pStyle w:val="Luettelonumero"/>
        <w:rPr>
          <w:rFonts w:ascii="Arial" w:hAnsi="Arial" w:cs="Arial"/>
          <w:b/>
        </w:rPr>
      </w:pPr>
      <w:r w:rsidRPr="001462E3">
        <w:rPr>
          <w:rFonts w:ascii="Arial" w:hAnsi="Arial" w:cs="Arial"/>
          <w:b/>
        </w:rPr>
        <w:t>Seuraavan kokouksen ajankohta ja tavoitteet</w:t>
      </w:r>
    </w:p>
    <w:p w:rsidR="00BB1F8F" w:rsidRPr="001462E3" w:rsidRDefault="00BB1F8F" w:rsidP="00BB1F8F">
      <w:pPr>
        <w:pStyle w:val="Luettelonumero"/>
        <w:numPr>
          <w:ilvl w:val="0"/>
          <w:numId w:val="0"/>
        </w:numPr>
        <w:ind w:left="1296"/>
        <w:rPr>
          <w:rFonts w:ascii="Arial" w:hAnsi="Arial" w:cs="Arial"/>
        </w:rPr>
      </w:pPr>
      <w:r w:rsidRPr="001462E3">
        <w:rPr>
          <w:rFonts w:ascii="Arial" w:hAnsi="Arial" w:cs="Arial"/>
        </w:rPr>
        <w:t xml:space="preserve">Sovitaan seuraavaan kokoukseen valmisteltava materiaali. </w:t>
      </w:r>
    </w:p>
    <w:p w:rsidR="00E12208" w:rsidRPr="001462E3" w:rsidRDefault="00E12208" w:rsidP="00E12208">
      <w:pPr>
        <w:pStyle w:val="Luettelonumero"/>
        <w:numPr>
          <w:ilvl w:val="0"/>
          <w:numId w:val="0"/>
        </w:numPr>
        <w:rPr>
          <w:rFonts w:ascii="Arial" w:hAnsi="Arial" w:cs="Arial"/>
        </w:rPr>
      </w:pPr>
    </w:p>
    <w:p w:rsidR="001A10F4" w:rsidRPr="001462E3" w:rsidRDefault="00E12208" w:rsidP="00E12208">
      <w:pPr>
        <w:pStyle w:val="Luettelonumero"/>
        <w:numPr>
          <w:ilvl w:val="0"/>
          <w:numId w:val="0"/>
        </w:numPr>
        <w:rPr>
          <w:rFonts w:ascii="Arial" w:hAnsi="Arial" w:cs="Arial"/>
          <w:color w:val="FF0000"/>
        </w:rPr>
      </w:pPr>
      <w:r w:rsidRPr="001462E3">
        <w:rPr>
          <w:rFonts w:ascii="Arial" w:hAnsi="Arial" w:cs="Arial"/>
        </w:rPr>
        <w:t>MUISTIO/PÄÄTÖKSET</w:t>
      </w:r>
    </w:p>
    <w:p w:rsidR="004D5CF9" w:rsidRPr="001462E3" w:rsidRDefault="004D5CF9" w:rsidP="001A10F4">
      <w:pPr>
        <w:pStyle w:val="Luettelonumero"/>
        <w:numPr>
          <w:ilvl w:val="0"/>
          <w:numId w:val="0"/>
        </w:numPr>
        <w:rPr>
          <w:rFonts w:ascii="Arial" w:hAnsi="Arial" w:cs="Arial"/>
          <w:b/>
        </w:rPr>
      </w:pPr>
    </w:p>
    <w:p w:rsidR="00D60105" w:rsidRPr="001462E3" w:rsidRDefault="004D5CF9" w:rsidP="00D60105">
      <w:pPr>
        <w:pStyle w:val="Luettelonumero"/>
        <w:numPr>
          <w:ilvl w:val="0"/>
          <w:numId w:val="0"/>
        </w:numPr>
        <w:rPr>
          <w:rFonts w:ascii="Arial" w:hAnsi="Arial" w:cs="Arial"/>
        </w:rPr>
      </w:pPr>
      <w:r w:rsidRPr="001462E3">
        <w:rPr>
          <w:rFonts w:ascii="Arial" w:hAnsi="Arial" w:cs="Arial"/>
          <w:b/>
        </w:rPr>
        <w:t>1.Työryhmän tavoitteet, tehtävä ja työskentelytavat</w:t>
      </w:r>
    </w:p>
    <w:p w:rsidR="004D5CF9" w:rsidRPr="001462E3" w:rsidRDefault="004D5CF9" w:rsidP="004D5CF9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>Puheenjohtaja avasi kokouksen ja kokouksen aluksi osallistujat esittäyty</w:t>
      </w:r>
      <w:r w:rsidRPr="001462E3">
        <w:rPr>
          <w:rFonts w:ascii="Arial" w:hAnsi="Arial" w:cs="Arial"/>
        </w:rPr>
        <w:t>i</w:t>
      </w:r>
      <w:r w:rsidRPr="001462E3">
        <w:rPr>
          <w:rFonts w:ascii="Arial" w:hAnsi="Arial" w:cs="Arial"/>
        </w:rPr>
        <w:t xml:space="preserve">vät. Työryhmän tehtävät ilmenevät maa- ja metsätalousministeriön 19.10.2016 laatimasta työryhmän asettamispäätöksestä (MMM045:00/2016). </w:t>
      </w:r>
    </w:p>
    <w:p w:rsidR="004D5CF9" w:rsidRPr="001462E3" w:rsidRDefault="004D5CF9" w:rsidP="004D5CF9">
      <w:pPr>
        <w:pStyle w:val="Sisennettyleipteksti"/>
        <w:rPr>
          <w:rFonts w:ascii="Arial" w:hAnsi="Arial" w:cs="Arial"/>
        </w:rPr>
      </w:pPr>
    </w:p>
    <w:p w:rsidR="0057539A" w:rsidRPr="001462E3" w:rsidRDefault="00465C9A" w:rsidP="004D5CF9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 xml:space="preserve">Kokousajat </w:t>
      </w:r>
      <w:r w:rsidR="004D5CF9" w:rsidRPr="001462E3">
        <w:rPr>
          <w:rFonts w:ascii="Arial" w:hAnsi="Arial" w:cs="Arial"/>
        </w:rPr>
        <w:t xml:space="preserve">sovitaan </w:t>
      </w:r>
      <w:r w:rsidRPr="001462E3">
        <w:rPr>
          <w:rFonts w:ascii="Arial" w:hAnsi="Arial" w:cs="Arial"/>
        </w:rPr>
        <w:t>joka</w:t>
      </w:r>
      <w:r w:rsidR="004D5CF9" w:rsidRPr="001462E3">
        <w:rPr>
          <w:rFonts w:ascii="Arial" w:hAnsi="Arial" w:cs="Arial"/>
        </w:rPr>
        <w:t>iselle kuukaudelle, mutta t</w:t>
      </w:r>
      <w:r w:rsidRPr="001462E3">
        <w:rPr>
          <w:rFonts w:ascii="Arial" w:hAnsi="Arial" w:cs="Arial"/>
        </w:rPr>
        <w:t xml:space="preserve">arvittaessa </w:t>
      </w:r>
      <w:r w:rsidR="004D5CF9" w:rsidRPr="001462E3">
        <w:rPr>
          <w:rFonts w:ascii="Arial" w:hAnsi="Arial" w:cs="Arial"/>
        </w:rPr>
        <w:t>ennalta s</w:t>
      </w:r>
      <w:r w:rsidR="004D5CF9" w:rsidRPr="001462E3">
        <w:rPr>
          <w:rFonts w:ascii="Arial" w:hAnsi="Arial" w:cs="Arial"/>
        </w:rPr>
        <w:t>o</w:t>
      </w:r>
      <w:r w:rsidR="004D5CF9" w:rsidRPr="001462E3">
        <w:rPr>
          <w:rFonts w:ascii="Arial" w:hAnsi="Arial" w:cs="Arial"/>
        </w:rPr>
        <w:t xml:space="preserve">vittu kokousaika </w:t>
      </w:r>
      <w:r w:rsidRPr="001462E3">
        <w:rPr>
          <w:rFonts w:ascii="Arial" w:hAnsi="Arial" w:cs="Arial"/>
        </w:rPr>
        <w:t>perutaan</w:t>
      </w:r>
      <w:r w:rsidR="004D5CF9" w:rsidRPr="001462E3">
        <w:rPr>
          <w:rFonts w:ascii="Arial" w:hAnsi="Arial" w:cs="Arial"/>
        </w:rPr>
        <w:t>, jos kokoukselle ei ole tarvetta</w:t>
      </w:r>
      <w:r w:rsidRPr="001462E3">
        <w:rPr>
          <w:rFonts w:ascii="Arial" w:hAnsi="Arial" w:cs="Arial"/>
        </w:rPr>
        <w:t xml:space="preserve">. </w:t>
      </w:r>
      <w:r w:rsidR="004D5CF9" w:rsidRPr="001462E3">
        <w:rPr>
          <w:rFonts w:ascii="Arial" w:hAnsi="Arial" w:cs="Arial"/>
        </w:rPr>
        <w:t>Kokousajat pyr</w:t>
      </w:r>
      <w:r w:rsidR="004D5CF9" w:rsidRPr="001462E3">
        <w:rPr>
          <w:rFonts w:ascii="Arial" w:hAnsi="Arial" w:cs="Arial"/>
        </w:rPr>
        <w:t>i</w:t>
      </w:r>
      <w:r w:rsidR="004D5CF9" w:rsidRPr="001462E3">
        <w:rPr>
          <w:rFonts w:ascii="Arial" w:hAnsi="Arial" w:cs="Arial"/>
        </w:rPr>
        <w:t xml:space="preserve">tään varmistamaan mahdollisimman monelle sovaksi etukäteiskyselyllä. </w:t>
      </w:r>
      <w:r w:rsidR="0057539A" w:rsidRPr="001462E3">
        <w:rPr>
          <w:rFonts w:ascii="Arial" w:hAnsi="Arial" w:cs="Arial"/>
        </w:rPr>
        <w:t>L</w:t>
      </w:r>
      <w:r w:rsidR="0057539A" w:rsidRPr="001462E3">
        <w:rPr>
          <w:rFonts w:ascii="Arial" w:hAnsi="Arial" w:cs="Arial"/>
        </w:rPr>
        <w:t>i</w:t>
      </w:r>
      <w:r w:rsidR="0057539A" w:rsidRPr="001462E3">
        <w:rPr>
          <w:rFonts w:ascii="Arial" w:hAnsi="Arial" w:cs="Arial"/>
        </w:rPr>
        <w:t>säksi k</w:t>
      </w:r>
      <w:r w:rsidR="004D5CF9" w:rsidRPr="001462E3">
        <w:rPr>
          <w:rFonts w:ascii="Arial" w:hAnsi="Arial" w:cs="Arial"/>
        </w:rPr>
        <w:t>okouksiin voi osallistua myös etäyhteydellä</w:t>
      </w:r>
      <w:r w:rsidR="0057539A" w:rsidRPr="001462E3">
        <w:rPr>
          <w:rFonts w:ascii="Arial" w:hAnsi="Arial" w:cs="Arial"/>
        </w:rPr>
        <w:t xml:space="preserve">. Pyrkimyksenä on, että asettamispäätöksessä nimetyt henkilöt voivat osallistua omakohtaisesti ja sijaisten käyttöä tulisi välttää. Työryhmä voi kuulla erikseen asiantuntijoita. </w:t>
      </w:r>
    </w:p>
    <w:p w:rsidR="0057539A" w:rsidRPr="001462E3" w:rsidRDefault="0057539A" w:rsidP="004D5CF9">
      <w:pPr>
        <w:pStyle w:val="Sisennettyleipteksti"/>
        <w:rPr>
          <w:rFonts w:ascii="Arial" w:hAnsi="Arial" w:cs="Arial"/>
        </w:rPr>
      </w:pPr>
    </w:p>
    <w:p w:rsidR="00D60105" w:rsidRPr="001462E3" w:rsidRDefault="00465C9A" w:rsidP="004D5CF9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lastRenderedPageBreak/>
        <w:t>Kok</w:t>
      </w:r>
      <w:r w:rsidR="0057539A" w:rsidRPr="001462E3">
        <w:rPr>
          <w:rFonts w:ascii="Arial" w:hAnsi="Arial" w:cs="Arial"/>
        </w:rPr>
        <w:t>ous</w:t>
      </w:r>
      <w:r w:rsidRPr="001462E3">
        <w:rPr>
          <w:rFonts w:ascii="Arial" w:hAnsi="Arial" w:cs="Arial"/>
        </w:rPr>
        <w:t xml:space="preserve">materiaali </w:t>
      </w:r>
      <w:r w:rsidR="0057539A" w:rsidRPr="001462E3">
        <w:rPr>
          <w:rFonts w:ascii="Arial" w:hAnsi="Arial" w:cs="Arial"/>
        </w:rPr>
        <w:t xml:space="preserve">toimitetaan </w:t>
      </w:r>
      <w:r w:rsidRPr="001462E3">
        <w:rPr>
          <w:rFonts w:ascii="Arial" w:hAnsi="Arial" w:cs="Arial"/>
        </w:rPr>
        <w:t>kolme päivää ennen</w:t>
      </w:r>
      <w:r w:rsidR="001462E3">
        <w:rPr>
          <w:rFonts w:ascii="Arial" w:hAnsi="Arial" w:cs="Arial"/>
        </w:rPr>
        <w:t xml:space="preserve"> kokouspäivää</w:t>
      </w:r>
      <w:r w:rsidRPr="001462E3">
        <w:rPr>
          <w:rFonts w:ascii="Arial" w:hAnsi="Arial" w:cs="Arial"/>
        </w:rPr>
        <w:t xml:space="preserve">. </w:t>
      </w:r>
      <w:r w:rsidR="0057539A" w:rsidRPr="001462E3">
        <w:rPr>
          <w:rFonts w:ascii="Arial" w:hAnsi="Arial" w:cs="Arial"/>
        </w:rPr>
        <w:t>Kokou</w:t>
      </w:r>
      <w:r w:rsidR="0057539A" w:rsidRPr="001462E3">
        <w:rPr>
          <w:rFonts w:ascii="Arial" w:hAnsi="Arial" w:cs="Arial"/>
        </w:rPr>
        <w:t>k</w:t>
      </w:r>
      <w:r w:rsidR="0057539A" w:rsidRPr="001462E3">
        <w:rPr>
          <w:rFonts w:ascii="Arial" w:hAnsi="Arial" w:cs="Arial"/>
        </w:rPr>
        <w:t>sista pide</w:t>
      </w:r>
      <w:r w:rsidRPr="001462E3">
        <w:rPr>
          <w:rFonts w:ascii="Arial" w:hAnsi="Arial" w:cs="Arial"/>
        </w:rPr>
        <w:t xml:space="preserve">tään ainakin aluksi vain päätöspöytäkirjaa. </w:t>
      </w:r>
    </w:p>
    <w:p w:rsidR="0057539A" w:rsidRPr="001462E3" w:rsidRDefault="0057539A" w:rsidP="004D5CF9">
      <w:pPr>
        <w:pStyle w:val="Sisennettyleipteksti"/>
        <w:rPr>
          <w:rFonts w:ascii="Arial" w:hAnsi="Arial" w:cs="Arial"/>
        </w:rPr>
      </w:pPr>
    </w:p>
    <w:p w:rsidR="0023759E" w:rsidRPr="001462E3" w:rsidRDefault="0057539A" w:rsidP="0023759E">
      <w:pPr>
        <w:rPr>
          <w:rFonts w:ascii="Arial" w:hAnsi="Arial" w:cs="Arial"/>
        </w:rPr>
      </w:pPr>
      <w:r w:rsidRPr="001462E3">
        <w:rPr>
          <w:rFonts w:ascii="Arial" w:hAnsi="Arial" w:cs="Arial"/>
          <w:b/>
        </w:rPr>
        <w:t xml:space="preserve">2 ASREK-hankkeen valmistelutilanne </w:t>
      </w:r>
    </w:p>
    <w:p w:rsidR="0057539A" w:rsidRPr="001462E3" w:rsidRDefault="0057539A" w:rsidP="000B79B8">
      <w:pPr>
        <w:rPr>
          <w:rFonts w:ascii="Arial" w:hAnsi="Arial" w:cs="Arial"/>
        </w:rPr>
      </w:pPr>
    </w:p>
    <w:p w:rsidR="0057539A" w:rsidRPr="001462E3" w:rsidRDefault="0057539A" w:rsidP="0057539A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>Hankepäällikkö Antti Kosonen selosti hankevalmistelun tämän hetkistä t</w:t>
      </w:r>
      <w:r w:rsidRPr="001462E3">
        <w:rPr>
          <w:rFonts w:ascii="Arial" w:hAnsi="Arial" w:cs="Arial"/>
        </w:rPr>
        <w:t>i</w:t>
      </w:r>
      <w:r w:rsidRPr="001462E3">
        <w:rPr>
          <w:rFonts w:ascii="Arial" w:hAnsi="Arial" w:cs="Arial"/>
        </w:rPr>
        <w:t>lannetta (powerpoint esitys). Hänen mukaansa oleellista on, että ensimmä</w:t>
      </w:r>
      <w:r w:rsidRPr="001462E3">
        <w:rPr>
          <w:rFonts w:ascii="Arial" w:hAnsi="Arial" w:cs="Arial"/>
        </w:rPr>
        <w:t>i</w:t>
      </w:r>
      <w:r w:rsidRPr="001462E3">
        <w:rPr>
          <w:rFonts w:ascii="Arial" w:hAnsi="Arial" w:cs="Arial"/>
        </w:rPr>
        <w:t xml:space="preserve">sen kokouksen jälkeen </w:t>
      </w:r>
      <w:r w:rsidR="00DE59A1" w:rsidRPr="001462E3">
        <w:rPr>
          <w:rFonts w:ascii="Arial" w:hAnsi="Arial" w:cs="Arial"/>
        </w:rPr>
        <w:t xml:space="preserve">osallistujille muodostuisi </w:t>
      </w:r>
      <w:r w:rsidRPr="001462E3">
        <w:rPr>
          <w:rFonts w:ascii="Arial" w:hAnsi="Arial" w:cs="Arial"/>
        </w:rPr>
        <w:t>käsitys, mitä ollaan tavoi</w:t>
      </w:r>
      <w:r w:rsidRPr="001462E3">
        <w:rPr>
          <w:rFonts w:ascii="Arial" w:hAnsi="Arial" w:cs="Arial"/>
        </w:rPr>
        <w:t>t</w:t>
      </w:r>
      <w:r w:rsidRPr="001462E3">
        <w:rPr>
          <w:rFonts w:ascii="Arial" w:hAnsi="Arial" w:cs="Arial"/>
        </w:rPr>
        <w:t>telemassa.</w:t>
      </w:r>
    </w:p>
    <w:p w:rsidR="00DE59A1" w:rsidRPr="001462E3" w:rsidRDefault="00DE59A1" w:rsidP="0057539A">
      <w:pPr>
        <w:pStyle w:val="Sisennettyleipteksti"/>
        <w:rPr>
          <w:rFonts w:ascii="Arial" w:hAnsi="Arial" w:cs="Arial"/>
        </w:rPr>
      </w:pPr>
    </w:p>
    <w:p w:rsidR="00DE59A1" w:rsidRPr="001462E3" w:rsidRDefault="00DE59A1" w:rsidP="0057539A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>Esityksen johdosta käytiin vilkasta keskustelua mm. kansallise</w:t>
      </w:r>
      <w:r w:rsidR="001462E3">
        <w:rPr>
          <w:rFonts w:ascii="Arial" w:hAnsi="Arial" w:cs="Arial"/>
        </w:rPr>
        <w:t>sta</w:t>
      </w:r>
      <w:r w:rsidRPr="001462E3">
        <w:rPr>
          <w:rFonts w:ascii="Arial" w:hAnsi="Arial" w:cs="Arial"/>
        </w:rPr>
        <w:t xml:space="preserve"> palvel</w:t>
      </w:r>
      <w:r w:rsidRPr="001462E3">
        <w:rPr>
          <w:rFonts w:ascii="Arial" w:hAnsi="Arial" w:cs="Arial"/>
        </w:rPr>
        <w:t>u</w:t>
      </w:r>
      <w:r w:rsidRPr="001462E3">
        <w:rPr>
          <w:rFonts w:ascii="Arial" w:hAnsi="Arial" w:cs="Arial"/>
        </w:rPr>
        <w:t>arkkitehtuurista, käytännön toteutuksesta ja siitä, minkä tulisi olla ASREK -hankkeen ydintuote. Lisäksi esillä oli myös ajatus, että hankeen toteutu</w:t>
      </w:r>
      <w:r w:rsidRPr="001462E3">
        <w:rPr>
          <w:rFonts w:ascii="Arial" w:hAnsi="Arial" w:cs="Arial"/>
        </w:rPr>
        <w:t>k</w:t>
      </w:r>
      <w:r w:rsidRPr="001462E3">
        <w:rPr>
          <w:rFonts w:ascii="Arial" w:hAnsi="Arial" w:cs="Arial"/>
        </w:rPr>
        <w:t xml:space="preserve">sessa tulisi hyödyntää mahdollisimman laajasti jo </w:t>
      </w:r>
      <w:r w:rsidR="001462E3">
        <w:rPr>
          <w:rFonts w:ascii="Arial" w:hAnsi="Arial" w:cs="Arial"/>
        </w:rPr>
        <w:t>olemassa olevia toimi</w:t>
      </w:r>
      <w:r w:rsidR="001462E3">
        <w:rPr>
          <w:rFonts w:ascii="Arial" w:hAnsi="Arial" w:cs="Arial"/>
        </w:rPr>
        <w:t>n</w:t>
      </w:r>
      <w:r w:rsidR="001462E3">
        <w:rPr>
          <w:rFonts w:ascii="Arial" w:hAnsi="Arial" w:cs="Arial"/>
        </w:rPr>
        <w:t>tamalleja ja sovelluksia.</w:t>
      </w:r>
      <w:r w:rsidRPr="001462E3">
        <w:rPr>
          <w:rFonts w:ascii="Arial" w:hAnsi="Arial" w:cs="Arial"/>
        </w:rPr>
        <w:t xml:space="preserve"> </w:t>
      </w:r>
    </w:p>
    <w:p w:rsidR="00DE59A1" w:rsidRPr="001462E3" w:rsidRDefault="00DE59A1" w:rsidP="0057539A">
      <w:pPr>
        <w:pStyle w:val="Sisennettyleipteksti"/>
        <w:rPr>
          <w:rFonts w:ascii="Arial" w:hAnsi="Arial" w:cs="Arial"/>
        </w:rPr>
      </w:pPr>
    </w:p>
    <w:p w:rsidR="00DE59A1" w:rsidRPr="001462E3" w:rsidRDefault="00DE59A1" w:rsidP="0057539A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>Puheenjohtaja totesi, että näihin ajatuksiin sekä käytännön toteu</w:t>
      </w:r>
      <w:r w:rsidR="001462E3">
        <w:rPr>
          <w:rFonts w:ascii="Arial" w:hAnsi="Arial" w:cs="Arial"/>
        </w:rPr>
        <w:t>tu</w:t>
      </w:r>
      <w:r w:rsidRPr="001462E3">
        <w:rPr>
          <w:rFonts w:ascii="Arial" w:hAnsi="Arial" w:cs="Arial"/>
        </w:rPr>
        <w:t>sten po</w:t>
      </w:r>
      <w:r w:rsidRPr="001462E3">
        <w:rPr>
          <w:rFonts w:ascii="Arial" w:hAnsi="Arial" w:cs="Arial"/>
        </w:rPr>
        <w:t>h</w:t>
      </w:r>
      <w:r w:rsidRPr="001462E3">
        <w:rPr>
          <w:rFonts w:ascii="Arial" w:hAnsi="Arial" w:cs="Arial"/>
        </w:rPr>
        <w:t xml:space="preserve">timiseen vartaan aikaa myös tulevissa kokouksissa. </w:t>
      </w:r>
    </w:p>
    <w:p w:rsidR="00DE59A1" w:rsidRPr="001462E3" w:rsidRDefault="00DE59A1" w:rsidP="0057539A">
      <w:pPr>
        <w:pStyle w:val="Sisennettyleipteksti"/>
        <w:rPr>
          <w:rFonts w:ascii="Arial" w:hAnsi="Arial" w:cs="Arial"/>
        </w:rPr>
      </w:pPr>
    </w:p>
    <w:p w:rsidR="00DE59A1" w:rsidRPr="001462E3" w:rsidRDefault="00DE59A1" w:rsidP="0057539A">
      <w:pPr>
        <w:pStyle w:val="Sisennettyleipteksti"/>
        <w:rPr>
          <w:rFonts w:ascii="Arial" w:hAnsi="Arial" w:cs="Arial"/>
        </w:rPr>
      </w:pPr>
    </w:p>
    <w:p w:rsidR="001A10F4" w:rsidRPr="001462E3" w:rsidRDefault="001A10F4" w:rsidP="0023759E">
      <w:pPr>
        <w:rPr>
          <w:rFonts w:ascii="Arial" w:hAnsi="Arial" w:cs="Arial"/>
          <w:b/>
        </w:rPr>
      </w:pPr>
      <w:r w:rsidRPr="001462E3">
        <w:rPr>
          <w:rFonts w:ascii="Arial" w:hAnsi="Arial" w:cs="Arial"/>
          <w:b/>
        </w:rPr>
        <w:t xml:space="preserve">3. </w:t>
      </w:r>
      <w:r w:rsidR="00DE59A1" w:rsidRPr="001462E3">
        <w:rPr>
          <w:rFonts w:ascii="Arial" w:hAnsi="Arial" w:cs="Arial"/>
          <w:b/>
        </w:rPr>
        <w:t>Sähköinen toimintamalli asunto-osakkeen omistajan näkökulmasta</w:t>
      </w:r>
    </w:p>
    <w:p w:rsidR="001A10F4" w:rsidRPr="001462E3" w:rsidRDefault="001A10F4" w:rsidP="0023759E">
      <w:pPr>
        <w:rPr>
          <w:rFonts w:ascii="Arial" w:hAnsi="Arial" w:cs="Arial"/>
          <w:b/>
        </w:rPr>
      </w:pPr>
    </w:p>
    <w:p w:rsidR="00113426" w:rsidRPr="001462E3" w:rsidRDefault="00DE59A1" w:rsidP="00113426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 xml:space="preserve">Antti Kosonen esitteli </w:t>
      </w:r>
      <w:r w:rsidR="00113426" w:rsidRPr="001462E3">
        <w:rPr>
          <w:rFonts w:ascii="Arial" w:hAnsi="Arial" w:cs="Arial"/>
        </w:rPr>
        <w:t>valmistelu</w:t>
      </w:r>
      <w:r w:rsidR="001462E3">
        <w:rPr>
          <w:rFonts w:ascii="Arial" w:hAnsi="Arial" w:cs="Arial"/>
        </w:rPr>
        <w:t>työryhmässä valmistellun työn</w:t>
      </w:r>
      <w:r w:rsidR="00113426" w:rsidRPr="001462E3">
        <w:rPr>
          <w:rFonts w:ascii="Arial" w:hAnsi="Arial" w:cs="Arial"/>
        </w:rPr>
        <w:t xml:space="preserve"> pohjalta la</w:t>
      </w:r>
      <w:r w:rsidR="00113426" w:rsidRPr="001462E3">
        <w:rPr>
          <w:rFonts w:ascii="Arial" w:hAnsi="Arial" w:cs="Arial"/>
        </w:rPr>
        <w:t>a</w:t>
      </w:r>
      <w:r w:rsidR="00113426" w:rsidRPr="001462E3">
        <w:rPr>
          <w:rFonts w:ascii="Arial" w:hAnsi="Arial" w:cs="Arial"/>
        </w:rPr>
        <w:t>timansa toimintamallin, miten sähköinen asuntorekisteri voitaisiin käytä</w:t>
      </w:r>
      <w:r w:rsidR="00113426" w:rsidRPr="001462E3">
        <w:rPr>
          <w:rFonts w:ascii="Arial" w:hAnsi="Arial" w:cs="Arial"/>
        </w:rPr>
        <w:t>n</w:t>
      </w:r>
      <w:r w:rsidR="00113426" w:rsidRPr="001462E3">
        <w:rPr>
          <w:rFonts w:ascii="Arial" w:hAnsi="Arial" w:cs="Arial"/>
        </w:rPr>
        <w:t>nössä toteuttaa (powerpoint esitys).</w:t>
      </w:r>
    </w:p>
    <w:p w:rsidR="00113426" w:rsidRPr="001462E3" w:rsidRDefault="00113426" w:rsidP="00113426">
      <w:pPr>
        <w:pStyle w:val="Sisennettyleipteksti"/>
        <w:rPr>
          <w:rFonts w:ascii="Arial" w:hAnsi="Arial" w:cs="Arial"/>
        </w:rPr>
      </w:pPr>
    </w:p>
    <w:p w:rsidR="00113426" w:rsidRPr="001462E3" w:rsidRDefault="00113426" w:rsidP="00113426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>Myös tämän johdosta käytiin keskustelua muun muassa siitä, onko palvel</w:t>
      </w:r>
      <w:r w:rsidRPr="001462E3">
        <w:rPr>
          <w:rFonts w:ascii="Arial" w:hAnsi="Arial" w:cs="Arial"/>
        </w:rPr>
        <w:t>u</w:t>
      </w:r>
      <w:r w:rsidRPr="001462E3">
        <w:rPr>
          <w:rFonts w:ascii="Arial" w:hAnsi="Arial" w:cs="Arial"/>
        </w:rPr>
        <w:t>kokonaisuuteen tarkoitus sisällyttää esimerkiksi nykyisin isännöitsijän todi</w:t>
      </w:r>
      <w:r w:rsidRPr="001462E3">
        <w:rPr>
          <w:rFonts w:ascii="Arial" w:hAnsi="Arial" w:cs="Arial"/>
        </w:rPr>
        <w:t>s</w:t>
      </w:r>
      <w:r w:rsidRPr="001462E3">
        <w:rPr>
          <w:rFonts w:ascii="Arial" w:hAnsi="Arial" w:cs="Arial"/>
        </w:rPr>
        <w:t xml:space="preserve">tuksessa olevat tiedot. Kososen mukaan lähtökohtana </w:t>
      </w:r>
      <w:r w:rsidR="001462E3">
        <w:rPr>
          <w:rFonts w:ascii="Arial" w:hAnsi="Arial" w:cs="Arial"/>
        </w:rPr>
        <w:t>on, että vastaavat tiedot on tu</w:t>
      </w:r>
      <w:r w:rsidRPr="001462E3">
        <w:rPr>
          <w:rFonts w:ascii="Arial" w:hAnsi="Arial" w:cs="Arial"/>
        </w:rPr>
        <w:t>levaisuudessa saatavissa ASREK:sta. Tietojenluovutuskäytänt</w:t>
      </w:r>
      <w:r w:rsidRPr="001462E3">
        <w:rPr>
          <w:rFonts w:ascii="Arial" w:hAnsi="Arial" w:cs="Arial"/>
        </w:rPr>
        <w:t>ö</w:t>
      </w:r>
      <w:r w:rsidRPr="001462E3">
        <w:rPr>
          <w:rFonts w:ascii="Arial" w:hAnsi="Arial" w:cs="Arial"/>
        </w:rPr>
        <w:t>jä sekä tietojen reaaliaikaisuuden toteuttamisen aiheuttamia haasteita tulee kuitenkin vielä tarkastella.</w:t>
      </w:r>
    </w:p>
    <w:p w:rsidR="00812229" w:rsidRPr="001462E3" w:rsidRDefault="00812229" w:rsidP="00113426">
      <w:pPr>
        <w:pStyle w:val="Sisennettyleipteksti"/>
        <w:rPr>
          <w:rFonts w:ascii="Arial" w:hAnsi="Arial" w:cs="Arial"/>
        </w:rPr>
      </w:pPr>
    </w:p>
    <w:p w:rsidR="00812229" w:rsidRPr="001462E3" w:rsidRDefault="00812229" w:rsidP="00113426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>Vaihdannan osalta todettiin, että myös tulevaisuudessa tulisi voida varmi</w:t>
      </w:r>
      <w:r w:rsidRPr="001462E3">
        <w:rPr>
          <w:rFonts w:ascii="Arial" w:hAnsi="Arial" w:cs="Arial"/>
        </w:rPr>
        <w:t>s</w:t>
      </w:r>
      <w:r w:rsidRPr="001462E3">
        <w:rPr>
          <w:rFonts w:ascii="Arial" w:hAnsi="Arial" w:cs="Arial"/>
        </w:rPr>
        <w:t>taa, että kaupan osapuolet voisivat halutessaan tehdä kaupan keskenään kuten nykyisinkin, ilman kolmatta osapuolta. Vaikka siirrytään sähköiseen vaihdantaa</w:t>
      </w:r>
      <w:r w:rsidR="001462E3">
        <w:rPr>
          <w:rFonts w:ascii="Arial" w:hAnsi="Arial" w:cs="Arial"/>
        </w:rPr>
        <w:t>n</w:t>
      </w:r>
      <w:r w:rsidRPr="001462E3">
        <w:rPr>
          <w:rFonts w:ascii="Arial" w:hAnsi="Arial" w:cs="Arial"/>
        </w:rPr>
        <w:t>, tulisi tämä mahdollisuus turvata myös jatkossa.</w:t>
      </w:r>
    </w:p>
    <w:p w:rsidR="00113426" w:rsidRPr="001462E3" w:rsidRDefault="00113426" w:rsidP="00113426">
      <w:pPr>
        <w:pStyle w:val="Sisennettyleipteksti"/>
        <w:rPr>
          <w:rFonts w:ascii="Arial" w:hAnsi="Arial" w:cs="Arial"/>
        </w:rPr>
      </w:pPr>
    </w:p>
    <w:p w:rsidR="00DE59A1" w:rsidRPr="001462E3" w:rsidRDefault="00113426" w:rsidP="00113426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>Vaihdannan lisäksi myös vakuushallinta tulee toteuttaa sähköisesti. Kos</w:t>
      </w:r>
      <w:r w:rsidRPr="001462E3">
        <w:rPr>
          <w:rFonts w:ascii="Arial" w:hAnsi="Arial" w:cs="Arial"/>
        </w:rPr>
        <w:t>o</w:t>
      </w:r>
      <w:r w:rsidRPr="001462E3">
        <w:rPr>
          <w:rFonts w:ascii="Arial" w:hAnsi="Arial" w:cs="Arial"/>
        </w:rPr>
        <w:t>nen totesi pankkien kanssa käyty</w:t>
      </w:r>
      <w:r w:rsidR="00812229" w:rsidRPr="001462E3">
        <w:rPr>
          <w:rFonts w:ascii="Arial" w:hAnsi="Arial" w:cs="Arial"/>
        </w:rPr>
        <w:t>jen keskustelujen pohjalta olevan ilmeistä, että pankit toivoisivat asuntojen osalta samanlaisia vakuushallinnan pr</w:t>
      </w:r>
      <w:r w:rsidR="00812229" w:rsidRPr="001462E3">
        <w:rPr>
          <w:rFonts w:ascii="Arial" w:hAnsi="Arial" w:cs="Arial"/>
        </w:rPr>
        <w:t>o</w:t>
      </w:r>
      <w:r w:rsidR="00812229" w:rsidRPr="001462E3">
        <w:rPr>
          <w:rFonts w:ascii="Arial" w:hAnsi="Arial" w:cs="Arial"/>
        </w:rPr>
        <w:t>sesseja kuin mitä sovelletaan sähköisesti jo kiinteistöjen osalta.</w:t>
      </w:r>
    </w:p>
    <w:p w:rsidR="00812229" w:rsidRPr="001462E3" w:rsidRDefault="00812229" w:rsidP="00812229">
      <w:pPr>
        <w:rPr>
          <w:rFonts w:ascii="Arial" w:hAnsi="Arial" w:cs="Arial"/>
          <w:b/>
        </w:rPr>
      </w:pPr>
    </w:p>
    <w:p w:rsidR="00812229" w:rsidRPr="001462E3" w:rsidRDefault="00812229" w:rsidP="00812229">
      <w:pPr>
        <w:rPr>
          <w:rFonts w:ascii="Arial" w:hAnsi="Arial" w:cs="Arial"/>
          <w:b/>
        </w:rPr>
      </w:pPr>
    </w:p>
    <w:p w:rsidR="00812229" w:rsidRPr="001462E3" w:rsidRDefault="00812229" w:rsidP="00812229">
      <w:pPr>
        <w:rPr>
          <w:rFonts w:ascii="Arial" w:hAnsi="Arial" w:cs="Arial"/>
          <w:b/>
        </w:rPr>
      </w:pPr>
      <w:r w:rsidRPr="001462E3">
        <w:rPr>
          <w:rFonts w:ascii="Arial" w:hAnsi="Arial" w:cs="Arial"/>
          <w:b/>
        </w:rPr>
        <w:t>4. Seuraavan kokouksen ajankohta ja tavoitteet</w:t>
      </w:r>
    </w:p>
    <w:p w:rsidR="00812229" w:rsidRPr="001462E3" w:rsidRDefault="00812229" w:rsidP="00812229">
      <w:pPr>
        <w:pStyle w:val="Sisennettyleipteksti"/>
        <w:rPr>
          <w:rFonts w:ascii="Arial" w:hAnsi="Arial" w:cs="Arial"/>
        </w:rPr>
      </w:pPr>
    </w:p>
    <w:p w:rsidR="00812229" w:rsidRPr="001462E3" w:rsidRDefault="00812229" w:rsidP="00812229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>E</w:t>
      </w:r>
      <w:r w:rsidR="00665AC7" w:rsidRPr="001462E3">
        <w:rPr>
          <w:rFonts w:ascii="Arial" w:hAnsi="Arial" w:cs="Arial"/>
        </w:rPr>
        <w:t xml:space="preserve">nsi kerralla </w:t>
      </w:r>
      <w:r w:rsidR="00E12208" w:rsidRPr="001462E3">
        <w:rPr>
          <w:rFonts w:ascii="Arial" w:hAnsi="Arial" w:cs="Arial"/>
        </w:rPr>
        <w:t xml:space="preserve">kokouksen aiheena ovat </w:t>
      </w:r>
      <w:r w:rsidR="001462E3">
        <w:rPr>
          <w:rFonts w:ascii="Arial" w:hAnsi="Arial" w:cs="Arial"/>
        </w:rPr>
        <w:t>siirtymäjärjestelyt</w:t>
      </w:r>
      <w:r w:rsidRPr="001462E3">
        <w:rPr>
          <w:rFonts w:ascii="Arial" w:hAnsi="Arial" w:cs="Arial"/>
        </w:rPr>
        <w:t xml:space="preserve"> siirryttäessä pap</w:t>
      </w:r>
      <w:r w:rsidRPr="001462E3">
        <w:rPr>
          <w:rFonts w:ascii="Arial" w:hAnsi="Arial" w:cs="Arial"/>
        </w:rPr>
        <w:t>e</w:t>
      </w:r>
      <w:r w:rsidRPr="001462E3">
        <w:rPr>
          <w:rFonts w:ascii="Arial" w:hAnsi="Arial" w:cs="Arial"/>
        </w:rPr>
        <w:t xml:space="preserve">risista osakekirjoista sähköisiin osakemerkintöihin sekä hankkeen aikataulu </w:t>
      </w:r>
      <w:r w:rsidR="00387D11" w:rsidRPr="001462E3">
        <w:rPr>
          <w:rFonts w:ascii="Arial" w:hAnsi="Arial" w:cs="Arial"/>
        </w:rPr>
        <w:t>(hankesuunnitelma)</w:t>
      </w:r>
      <w:r w:rsidRPr="001462E3">
        <w:rPr>
          <w:rFonts w:ascii="Arial" w:hAnsi="Arial" w:cs="Arial"/>
        </w:rPr>
        <w:t>.</w:t>
      </w:r>
      <w:r w:rsidR="00387D11" w:rsidRPr="001462E3">
        <w:rPr>
          <w:rFonts w:ascii="Arial" w:hAnsi="Arial" w:cs="Arial"/>
        </w:rPr>
        <w:t xml:space="preserve"> </w:t>
      </w:r>
    </w:p>
    <w:p w:rsidR="00812229" w:rsidRPr="001462E3" w:rsidRDefault="00812229" w:rsidP="00812229">
      <w:pPr>
        <w:pStyle w:val="Sisennettyleipteksti"/>
        <w:rPr>
          <w:rFonts w:ascii="Arial" w:hAnsi="Arial" w:cs="Arial"/>
        </w:rPr>
      </w:pPr>
    </w:p>
    <w:p w:rsidR="00665AC7" w:rsidRPr="001462E3" w:rsidRDefault="00812229" w:rsidP="00812229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>Lisäksi puheenjohtaja tiedusteli, olis</w:t>
      </w:r>
      <w:r w:rsidR="001462E3">
        <w:rPr>
          <w:rFonts w:ascii="Arial" w:hAnsi="Arial" w:cs="Arial"/>
        </w:rPr>
        <w:t>iko työryhmän jäseniltä</w:t>
      </w:r>
      <w:r w:rsidRPr="001462E3">
        <w:rPr>
          <w:rFonts w:ascii="Arial" w:hAnsi="Arial" w:cs="Arial"/>
        </w:rPr>
        <w:t xml:space="preserve"> saatavissa jo s</w:t>
      </w:r>
      <w:r w:rsidR="00387D11" w:rsidRPr="001462E3">
        <w:rPr>
          <w:rFonts w:ascii="Arial" w:hAnsi="Arial" w:cs="Arial"/>
        </w:rPr>
        <w:t>euraava</w:t>
      </w:r>
      <w:r w:rsidRPr="001462E3">
        <w:rPr>
          <w:rFonts w:ascii="Arial" w:hAnsi="Arial" w:cs="Arial"/>
        </w:rPr>
        <w:t>an k</w:t>
      </w:r>
      <w:r w:rsidR="00387D11" w:rsidRPr="001462E3">
        <w:rPr>
          <w:rFonts w:ascii="Arial" w:hAnsi="Arial" w:cs="Arial"/>
        </w:rPr>
        <w:t>okoukse</w:t>
      </w:r>
      <w:r w:rsidRPr="001462E3">
        <w:rPr>
          <w:rFonts w:ascii="Arial" w:hAnsi="Arial" w:cs="Arial"/>
        </w:rPr>
        <w:t>en listaa</w:t>
      </w:r>
      <w:r w:rsidR="00387D11" w:rsidRPr="001462E3">
        <w:rPr>
          <w:rFonts w:ascii="Arial" w:hAnsi="Arial" w:cs="Arial"/>
        </w:rPr>
        <w:t xml:space="preserve"> </w:t>
      </w:r>
      <w:r w:rsidR="00E32C18" w:rsidRPr="001462E3">
        <w:rPr>
          <w:rFonts w:ascii="Arial" w:hAnsi="Arial" w:cs="Arial"/>
        </w:rPr>
        <w:t xml:space="preserve">niistä laeista tai </w:t>
      </w:r>
      <w:r w:rsidR="00387D11" w:rsidRPr="001462E3">
        <w:rPr>
          <w:rFonts w:ascii="Arial" w:hAnsi="Arial" w:cs="Arial"/>
        </w:rPr>
        <w:t>pykälistä, joi</w:t>
      </w:r>
      <w:r w:rsidR="00E32C18" w:rsidRPr="001462E3">
        <w:rPr>
          <w:rFonts w:ascii="Arial" w:hAnsi="Arial" w:cs="Arial"/>
        </w:rPr>
        <w:t>den osalta</w:t>
      </w:r>
      <w:r w:rsidRPr="001462E3">
        <w:rPr>
          <w:rFonts w:ascii="Arial" w:hAnsi="Arial" w:cs="Arial"/>
        </w:rPr>
        <w:t xml:space="preserve"> </w:t>
      </w:r>
      <w:r w:rsidR="00E32C18" w:rsidRPr="001462E3">
        <w:rPr>
          <w:rFonts w:ascii="Arial" w:hAnsi="Arial" w:cs="Arial"/>
        </w:rPr>
        <w:t>ku</w:t>
      </w:r>
      <w:r w:rsidR="001462E3">
        <w:rPr>
          <w:rFonts w:ascii="Arial" w:hAnsi="Arial" w:cs="Arial"/>
        </w:rPr>
        <w:t>n</w:t>
      </w:r>
      <w:r w:rsidR="00E32C18" w:rsidRPr="001462E3">
        <w:rPr>
          <w:rFonts w:ascii="Arial" w:hAnsi="Arial" w:cs="Arial"/>
        </w:rPr>
        <w:t xml:space="preserve">kin </w:t>
      </w:r>
      <w:r w:rsidR="001462E3">
        <w:rPr>
          <w:rFonts w:ascii="Arial" w:hAnsi="Arial" w:cs="Arial"/>
        </w:rPr>
        <w:t xml:space="preserve">oma </w:t>
      </w:r>
      <w:r w:rsidR="00E32C18" w:rsidRPr="001462E3">
        <w:rPr>
          <w:rFonts w:ascii="Arial" w:hAnsi="Arial" w:cs="Arial"/>
        </w:rPr>
        <w:t xml:space="preserve">organisaatio arvelee, että lainsäädäntöön </w:t>
      </w:r>
      <w:r w:rsidR="00387D11" w:rsidRPr="001462E3">
        <w:rPr>
          <w:rFonts w:ascii="Arial" w:hAnsi="Arial" w:cs="Arial"/>
        </w:rPr>
        <w:t xml:space="preserve">tarvitaan muutoksia. </w:t>
      </w:r>
    </w:p>
    <w:p w:rsidR="00387D11" w:rsidRPr="001462E3" w:rsidRDefault="00387D11" w:rsidP="0023759E">
      <w:pPr>
        <w:rPr>
          <w:rFonts w:ascii="Arial" w:hAnsi="Arial" w:cs="Arial"/>
        </w:rPr>
      </w:pPr>
    </w:p>
    <w:p w:rsidR="00387D11" w:rsidRPr="001462E3" w:rsidRDefault="00E32C18" w:rsidP="00E32C18">
      <w:pPr>
        <w:pStyle w:val="Sisennettyleipteksti"/>
        <w:rPr>
          <w:rFonts w:ascii="Arial" w:hAnsi="Arial" w:cs="Arial"/>
        </w:rPr>
      </w:pPr>
      <w:r w:rsidRPr="001462E3">
        <w:rPr>
          <w:rFonts w:ascii="Arial" w:hAnsi="Arial" w:cs="Arial"/>
        </w:rPr>
        <w:t>Kokousajankohdista lähetetään kullekin etukäteistiedustelu, minkä jälkeen sovitaan sellaisesta kokousajasta, joka sopisi useimmille. Kokouksen l</w:t>
      </w:r>
      <w:r w:rsidRPr="001462E3">
        <w:rPr>
          <w:rFonts w:ascii="Arial" w:hAnsi="Arial" w:cs="Arial"/>
        </w:rPr>
        <w:t>o</w:t>
      </w:r>
      <w:r w:rsidRPr="001462E3">
        <w:rPr>
          <w:rFonts w:ascii="Arial" w:hAnsi="Arial" w:cs="Arial"/>
        </w:rPr>
        <w:t>puksi esitettiin toive, että k</w:t>
      </w:r>
      <w:r w:rsidR="00387D11" w:rsidRPr="001462E3">
        <w:rPr>
          <w:rFonts w:ascii="Arial" w:hAnsi="Arial" w:cs="Arial"/>
        </w:rPr>
        <w:t xml:space="preserve">okouksia </w:t>
      </w:r>
      <w:r w:rsidRPr="001462E3">
        <w:rPr>
          <w:rFonts w:ascii="Arial" w:hAnsi="Arial" w:cs="Arial"/>
        </w:rPr>
        <w:t xml:space="preserve">ei järjestettäisi </w:t>
      </w:r>
      <w:r w:rsidR="00387D11" w:rsidRPr="001462E3">
        <w:rPr>
          <w:rFonts w:ascii="Arial" w:hAnsi="Arial" w:cs="Arial"/>
        </w:rPr>
        <w:t>perjantai</w:t>
      </w:r>
      <w:r w:rsidRPr="001462E3">
        <w:rPr>
          <w:rFonts w:ascii="Arial" w:hAnsi="Arial" w:cs="Arial"/>
        </w:rPr>
        <w:t>sin, koska m</w:t>
      </w:r>
      <w:r w:rsidRPr="001462E3">
        <w:rPr>
          <w:rFonts w:ascii="Arial" w:hAnsi="Arial" w:cs="Arial"/>
        </w:rPr>
        <w:t>o</w:t>
      </w:r>
      <w:r w:rsidRPr="001462E3">
        <w:rPr>
          <w:rFonts w:ascii="Arial" w:hAnsi="Arial" w:cs="Arial"/>
        </w:rPr>
        <w:t>net työryhmän jäsenet työskentelevät tuolloin etänä.</w:t>
      </w:r>
      <w:r w:rsidR="00387D11" w:rsidRPr="001462E3">
        <w:rPr>
          <w:rFonts w:ascii="Arial" w:hAnsi="Arial" w:cs="Arial"/>
        </w:rPr>
        <w:t xml:space="preserve"> </w:t>
      </w:r>
    </w:p>
    <w:sectPr w:rsidR="00387D11" w:rsidRPr="001462E3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8F" w:rsidRDefault="00BB1F8F">
      <w:r>
        <w:separator/>
      </w:r>
    </w:p>
  </w:endnote>
  <w:endnote w:type="continuationSeparator" w:id="0">
    <w:p w:rsidR="00BB1F8F" w:rsidRDefault="00BB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8F" w:rsidRDefault="00BB1F8F">
      <w:r>
        <w:separator/>
      </w:r>
    </w:p>
  </w:footnote>
  <w:footnote w:type="continuationSeparator" w:id="0">
    <w:p w:rsidR="00BB1F8F" w:rsidRDefault="00BB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1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  <w:num w:numId="17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F"/>
    <w:rsid w:val="0000104A"/>
    <w:rsid w:val="00002007"/>
    <w:rsid w:val="00002417"/>
    <w:rsid w:val="0001348C"/>
    <w:rsid w:val="00015114"/>
    <w:rsid w:val="00024486"/>
    <w:rsid w:val="00032533"/>
    <w:rsid w:val="00040402"/>
    <w:rsid w:val="00054A87"/>
    <w:rsid w:val="00077D5A"/>
    <w:rsid w:val="00081663"/>
    <w:rsid w:val="000A024A"/>
    <w:rsid w:val="000B579A"/>
    <w:rsid w:val="000B79B8"/>
    <w:rsid w:val="000C1EE9"/>
    <w:rsid w:val="000C46C7"/>
    <w:rsid w:val="000C6BC8"/>
    <w:rsid w:val="000D5BF7"/>
    <w:rsid w:val="000E29FF"/>
    <w:rsid w:val="000E3167"/>
    <w:rsid w:val="000F021D"/>
    <w:rsid w:val="001007C0"/>
    <w:rsid w:val="00103C46"/>
    <w:rsid w:val="001051A6"/>
    <w:rsid w:val="00113426"/>
    <w:rsid w:val="001179C5"/>
    <w:rsid w:val="001207CE"/>
    <w:rsid w:val="00121C10"/>
    <w:rsid w:val="00123D92"/>
    <w:rsid w:val="001462E3"/>
    <w:rsid w:val="001469AC"/>
    <w:rsid w:val="00172BBD"/>
    <w:rsid w:val="001744C5"/>
    <w:rsid w:val="0017641A"/>
    <w:rsid w:val="001770B6"/>
    <w:rsid w:val="00194F0A"/>
    <w:rsid w:val="001A10F4"/>
    <w:rsid w:val="001A5562"/>
    <w:rsid w:val="001B4D32"/>
    <w:rsid w:val="001B527D"/>
    <w:rsid w:val="001B704C"/>
    <w:rsid w:val="001C4430"/>
    <w:rsid w:val="001C6441"/>
    <w:rsid w:val="001D0B3C"/>
    <w:rsid w:val="001D72D7"/>
    <w:rsid w:val="001E1AB2"/>
    <w:rsid w:val="001E432E"/>
    <w:rsid w:val="001E4C6F"/>
    <w:rsid w:val="001E6030"/>
    <w:rsid w:val="001E76C3"/>
    <w:rsid w:val="001F1C8D"/>
    <w:rsid w:val="001F4EB7"/>
    <w:rsid w:val="002011AF"/>
    <w:rsid w:val="002021C2"/>
    <w:rsid w:val="002047EE"/>
    <w:rsid w:val="0021624F"/>
    <w:rsid w:val="00222697"/>
    <w:rsid w:val="0023759E"/>
    <w:rsid w:val="00243C4D"/>
    <w:rsid w:val="0024658B"/>
    <w:rsid w:val="00273CE6"/>
    <w:rsid w:val="002775EE"/>
    <w:rsid w:val="00293AF9"/>
    <w:rsid w:val="002B1477"/>
    <w:rsid w:val="002B41DA"/>
    <w:rsid w:val="002B613F"/>
    <w:rsid w:val="002C1A28"/>
    <w:rsid w:val="002C5BFE"/>
    <w:rsid w:val="002C6B8D"/>
    <w:rsid w:val="002D7AFC"/>
    <w:rsid w:val="002E4C3C"/>
    <w:rsid w:val="002F00D3"/>
    <w:rsid w:val="002F2D0C"/>
    <w:rsid w:val="002F5F54"/>
    <w:rsid w:val="0030092D"/>
    <w:rsid w:val="003023AE"/>
    <w:rsid w:val="00303D3B"/>
    <w:rsid w:val="003161A4"/>
    <w:rsid w:val="00316DDD"/>
    <w:rsid w:val="003469C6"/>
    <w:rsid w:val="00355E33"/>
    <w:rsid w:val="0037793C"/>
    <w:rsid w:val="00387D11"/>
    <w:rsid w:val="00393435"/>
    <w:rsid w:val="003A44DC"/>
    <w:rsid w:val="003B2BEB"/>
    <w:rsid w:val="003C1337"/>
    <w:rsid w:val="003C1D10"/>
    <w:rsid w:val="003C4E75"/>
    <w:rsid w:val="003D7251"/>
    <w:rsid w:val="003E3D6C"/>
    <w:rsid w:val="003F0136"/>
    <w:rsid w:val="003F716C"/>
    <w:rsid w:val="0040370E"/>
    <w:rsid w:val="00412C64"/>
    <w:rsid w:val="0041795E"/>
    <w:rsid w:val="004358AC"/>
    <w:rsid w:val="00445712"/>
    <w:rsid w:val="004473C0"/>
    <w:rsid w:val="004560E1"/>
    <w:rsid w:val="004577EA"/>
    <w:rsid w:val="004604C9"/>
    <w:rsid w:val="00465C9A"/>
    <w:rsid w:val="00467615"/>
    <w:rsid w:val="004938DC"/>
    <w:rsid w:val="004940EE"/>
    <w:rsid w:val="004D5CF9"/>
    <w:rsid w:val="004E0D08"/>
    <w:rsid w:val="004E723D"/>
    <w:rsid w:val="00506174"/>
    <w:rsid w:val="00526E7E"/>
    <w:rsid w:val="00531DE5"/>
    <w:rsid w:val="005417E0"/>
    <w:rsid w:val="00544FF9"/>
    <w:rsid w:val="00547696"/>
    <w:rsid w:val="00547DE7"/>
    <w:rsid w:val="00554699"/>
    <w:rsid w:val="0057539A"/>
    <w:rsid w:val="0059544C"/>
    <w:rsid w:val="005B2184"/>
    <w:rsid w:val="005B3539"/>
    <w:rsid w:val="005C4A85"/>
    <w:rsid w:val="005D3EB9"/>
    <w:rsid w:val="005D47C4"/>
    <w:rsid w:val="005D4B8A"/>
    <w:rsid w:val="005F2B93"/>
    <w:rsid w:val="005F652D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62073"/>
    <w:rsid w:val="00665AC7"/>
    <w:rsid w:val="00674C52"/>
    <w:rsid w:val="006812CC"/>
    <w:rsid w:val="006940B3"/>
    <w:rsid w:val="00694784"/>
    <w:rsid w:val="006D14BC"/>
    <w:rsid w:val="007205D7"/>
    <w:rsid w:val="0072473E"/>
    <w:rsid w:val="00731215"/>
    <w:rsid w:val="007427B4"/>
    <w:rsid w:val="00743633"/>
    <w:rsid w:val="00771C86"/>
    <w:rsid w:val="00784A14"/>
    <w:rsid w:val="0079547D"/>
    <w:rsid w:val="00796864"/>
    <w:rsid w:val="007A1483"/>
    <w:rsid w:val="007A4D04"/>
    <w:rsid w:val="007C26BE"/>
    <w:rsid w:val="007C7304"/>
    <w:rsid w:val="007C7A17"/>
    <w:rsid w:val="007F0516"/>
    <w:rsid w:val="007F08F3"/>
    <w:rsid w:val="007F6498"/>
    <w:rsid w:val="008013E4"/>
    <w:rsid w:val="00812229"/>
    <w:rsid w:val="00835C24"/>
    <w:rsid w:val="00835ECF"/>
    <w:rsid w:val="00851DD9"/>
    <w:rsid w:val="00854418"/>
    <w:rsid w:val="00865C0A"/>
    <w:rsid w:val="008738FA"/>
    <w:rsid w:val="00877088"/>
    <w:rsid w:val="00877319"/>
    <w:rsid w:val="0088459F"/>
    <w:rsid w:val="008A04EE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05E27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860D1"/>
    <w:rsid w:val="00992022"/>
    <w:rsid w:val="0099202B"/>
    <w:rsid w:val="0099669F"/>
    <w:rsid w:val="009B0A65"/>
    <w:rsid w:val="009B4373"/>
    <w:rsid w:val="009B75C3"/>
    <w:rsid w:val="009C468F"/>
    <w:rsid w:val="009D0E9E"/>
    <w:rsid w:val="009D17F2"/>
    <w:rsid w:val="009D7923"/>
    <w:rsid w:val="009E2918"/>
    <w:rsid w:val="009E7795"/>
    <w:rsid w:val="009F116E"/>
    <w:rsid w:val="009F42C7"/>
    <w:rsid w:val="009F5ABF"/>
    <w:rsid w:val="00A017D7"/>
    <w:rsid w:val="00A135FE"/>
    <w:rsid w:val="00A13F46"/>
    <w:rsid w:val="00A354D1"/>
    <w:rsid w:val="00A4705B"/>
    <w:rsid w:val="00A54E2E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23DD"/>
    <w:rsid w:val="00AE4858"/>
    <w:rsid w:val="00AE4921"/>
    <w:rsid w:val="00AF075F"/>
    <w:rsid w:val="00AF2944"/>
    <w:rsid w:val="00AF76A7"/>
    <w:rsid w:val="00B01787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B1F8F"/>
    <w:rsid w:val="00BC0AAF"/>
    <w:rsid w:val="00BE044D"/>
    <w:rsid w:val="00BE20FE"/>
    <w:rsid w:val="00BF17B6"/>
    <w:rsid w:val="00BF49D1"/>
    <w:rsid w:val="00C019C6"/>
    <w:rsid w:val="00C06BE0"/>
    <w:rsid w:val="00C11583"/>
    <w:rsid w:val="00C25BF3"/>
    <w:rsid w:val="00C62310"/>
    <w:rsid w:val="00C75F3A"/>
    <w:rsid w:val="00C829A9"/>
    <w:rsid w:val="00C87BA6"/>
    <w:rsid w:val="00C9520D"/>
    <w:rsid w:val="00CA5910"/>
    <w:rsid w:val="00CA79A5"/>
    <w:rsid w:val="00CB1606"/>
    <w:rsid w:val="00CC1382"/>
    <w:rsid w:val="00CD513E"/>
    <w:rsid w:val="00CE4D8C"/>
    <w:rsid w:val="00CE5F8E"/>
    <w:rsid w:val="00CF61A5"/>
    <w:rsid w:val="00CF653A"/>
    <w:rsid w:val="00D04B23"/>
    <w:rsid w:val="00D06A6C"/>
    <w:rsid w:val="00D118E6"/>
    <w:rsid w:val="00D241B1"/>
    <w:rsid w:val="00D316D3"/>
    <w:rsid w:val="00D35373"/>
    <w:rsid w:val="00D60080"/>
    <w:rsid w:val="00D60105"/>
    <w:rsid w:val="00D740A3"/>
    <w:rsid w:val="00D81913"/>
    <w:rsid w:val="00D83272"/>
    <w:rsid w:val="00D851B0"/>
    <w:rsid w:val="00D9525E"/>
    <w:rsid w:val="00D97050"/>
    <w:rsid w:val="00DB1A36"/>
    <w:rsid w:val="00DB5D5B"/>
    <w:rsid w:val="00DB7ED8"/>
    <w:rsid w:val="00DC0F67"/>
    <w:rsid w:val="00DD0C64"/>
    <w:rsid w:val="00DD6D19"/>
    <w:rsid w:val="00DE005D"/>
    <w:rsid w:val="00DE239A"/>
    <w:rsid w:val="00DE2FC1"/>
    <w:rsid w:val="00DE37C4"/>
    <w:rsid w:val="00DE59A1"/>
    <w:rsid w:val="00DF79B2"/>
    <w:rsid w:val="00E12208"/>
    <w:rsid w:val="00E1442C"/>
    <w:rsid w:val="00E215A0"/>
    <w:rsid w:val="00E22364"/>
    <w:rsid w:val="00E2375F"/>
    <w:rsid w:val="00E268AF"/>
    <w:rsid w:val="00E32C18"/>
    <w:rsid w:val="00E400CF"/>
    <w:rsid w:val="00E569D2"/>
    <w:rsid w:val="00E62784"/>
    <w:rsid w:val="00E64B59"/>
    <w:rsid w:val="00E665CF"/>
    <w:rsid w:val="00E81B67"/>
    <w:rsid w:val="00E8633F"/>
    <w:rsid w:val="00EA05FD"/>
    <w:rsid w:val="00EA7109"/>
    <w:rsid w:val="00EC24F1"/>
    <w:rsid w:val="00EC3310"/>
    <w:rsid w:val="00EC7E9F"/>
    <w:rsid w:val="00EE034E"/>
    <w:rsid w:val="00EE0A0E"/>
    <w:rsid w:val="00EE2C4B"/>
    <w:rsid w:val="00EF4986"/>
    <w:rsid w:val="00F12CDD"/>
    <w:rsid w:val="00F14F06"/>
    <w:rsid w:val="00F239D1"/>
    <w:rsid w:val="00F2623F"/>
    <w:rsid w:val="00F27CE8"/>
    <w:rsid w:val="00F3129E"/>
    <w:rsid w:val="00F3269A"/>
    <w:rsid w:val="00F56A9C"/>
    <w:rsid w:val="00F57248"/>
    <w:rsid w:val="00F57632"/>
    <w:rsid w:val="00F661EB"/>
    <w:rsid w:val="00F72257"/>
    <w:rsid w:val="00F7728E"/>
    <w:rsid w:val="00F84B43"/>
    <w:rsid w:val="00F8651B"/>
    <w:rsid w:val="00F93D25"/>
    <w:rsid w:val="00FB5148"/>
    <w:rsid w:val="00FC1480"/>
    <w:rsid w:val="00FC2C9A"/>
    <w:rsid w:val="00FC2E48"/>
    <w:rsid w:val="00FD67BA"/>
    <w:rsid w:val="00FE1A2E"/>
    <w:rsid w:val="00FE50F5"/>
    <w:rsid w:val="00FF33A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/>
    <w:lsdException w:name="heading 6" w:uiPriority="10"/>
    <w:lsdException w:name="heading 7" w:uiPriority="10" w:qFormat="1"/>
    <w:lsdException w:name="heading 8" w:uiPriority="10" w:qFormat="1"/>
    <w:lsdException w:name="heading 9" w:uiPriority="10" w:qFormat="1"/>
    <w:lsdException w:name="toc 1" w:uiPriority="34"/>
    <w:lsdException w:name="toc 2" w:uiPriority="34"/>
    <w:lsdException w:name="toc 3" w:uiPriority="34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header" w:uiPriority="45"/>
    <w:lsdException w:name="footer" w:uiPriority="12"/>
    <w:lsdException w:name="caption" w:uiPriority="21" w:qFormat="1"/>
    <w:lsdException w:name="List Bullet" w:uiPriority="24" w:qFormat="1"/>
    <w:lsdException w:name="List 2" w:qFormat="1"/>
    <w:lsdException w:name="List Number 2" w:semiHidden="0" w:uiPriority="5" w:unhideWhenUsed="0"/>
    <w:lsdException w:name="Title" w:semiHidden="0" w:uiPriority="10" w:unhideWhenUsed="0" w:qFormat="1"/>
    <w:lsdException w:name="Signature" w:uiPriority="9" w:qFormat="1"/>
    <w:lsdException w:name="Default Paragraph Font" w:uiPriority="18"/>
    <w:lsdException w:name="Body Text" w:uiPriority="0" w:qFormat="1"/>
    <w:lsdException w:name="Body Text Indent" w:uiPriority="2" w:qFormat="1"/>
    <w:lsdException w:name="Subtitle" w:semiHidden="0" w:uiPriority="11" w:unhideWhenUsed="0"/>
    <w:lsdException w:name="Strong" w:semiHidden="0" w:uiPriority="4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2" w:unhideWhenUsed="0"/>
    <w:lsdException w:name="Intense Quote" w:semiHidden="0" w:uiPriority="1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6" w:unhideWhenUsed="0"/>
    <w:lsdException w:name="Intense Emphasis" w:semiHidden="0" w:uiPriority="41" w:unhideWhenUsed="0"/>
    <w:lsdException w:name="Subtle Reference" w:semiHidden="0" w:uiPriority="17" w:unhideWhenUsed="0"/>
    <w:lsdException w:name="Intense Reference" w:semiHidden="0" w:uiPriority="15" w:unhideWhenUsed="0"/>
    <w:lsdException w:name="Book Title" w:semiHidden="0" w:uiPriority="19" w:unhideWhenUsed="0"/>
    <w:lsdException w:name="Bibliography" w:uiPriority="23"/>
    <w:lsdException w:name="TOC Heading" w:uiPriority="34" w:qFormat="1"/>
  </w:latentStyles>
  <w:style w:type="paragraph" w:default="1" w:styleId="Normaali">
    <w:name w:val="Normal"/>
    <w:qFormat/>
    <w:rsid w:val="00BB1F8F"/>
    <w:pPr>
      <w:spacing w:after="0"/>
      <w:ind w:left="0" w:firstLine="0"/>
    </w:pPr>
    <w:rPr>
      <w:rFonts w:ascii="Times New Roman" w:eastAsia="Times New Roman" w:hAnsi="Times New Roman"/>
      <w:szCs w:val="20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3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qFormat/>
    <w:rsid w:val="00B61BBF"/>
  </w:style>
  <w:style w:type="character" w:customStyle="1" w:styleId="LeiptekstiChar">
    <w:name w:val="Leipäteksti Char"/>
    <w:basedOn w:val="Kappaleenoletusfontti"/>
    <w:link w:val="Leipteksti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paragraph" w:customStyle="1" w:styleId="Osallistujat1">
    <w:name w:val="Osallistujat_1"/>
    <w:next w:val="Normaali"/>
    <w:rsid w:val="00BB1F8F"/>
    <w:pPr>
      <w:spacing w:after="0"/>
      <w:ind w:left="1296" w:hanging="1296"/>
    </w:pPr>
    <w:rPr>
      <w:rFonts w:ascii="Times New Roman" w:eastAsia="Times New Roman" w:hAnsi="Times New Roman"/>
      <w:szCs w:val="20"/>
    </w:rPr>
  </w:style>
  <w:style w:type="paragraph" w:customStyle="1" w:styleId="Asiakirjannimi">
    <w:name w:val="Asiakirjan nimi"/>
    <w:next w:val="Leipteksti"/>
    <w:rsid w:val="00BB1F8F"/>
    <w:pPr>
      <w:tabs>
        <w:tab w:val="left" w:pos="2592"/>
      </w:tabs>
      <w:spacing w:after="200"/>
      <w:ind w:left="0" w:firstLine="0"/>
    </w:pPr>
    <w:rPr>
      <w:rFonts w:ascii="Times New Roman" w:eastAsia="Times New Roman" w:hAnsi="Times New Roman"/>
      <w:b/>
      <w:caps/>
      <w:szCs w:val="20"/>
    </w:rPr>
  </w:style>
  <w:style w:type="paragraph" w:customStyle="1" w:styleId="Leiptekstivasen">
    <w:name w:val="Leipäteksti vasen"/>
    <w:rsid w:val="00BB1F8F"/>
    <w:pPr>
      <w:tabs>
        <w:tab w:val="left" w:pos="1296"/>
      </w:tabs>
      <w:spacing w:after="0"/>
      <w:ind w:left="0" w:firstLine="0"/>
    </w:pPr>
    <w:rPr>
      <w:rFonts w:ascii="Times New Roman" w:eastAsia="Times New Roman" w:hAnsi="Times New Roman"/>
      <w:szCs w:val="20"/>
    </w:rPr>
  </w:style>
  <w:style w:type="paragraph" w:customStyle="1" w:styleId="Luettelonumero">
    <w:name w:val="Luettelo numero"/>
    <w:rsid w:val="00BB1F8F"/>
    <w:pPr>
      <w:numPr>
        <w:numId w:val="16"/>
      </w:numPr>
      <w:tabs>
        <w:tab w:val="left" w:pos="1656"/>
      </w:tabs>
      <w:spacing w:after="200"/>
      <w:ind w:left="1656" w:hanging="360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/>
    <w:lsdException w:name="heading 6" w:uiPriority="10"/>
    <w:lsdException w:name="heading 7" w:uiPriority="10" w:qFormat="1"/>
    <w:lsdException w:name="heading 8" w:uiPriority="10" w:qFormat="1"/>
    <w:lsdException w:name="heading 9" w:uiPriority="10" w:qFormat="1"/>
    <w:lsdException w:name="toc 1" w:uiPriority="34"/>
    <w:lsdException w:name="toc 2" w:uiPriority="34"/>
    <w:lsdException w:name="toc 3" w:uiPriority="34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header" w:uiPriority="45"/>
    <w:lsdException w:name="footer" w:uiPriority="12"/>
    <w:lsdException w:name="caption" w:uiPriority="21" w:qFormat="1"/>
    <w:lsdException w:name="List Bullet" w:uiPriority="24" w:qFormat="1"/>
    <w:lsdException w:name="List 2" w:qFormat="1"/>
    <w:lsdException w:name="List Number 2" w:semiHidden="0" w:uiPriority="5" w:unhideWhenUsed="0"/>
    <w:lsdException w:name="Title" w:semiHidden="0" w:uiPriority="10" w:unhideWhenUsed="0" w:qFormat="1"/>
    <w:lsdException w:name="Signature" w:uiPriority="9" w:qFormat="1"/>
    <w:lsdException w:name="Default Paragraph Font" w:uiPriority="18"/>
    <w:lsdException w:name="Body Text" w:uiPriority="0" w:qFormat="1"/>
    <w:lsdException w:name="Body Text Indent" w:uiPriority="2" w:qFormat="1"/>
    <w:lsdException w:name="Subtitle" w:semiHidden="0" w:uiPriority="11" w:unhideWhenUsed="0"/>
    <w:lsdException w:name="Strong" w:semiHidden="0" w:uiPriority="4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2" w:unhideWhenUsed="0"/>
    <w:lsdException w:name="Intense Quote" w:semiHidden="0" w:uiPriority="1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6" w:unhideWhenUsed="0"/>
    <w:lsdException w:name="Intense Emphasis" w:semiHidden="0" w:uiPriority="41" w:unhideWhenUsed="0"/>
    <w:lsdException w:name="Subtle Reference" w:semiHidden="0" w:uiPriority="17" w:unhideWhenUsed="0"/>
    <w:lsdException w:name="Intense Reference" w:semiHidden="0" w:uiPriority="15" w:unhideWhenUsed="0"/>
    <w:lsdException w:name="Book Title" w:semiHidden="0" w:uiPriority="19" w:unhideWhenUsed="0"/>
    <w:lsdException w:name="Bibliography" w:uiPriority="23"/>
    <w:lsdException w:name="TOC Heading" w:uiPriority="34" w:qFormat="1"/>
  </w:latentStyles>
  <w:style w:type="paragraph" w:default="1" w:styleId="Normaali">
    <w:name w:val="Normal"/>
    <w:qFormat/>
    <w:rsid w:val="00BB1F8F"/>
    <w:pPr>
      <w:spacing w:after="0"/>
      <w:ind w:left="0" w:firstLine="0"/>
    </w:pPr>
    <w:rPr>
      <w:rFonts w:ascii="Times New Roman" w:eastAsia="Times New Roman" w:hAnsi="Times New Roman"/>
      <w:szCs w:val="20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3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qFormat/>
    <w:rsid w:val="00B61BBF"/>
  </w:style>
  <w:style w:type="character" w:customStyle="1" w:styleId="LeiptekstiChar">
    <w:name w:val="Leipäteksti Char"/>
    <w:basedOn w:val="Kappaleenoletusfontti"/>
    <w:link w:val="Leipteksti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paragraph" w:customStyle="1" w:styleId="Osallistujat1">
    <w:name w:val="Osallistujat_1"/>
    <w:next w:val="Normaali"/>
    <w:rsid w:val="00BB1F8F"/>
    <w:pPr>
      <w:spacing w:after="0"/>
      <w:ind w:left="1296" w:hanging="1296"/>
    </w:pPr>
    <w:rPr>
      <w:rFonts w:ascii="Times New Roman" w:eastAsia="Times New Roman" w:hAnsi="Times New Roman"/>
      <w:szCs w:val="20"/>
    </w:rPr>
  </w:style>
  <w:style w:type="paragraph" w:customStyle="1" w:styleId="Asiakirjannimi">
    <w:name w:val="Asiakirjan nimi"/>
    <w:next w:val="Leipteksti"/>
    <w:rsid w:val="00BB1F8F"/>
    <w:pPr>
      <w:tabs>
        <w:tab w:val="left" w:pos="2592"/>
      </w:tabs>
      <w:spacing w:after="200"/>
      <w:ind w:left="0" w:firstLine="0"/>
    </w:pPr>
    <w:rPr>
      <w:rFonts w:ascii="Times New Roman" w:eastAsia="Times New Roman" w:hAnsi="Times New Roman"/>
      <w:b/>
      <w:caps/>
      <w:szCs w:val="20"/>
    </w:rPr>
  </w:style>
  <w:style w:type="paragraph" w:customStyle="1" w:styleId="Leiptekstivasen">
    <w:name w:val="Leipäteksti vasen"/>
    <w:rsid w:val="00BB1F8F"/>
    <w:pPr>
      <w:tabs>
        <w:tab w:val="left" w:pos="1296"/>
      </w:tabs>
      <w:spacing w:after="0"/>
      <w:ind w:left="0" w:firstLine="0"/>
    </w:pPr>
    <w:rPr>
      <w:rFonts w:ascii="Times New Roman" w:eastAsia="Times New Roman" w:hAnsi="Times New Roman"/>
      <w:szCs w:val="20"/>
    </w:rPr>
  </w:style>
  <w:style w:type="paragraph" w:customStyle="1" w:styleId="Luettelonumero">
    <w:name w:val="Luettelo numero"/>
    <w:rsid w:val="00BB1F8F"/>
    <w:pPr>
      <w:numPr>
        <w:numId w:val="16"/>
      </w:numPr>
      <w:tabs>
        <w:tab w:val="left" w:pos="1656"/>
      </w:tabs>
      <w:spacing w:after="200"/>
      <w:ind w:left="1656" w:hanging="36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DD3C-56E7-4217-98ED-55260B50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4306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Ungern Henrik</dc:creator>
  <cp:lastModifiedBy>paakkosu</cp:lastModifiedBy>
  <cp:revision>2</cp:revision>
  <cp:lastPrinted>2016-12-12T11:32:00Z</cp:lastPrinted>
  <dcterms:created xsi:type="dcterms:W3CDTF">2017-01-27T12:02:00Z</dcterms:created>
  <dcterms:modified xsi:type="dcterms:W3CDTF">2017-01-27T12:02:00Z</dcterms:modified>
</cp:coreProperties>
</file>