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311" w:rsidRDefault="003C1396" w:rsidP="000979D8">
      <w:pPr>
        <w:tabs>
          <w:tab w:val="clear" w:pos="1298"/>
          <w:tab w:val="clear" w:pos="2591"/>
          <w:tab w:val="clear" w:pos="3890"/>
          <w:tab w:val="clear" w:pos="5182"/>
          <w:tab w:val="clear" w:pos="6481"/>
          <w:tab w:val="clear" w:pos="7779"/>
          <w:tab w:val="clear" w:pos="9072"/>
          <w:tab w:val="clear" w:pos="10370"/>
          <w:tab w:val="clear" w:pos="11663"/>
          <w:tab w:val="clear" w:pos="12962"/>
          <w:tab w:val="clear" w:pos="14254"/>
          <w:tab w:val="clear" w:pos="15553"/>
        </w:tabs>
        <w:spacing w:after="200"/>
        <w:contextualSpacing w:val="0"/>
        <w:rPr>
          <w:rFonts w:eastAsia="Calibri" w:cs="Arial"/>
          <w:b/>
          <w:bCs/>
          <w:caps/>
          <w:lang w:eastAsia="fi-FI"/>
        </w:rPr>
      </w:pPr>
      <w:bookmarkStart w:id="0" w:name="_GoBack"/>
      <w:bookmarkEnd w:id="0"/>
      <w:r>
        <w:rPr>
          <w:rFonts w:eastAsia="Calibri" w:cs="Arial"/>
          <w:b/>
          <w:bCs/>
          <w:caps/>
          <w:lang w:eastAsia="fi-FI"/>
        </w:rPr>
        <w:t>S</w:t>
      </w:r>
      <w:r w:rsidR="000979D8" w:rsidRPr="001908BF">
        <w:rPr>
          <w:rFonts w:eastAsia="Calibri" w:cs="Arial"/>
          <w:b/>
          <w:bCs/>
          <w:caps/>
          <w:lang w:eastAsia="fi-FI"/>
        </w:rPr>
        <w:t>ähköisen asunto-osakerekisterin toteuttaminen</w:t>
      </w:r>
    </w:p>
    <w:p w:rsidR="006219D9" w:rsidRDefault="000979D8" w:rsidP="000979D8">
      <w:pPr>
        <w:tabs>
          <w:tab w:val="clear" w:pos="1298"/>
          <w:tab w:val="clear" w:pos="2591"/>
          <w:tab w:val="clear" w:pos="3890"/>
          <w:tab w:val="clear" w:pos="5182"/>
          <w:tab w:val="clear" w:pos="6481"/>
          <w:tab w:val="clear" w:pos="7779"/>
          <w:tab w:val="clear" w:pos="9072"/>
          <w:tab w:val="clear" w:pos="10370"/>
          <w:tab w:val="clear" w:pos="11663"/>
          <w:tab w:val="clear" w:pos="12962"/>
          <w:tab w:val="clear" w:pos="14254"/>
          <w:tab w:val="clear" w:pos="15553"/>
        </w:tabs>
        <w:spacing w:after="200"/>
        <w:contextualSpacing w:val="0"/>
        <w:rPr>
          <w:rFonts w:eastAsia="Calibri" w:cs="Arial"/>
          <w:b/>
          <w:bCs/>
          <w:caps/>
          <w:lang w:eastAsia="fi-FI"/>
        </w:rPr>
      </w:pPr>
      <w:r w:rsidRPr="001908BF">
        <w:rPr>
          <w:rFonts w:eastAsia="Calibri" w:cs="Arial"/>
          <w:b/>
          <w:bCs/>
          <w:caps/>
          <w:lang w:eastAsia="fi-FI"/>
        </w:rPr>
        <w:t>lainsäädäntötyöryhmä</w:t>
      </w:r>
      <w:r w:rsidR="00507419">
        <w:rPr>
          <w:rFonts w:eastAsia="Calibri" w:cs="Arial"/>
          <w:b/>
          <w:bCs/>
          <w:caps/>
          <w:lang w:eastAsia="fi-FI"/>
        </w:rPr>
        <w:t xml:space="preserve">N KOKOUS nr:o </w:t>
      </w:r>
      <w:r w:rsidR="00FF6849">
        <w:rPr>
          <w:rFonts w:eastAsia="Calibri" w:cs="Arial"/>
          <w:b/>
          <w:bCs/>
          <w:caps/>
          <w:lang w:eastAsia="fi-FI"/>
        </w:rPr>
        <w:t>1</w:t>
      </w:r>
      <w:r w:rsidR="003622A8">
        <w:rPr>
          <w:rFonts w:eastAsia="Calibri" w:cs="Arial"/>
          <w:b/>
          <w:bCs/>
          <w:caps/>
          <w:lang w:eastAsia="fi-FI"/>
        </w:rPr>
        <w:t>4</w:t>
      </w:r>
      <w:r w:rsidR="006219D9">
        <w:rPr>
          <w:rFonts w:eastAsia="Calibri" w:cs="Arial"/>
          <w:b/>
          <w:bCs/>
          <w:caps/>
          <w:lang w:eastAsia="fi-FI"/>
        </w:rPr>
        <w:t xml:space="preserve"> </w:t>
      </w:r>
    </w:p>
    <w:p w:rsidR="000979D8" w:rsidRPr="001908BF" w:rsidRDefault="006219D9" w:rsidP="000979D8">
      <w:pPr>
        <w:tabs>
          <w:tab w:val="clear" w:pos="1298"/>
          <w:tab w:val="clear" w:pos="2591"/>
          <w:tab w:val="clear" w:pos="3890"/>
          <w:tab w:val="clear" w:pos="5182"/>
          <w:tab w:val="clear" w:pos="6481"/>
          <w:tab w:val="clear" w:pos="7779"/>
          <w:tab w:val="clear" w:pos="9072"/>
          <w:tab w:val="clear" w:pos="10370"/>
          <w:tab w:val="clear" w:pos="11663"/>
          <w:tab w:val="clear" w:pos="12962"/>
          <w:tab w:val="clear" w:pos="14254"/>
          <w:tab w:val="clear" w:pos="15553"/>
        </w:tabs>
        <w:spacing w:after="200"/>
        <w:contextualSpacing w:val="0"/>
        <w:rPr>
          <w:rFonts w:eastAsia="Calibri" w:cs="Arial"/>
          <w:b/>
          <w:bCs/>
          <w:caps/>
          <w:lang w:eastAsia="fi-FI"/>
        </w:rPr>
      </w:pPr>
      <w:r>
        <w:rPr>
          <w:rFonts w:eastAsia="Calibri" w:cs="Arial"/>
          <w:b/>
          <w:bCs/>
          <w:caps/>
          <w:lang w:eastAsia="fi-FI"/>
        </w:rPr>
        <w:t>KOKOUSMUISTIO</w:t>
      </w:r>
      <w:r w:rsidR="004953EF">
        <w:rPr>
          <w:rFonts w:eastAsia="Calibri" w:cs="Arial"/>
          <w:b/>
          <w:bCs/>
          <w:caps/>
          <w:lang w:eastAsia="fi-FI"/>
        </w:rPr>
        <w:tab/>
      </w:r>
      <w:r w:rsidR="006D72D4">
        <w:rPr>
          <w:rFonts w:eastAsia="Calibri" w:cs="Arial"/>
          <w:b/>
          <w:bCs/>
          <w:caps/>
          <w:lang w:eastAsia="fi-FI"/>
        </w:rPr>
        <w:tab/>
      </w:r>
      <w:r w:rsidR="004953EF">
        <w:rPr>
          <w:rFonts w:eastAsia="Calibri" w:cs="Arial"/>
          <w:b/>
          <w:bCs/>
          <w:caps/>
          <w:lang w:eastAsia="fi-FI"/>
        </w:rPr>
        <w:tab/>
      </w:r>
    </w:p>
    <w:p w:rsidR="000979D8" w:rsidRPr="001908BF" w:rsidRDefault="000979D8" w:rsidP="000979D8">
      <w:pPr>
        <w:tabs>
          <w:tab w:val="clear" w:pos="1298"/>
          <w:tab w:val="clear" w:pos="2591"/>
          <w:tab w:val="clear" w:pos="3890"/>
          <w:tab w:val="clear" w:pos="5182"/>
          <w:tab w:val="clear" w:pos="6481"/>
          <w:tab w:val="clear" w:pos="7779"/>
          <w:tab w:val="clear" w:pos="9072"/>
          <w:tab w:val="clear" w:pos="10370"/>
          <w:tab w:val="clear" w:pos="11663"/>
          <w:tab w:val="clear" w:pos="12962"/>
          <w:tab w:val="clear" w:pos="14254"/>
          <w:tab w:val="clear" w:pos="15553"/>
        </w:tabs>
        <w:spacing w:after="0"/>
        <w:contextualSpacing w:val="0"/>
        <w:rPr>
          <w:rFonts w:eastAsia="Calibri" w:cs="Arial"/>
          <w:lang w:eastAsia="fi-FI"/>
        </w:rPr>
      </w:pPr>
    </w:p>
    <w:p w:rsidR="000979D8" w:rsidRPr="001908BF" w:rsidRDefault="000979D8" w:rsidP="000979D8">
      <w:pPr>
        <w:tabs>
          <w:tab w:val="clear" w:pos="1298"/>
          <w:tab w:val="clear" w:pos="2591"/>
          <w:tab w:val="clear" w:pos="3890"/>
          <w:tab w:val="clear" w:pos="5182"/>
          <w:tab w:val="clear" w:pos="6481"/>
          <w:tab w:val="clear" w:pos="7779"/>
          <w:tab w:val="clear" w:pos="9072"/>
          <w:tab w:val="clear" w:pos="10370"/>
          <w:tab w:val="clear" w:pos="11663"/>
          <w:tab w:val="clear" w:pos="12962"/>
          <w:tab w:val="clear" w:pos="14254"/>
          <w:tab w:val="clear" w:pos="15553"/>
        </w:tabs>
        <w:spacing w:after="0"/>
        <w:contextualSpacing w:val="0"/>
        <w:rPr>
          <w:rFonts w:eastAsia="Calibri" w:cs="Arial"/>
          <w:lang w:eastAsia="fi-FI"/>
        </w:rPr>
      </w:pPr>
      <w:r w:rsidRPr="001908BF">
        <w:rPr>
          <w:rFonts w:eastAsia="Calibri" w:cs="Arial"/>
          <w:lang w:eastAsia="fi-FI"/>
        </w:rPr>
        <w:t xml:space="preserve">Aika               </w:t>
      </w:r>
      <w:r w:rsidR="003622A8">
        <w:rPr>
          <w:rFonts w:eastAsia="Calibri" w:cs="Arial"/>
          <w:lang w:eastAsia="fi-FI"/>
        </w:rPr>
        <w:t>Maanan</w:t>
      </w:r>
      <w:r w:rsidR="004F3F7B">
        <w:rPr>
          <w:rFonts w:eastAsia="Calibri" w:cs="Arial"/>
          <w:lang w:eastAsia="fi-FI"/>
        </w:rPr>
        <w:t>t</w:t>
      </w:r>
      <w:r w:rsidRPr="001908BF">
        <w:rPr>
          <w:rFonts w:eastAsia="Calibri" w:cs="Arial"/>
          <w:lang w:eastAsia="fi-FI"/>
        </w:rPr>
        <w:t xml:space="preserve">ai </w:t>
      </w:r>
      <w:proofErr w:type="gramStart"/>
      <w:r w:rsidR="001D03F1">
        <w:rPr>
          <w:rFonts w:eastAsia="Calibri" w:cs="Arial"/>
          <w:lang w:eastAsia="fi-FI"/>
        </w:rPr>
        <w:t>11</w:t>
      </w:r>
      <w:r w:rsidRPr="001908BF">
        <w:rPr>
          <w:rFonts w:eastAsia="Calibri" w:cs="Arial"/>
          <w:lang w:eastAsia="fi-FI"/>
        </w:rPr>
        <w:t>.</w:t>
      </w:r>
      <w:r w:rsidR="003622A8">
        <w:rPr>
          <w:rFonts w:eastAsia="Calibri" w:cs="Arial"/>
          <w:lang w:eastAsia="fi-FI"/>
        </w:rPr>
        <w:t>12.</w:t>
      </w:r>
      <w:r w:rsidRPr="001908BF">
        <w:rPr>
          <w:rFonts w:eastAsia="Calibri" w:cs="Arial"/>
          <w:lang w:eastAsia="fi-FI"/>
        </w:rPr>
        <w:t>2017  klo</w:t>
      </w:r>
      <w:proofErr w:type="gramEnd"/>
      <w:r w:rsidRPr="001908BF">
        <w:rPr>
          <w:rFonts w:eastAsia="Calibri" w:cs="Arial"/>
          <w:lang w:eastAsia="fi-FI"/>
        </w:rPr>
        <w:t xml:space="preserve"> </w:t>
      </w:r>
      <w:r w:rsidR="004F3F7B">
        <w:rPr>
          <w:rFonts w:eastAsia="Calibri" w:cs="Arial"/>
          <w:lang w:eastAsia="fi-FI"/>
        </w:rPr>
        <w:t>13</w:t>
      </w:r>
      <w:r w:rsidR="00076A2B">
        <w:rPr>
          <w:rFonts w:eastAsia="Calibri" w:cs="Arial"/>
          <w:lang w:eastAsia="fi-FI"/>
        </w:rPr>
        <w:t>-1</w:t>
      </w:r>
      <w:r w:rsidR="004F3F7B">
        <w:rPr>
          <w:rFonts w:eastAsia="Calibri" w:cs="Arial"/>
          <w:lang w:eastAsia="fi-FI"/>
        </w:rPr>
        <w:t>6</w:t>
      </w:r>
      <w:r w:rsidR="00413678">
        <w:rPr>
          <w:rFonts w:eastAsia="Calibri" w:cs="Arial"/>
          <w:lang w:eastAsia="fi-FI"/>
        </w:rPr>
        <w:t xml:space="preserve"> </w:t>
      </w:r>
    </w:p>
    <w:p w:rsidR="000979D8" w:rsidRPr="001908BF" w:rsidRDefault="000979D8" w:rsidP="000979D8">
      <w:pPr>
        <w:tabs>
          <w:tab w:val="clear" w:pos="1298"/>
          <w:tab w:val="clear" w:pos="2591"/>
          <w:tab w:val="clear" w:pos="3890"/>
          <w:tab w:val="clear" w:pos="5182"/>
          <w:tab w:val="clear" w:pos="6481"/>
          <w:tab w:val="clear" w:pos="7779"/>
          <w:tab w:val="clear" w:pos="9072"/>
          <w:tab w:val="clear" w:pos="10370"/>
          <w:tab w:val="clear" w:pos="11663"/>
          <w:tab w:val="clear" w:pos="12962"/>
          <w:tab w:val="clear" w:pos="14254"/>
          <w:tab w:val="clear" w:pos="15553"/>
        </w:tabs>
        <w:spacing w:after="0"/>
        <w:contextualSpacing w:val="0"/>
        <w:rPr>
          <w:rFonts w:eastAsia="Calibri" w:cs="Arial"/>
          <w:lang w:eastAsia="fi-FI"/>
        </w:rPr>
      </w:pPr>
    </w:p>
    <w:p w:rsidR="000979D8" w:rsidRPr="001908BF" w:rsidRDefault="000979D8" w:rsidP="000979D8">
      <w:pPr>
        <w:tabs>
          <w:tab w:val="clear" w:pos="1298"/>
          <w:tab w:val="clear" w:pos="2591"/>
          <w:tab w:val="clear" w:pos="3890"/>
          <w:tab w:val="clear" w:pos="5182"/>
          <w:tab w:val="clear" w:pos="6481"/>
          <w:tab w:val="clear" w:pos="7779"/>
          <w:tab w:val="clear" w:pos="9072"/>
          <w:tab w:val="clear" w:pos="10370"/>
          <w:tab w:val="clear" w:pos="11663"/>
          <w:tab w:val="clear" w:pos="12962"/>
          <w:tab w:val="clear" w:pos="14254"/>
          <w:tab w:val="clear" w:pos="15553"/>
        </w:tabs>
        <w:spacing w:after="0"/>
        <w:contextualSpacing w:val="0"/>
        <w:rPr>
          <w:rFonts w:eastAsia="Calibri" w:cs="Arial"/>
          <w:lang w:eastAsia="fi-FI"/>
        </w:rPr>
      </w:pPr>
      <w:r w:rsidRPr="001908BF">
        <w:rPr>
          <w:rFonts w:eastAsia="Calibri" w:cs="Arial"/>
          <w:lang w:eastAsia="fi-FI"/>
        </w:rPr>
        <w:t>Paikka            Maa- ja metsä</w:t>
      </w:r>
      <w:r w:rsidR="00507419">
        <w:rPr>
          <w:rFonts w:eastAsia="Calibri" w:cs="Arial"/>
          <w:lang w:eastAsia="fi-FI"/>
        </w:rPr>
        <w:t>talousministeriö, Hallituskatu 3</w:t>
      </w:r>
      <w:r w:rsidR="00FF6849">
        <w:rPr>
          <w:rFonts w:eastAsia="Calibri" w:cs="Arial"/>
          <w:lang w:eastAsia="fi-FI"/>
        </w:rPr>
        <w:t xml:space="preserve"> A</w:t>
      </w:r>
      <w:r w:rsidR="00396764">
        <w:rPr>
          <w:rFonts w:eastAsia="Calibri" w:cs="Arial"/>
          <w:lang w:eastAsia="fi-FI"/>
        </w:rPr>
        <w:t xml:space="preserve">, </w:t>
      </w:r>
      <w:r w:rsidRPr="001908BF">
        <w:rPr>
          <w:rFonts w:eastAsia="Calibri" w:cs="Arial"/>
          <w:lang w:eastAsia="fi-FI"/>
        </w:rPr>
        <w:t xml:space="preserve">kokoushuone </w:t>
      </w:r>
      <w:r w:rsidR="001D03F1">
        <w:rPr>
          <w:rFonts w:eastAsia="Calibri" w:cs="Arial"/>
          <w:lang w:eastAsia="fi-FI"/>
        </w:rPr>
        <w:t>Apaja</w:t>
      </w:r>
    </w:p>
    <w:p w:rsidR="000979D8" w:rsidRPr="001908BF" w:rsidRDefault="000979D8" w:rsidP="000979D8">
      <w:pPr>
        <w:tabs>
          <w:tab w:val="clear" w:pos="1298"/>
          <w:tab w:val="clear" w:pos="2591"/>
          <w:tab w:val="clear" w:pos="3890"/>
          <w:tab w:val="clear" w:pos="5182"/>
          <w:tab w:val="clear" w:pos="6481"/>
          <w:tab w:val="clear" w:pos="7779"/>
          <w:tab w:val="clear" w:pos="9072"/>
          <w:tab w:val="clear" w:pos="10370"/>
          <w:tab w:val="clear" w:pos="11663"/>
          <w:tab w:val="clear" w:pos="12962"/>
          <w:tab w:val="clear" w:pos="14254"/>
          <w:tab w:val="clear" w:pos="15553"/>
        </w:tabs>
        <w:spacing w:after="0"/>
        <w:contextualSpacing w:val="0"/>
        <w:rPr>
          <w:rFonts w:eastAsia="Calibri" w:cs="Arial"/>
          <w:lang w:eastAsia="fi-FI"/>
        </w:rPr>
      </w:pPr>
    </w:p>
    <w:p w:rsidR="008F208F" w:rsidRDefault="003F0311" w:rsidP="000979D8">
      <w:pPr>
        <w:tabs>
          <w:tab w:val="clear" w:pos="1298"/>
          <w:tab w:val="clear" w:pos="2591"/>
          <w:tab w:val="clear" w:pos="3890"/>
          <w:tab w:val="clear" w:pos="5182"/>
          <w:tab w:val="clear" w:pos="6481"/>
          <w:tab w:val="clear" w:pos="7779"/>
          <w:tab w:val="clear" w:pos="9072"/>
          <w:tab w:val="clear" w:pos="10370"/>
          <w:tab w:val="clear" w:pos="11663"/>
          <w:tab w:val="clear" w:pos="12962"/>
          <w:tab w:val="clear" w:pos="14254"/>
          <w:tab w:val="clear" w:pos="15553"/>
        </w:tabs>
        <w:spacing w:after="0"/>
        <w:ind w:left="1296" w:hanging="1296"/>
        <w:contextualSpacing w:val="0"/>
        <w:rPr>
          <w:rFonts w:eastAsia="Calibri" w:cs="Arial"/>
          <w:lang w:eastAsia="fi-FI"/>
        </w:rPr>
      </w:pPr>
      <w:r>
        <w:rPr>
          <w:rFonts w:eastAsia="Calibri" w:cs="Arial"/>
          <w:lang w:eastAsia="fi-FI"/>
        </w:rPr>
        <w:t>Paikalla:</w:t>
      </w:r>
      <w:r>
        <w:rPr>
          <w:rFonts w:eastAsia="Calibri" w:cs="Arial"/>
          <w:lang w:eastAsia="fi-FI"/>
        </w:rPr>
        <w:tab/>
      </w:r>
      <w:r w:rsidR="008F208F">
        <w:rPr>
          <w:rFonts w:eastAsia="Calibri" w:cs="Arial"/>
          <w:lang w:eastAsia="fi-FI"/>
        </w:rPr>
        <w:t xml:space="preserve">Ilkka Harju, </w:t>
      </w:r>
      <w:r w:rsidR="00165569" w:rsidRPr="00165569">
        <w:rPr>
          <w:rFonts w:eastAsia="Calibri" w:cs="Arial"/>
          <w:lang w:eastAsia="fi-FI"/>
        </w:rPr>
        <w:t>Harri Hiltunen</w:t>
      </w:r>
      <w:r w:rsidR="00165569">
        <w:rPr>
          <w:rFonts w:eastAsia="Calibri" w:cs="Arial"/>
          <w:lang w:eastAsia="fi-FI"/>
        </w:rPr>
        <w:t>,</w:t>
      </w:r>
      <w:r w:rsidR="00165569" w:rsidRPr="00165569">
        <w:rPr>
          <w:rFonts w:eastAsia="Calibri" w:cs="Arial"/>
          <w:lang w:eastAsia="fi-FI"/>
        </w:rPr>
        <w:t xml:space="preserve"> </w:t>
      </w:r>
      <w:r w:rsidR="000979D8" w:rsidRPr="003F0311">
        <w:rPr>
          <w:rFonts w:eastAsia="Calibri" w:cs="Arial"/>
          <w:lang w:eastAsia="fi-FI"/>
        </w:rPr>
        <w:t xml:space="preserve">Antti Kosonen, </w:t>
      </w:r>
      <w:r w:rsidR="00507419">
        <w:rPr>
          <w:rFonts w:eastAsia="Calibri" w:cs="Arial"/>
          <w:lang w:eastAsia="fi-FI"/>
        </w:rPr>
        <w:t xml:space="preserve">Mika Kotala, </w:t>
      </w:r>
      <w:r w:rsidR="00076A2B">
        <w:rPr>
          <w:rFonts w:eastAsia="Calibri" w:cs="Arial"/>
          <w:lang w:eastAsia="fi-FI"/>
        </w:rPr>
        <w:t>Antti Laitila</w:t>
      </w:r>
      <w:r w:rsidR="000979D8" w:rsidRPr="003F0311">
        <w:rPr>
          <w:rFonts w:eastAsia="Calibri" w:cs="Arial"/>
          <w:lang w:eastAsia="fi-FI"/>
        </w:rPr>
        <w:t xml:space="preserve">, </w:t>
      </w:r>
      <w:r w:rsidR="003622A8" w:rsidRPr="003622A8">
        <w:rPr>
          <w:rFonts w:eastAsia="Calibri" w:cs="Arial"/>
          <w:lang w:eastAsia="fi-FI"/>
        </w:rPr>
        <w:t>Timo-Ville Nieminen</w:t>
      </w:r>
      <w:r w:rsidR="003622A8">
        <w:rPr>
          <w:rFonts w:eastAsia="Calibri" w:cs="Arial"/>
          <w:lang w:eastAsia="fi-FI"/>
        </w:rPr>
        <w:t xml:space="preserve">, </w:t>
      </w:r>
      <w:r w:rsidR="000979D8" w:rsidRPr="003F0311">
        <w:rPr>
          <w:rFonts w:eastAsia="Calibri" w:cs="Arial"/>
          <w:lang w:eastAsia="fi-FI"/>
        </w:rPr>
        <w:t>Susanna Paakkola, Jorma Pietiläinen, Jaana Sallmén</w:t>
      </w:r>
      <w:r w:rsidR="004F3F7B">
        <w:rPr>
          <w:rFonts w:eastAsia="Calibri" w:cs="Arial"/>
          <w:lang w:eastAsia="fi-FI"/>
        </w:rPr>
        <w:t xml:space="preserve">, </w:t>
      </w:r>
      <w:r w:rsidR="006F6C8A" w:rsidRPr="003F0311">
        <w:rPr>
          <w:rFonts w:eastAsia="Calibri" w:cs="Arial"/>
          <w:lang w:eastAsia="fi-FI"/>
        </w:rPr>
        <w:t>Markus Tervonen, Henrik Ungern</w:t>
      </w:r>
    </w:p>
    <w:p w:rsidR="008F208F" w:rsidRDefault="008F208F" w:rsidP="000979D8">
      <w:pPr>
        <w:tabs>
          <w:tab w:val="clear" w:pos="1298"/>
          <w:tab w:val="clear" w:pos="2591"/>
          <w:tab w:val="clear" w:pos="3890"/>
          <w:tab w:val="clear" w:pos="5182"/>
          <w:tab w:val="clear" w:pos="6481"/>
          <w:tab w:val="clear" w:pos="7779"/>
          <w:tab w:val="clear" w:pos="9072"/>
          <w:tab w:val="clear" w:pos="10370"/>
          <w:tab w:val="clear" w:pos="11663"/>
          <w:tab w:val="clear" w:pos="12962"/>
          <w:tab w:val="clear" w:pos="14254"/>
          <w:tab w:val="clear" w:pos="15553"/>
        </w:tabs>
        <w:spacing w:after="0"/>
        <w:ind w:left="1296" w:hanging="1296"/>
        <w:contextualSpacing w:val="0"/>
        <w:rPr>
          <w:rFonts w:eastAsia="Calibri" w:cs="Arial"/>
          <w:lang w:eastAsia="fi-FI"/>
        </w:rPr>
      </w:pPr>
    </w:p>
    <w:p w:rsidR="004F3F7B" w:rsidRDefault="008F208F" w:rsidP="000979D8">
      <w:pPr>
        <w:tabs>
          <w:tab w:val="clear" w:pos="1298"/>
          <w:tab w:val="clear" w:pos="2591"/>
          <w:tab w:val="clear" w:pos="3890"/>
          <w:tab w:val="clear" w:pos="5182"/>
          <w:tab w:val="clear" w:pos="6481"/>
          <w:tab w:val="clear" w:pos="7779"/>
          <w:tab w:val="clear" w:pos="9072"/>
          <w:tab w:val="clear" w:pos="10370"/>
          <w:tab w:val="clear" w:pos="11663"/>
          <w:tab w:val="clear" w:pos="12962"/>
          <w:tab w:val="clear" w:pos="14254"/>
          <w:tab w:val="clear" w:pos="15553"/>
        </w:tabs>
        <w:spacing w:after="0"/>
        <w:ind w:left="1296" w:hanging="1296"/>
        <w:contextualSpacing w:val="0"/>
        <w:rPr>
          <w:rFonts w:eastAsia="Calibri" w:cs="Arial"/>
          <w:lang w:eastAsia="fi-FI"/>
        </w:rPr>
      </w:pPr>
      <w:r>
        <w:rPr>
          <w:rFonts w:eastAsia="Calibri" w:cs="Arial"/>
          <w:lang w:eastAsia="fi-FI"/>
        </w:rPr>
        <w:t xml:space="preserve">Lisäksi </w:t>
      </w:r>
      <w:r w:rsidR="003622A8">
        <w:rPr>
          <w:rFonts w:eastAsia="Calibri" w:cs="Arial"/>
          <w:lang w:eastAsia="fi-FI"/>
        </w:rPr>
        <w:t>etäyhteydellä oli mukana Tapio Nevala</w:t>
      </w:r>
      <w:r w:rsidR="000979D8" w:rsidRPr="001908BF">
        <w:rPr>
          <w:rFonts w:eastAsia="Calibri" w:cs="Arial"/>
          <w:lang w:eastAsia="fi-FI"/>
        </w:rPr>
        <w:t xml:space="preserve"> </w:t>
      </w:r>
    </w:p>
    <w:p w:rsidR="004F3F7B" w:rsidRDefault="004F3F7B" w:rsidP="000979D8">
      <w:pPr>
        <w:tabs>
          <w:tab w:val="clear" w:pos="1298"/>
          <w:tab w:val="clear" w:pos="2591"/>
          <w:tab w:val="clear" w:pos="3890"/>
          <w:tab w:val="clear" w:pos="5182"/>
          <w:tab w:val="clear" w:pos="6481"/>
          <w:tab w:val="clear" w:pos="7779"/>
          <w:tab w:val="clear" w:pos="9072"/>
          <w:tab w:val="clear" w:pos="10370"/>
          <w:tab w:val="clear" w:pos="11663"/>
          <w:tab w:val="clear" w:pos="12962"/>
          <w:tab w:val="clear" w:pos="14254"/>
          <w:tab w:val="clear" w:pos="15553"/>
        </w:tabs>
        <w:spacing w:after="0"/>
        <w:ind w:left="1296" w:hanging="1296"/>
        <w:contextualSpacing w:val="0"/>
        <w:rPr>
          <w:rFonts w:eastAsia="Calibri" w:cs="Arial"/>
          <w:lang w:eastAsia="fi-FI"/>
        </w:rPr>
      </w:pPr>
    </w:p>
    <w:p w:rsidR="00297C21" w:rsidRDefault="008F208F" w:rsidP="000979D8">
      <w:pPr>
        <w:tabs>
          <w:tab w:val="clear" w:pos="1298"/>
          <w:tab w:val="clear" w:pos="2591"/>
          <w:tab w:val="clear" w:pos="3890"/>
          <w:tab w:val="clear" w:pos="5182"/>
          <w:tab w:val="clear" w:pos="6481"/>
          <w:tab w:val="clear" w:pos="7779"/>
          <w:tab w:val="clear" w:pos="9072"/>
          <w:tab w:val="clear" w:pos="10370"/>
          <w:tab w:val="clear" w:pos="11663"/>
          <w:tab w:val="clear" w:pos="12962"/>
          <w:tab w:val="clear" w:pos="14254"/>
          <w:tab w:val="clear" w:pos="15553"/>
        </w:tabs>
        <w:spacing w:after="0"/>
        <w:ind w:left="1296" w:hanging="1296"/>
        <w:contextualSpacing w:val="0"/>
        <w:rPr>
          <w:rFonts w:eastAsia="Calibri" w:cs="Arial"/>
          <w:lang w:eastAsia="fi-FI"/>
        </w:rPr>
      </w:pPr>
      <w:r>
        <w:rPr>
          <w:rFonts w:eastAsia="Calibri" w:cs="Arial"/>
          <w:lang w:eastAsia="fi-FI"/>
        </w:rPr>
        <w:t xml:space="preserve">Poissa: </w:t>
      </w:r>
      <w:r w:rsidR="003622A8" w:rsidRPr="00165569">
        <w:rPr>
          <w:rFonts w:eastAsia="Calibri" w:cs="Arial"/>
          <w:lang w:eastAsia="fi-FI"/>
        </w:rPr>
        <w:t>Tiina Aho</w:t>
      </w:r>
      <w:r w:rsidR="003622A8">
        <w:rPr>
          <w:rFonts w:eastAsia="Calibri" w:cs="Arial"/>
          <w:lang w:eastAsia="fi-FI"/>
        </w:rPr>
        <w:t xml:space="preserve"> ja</w:t>
      </w:r>
      <w:r>
        <w:rPr>
          <w:rFonts w:eastAsia="Calibri" w:cs="Arial"/>
          <w:lang w:eastAsia="fi-FI"/>
        </w:rPr>
        <w:t xml:space="preserve"> </w:t>
      </w:r>
      <w:r w:rsidRPr="00FF6849">
        <w:rPr>
          <w:rFonts w:eastAsia="Calibri" w:cs="Arial"/>
          <w:lang w:eastAsia="fi-FI"/>
        </w:rPr>
        <w:t>Pekka Pulkkinen</w:t>
      </w:r>
    </w:p>
    <w:p w:rsidR="003969AD" w:rsidRDefault="003969AD" w:rsidP="000979D8">
      <w:pPr>
        <w:tabs>
          <w:tab w:val="clear" w:pos="1298"/>
          <w:tab w:val="clear" w:pos="2591"/>
          <w:tab w:val="clear" w:pos="3890"/>
          <w:tab w:val="clear" w:pos="5182"/>
          <w:tab w:val="clear" w:pos="6481"/>
          <w:tab w:val="clear" w:pos="7779"/>
          <w:tab w:val="clear" w:pos="9072"/>
          <w:tab w:val="clear" w:pos="10370"/>
          <w:tab w:val="clear" w:pos="11663"/>
          <w:tab w:val="clear" w:pos="12962"/>
          <w:tab w:val="clear" w:pos="14254"/>
          <w:tab w:val="clear" w:pos="15553"/>
        </w:tabs>
        <w:spacing w:after="0"/>
        <w:ind w:left="1296" w:hanging="1296"/>
        <w:contextualSpacing w:val="0"/>
        <w:rPr>
          <w:rFonts w:eastAsia="Calibri" w:cs="Arial"/>
          <w:lang w:eastAsia="fi-FI"/>
        </w:rPr>
      </w:pPr>
      <w:r>
        <w:rPr>
          <w:rFonts w:eastAsia="Calibri" w:cs="Arial"/>
          <w:lang w:eastAsia="fi-FI"/>
        </w:rPr>
        <w:tab/>
      </w:r>
    </w:p>
    <w:p w:rsidR="000979D8" w:rsidRPr="001908BF" w:rsidRDefault="000979D8" w:rsidP="000979D8">
      <w:pPr>
        <w:tabs>
          <w:tab w:val="clear" w:pos="1298"/>
          <w:tab w:val="clear" w:pos="2591"/>
          <w:tab w:val="clear" w:pos="3890"/>
          <w:tab w:val="clear" w:pos="5182"/>
          <w:tab w:val="clear" w:pos="6481"/>
          <w:tab w:val="clear" w:pos="7779"/>
          <w:tab w:val="clear" w:pos="9072"/>
          <w:tab w:val="clear" w:pos="10370"/>
          <w:tab w:val="clear" w:pos="11663"/>
          <w:tab w:val="clear" w:pos="12962"/>
          <w:tab w:val="clear" w:pos="14254"/>
          <w:tab w:val="clear" w:pos="15553"/>
        </w:tabs>
        <w:spacing w:after="0"/>
        <w:contextualSpacing w:val="0"/>
        <w:rPr>
          <w:rFonts w:eastAsia="Calibri" w:cs="Arial"/>
          <w:lang w:eastAsia="fi-FI"/>
        </w:rPr>
      </w:pPr>
    </w:p>
    <w:p w:rsidR="006219D9" w:rsidRDefault="006219D9" w:rsidP="00507419">
      <w:pPr>
        <w:rPr>
          <w:rFonts w:eastAsia="Calibri" w:cs="Arial"/>
          <w:lang w:eastAsia="fi-FI"/>
        </w:rPr>
      </w:pPr>
    </w:p>
    <w:p w:rsidR="00507419" w:rsidRDefault="00507419" w:rsidP="00507419">
      <w:pPr>
        <w:rPr>
          <w:rFonts w:eastAsia="Calibri" w:cs="Arial"/>
          <w:lang w:eastAsia="fi-FI"/>
        </w:rPr>
      </w:pPr>
      <w:r w:rsidRPr="00076A2B">
        <w:rPr>
          <w:rFonts w:eastAsia="Calibri" w:cs="Arial"/>
          <w:lang w:eastAsia="fi-FI"/>
        </w:rPr>
        <w:t>ESITYSLISTA</w:t>
      </w:r>
    </w:p>
    <w:p w:rsidR="001A46DF" w:rsidRDefault="001A46DF" w:rsidP="00507419">
      <w:pPr>
        <w:rPr>
          <w:rFonts w:eastAsia="Calibri" w:cs="Arial"/>
          <w:lang w:eastAsia="fi-FI"/>
        </w:rPr>
      </w:pPr>
    </w:p>
    <w:p w:rsidR="003622A8" w:rsidRDefault="003622A8" w:rsidP="003622A8">
      <w:pPr>
        <w:tabs>
          <w:tab w:val="clear" w:pos="1298"/>
          <w:tab w:val="clear" w:pos="2591"/>
          <w:tab w:val="clear" w:pos="3890"/>
          <w:tab w:val="clear" w:pos="5182"/>
          <w:tab w:val="clear" w:pos="6481"/>
          <w:tab w:val="clear" w:pos="7779"/>
          <w:tab w:val="clear" w:pos="9072"/>
          <w:tab w:val="clear" w:pos="10370"/>
          <w:tab w:val="clear" w:pos="11663"/>
          <w:tab w:val="clear" w:pos="12962"/>
          <w:tab w:val="clear" w:pos="14254"/>
          <w:tab w:val="clear" w:pos="15553"/>
        </w:tabs>
        <w:autoSpaceDE w:val="0"/>
        <w:autoSpaceDN w:val="0"/>
        <w:adjustRightInd w:val="0"/>
        <w:spacing w:after="0"/>
        <w:contextualSpacing w:val="0"/>
        <w:rPr>
          <w:rFonts w:cs="Arial"/>
          <w:b/>
          <w:bCs/>
          <w:lang w:eastAsia="fi-FI"/>
        </w:rPr>
      </w:pPr>
      <w:r w:rsidRPr="003622A8">
        <w:rPr>
          <w:rFonts w:cs="Arial"/>
          <w:b/>
          <w:bCs/>
          <w:lang w:eastAsia="fi-FI"/>
        </w:rPr>
        <w:t>1 Kirjaamisprosessi, Antti Kosonen</w:t>
      </w:r>
    </w:p>
    <w:p w:rsidR="003622A8" w:rsidRPr="003622A8" w:rsidRDefault="003622A8" w:rsidP="003622A8">
      <w:pPr>
        <w:tabs>
          <w:tab w:val="clear" w:pos="1298"/>
          <w:tab w:val="clear" w:pos="2591"/>
          <w:tab w:val="clear" w:pos="3890"/>
          <w:tab w:val="clear" w:pos="5182"/>
          <w:tab w:val="clear" w:pos="6481"/>
          <w:tab w:val="clear" w:pos="7779"/>
          <w:tab w:val="clear" w:pos="9072"/>
          <w:tab w:val="clear" w:pos="10370"/>
          <w:tab w:val="clear" w:pos="11663"/>
          <w:tab w:val="clear" w:pos="12962"/>
          <w:tab w:val="clear" w:pos="14254"/>
          <w:tab w:val="clear" w:pos="15553"/>
        </w:tabs>
        <w:autoSpaceDE w:val="0"/>
        <w:autoSpaceDN w:val="0"/>
        <w:adjustRightInd w:val="0"/>
        <w:spacing w:after="0"/>
        <w:contextualSpacing w:val="0"/>
        <w:rPr>
          <w:rFonts w:cs="Arial"/>
          <w:b/>
          <w:bCs/>
          <w:lang w:eastAsia="fi-FI"/>
        </w:rPr>
      </w:pPr>
    </w:p>
    <w:p w:rsidR="003622A8" w:rsidRDefault="003622A8" w:rsidP="003622A8">
      <w:pPr>
        <w:tabs>
          <w:tab w:val="clear" w:pos="1298"/>
          <w:tab w:val="clear" w:pos="2591"/>
          <w:tab w:val="clear" w:pos="3890"/>
          <w:tab w:val="clear" w:pos="5182"/>
          <w:tab w:val="clear" w:pos="6481"/>
          <w:tab w:val="clear" w:pos="7779"/>
          <w:tab w:val="clear" w:pos="9072"/>
          <w:tab w:val="clear" w:pos="10370"/>
          <w:tab w:val="clear" w:pos="11663"/>
          <w:tab w:val="clear" w:pos="12962"/>
          <w:tab w:val="clear" w:pos="14254"/>
          <w:tab w:val="clear" w:pos="15553"/>
        </w:tabs>
        <w:autoSpaceDE w:val="0"/>
        <w:autoSpaceDN w:val="0"/>
        <w:adjustRightInd w:val="0"/>
        <w:spacing w:after="0"/>
        <w:contextualSpacing w:val="0"/>
        <w:rPr>
          <w:rFonts w:cs="Arial"/>
          <w:lang w:eastAsia="fi-FI"/>
        </w:rPr>
      </w:pPr>
      <w:r w:rsidRPr="003622A8">
        <w:rPr>
          <w:rFonts w:cs="Arial"/>
          <w:lang w:eastAsia="fi-FI"/>
        </w:rPr>
        <w:t>Kosonen esittelee toteutusohjelman laatiman ehdotu</w:t>
      </w:r>
      <w:r>
        <w:rPr>
          <w:rFonts w:cs="Arial"/>
          <w:lang w:eastAsia="fi-FI"/>
        </w:rPr>
        <w:t>ksen kirjaamisprosessin kulusta</w:t>
      </w:r>
    </w:p>
    <w:p w:rsidR="003622A8" w:rsidRPr="003622A8" w:rsidRDefault="003622A8" w:rsidP="003622A8">
      <w:pPr>
        <w:tabs>
          <w:tab w:val="clear" w:pos="1298"/>
          <w:tab w:val="clear" w:pos="2591"/>
          <w:tab w:val="clear" w:pos="3890"/>
          <w:tab w:val="clear" w:pos="5182"/>
          <w:tab w:val="clear" w:pos="6481"/>
          <w:tab w:val="clear" w:pos="7779"/>
          <w:tab w:val="clear" w:pos="9072"/>
          <w:tab w:val="clear" w:pos="10370"/>
          <w:tab w:val="clear" w:pos="11663"/>
          <w:tab w:val="clear" w:pos="12962"/>
          <w:tab w:val="clear" w:pos="14254"/>
          <w:tab w:val="clear" w:pos="15553"/>
        </w:tabs>
        <w:autoSpaceDE w:val="0"/>
        <w:autoSpaceDN w:val="0"/>
        <w:adjustRightInd w:val="0"/>
        <w:spacing w:after="0"/>
        <w:contextualSpacing w:val="0"/>
        <w:rPr>
          <w:rFonts w:cs="Arial"/>
          <w:lang w:eastAsia="fi-FI"/>
        </w:rPr>
      </w:pPr>
    </w:p>
    <w:p w:rsidR="003622A8" w:rsidRDefault="003622A8" w:rsidP="003622A8">
      <w:pPr>
        <w:tabs>
          <w:tab w:val="clear" w:pos="1298"/>
          <w:tab w:val="clear" w:pos="2591"/>
          <w:tab w:val="clear" w:pos="3890"/>
          <w:tab w:val="clear" w:pos="5182"/>
          <w:tab w:val="clear" w:pos="6481"/>
          <w:tab w:val="clear" w:pos="7779"/>
          <w:tab w:val="clear" w:pos="9072"/>
          <w:tab w:val="clear" w:pos="10370"/>
          <w:tab w:val="clear" w:pos="11663"/>
          <w:tab w:val="clear" w:pos="12962"/>
          <w:tab w:val="clear" w:pos="14254"/>
          <w:tab w:val="clear" w:pos="15553"/>
        </w:tabs>
        <w:autoSpaceDE w:val="0"/>
        <w:autoSpaceDN w:val="0"/>
        <w:adjustRightInd w:val="0"/>
        <w:spacing w:after="0"/>
        <w:contextualSpacing w:val="0"/>
        <w:rPr>
          <w:rFonts w:cs="Arial"/>
          <w:b/>
          <w:bCs/>
          <w:lang w:eastAsia="fi-FI"/>
        </w:rPr>
      </w:pPr>
      <w:r w:rsidRPr="003622A8">
        <w:rPr>
          <w:rFonts w:cs="Arial"/>
          <w:b/>
          <w:bCs/>
          <w:lang w:eastAsia="fi-FI"/>
        </w:rPr>
        <w:t>2 Rekisterilain luonnos, Susanna Paakkola</w:t>
      </w:r>
    </w:p>
    <w:p w:rsidR="003622A8" w:rsidRPr="003622A8" w:rsidRDefault="003622A8" w:rsidP="003622A8">
      <w:pPr>
        <w:tabs>
          <w:tab w:val="clear" w:pos="1298"/>
          <w:tab w:val="clear" w:pos="2591"/>
          <w:tab w:val="clear" w:pos="3890"/>
          <w:tab w:val="clear" w:pos="5182"/>
          <w:tab w:val="clear" w:pos="6481"/>
          <w:tab w:val="clear" w:pos="7779"/>
          <w:tab w:val="clear" w:pos="9072"/>
          <w:tab w:val="clear" w:pos="10370"/>
          <w:tab w:val="clear" w:pos="11663"/>
          <w:tab w:val="clear" w:pos="12962"/>
          <w:tab w:val="clear" w:pos="14254"/>
          <w:tab w:val="clear" w:pos="15553"/>
        </w:tabs>
        <w:autoSpaceDE w:val="0"/>
        <w:autoSpaceDN w:val="0"/>
        <w:adjustRightInd w:val="0"/>
        <w:spacing w:after="0"/>
        <w:contextualSpacing w:val="0"/>
        <w:rPr>
          <w:rFonts w:cs="Arial"/>
          <w:b/>
          <w:bCs/>
          <w:lang w:eastAsia="fi-FI"/>
        </w:rPr>
      </w:pPr>
    </w:p>
    <w:p w:rsidR="003622A8" w:rsidRDefault="003622A8" w:rsidP="003622A8">
      <w:pPr>
        <w:tabs>
          <w:tab w:val="clear" w:pos="1298"/>
          <w:tab w:val="clear" w:pos="2591"/>
          <w:tab w:val="clear" w:pos="3890"/>
          <w:tab w:val="clear" w:pos="5182"/>
          <w:tab w:val="clear" w:pos="6481"/>
          <w:tab w:val="clear" w:pos="7779"/>
          <w:tab w:val="clear" w:pos="9072"/>
          <w:tab w:val="clear" w:pos="10370"/>
          <w:tab w:val="clear" w:pos="11663"/>
          <w:tab w:val="clear" w:pos="12962"/>
          <w:tab w:val="clear" w:pos="14254"/>
          <w:tab w:val="clear" w:pos="15553"/>
        </w:tabs>
        <w:autoSpaceDE w:val="0"/>
        <w:autoSpaceDN w:val="0"/>
        <w:adjustRightInd w:val="0"/>
        <w:spacing w:after="0"/>
        <w:contextualSpacing w:val="0"/>
        <w:rPr>
          <w:rFonts w:cs="Arial"/>
          <w:lang w:eastAsia="fi-FI"/>
        </w:rPr>
      </w:pPr>
      <w:r w:rsidRPr="003622A8">
        <w:rPr>
          <w:rFonts w:cs="Arial"/>
          <w:lang w:eastAsia="fi-FI"/>
        </w:rPr>
        <w:t>Keskustellaan rekisterilakia koskevasta luonnoksesta.</w:t>
      </w:r>
    </w:p>
    <w:p w:rsidR="003622A8" w:rsidRPr="003622A8" w:rsidRDefault="003622A8" w:rsidP="003622A8">
      <w:pPr>
        <w:tabs>
          <w:tab w:val="clear" w:pos="1298"/>
          <w:tab w:val="clear" w:pos="2591"/>
          <w:tab w:val="clear" w:pos="3890"/>
          <w:tab w:val="clear" w:pos="5182"/>
          <w:tab w:val="clear" w:pos="6481"/>
          <w:tab w:val="clear" w:pos="7779"/>
          <w:tab w:val="clear" w:pos="9072"/>
          <w:tab w:val="clear" w:pos="10370"/>
          <w:tab w:val="clear" w:pos="11663"/>
          <w:tab w:val="clear" w:pos="12962"/>
          <w:tab w:val="clear" w:pos="14254"/>
          <w:tab w:val="clear" w:pos="15553"/>
        </w:tabs>
        <w:autoSpaceDE w:val="0"/>
        <w:autoSpaceDN w:val="0"/>
        <w:adjustRightInd w:val="0"/>
        <w:spacing w:after="0"/>
        <w:contextualSpacing w:val="0"/>
        <w:rPr>
          <w:rFonts w:cs="Arial"/>
          <w:lang w:eastAsia="fi-FI"/>
        </w:rPr>
      </w:pPr>
    </w:p>
    <w:p w:rsidR="003622A8" w:rsidRDefault="003622A8" w:rsidP="003622A8">
      <w:pPr>
        <w:tabs>
          <w:tab w:val="clear" w:pos="1298"/>
          <w:tab w:val="clear" w:pos="2591"/>
          <w:tab w:val="clear" w:pos="3890"/>
          <w:tab w:val="clear" w:pos="5182"/>
          <w:tab w:val="clear" w:pos="6481"/>
          <w:tab w:val="clear" w:pos="7779"/>
          <w:tab w:val="clear" w:pos="9072"/>
          <w:tab w:val="clear" w:pos="10370"/>
          <w:tab w:val="clear" w:pos="11663"/>
          <w:tab w:val="clear" w:pos="12962"/>
          <w:tab w:val="clear" w:pos="14254"/>
          <w:tab w:val="clear" w:pos="15553"/>
        </w:tabs>
        <w:autoSpaceDE w:val="0"/>
        <w:autoSpaceDN w:val="0"/>
        <w:adjustRightInd w:val="0"/>
        <w:spacing w:after="0"/>
        <w:contextualSpacing w:val="0"/>
        <w:rPr>
          <w:rFonts w:cs="Arial"/>
          <w:b/>
          <w:bCs/>
          <w:lang w:eastAsia="fi-FI"/>
        </w:rPr>
      </w:pPr>
      <w:r w:rsidRPr="003622A8">
        <w:rPr>
          <w:rFonts w:cs="Arial"/>
          <w:b/>
          <w:bCs/>
          <w:lang w:eastAsia="fi-FI"/>
        </w:rPr>
        <w:t xml:space="preserve">3 </w:t>
      </w:r>
      <w:proofErr w:type="spellStart"/>
      <w:r w:rsidRPr="003622A8">
        <w:rPr>
          <w:rFonts w:cs="Arial"/>
          <w:b/>
          <w:bCs/>
          <w:lang w:eastAsia="fi-FI"/>
        </w:rPr>
        <w:t>TEM:n</w:t>
      </w:r>
      <w:proofErr w:type="spellEnd"/>
      <w:r w:rsidRPr="003622A8">
        <w:rPr>
          <w:rFonts w:cs="Arial"/>
          <w:b/>
          <w:bCs/>
          <w:lang w:eastAsia="fi-FI"/>
        </w:rPr>
        <w:t xml:space="preserve"> toimialan lainsäädäntömuutokset, Mika Kotala</w:t>
      </w:r>
    </w:p>
    <w:p w:rsidR="003622A8" w:rsidRPr="003622A8" w:rsidRDefault="003622A8" w:rsidP="003622A8">
      <w:pPr>
        <w:tabs>
          <w:tab w:val="clear" w:pos="1298"/>
          <w:tab w:val="clear" w:pos="2591"/>
          <w:tab w:val="clear" w:pos="3890"/>
          <w:tab w:val="clear" w:pos="5182"/>
          <w:tab w:val="clear" w:pos="6481"/>
          <w:tab w:val="clear" w:pos="7779"/>
          <w:tab w:val="clear" w:pos="9072"/>
          <w:tab w:val="clear" w:pos="10370"/>
          <w:tab w:val="clear" w:pos="11663"/>
          <w:tab w:val="clear" w:pos="12962"/>
          <w:tab w:val="clear" w:pos="14254"/>
          <w:tab w:val="clear" w:pos="15553"/>
        </w:tabs>
        <w:autoSpaceDE w:val="0"/>
        <w:autoSpaceDN w:val="0"/>
        <w:adjustRightInd w:val="0"/>
        <w:spacing w:after="0"/>
        <w:contextualSpacing w:val="0"/>
        <w:rPr>
          <w:rFonts w:cs="Arial"/>
          <w:b/>
          <w:bCs/>
          <w:lang w:eastAsia="fi-FI"/>
        </w:rPr>
      </w:pPr>
    </w:p>
    <w:p w:rsidR="00D11E19" w:rsidRDefault="003622A8" w:rsidP="003622A8">
      <w:pPr>
        <w:rPr>
          <w:rFonts w:cs="Arial"/>
          <w:lang w:eastAsia="fi-FI"/>
        </w:rPr>
      </w:pPr>
      <w:r w:rsidRPr="003622A8">
        <w:rPr>
          <w:rFonts w:cs="Arial"/>
          <w:lang w:eastAsia="fi-FI"/>
        </w:rPr>
        <w:t xml:space="preserve">Keskustellaan </w:t>
      </w:r>
      <w:proofErr w:type="spellStart"/>
      <w:r w:rsidRPr="003622A8">
        <w:rPr>
          <w:rFonts w:cs="Arial"/>
          <w:lang w:eastAsia="fi-FI"/>
        </w:rPr>
        <w:t>TEM:n</w:t>
      </w:r>
      <w:proofErr w:type="spellEnd"/>
      <w:r w:rsidRPr="003622A8">
        <w:rPr>
          <w:rFonts w:cs="Arial"/>
          <w:lang w:eastAsia="fi-FI"/>
        </w:rPr>
        <w:t xml:space="preserve"> toimialan ASREK-hankkeeseen liittyvistä lainsäädäntömuutoksista.</w:t>
      </w:r>
    </w:p>
    <w:p w:rsidR="003622A8" w:rsidRPr="003622A8" w:rsidRDefault="003622A8" w:rsidP="003622A8">
      <w:pPr>
        <w:rPr>
          <w:rFonts w:eastAsia="Calibri" w:cs="Arial"/>
          <w:b/>
          <w:bCs/>
          <w:lang w:eastAsia="fi-FI"/>
        </w:rPr>
      </w:pPr>
    </w:p>
    <w:p w:rsidR="00C42747" w:rsidRPr="00C42747" w:rsidRDefault="003622A8" w:rsidP="00C42747">
      <w:pPr>
        <w:rPr>
          <w:rFonts w:eastAsia="Calibri" w:cs="Arial"/>
          <w:b/>
          <w:bCs/>
          <w:lang w:eastAsia="fi-FI"/>
        </w:rPr>
      </w:pPr>
      <w:r>
        <w:rPr>
          <w:rFonts w:eastAsia="Calibri" w:cs="Arial"/>
          <w:b/>
          <w:bCs/>
          <w:lang w:eastAsia="fi-FI"/>
        </w:rPr>
        <w:t>4</w:t>
      </w:r>
      <w:r w:rsidR="00C42747" w:rsidRPr="00C42747">
        <w:rPr>
          <w:rFonts w:eastAsia="Calibri" w:cs="Arial"/>
          <w:b/>
          <w:bCs/>
          <w:lang w:eastAsia="fi-FI"/>
        </w:rPr>
        <w:t xml:space="preserve"> Seuraava kokous</w:t>
      </w:r>
    </w:p>
    <w:p w:rsidR="006219D9" w:rsidRPr="00D11E19" w:rsidRDefault="00C42747" w:rsidP="00D11E19">
      <w:pPr>
        <w:pStyle w:val="Sisennettyleipteksti"/>
        <w:ind w:left="1296"/>
        <w:rPr>
          <w:lang w:eastAsia="fi-FI"/>
        </w:rPr>
      </w:pPr>
      <w:r w:rsidRPr="00D11E19">
        <w:rPr>
          <w:lang w:eastAsia="fi-FI"/>
        </w:rPr>
        <w:t>Sovitaan seuraavaan kokoukseen valmisteltava materiaali.</w:t>
      </w:r>
    </w:p>
    <w:p w:rsidR="006219D9" w:rsidRDefault="006219D9" w:rsidP="00507419">
      <w:pPr>
        <w:rPr>
          <w:rFonts w:eastAsia="Calibri" w:cs="Arial"/>
          <w:b/>
          <w:bCs/>
          <w:lang w:eastAsia="fi-FI"/>
        </w:rPr>
      </w:pPr>
    </w:p>
    <w:p w:rsidR="00D11E19" w:rsidRDefault="00D11E19" w:rsidP="00507419">
      <w:pPr>
        <w:rPr>
          <w:rFonts w:eastAsia="Calibri" w:cs="Arial"/>
          <w:b/>
          <w:bCs/>
          <w:lang w:eastAsia="fi-FI"/>
        </w:rPr>
      </w:pPr>
    </w:p>
    <w:p w:rsidR="006219D9" w:rsidRDefault="006219D9" w:rsidP="00507419">
      <w:pPr>
        <w:rPr>
          <w:rFonts w:eastAsia="Calibri" w:cs="Arial"/>
          <w:b/>
          <w:bCs/>
          <w:lang w:eastAsia="fi-FI"/>
        </w:rPr>
      </w:pPr>
      <w:r>
        <w:rPr>
          <w:rFonts w:eastAsia="Calibri" w:cs="Arial"/>
          <w:b/>
          <w:bCs/>
          <w:lang w:eastAsia="fi-FI"/>
        </w:rPr>
        <w:t>KOKOUKSEN KULKU</w:t>
      </w:r>
    </w:p>
    <w:p w:rsidR="00FC6266" w:rsidRDefault="00FC6266" w:rsidP="00507419">
      <w:pPr>
        <w:rPr>
          <w:rFonts w:eastAsia="Calibri" w:cs="Arial"/>
          <w:b/>
          <w:bCs/>
          <w:lang w:eastAsia="fi-FI"/>
        </w:rPr>
      </w:pPr>
    </w:p>
    <w:p w:rsidR="00FC6266" w:rsidRPr="00FC6266" w:rsidRDefault="00930F2A" w:rsidP="00507419">
      <w:pPr>
        <w:rPr>
          <w:rFonts w:eastAsia="Calibri" w:cs="Arial"/>
          <w:lang w:eastAsia="fi-FI"/>
        </w:rPr>
      </w:pPr>
      <w:r>
        <w:rPr>
          <w:rFonts w:eastAsia="Calibri" w:cs="Arial"/>
          <w:lang w:eastAsia="fi-FI"/>
        </w:rPr>
        <w:t>E</w:t>
      </w:r>
      <w:r w:rsidR="00BD49E2">
        <w:rPr>
          <w:rFonts w:eastAsia="Calibri" w:cs="Arial"/>
          <w:lang w:eastAsia="fi-FI"/>
        </w:rPr>
        <w:t>sityslista</w:t>
      </w:r>
      <w:r>
        <w:rPr>
          <w:rFonts w:eastAsia="Calibri" w:cs="Arial"/>
          <w:lang w:eastAsia="fi-FI"/>
        </w:rPr>
        <w:t xml:space="preserve">sta poiketen käsiteltiin kohta </w:t>
      </w:r>
      <w:r w:rsidR="00BD49E2">
        <w:rPr>
          <w:rFonts w:eastAsia="Calibri" w:cs="Arial"/>
          <w:lang w:eastAsia="fi-FI"/>
        </w:rPr>
        <w:t xml:space="preserve">3 </w:t>
      </w:r>
      <w:r>
        <w:rPr>
          <w:rFonts w:eastAsia="Calibri" w:cs="Arial"/>
          <w:lang w:eastAsia="fi-FI"/>
        </w:rPr>
        <w:t>enne</w:t>
      </w:r>
      <w:r w:rsidR="00842630">
        <w:rPr>
          <w:rFonts w:eastAsia="Calibri" w:cs="Arial"/>
          <w:lang w:eastAsia="fi-FI"/>
        </w:rPr>
        <w:t>n</w:t>
      </w:r>
      <w:r>
        <w:rPr>
          <w:rFonts w:eastAsia="Calibri" w:cs="Arial"/>
          <w:lang w:eastAsia="fi-FI"/>
        </w:rPr>
        <w:t xml:space="preserve"> kohtaa 2, kun </w:t>
      </w:r>
      <w:r w:rsidR="00BD49E2">
        <w:rPr>
          <w:rFonts w:eastAsia="Calibri" w:cs="Arial"/>
          <w:lang w:eastAsia="fi-FI"/>
        </w:rPr>
        <w:t>kohdan</w:t>
      </w:r>
      <w:r>
        <w:rPr>
          <w:rFonts w:eastAsia="Calibri" w:cs="Arial"/>
          <w:lang w:eastAsia="fi-FI"/>
        </w:rPr>
        <w:t xml:space="preserve"> 3 esittelijä Mika Kotala joutui</w:t>
      </w:r>
      <w:r w:rsidR="00BD49E2">
        <w:rPr>
          <w:rFonts w:eastAsia="Calibri" w:cs="Arial"/>
          <w:lang w:eastAsia="fi-FI"/>
        </w:rPr>
        <w:t xml:space="preserve"> lähtemään vähän aikaisemmin. Muutoin edettiin esityslistan mukaan. </w:t>
      </w:r>
      <w:r w:rsidR="00FC6266" w:rsidRPr="00FC6266">
        <w:rPr>
          <w:rFonts w:eastAsia="Calibri" w:cs="Arial"/>
          <w:lang w:eastAsia="fi-FI"/>
        </w:rPr>
        <w:t xml:space="preserve"> </w:t>
      </w:r>
    </w:p>
    <w:p w:rsidR="006219D9" w:rsidRDefault="006219D9" w:rsidP="00507419">
      <w:pPr>
        <w:rPr>
          <w:rFonts w:eastAsia="Calibri" w:cs="Arial"/>
          <w:b/>
          <w:bCs/>
          <w:lang w:eastAsia="fi-FI"/>
        </w:rPr>
      </w:pPr>
    </w:p>
    <w:p w:rsidR="00C42747" w:rsidRDefault="00C42747" w:rsidP="00507419">
      <w:pPr>
        <w:rPr>
          <w:rFonts w:eastAsia="Calibri" w:cs="Arial"/>
          <w:b/>
          <w:bCs/>
          <w:lang w:eastAsia="fi-FI"/>
        </w:rPr>
      </w:pPr>
    </w:p>
    <w:p w:rsidR="00842630" w:rsidRDefault="00842630" w:rsidP="00507419">
      <w:pPr>
        <w:rPr>
          <w:rFonts w:eastAsia="Calibri" w:cs="Arial"/>
          <w:b/>
          <w:bCs/>
          <w:lang w:eastAsia="fi-FI"/>
        </w:rPr>
      </w:pPr>
    </w:p>
    <w:p w:rsidR="00507419" w:rsidRPr="00076A2B" w:rsidRDefault="00076A2B" w:rsidP="00507419">
      <w:pPr>
        <w:rPr>
          <w:rFonts w:eastAsia="Calibri" w:cs="Arial"/>
          <w:b/>
          <w:bCs/>
          <w:lang w:eastAsia="fi-FI"/>
        </w:rPr>
      </w:pPr>
      <w:r>
        <w:rPr>
          <w:rFonts w:eastAsia="Calibri" w:cs="Arial"/>
          <w:b/>
          <w:bCs/>
          <w:lang w:eastAsia="fi-FI"/>
        </w:rPr>
        <w:t>1</w:t>
      </w:r>
      <w:r w:rsidR="00970645">
        <w:rPr>
          <w:rFonts w:eastAsia="Calibri" w:cs="Arial"/>
          <w:b/>
          <w:bCs/>
          <w:lang w:eastAsia="fi-FI"/>
        </w:rPr>
        <w:t>.</w:t>
      </w:r>
      <w:r>
        <w:rPr>
          <w:rFonts w:eastAsia="Calibri" w:cs="Arial"/>
          <w:b/>
          <w:bCs/>
          <w:lang w:eastAsia="fi-FI"/>
        </w:rPr>
        <w:t xml:space="preserve"> </w:t>
      </w:r>
      <w:r w:rsidR="00BD49E2" w:rsidRPr="003622A8">
        <w:rPr>
          <w:rFonts w:cs="Arial"/>
          <w:b/>
          <w:bCs/>
          <w:lang w:eastAsia="fi-FI"/>
        </w:rPr>
        <w:t>Kirjaamisprosessi</w:t>
      </w:r>
    </w:p>
    <w:p w:rsidR="00507419" w:rsidRPr="00076A2B" w:rsidRDefault="00507419" w:rsidP="00507419">
      <w:pPr>
        <w:rPr>
          <w:rFonts w:eastAsia="Calibri" w:cs="Arial"/>
          <w:lang w:eastAsia="fi-FI"/>
        </w:rPr>
      </w:pPr>
    </w:p>
    <w:p w:rsidR="00F8162A" w:rsidRDefault="00BD49E2" w:rsidP="00B41E25">
      <w:pPr>
        <w:rPr>
          <w:rFonts w:eastAsia="Calibri" w:cs="Arial"/>
          <w:lang w:eastAsia="fi-FI"/>
        </w:rPr>
      </w:pPr>
      <w:r>
        <w:rPr>
          <w:rFonts w:eastAsia="Calibri" w:cs="Arial"/>
          <w:lang w:eastAsia="fi-FI"/>
        </w:rPr>
        <w:t xml:space="preserve">Antti Kosonen esitteli kokouspäivänä </w:t>
      </w:r>
      <w:r w:rsidR="00D5271D">
        <w:rPr>
          <w:rFonts w:eastAsia="Calibri" w:cs="Arial"/>
          <w:lang w:eastAsia="fi-FI"/>
        </w:rPr>
        <w:t xml:space="preserve">ryhmän jäsenille </w:t>
      </w:r>
      <w:r>
        <w:rPr>
          <w:rFonts w:eastAsia="Calibri" w:cs="Arial"/>
          <w:lang w:eastAsia="fi-FI"/>
        </w:rPr>
        <w:t>lähettämänsä aineiston pohjalta</w:t>
      </w:r>
      <w:r w:rsidR="008625EC">
        <w:rPr>
          <w:rFonts w:eastAsia="Calibri" w:cs="Arial"/>
          <w:lang w:eastAsia="fi-FI"/>
        </w:rPr>
        <w:t xml:space="preserve"> toteutusohjelman kuvauksia </w:t>
      </w:r>
      <w:r w:rsidR="00F8162A">
        <w:rPr>
          <w:rFonts w:eastAsia="Calibri" w:cs="Arial"/>
          <w:lang w:eastAsia="fi-FI"/>
        </w:rPr>
        <w:t xml:space="preserve">omistusoikeuden kirjaamiseen liittyvän </w:t>
      </w:r>
      <w:r w:rsidR="008625EC">
        <w:rPr>
          <w:rFonts w:eastAsia="Calibri" w:cs="Arial"/>
          <w:lang w:eastAsia="fi-FI"/>
        </w:rPr>
        <w:t>prosessin kulusta</w:t>
      </w:r>
      <w:r w:rsidR="00D5271D">
        <w:rPr>
          <w:rFonts w:eastAsia="Calibri" w:cs="Arial"/>
          <w:lang w:eastAsia="fi-FI"/>
        </w:rPr>
        <w:t>. Esitys oli jaettu kolmeen osaan</w:t>
      </w:r>
      <w:r w:rsidR="008625EC">
        <w:rPr>
          <w:rFonts w:eastAsia="Calibri" w:cs="Arial"/>
          <w:lang w:eastAsia="fi-FI"/>
        </w:rPr>
        <w:t xml:space="preserve"> sen </w:t>
      </w:r>
      <w:proofErr w:type="spellStart"/>
      <w:proofErr w:type="gramStart"/>
      <w:r w:rsidR="008625EC">
        <w:rPr>
          <w:rFonts w:eastAsia="Calibri" w:cs="Arial"/>
          <w:lang w:eastAsia="fi-FI"/>
        </w:rPr>
        <w:t>mukaan,</w:t>
      </w:r>
      <w:r w:rsidR="00842630">
        <w:rPr>
          <w:rFonts w:eastAsia="Calibri" w:cs="Arial"/>
          <w:lang w:eastAsia="fi-FI"/>
        </w:rPr>
        <w:t>onko</w:t>
      </w:r>
      <w:proofErr w:type="spellEnd"/>
      <w:proofErr w:type="gramEnd"/>
      <w:r w:rsidR="00842630">
        <w:rPr>
          <w:rFonts w:eastAsia="Calibri" w:cs="Arial"/>
          <w:lang w:eastAsia="fi-FI"/>
        </w:rPr>
        <w:t xml:space="preserve"> kyse siirtymävaiheesta vai tavoitetilasta. </w:t>
      </w:r>
      <w:r w:rsidR="00A65B96">
        <w:rPr>
          <w:rFonts w:eastAsia="Calibri" w:cs="Arial"/>
          <w:lang w:eastAsia="fi-FI"/>
        </w:rPr>
        <w:t xml:space="preserve">. </w:t>
      </w:r>
    </w:p>
    <w:p w:rsidR="00F8162A" w:rsidRDefault="00F8162A" w:rsidP="00B41E25">
      <w:pPr>
        <w:rPr>
          <w:rFonts w:eastAsia="Calibri" w:cs="Arial"/>
          <w:lang w:eastAsia="fi-FI"/>
        </w:rPr>
      </w:pPr>
    </w:p>
    <w:p w:rsidR="005F53AC" w:rsidRDefault="00F8162A" w:rsidP="00F8162A">
      <w:pPr>
        <w:rPr>
          <w:rFonts w:eastAsia="Calibri" w:cs="Arial"/>
          <w:lang w:eastAsia="fi-FI"/>
        </w:rPr>
      </w:pPr>
      <w:r>
        <w:rPr>
          <w:rFonts w:eastAsia="Calibri" w:cs="Arial"/>
          <w:lang w:eastAsia="fi-FI"/>
        </w:rPr>
        <w:t>Ensi</w:t>
      </w:r>
      <w:r w:rsidR="005F53AC">
        <w:rPr>
          <w:rFonts w:eastAsia="Calibri" w:cs="Arial"/>
          <w:lang w:eastAsia="fi-FI"/>
        </w:rPr>
        <w:t xml:space="preserve">ksi esillä olleessa </w:t>
      </w:r>
      <w:r>
        <w:rPr>
          <w:rFonts w:eastAsia="Calibri" w:cs="Arial"/>
          <w:lang w:eastAsia="fi-FI"/>
        </w:rPr>
        <w:t>muistiossa oli kuvattu kirjaamisprosessi vuoden 2019 alusta alkaen tilanteessa, kun vaihdannan kohteena on p</w:t>
      </w:r>
      <w:r w:rsidRPr="00F8162A">
        <w:rPr>
          <w:rFonts w:eastAsia="Calibri" w:cs="Arial"/>
          <w:lang w:eastAsia="fi-FI"/>
        </w:rPr>
        <w:t>ainetut osakekirjat</w:t>
      </w:r>
      <w:r w:rsidR="005F53AC">
        <w:rPr>
          <w:rFonts w:eastAsia="Calibri" w:cs="Arial"/>
          <w:lang w:eastAsia="fi-FI"/>
        </w:rPr>
        <w:t xml:space="preserve"> ja kyseessä </w:t>
      </w:r>
      <w:r w:rsidRPr="00F8162A">
        <w:rPr>
          <w:rFonts w:eastAsia="Calibri" w:cs="Arial"/>
          <w:lang w:eastAsia="fi-FI"/>
        </w:rPr>
        <w:t>yhtiöt, jotka</w:t>
      </w:r>
      <w:r w:rsidR="005F53AC">
        <w:rPr>
          <w:rFonts w:eastAsia="Calibri" w:cs="Arial"/>
          <w:lang w:eastAsia="fi-FI"/>
        </w:rPr>
        <w:t xml:space="preserve"> </w:t>
      </w:r>
      <w:r w:rsidRPr="00F8162A">
        <w:rPr>
          <w:rFonts w:eastAsia="Calibri" w:cs="Arial"/>
          <w:lang w:eastAsia="fi-FI"/>
        </w:rPr>
        <w:t xml:space="preserve">ovat vieneet osakeluettelonsa </w:t>
      </w:r>
      <w:proofErr w:type="spellStart"/>
      <w:r w:rsidRPr="00F8162A">
        <w:rPr>
          <w:rFonts w:eastAsia="Calibri" w:cs="Arial"/>
          <w:lang w:eastAsia="fi-FI"/>
        </w:rPr>
        <w:t>ASREKiin</w:t>
      </w:r>
      <w:proofErr w:type="spellEnd"/>
      <w:r w:rsidRPr="00F8162A">
        <w:rPr>
          <w:rFonts w:eastAsia="Calibri" w:cs="Arial"/>
          <w:lang w:eastAsia="fi-FI"/>
        </w:rPr>
        <w:t xml:space="preserve"> ylläpidettäviksi</w:t>
      </w:r>
      <w:r w:rsidR="005F53AC">
        <w:rPr>
          <w:rFonts w:eastAsia="Calibri" w:cs="Arial"/>
          <w:lang w:eastAsia="fi-FI"/>
        </w:rPr>
        <w:t xml:space="preserve">. </w:t>
      </w:r>
    </w:p>
    <w:p w:rsidR="005F53AC" w:rsidRDefault="005F53AC" w:rsidP="00F8162A">
      <w:pPr>
        <w:rPr>
          <w:rFonts w:eastAsia="Calibri" w:cs="Arial"/>
          <w:lang w:eastAsia="fi-FI"/>
        </w:rPr>
      </w:pPr>
    </w:p>
    <w:p w:rsidR="005F53AC" w:rsidRDefault="005F53AC" w:rsidP="005F53AC">
      <w:pPr>
        <w:rPr>
          <w:rFonts w:eastAsia="Calibri" w:cs="Arial"/>
          <w:lang w:eastAsia="fi-FI"/>
        </w:rPr>
      </w:pPr>
      <w:r>
        <w:rPr>
          <w:rFonts w:eastAsia="Calibri" w:cs="Arial"/>
          <w:lang w:eastAsia="fi-FI"/>
        </w:rPr>
        <w:lastRenderedPageBreak/>
        <w:t xml:space="preserve">Toisessa muistiossa oli kuvattu kirjaamisprosessi vuoden 2019 alusta alkaen </w:t>
      </w:r>
      <w:r w:rsidRPr="005F53AC">
        <w:rPr>
          <w:rFonts w:eastAsia="Calibri" w:cs="Arial"/>
          <w:lang w:eastAsia="fi-FI"/>
        </w:rPr>
        <w:t>uu</w:t>
      </w:r>
      <w:r>
        <w:rPr>
          <w:rFonts w:eastAsia="Calibri" w:cs="Arial"/>
          <w:lang w:eastAsia="fi-FI"/>
        </w:rPr>
        <w:t xml:space="preserve">sien yhtiöiden </w:t>
      </w:r>
      <w:r w:rsidRPr="005F53AC">
        <w:rPr>
          <w:rFonts w:eastAsia="Calibri" w:cs="Arial"/>
          <w:lang w:eastAsia="fi-FI"/>
        </w:rPr>
        <w:t xml:space="preserve">ja </w:t>
      </w:r>
      <w:r>
        <w:rPr>
          <w:rFonts w:eastAsia="Calibri" w:cs="Arial"/>
          <w:lang w:eastAsia="fi-FI"/>
        </w:rPr>
        <w:t xml:space="preserve">niiden yhtiöiden osalta, </w:t>
      </w:r>
      <w:r w:rsidRPr="005F53AC">
        <w:rPr>
          <w:rFonts w:eastAsia="Calibri" w:cs="Arial"/>
          <w:lang w:eastAsia="fi-FI"/>
        </w:rPr>
        <w:t xml:space="preserve">jotka ovat vieneet osakeluettelonsa </w:t>
      </w:r>
      <w:proofErr w:type="spellStart"/>
      <w:r w:rsidRPr="005F53AC">
        <w:rPr>
          <w:rFonts w:eastAsia="Calibri" w:cs="Arial"/>
          <w:lang w:eastAsia="fi-FI"/>
        </w:rPr>
        <w:t>ASREKiin</w:t>
      </w:r>
      <w:proofErr w:type="spellEnd"/>
      <w:r>
        <w:rPr>
          <w:rFonts w:eastAsia="Calibri" w:cs="Arial"/>
          <w:lang w:eastAsia="fi-FI"/>
        </w:rPr>
        <w:t xml:space="preserve"> </w:t>
      </w:r>
      <w:r w:rsidRPr="005F53AC">
        <w:rPr>
          <w:rFonts w:eastAsia="Calibri" w:cs="Arial"/>
          <w:lang w:eastAsia="fi-FI"/>
        </w:rPr>
        <w:t>ylläpidettäviksi</w:t>
      </w:r>
      <w:r>
        <w:rPr>
          <w:rFonts w:eastAsia="Calibri" w:cs="Arial"/>
          <w:lang w:eastAsia="fi-FI"/>
        </w:rPr>
        <w:t>. Tällöin ei kuitenkaan vielä ole käytettävissä sähköistä kaupankäyntijärjestelmää.</w:t>
      </w:r>
    </w:p>
    <w:p w:rsidR="005F53AC" w:rsidRDefault="005F53AC" w:rsidP="005F53AC">
      <w:pPr>
        <w:rPr>
          <w:rFonts w:eastAsia="Calibri" w:cs="Arial"/>
          <w:lang w:eastAsia="fi-FI"/>
        </w:rPr>
      </w:pPr>
    </w:p>
    <w:p w:rsidR="00E11C8D" w:rsidRDefault="005F53AC" w:rsidP="005F53AC">
      <w:pPr>
        <w:rPr>
          <w:rFonts w:eastAsia="Calibri" w:cs="Arial"/>
          <w:lang w:eastAsia="fi-FI"/>
        </w:rPr>
      </w:pPr>
      <w:r>
        <w:rPr>
          <w:rFonts w:eastAsia="Calibri" w:cs="Arial"/>
          <w:lang w:eastAsia="fi-FI"/>
        </w:rPr>
        <w:t>Kolmannessa muistiossa oli kuvattu kirjaamisprosessi tavoitetilan mukaisessa tilanteessa</w:t>
      </w:r>
      <w:r w:rsidR="00E11C8D">
        <w:rPr>
          <w:rFonts w:eastAsia="Calibri" w:cs="Arial"/>
          <w:lang w:eastAsia="fi-FI"/>
        </w:rPr>
        <w:t>, jolloin omistusoikeuden osoittaminen</w:t>
      </w:r>
      <w:r>
        <w:rPr>
          <w:rFonts w:eastAsia="Calibri" w:cs="Arial"/>
          <w:lang w:eastAsia="fi-FI"/>
        </w:rPr>
        <w:t xml:space="preserve"> perustuu </w:t>
      </w:r>
      <w:proofErr w:type="spellStart"/>
      <w:r>
        <w:rPr>
          <w:rFonts w:eastAsia="Calibri" w:cs="Arial"/>
          <w:lang w:eastAsia="fi-FI"/>
        </w:rPr>
        <w:t>ASRE</w:t>
      </w:r>
      <w:r w:rsidR="00E11C8D">
        <w:rPr>
          <w:rFonts w:eastAsia="Calibri" w:cs="Arial"/>
          <w:lang w:eastAsia="fi-FI"/>
        </w:rPr>
        <w:t>K:issa</w:t>
      </w:r>
      <w:proofErr w:type="spellEnd"/>
      <w:r w:rsidR="00E11C8D">
        <w:rPr>
          <w:rFonts w:eastAsia="Calibri" w:cs="Arial"/>
          <w:lang w:eastAsia="fi-FI"/>
        </w:rPr>
        <w:t xml:space="preserve"> olevaan merkintään ja käytettävissä on sähköisiä vaihdantajärjestelmiä.</w:t>
      </w:r>
    </w:p>
    <w:p w:rsidR="00E11C8D" w:rsidRDefault="00E11C8D" w:rsidP="005F53AC">
      <w:pPr>
        <w:rPr>
          <w:rFonts w:eastAsia="Calibri" w:cs="Arial"/>
          <w:lang w:eastAsia="fi-FI"/>
        </w:rPr>
      </w:pPr>
    </w:p>
    <w:p w:rsidR="00E11C8D" w:rsidRDefault="00E11C8D" w:rsidP="005F53AC">
      <w:pPr>
        <w:rPr>
          <w:rFonts w:eastAsia="Calibri" w:cs="Arial"/>
          <w:lang w:eastAsia="fi-FI"/>
        </w:rPr>
      </w:pPr>
      <w:r>
        <w:rPr>
          <w:rFonts w:eastAsia="Calibri" w:cs="Arial"/>
          <w:lang w:eastAsia="fi-FI"/>
        </w:rPr>
        <w:t xml:space="preserve">Esitysten pohjalta käytiin vilkasta keskustelua muun muassa </w:t>
      </w:r>
      <w:r w:rsidR="00D5271D">
        <w:rPr>
          <w:rFonts w:eastAsia="Calibri" w:cs="Arial"/>
          <w:lang w:eastAsia="fi-FI"/>
        </w:rPr>
        <w:t xml:space="preserve">ehdotuksissa </w:t>
      </w:r>
      <w:r>
        <w:rPr>
          <w:rFonts w:eastAsia="Calibri" w:cs="Arial"/>
          <w:lang w:eastAsia="fi-FI"/>
        </w:rPr>
        <w:t xml:space="preserve">käytetyistä käsitteistä ja niiden mahdollisista päällekkäisyyksistä, esimerkiksi </w:t>
      </w:r>
      <w:proofErr w:type="spellStart"/>
      <w:r>
        <w:rPr>
          <w:rFonts w:eastAsia="Calibri" w:cs="Arial"/>
          <w:lang w:eastAsia="fi-FI"/>
        </w:rPr>
        <w:t>ASREK:iin</w:t>
      </w:r>
      <w:proofErr w:type="spellEnd"/>
      <w:r>
        <w:rPr>
          <w:rFonts w:eastAsia="Calibri" w:cs="Arial"/>
          <w:lang w:eastAsia="fi-FI"/>
        </w:rPr>
        <w:t xml:space="preserve"> tehtävän omistusoikeusmerkinnän suhteesta osakeluettelon omistajamerkintään. Keskustelua herätti myös myyjän </w:t>
      </w:r>
      <w:r w:rsidR="00D5271D">
        <w:rPr>
          <w:rFonts w:eastAsia="Calibri" w:cs="Arial"/>
          <w:lang w:eastAsia="fi-FI"/>
        </w:rPr>
        <w:t xml:space="preserve">suostumuksen antamiseksi </w:t>
      </w:r>
      <w:r>
        <w:rPr>
          <w:rFonts w:eastAsia="Calibri" w:cs="Arial"/>
          <w:lang w:eastAsia="fi-FI"/>
        </w:rPr>
        <w:t xml:space="preserve">kaavailtu luovutustunnus -menettely. </w:t>
      </w:r>
    </w:p>
    <w:p w:rsidR="00E11C8D" w:rsidRDefault="00E11C8D" w:rsidP="005F53AC">
      <w:pPr>
        <w:rPr>
          <w:rFonts w:eastAsia="Calibri" w:cs="Arial"/>
          <w:lang w:eastAsia="fi-FI"/>
        </w:rPr>
      </w:pPr>
    </w:p>
    <w:p w:rsidR="00BD49E2" w:rsidRDefault="00E11C8D" w:rsidP="005F53AC">
      <w:pPr>
        <w:rPr>
          <w:rFonts w:eastAsia="Calibri" w:cs="Arial"/>
          <w:b/>
          <w:bCs/>
          <w:lang w:eastAsia="fi-FI"/>
        </w:rPr>
      </w:pPr>
      <w:r>
        <w:rPr>
          <w:rFonts w:eastAsia="Calibri" w:cs="Arial"/>
          <w:lang w:eastAsia="fi-FI"/>
        </w:rPr>
        <w:t xml:space="preserve">Keskustelun </w:t>
      </w:r>
      <w:r w:rsidR="00D5271D">
        <w:rPr>
          <w:rFonts w:eastAsia="Calibri" w:cs="Arial"/>
          <w:lang w:eastAsia="fi-FI"/>
        </w:rPr>
        <w:t xml:space="preserve">jälkeen </w:t>
      </w:r>
      <w:r>
        <w:rPr>
          <w:rFonts w:eastAsia="Calibri" w:cs="Arial"/>
          <w:lang w:eastAsia="fi-FI"/>
        </w:rPr>
        <w:t xml:space="preserve">puheenjohtaja </w:t>
      </w:r>
      <w:r w:rsidR="00D5271D">
        <w:rPr>
          <w:rFonts w:eastAsia="Calibri" w:cs="Arial"/>
          <w:lang w:eastAsia="fi-FI"/>
        </w:rPr>
        <w:t xml:space="preserve">totesi, että </w:t>
      </w:r>
      <w:r w:rsidR="00842630">
        <w:rPr>
          <w:rFonts w:eastAsia="Calibri" w:cs="Arial"/>
          <w:lang w:eastAsia="fi-FI"/>
        </w:rPr>
        <w:t xml:space="preserve">siirtymävaihe ennen sähköisten kaupankäyntijärjestelmien kehittymistä täytyy hoitaa jotenkin. Vaikka toisessa muistiossa </w:t>
      </w:r>
      <w:r w:rsidR="00A40456">
        <w:rPr>
          <w:rFonts w:eastAsia="Calibri" w:cs="Arial"/>
          <w:lang w:eastAsia="fi-FI"/>
        </w:rPr>
        <w:t xml:space="preserve">ehdotettu malli muistuttaa </w:t>
      </w:r>
      <w:proofErr w:type="spellStart"/>
      <w:r w:rsidR="00842630">
        <w:rPr>
          <w:rFonts w:eastAsia="Calibri" w:cs="Arial"/>
          <w:lang w:eastAsia="fi-FI"/>
        </w:rPr>
        <w:t>Trafin</w:t>
      </w:r>
      <w:proofErr w:type="spellEnd"/>
      <w:r w:rsidR="00842630">
        <w:rPr>
          <w:rFonts w:eastAsia="Calibri" w:cs="Arial"/>
          <w:lang w:eastAsia="fi-FI"/>
        </w:rPr>
        <w:t xml:space="preserve"> ajoneuvon omistajanvaihdos</w:t>
      </w:r>
      <w:r w:rsidR="00A40456">
        <w:rPr>
          <w:rFonts w:eastAsia="Calibri" w:cs="Arial"/>
          <w:lang w:eastAsia="fi-FI"/>
        </w:rPr>
        <w:t>palvelu</w:t>
      </w:r>
      <w:r w:rsidR="00842630">
        <w:rPr>
          <w:rFonts w:eastAsia="Calibri" w:cs="Arial"/>
          <w:lang w:eastAsia="fi-FI"/>
        </w:rPr>
        <w:t>a</w:t>
      </w:r>
      <w:r w:rsidR="00A40456">
        <w:rPr>
          <w:rFonts w:eastAsia="Calibri" w:cs="Arial"/>
          <w:lang w:eastAsia="fi-FI"/>
        </w:rPr>
        <w:t>, tämä</w:t>
      </w:r>
      <w:r w:rsidR="00842630">
        <w:rPr>
          <w:rFonts w:eastAsia="Calibri" w:cs="Arial"/>
          <w:lang w:eastAsia="fi-FI"/>
        </w:rPr>
        <w:t xml:space="preserve"> ei sinänsä tee siitä kelvotonta.</w:t>
      </w:r>
      <w:r w:rsidR="00A677CE">
        <w:rPr>
          <w:rFonts w:eastAsia="Calibri" w:cs="Arial"/>
          <w:lang w:eastAsia="fi-FI"/>
        </w:rPr>
        <w:t xml:space="preserve"> Ehdotuksia vaihtoehtoisiksi toimintatavoiksi otetaan vastaan. </w:t>
      </w:r>
      <w:r w:rsidR="00842630">
        <w:rPr>
          <w:rFonts w:eastAsia="Calibri" w:cs="Arial"/>
          <w:lang w:eastAsia="fi-FI"/>
        </w:rPr>
        <w:t xml:space="preserve"> </w:t>
      </w:r>
      <w:r w:rsidR="00A40456">
        <w:rPr>
          <w:rFonts w:eastAsia="Calibri" w:cs="Arial"/>
          <w:lang w:eastAsia="fi-FI"/>
        </w:rPr>
        <w:t>T</w:t>
      </w:r>
      <w:r w:rsidR="00D5271D">
        <w:rPr>
          <w:rFonts w:eastAsia="Calibri" w:cs="Arial"/>
          <w:lang w:eastAsia="fi-FI"/>
        </w:rPr>
        <w:t xml:space="preserve">yöryhmän jäsenet </w:t>
      </w:r>
      <w:r w:rsidR="00A40456">
        <w:rPr>
          <w:rFonts w:eastAsia="Calibri" w:cs="Arial"/>
          <w:lang w:eastAsia="fi-FI"/>
        </w:rPr>
        <w:t xml:space="preserve">ja asiantuntijat </w:t>
      </w:r>
      <w:r w:rsidR="00D5271D">
        <w:rPr>
          <w:rFonts w:eastAsia="Calibri" w:cs="Arial"/>
          <w:lang w:eastAsia="fi-FI"/>
        </w:rPr>
        <w:t xml:space="preserve">tarvitsevat aikaa perehtyäkseen tarkemmin ehdotuksiin. Hän </w:t>
      </w:r>
      <w:r>
        <w:rPr>
          <w:rFonts w:eastAsia="Calibri" w:cs="Arial"/>
          <w:lang w:eastAsia="fi-FI"/>
        </w:rPr>
        <w:t xml:space="preserve">kehotti </w:t>
      </w:r>
      <w:r w:rsidR="00A40456">
        <w:rPr>
          <w:rFonts w:eastAsia="Calibri" w:cs="Arial"/>
          <w:lang w:eastAsia="fi-FI"/>
        </w:rPr>
        <w:t>näitä</w:t>
      </w:r>
      <w:r w:rsidR="00D5271D">
        <w:rPr>
          <w:rFonts w:eastAsia="Calibri" w:cs="Arial"/>
          <w:lang w:eastAsia="fi-FI"/>
        </w:rPr>
        <w:t xml:space="preserve"> </w:t>
      </w:r>
      <w:r>
        <w:rPr>
          <w:rFonts w:eastAsia="Calibri" w:cs="Arial"/>
          <w:lang w:eastAsia="fi-FI"/>
        </w:rPr>
        <w:t xml:space="preserve">antamaan palautetta </w:t>
      </w:r>
      <w:r w:rsidR="00F36D2B">
        <w:rPr>
          <w:rFonts w:eastAsia="Calibri" w:cs="Arial"/>
          <w:lang w:eastAsia="fi-FI"/>
        </w:rPr>
        <w:t xml:space="preserve">kaikkien kolmen nyt kuvatun toteutusohjelman </w:t>
      </w:r>
      <w:r>
        <w:rPr>
          <w:rFonts w:eastAsia="Calibri" w:cs="Arial"/>
          <w:lang w:eastAsia="fi-FI"/>
        </w:rPr>
        <w:t>ehdotusten osalta loppiaiseen (6.1.2018) mennessä.</w:t>
      </w:r>
      <w:r w:rsidR="00BD49E2">
        <w:rPr>
          <w:rFonts w:eastAsia="Calibri" w:cs="Arial"/>
          <w:lang w:eastAsia="fi-FI"/>
        </w:rPr>
        <w:t xml:space="preserve"> </w:t>
      </w:r>
    </w:p>
    <w:p w:rsidR="00BD49E2" w:rsidRDefault="00BD49E2" w:rsidP="00B41E25">
      <w:pPr>
        <w:rPr>
          <w:rFonts w:eastAsia="Calibri" w:cs="Arial"/>
          <w:b/>
          <w:bCs/>
          <w:lang w:eastAsia="fi-FI"/>
        </w:rPr>
      </w:pPr>
    </w:p>
    <w:p w:rsidR="00F8162A" w:rsidRDefault="00F8162A" w:rsidP="00B41E25">
      <w:pPr>
        <w:rPr>
          <w:rFonts w:eastAsia="Calibri" w:cs="Arial"/>
          <w:b/>
          <w:bCs/>
          <w:lang w:eastAsia="fi-FI"/>
        </w:rPr>
      </w:pPr>
    </w:p>
    <w:p w:rsidR="00B41E25" w:rsidRDefault="00B41E25" w:rsidP="00B41E25">
      <w:pPr>
        <w:rPr>
          <w:rFonts w:eastAsia="Calibri" w:cs="Arial"/>
          <w:b/>
          <w:bCs/>
          <w:lang w:eastAsia="fi-FI"/>
        </w:rPr>
      </w:pPr>
      <w:r>
        <w:rPr>
          <w:rFonts w:eastAsia="Calibri" w:cs="Arial"/>
          <w:b/>
          <w:bCs/>
          <w:lang w:eastAsia="fi-FI"/>
        </w:rPr>
        <w:t xml:space="preserve">2. </w:t>
      </w:r>
      <w:r w:rsidR="00946404" w:rsidRPr="003622A8">
        <w:rPr>
          <w:rFonts w:cs="Arial"/>
          <w:b/>
          <w:bCs/>
          <w:lang w:eastAsia="fi-FI"/>
        </w:rPr>
        <w:t>Rekisterilain luonnos</w:t>
      </w:r>
    </w:p>
    <w:p w:rsidR="00B41E25" w:rsidRDefault="00B41E25" w:rsidP="00B41E25">
      <w:pPr>
        <w:rPr>
          <w:rFonts w:eastAsia="Calibri" w:cs="Arial"/>
          <w:bCs/>
          <w:lang w:eastAsia="fi-FI"/>
        </w:rPr>
      </w:pPr>
    </w:p>
    <w:p w:rsidR="00927D98" w:rsidRDefault="00946404" w:rsidP="00946404">
      <w:pPr>
        <w:rPr>
          <w:rFonts w:eastAsia="Calibri" w:cs="Arial"/>
          <w:bCs/>
          <w:lang w:eastAsia="fi-FI"/>
        </w:rPr>
      </w:pPr>
      <w:r>
        <w:rPr>
          <w:rFonts w:eastAsia="Calibri" w:cs="Arial"/>
          <w:bCs/>
          <w:lang w:eastAsia="fi-FI"/>
        </w:rPr>
        <w:t xml:space="preserve">Susanna Paakkola </w:t>
      </w:r>
      <w:r w:rsidR="00F36D2B">
        <w:rPr>
          <w:rFonts w:eastAsia="Calibri" w:cs="Arial"/>
          <w:bCs/>
          <w:lang w:eastAsia="fi-FI"/>
        </w:rPr>
        <w:t xml:space="preserve">pohjusti keskustelua rekisterilaista 11.12.2017 päivätyn luonnoksen pohjalta. Hän korosti, että esillä olevat pykäläluonnokset </w:t>
      </w:r>
      <w:r w:rsidR="00A40456">
        <w:rPr>
          <w:rFonts w:eastAsia="Calibri" w:cs="Arial"/>
          <w:bCs/>
          <w:lang w:eastAsia="fi-FI"/>
        </w:rPr>
        <w:t xml:space="preserve">ole lopullisessa muodossaan, vaan jatkovalmistelua tehdään erityisesti EU:n tietosuoja-asetuksen toimeenpanoon liittyen. </w:t>
      </w:r>
    </w:p>
    <w:p w:rsidR="00787463" w:rsidRDefault="00787463" w:rsidP="00946404">
      <w:pPr>
        <w:rPr>
          <w:rFonts w:eastAsia="Calibri" w:cs="Arial"/>
          <w:bCs/>
          <w:lang w:eastAsia="fi-FI"/>
        </w:rPr>
      </w:pPr>
    </w:p>
    <w:p w:rsidR="00787463" w:rsidRDefault="00927D98" w:rsidP="00946404">
      <w:pPr>
        <w:rPr>
          <w:rFonts w:eastAsia="Calibri" w:cs="Arial"/>
          <w:bCs/>
          <w:lang w:eastAsia="fi-FI"/>
        </w:rPr>
      </w:pPr>
      <w:proofErr w:type="spellStart"/>
      <w:r>
        <w:rPr>
          <w:rFonts w:eastAsia="Calibri" w:cs="Arial"/>
          <w:bCs/>
          <w:lang w:eastAsia="fi-FI"/>
        </w:rPr>
        <w:t>YM:n</w:t>
      </w:r>
      <w:proofErr w:type="spellEnd"/>
      <w:r>
        <w:rPr>
          <w:rFonts w:eastAsia="Calibri" w:cs="Arial"/>
          <w:bCs/>
          <w:lang w:eastAsia="fi-FI"/>
        </w:rPr>
        <w:t xml:space="preserve"> edustaja tiedusteli, miten rek</w:t>
      </w:r>
      <w:r w:rsidR="00D5271D">
        <w:rPr>
          <w:rFonts w:eastAsia="Calibri" w:cs="Arial"/>
          <w:bCs/>
          <w:lang w:eastAsia="fi-FI"/>
        </w:rPr>
        <w:t>i</w:t>
      </w:r>
      <w:r>
        <w:rPr>
          <w:rFonts w:eastAsia="Calibri" w:cs="Arial"/>
          <w:bCs/>
          <w:lang w:eastAsia="fi-FI"/>
        </w:rPr>
        <w:t>s</w:t>
      </w:r>
      <w:r w:rsidR="00D5271D">
        <w:rPr>
          <w:rFonts w:eastAsia="Calibri" w:cs="Arial"/>
          <w:bCs/>
          <w:lang w:eastAsia="fi-FI"/>
        </w:rPr>
        <w:t>t</w:t>
      </w:r>
      <w:r>
        <w:rPr>
          <w:rFonts w:eastAsia="Calibri" w:cs="Arial"/>
          <w:bCs/>
          <w:lang w:eastAsia="fi-FI"/>
        </w:rPr>
        <w:t xml:space="preserve">erilaissa huomioidaan muut hallintamuodot kuin asunto-osakkeen omistamiseen liittyvä hallinta. </w:t>
      </w:r>
      <w:r w:rsidR="00A40456">
        <w:rPr>
          <w:rFonts w:eastAsia="Calibri" w:cs="Arial"/>
          <w:bCs/>
          <w:lang w:eastAsia="fi-FI"/>
        </w:rPr>
        <w:t>Puheenjohtaja totesi, että toimeksiannon mukaan muut hallintaperusteet on voitava sisällyttää tietojärjestelmään ongelmitta. Tämä edellyttää kuitenkin jatkovalmistelua, johon päästään täysimääräisesti sen jälkeen, kun ensimmäinen vaihe on saatu tuotantoon. Lain tulee tämä mahdollistaa. Asiasta syntyneessä keskustelussa todettiin, että</w:t>
      </w:r>
      <w:r w:rsidR="0024550E">
        <w:rPr>
          <w:rFonts w:eastAsia="Calibri" w:cs="Arial"/>
          <w:bCs/>
          <w:lang w:eastAsia="fi-FI"/>
        </w:rPr>
        <w:t xml:space="preserve"> myös muut hallintaperusteet, kuten asumisoikeus ja osaomistus sekä asunto-osuuskunnan jäsenyys, liittyvät viime kädessä yhtiöiden</w:t>
      </w:r>
      <w:r w:rsidR="00E176A2">
        <w:rPr>
          <w:rFonts w:eastAsia="Calibri" w:cs="Arial"/>
          <w:bCs/>
          <w:lang w:eastAsia="fi-FI"/>
        </w:rPr>
        <w:t xml:space="preserve"> ja osuus</w:t>
      </w:r>
      <w:r w:rsidR="0024550E">
        <w:rPr>
          <w:rFonts w:eastAsia="Calibri" w:cs="Arial"/>
          <w:bCs/>
          <w:lang w:eastAsia="fi-FI"/>
        </w:rPr>
        <w:t>kuntien hallitsemiin tiloihin.</w:t>
      </w:r>
      <w:r w:rsidR="00A40456">
        <w:rPr>
          <w:rFonts w:eastAsia="Calibri" w:cs="Arial"/>
          <w:bCs/>
          <w:lang w:eastAsia="fi-FI"/>
        </w:rPr>
        <w:t xml:space="preserve"> </w:t>
      </w:r>
      <w:r w:rsidR="006F41A2">
        <w:rPr>
          <w:rFonts w:eastAsia="Calibri" w:cs="Arial"/>
          <w:bCs/>
          <w:lang w:eastAsia="fi-FI"/>
        </w:rPr>
        <w:t>Vaikka em. hallintaperusteet poikkeavat asunto-osakeyhtiöiden ja keskinäisten kiinteistöosakeyhtiöiden huoneistojen osakeperusteisesta hallinnasta, tilojen omistuksessa ja käyttötarkoituksessa on yhteys ensimmäisessä vaiheessa tietojärjestelmään sisällytettäviin kohteisiin.  Hankaluutena niitä koskevien pykälien valmistelussa on kuitenkin tässä vaiheessa vähäinen pohjatieto.</w:t>
      </w:r>
    </w:p>
    <w:p w:rsidR="00927D98" w:rsidRDefault="006F41A2" w:rsidP="00946404">
      <w:pPr>
        <w:rPr>
          <w:rFonts w:eastAsia="Calibri" w:cs="Arial"/>
          <w:bCs/>
          <w:lang w:eastAsia="fi-FI"/>
        </w:rPr>
      </w:pPr>
      <w:r>
        <w:rPr>
          <w:rFonts w:eastAsia="Calibri" w:cs="Arial"/>
          <w:bCs/>
          <w:lang w:eastAsia="fi-FI"/>
        </w:rPr>
        <w:t xml:space="preserve"> </w:t>
      </w:r>
    </w:p>
    <w:p w:rsidR="00B41E25" w:rsidRDefault="00927D98" w:rsidP="00946404">
      <w:pPr>
        <w:rPr>
          <w:rFonts w:eastAsia="Calibri" w:cs="Arial"/>
          <w:bCs/>
          <w:lang w:eastAsia="fi-FI"/>
        </w:rPr>
      </w:pPr>
      <w:r>
        <w:rPr>
          <w:rFonts w:eastAsia="Calibri" w:cs="Arial"/>
          <w:bCs/>
          <w:lang w:eastAsia="fi-FI"/>
        </w:rPr>
        <w:t>Myös rekisterila</w:t>
      </w:r>
      <w:r w:rsidR="00BE5AA9">
        <w:rPr>
          <w:rFonts w:eastAsia="Calibri" w:cs="Arial"/>
          <w:bCs/>
          <w:lang w:eastAsia="fi-FI"/>
        </w:rPr>
        <w:t>kiluonnoksen</w:t>
      </w:r>
      <w:r>
        <w:rPr>
          <w:rFonts w:eastAsia="Calibri" w:cs="Arial"/>
          <w:bCs/>
          <w:lang w:eastAsia="fi-FI"/>
        </w:rPr>
        <w:t xml:space="preserve"> osalta pyydetään </w:t>
      </w:r>
      <w:r w:rsidR="003E263C">
        <w:rPr>
          <w:rFonts w:eastAsia="Calibri" w:cs="Arial"/>
          <w:bCs/>
          <w:lang w:eastAsia="fi-FI"/>
        </w:rPr>
        <w:t>kommentteja loppiaiseen (6.1.2018) mennessä.</w:t>
      </w:r>
      <w:r>
        <w:rPr>
          <w:rFonts w:eastAsia="Calibri" w:cs="Arial"/>
          <w:bCs/>
          <w:lang w:eastAsia="fi-FI"/>
        </w:rPr>
        <w:t xml:space="preserve"> </w:t>
      </w:r>
      <w:r w:rsidR="00F36D2B">
        <w:rPr>
          <w:rFonts w:eastAsia="Calibri" w:cs="Arial"/>
          <w:bCs/>
          <w:lang w:eastAsia="fi-FI"/>
        </w:rPr>
        <w:t xml:space="preserve"> </w:t>
      </w:r>
    </w:p>
    <w:p w:rsidR="00B41E25" w:rsidRDefault="00B41E25" w:rsidP="00B95A38">
      <w:pPr>
        <w:rPr>
          <w:rFonts w:eastAsia="Calibri" w:cs="Arial"/>
          <w:b/>
          <w:bCs/>
          <w:color w:val="FF0000"/>
          <w:lang w:eastAsia="fi-FI"/>
        </w:rPr>
      </w:pPr>
    </w:p>
    <w:p w:rsidR="00EF32B2" w:rsidRDefault="00EF32B2" w:rsidP="00B95A38">
      <w:pPr>
        <w:rPr>
          <w:rFonts w:eastAsia="Calibri" w:cs="Arial"/>
          <w:bCs/>
          <w:lang w:eastAsia="fi-FI"/>
        </w:rPr>
      </w:pPr>
    </w:p>
    <w:p w:rsidR="00EF32B2" w:rsidRDefault="00EF32B2" w:rsidP="00EF32B2">
      <w:pPr>
        <w:rPr>
          <w:rFonts w:eastAsia="Calibri" w:cs="Arial"/>
          <w:b/>
          <w:bCs/>
          <w:lang w:eastAsia="fi-FI"/>
        </w:rPr>
      </w:pPr>
      <w:r w:rsidRPr="00C42747">
        <w:rPr>
          <w:rFonts w:eastAsia="Calibri" w:cs="Arial"/>
          <w:b/>
          <w:bCs/>
          <w:lang w:eastAsia="fi-FI"/>
        </w:rPr>
        <w:t>3</w:t>
      </w:r>
      <w:r w:rsidR="00D11E19">
        <w:rPr>
          <w:rFonts w:eastAsia="Calibri" w:cs="Arial"/>
          <w:b/>
          <w:bCs/>
          <w:lang w:eastAsia="fi-FI"/>
        </w:rPr>
        <w:t>.</w:t>
      </w:r>
      <w:r w:rsidRPr="00C42747">
        <w:rPr>
          <w:rFonts w:eastAsia="Calibri" w:cs="Arial"/>
          <w:b/>
          <w:bCs/>
          <w:lang w:eastAsia="fi-FI"/>
        </w:rPr>
        <w:t xml:space="preserve"> </w:t>
      </w:r>
      <w:proofErr w:type="spellStart"/>
      <w:r w:rsidR="00946404" w:rsidRPr="00946404">
        <w:rPr>
          <w:rFonts w:eastAsia="Calibri" w:cs="Arial"/>
          <w:b/>
          <w:bCs/>
          <w:lang w:eastAsia="fi-FI"/>
        </w:rPr>
        <w:t>TEM:n</w:t>
      </w:r>
      <w:proofErr w:type="spellEnd"/>
      <w:r w:rsidR="00946404" w:rsidRPr="00946404">
        <w:rPr>
          <w:rFonts w:eastAsia="Calibri" w:cs="Arial"/>
          <w:b/>
          <w:bCs/>
          <w:lang w:eastAsia="fi-FI"/>
        </w:rPr>
        <w:t xml:space="preserve"> toimialan lainsäädäntömuutokset</w:t>
      </w:r>
    </w:p>
    <w:p w:rsidR="00EF32B2" w:rsidRDefault="00EF32B2" w:rsidP="00B95A38">
      <w:pPr>
        <w:rPr>
          <w:rFonts w:eastAsia="Calibri" w:cs="Arial"/>
          <w:bCs/>
          <w:lang w:eastAsia="fi-FI"/>
        </w:rPr>
      </w:pPr>
    </w:p>
    <w:p w:rsidR="005F1DD5" w:rsidRDefault="00946404" w:rsidP="008F208F">
      <w:pPr>
        <w:rPr>
          <w:rFonts w:eastAsia="Calibri" w:cs="Arial"/>
          <w:bCs/>
          <w:lang w:eastAsia="fi-FI"/>
        </w:rPr>
      </w:pPr>
      <w:r>
        <w:rPr>
          <w:rFonts w:eastAsia="Calibri" w:cs="Arial"/>
          <w:bCs/>
          <w:lang w:eastAsia="fi-FI"/>
        </w:rPr>
        <w:t xml:space="preserve">Mika Kotala </w:t>
      </w:r>
      <w:r w:rsidR="003E263C">
        <w:rPr>
          <w:rFonts w:eastAsia="Calibri" w:cs="Arial"/>
          <w:bCs/>
          <w:lang w:eastAsia="fi-FI"/>
        </w:rPr>
        <w:t xml:space="preserve">esitteli työryhmän jäsenille lähetetyn aineiston pohjalta </w:t>
      </w:r>
      <w:proofErr w:type="spellStart"/>
      <w:r w:rsidR="003E263C">
        <w:rPr>
          <w:rFonts w:eastAsia="Calibri" w:cs="Arial"/>
          <w:bCs/>
          <w:lang w:eastAsia="fi-FI"/>
        </w:rPr>
        <w:t>TEM:n</w:t>
      </w:r>
      <w:proofErr w:type="spellEnd"/>
      <w:r w:rsidR="003E263C">
        <w:rPr>
          <w:rFonts w:eastAsia="Calibri" w:cs="Arial"/>
          <w:bCs/>
          <w:lang w:eastAsia="fi-FI"/>
        </w:rPr>
        <w:t xml:space="preserve"> hallinnonalaan kuuluvien lakien muutostarpeita. Hän totesi, että myös </w:t>
      </w:r>
      <w:r w:rsidR="005F1DD5">
        <w:rPr>
          <w:rFonts w:eastAsia="Calibri" w:cs="Arial"/>
          <w:bCs/>
          <w:lang w:eastAsia="fi-FI"/>
        </w:rPr>
        <w:t xml:space="preserve">yritys- ja </w:t>
      </w:r>
      <w:r w:rsidR="003E263C">
        <w:rPr>
          <w:rFonts w:eastAsia="Calibri" w:cs="Arial"/>
          <w:bCs/>
          <w:lang w:eastAsia="fi-FI"/>
        </w:rPr>
        <w:t xml:space="preserve">yhteisötietolakia ollaan muuttamassa yhdessä verohallinnon kanssa vuoteen 2019 mennessä, mikä saattaa jossain määrin vaikuttaa myös </w:t>
      </w:r>
      <w:proofErr w:type="spellStart"/>
      <w:r w:rsidR="003E263C">
        <w:rPr>
          <w:rFonts w:eastAsia="Calibri" w:cs="Arial"/>
          <w:bCs/>
          <w:lang w:eastAsia="fi-FI"/>
        </w:rPr>
        <w:t>ASREK:ia</w:t>
      </w:r>
      <w:proofErr w:type="spellEnd"/>
      <w:r w:rsidR="003E263C">
        <w:rPr>
          <w:rFonts w:eastAsia="Calibri" w:cs="Arial"/>
          <w:bCs/>
          <w:lang w:eastAsia="fi-FI"/>
        </w:rPr>
        <w:t xml:space="preserve"> koskeviin säännöksiin.  </w:t>
      </w:r>
      <w:r w:rsidR="006D1C2D">
        <w:rPr>
          <w:rFonts w:eastAsia="Calibri" w:cs="Arial"/>
          <w:bCs/>
          <w:lang w:eastAsia="fi-FI"/>
        </w:rPr>
        <w:t xml:space="preserve"> </w:t>
      </w:r>
    </w:p>
    <w:p w:rsidR="005F1DD5" w:rsidRDefault="005F1DD5" w:rsidP="008F208F">
      <w:pPr>
        <w:rPr>
          <w:rFonts w:eastAsia="Calibri" w:cs="Arial"/>
          <w:bCs/>
          <w:lang w:eastAsia="fi-FI"/>
        </w:rPr>
      </w:pPr>
    </w:p>
    <w:p w:rsidR="005F1DD5" w:rsidRDefault="005F1DD5" w:rsidP="008F208F">
      <w:pPr>
        <w:rPr>
          <w:rFonts w:eastAsia="Calibri" w:cs="Arial"/>
          <w:bCs/>
          <w:lang w:eastAsia="fi-FI"/>
        </w:rPr>
      </w:pPr>
      <w:proofErr w:type="spellStart"/>
      <w:r>
        <w:rPr>
          <w:rFonts w:eastAsia="Calibri" w:cs="Arial"/>
          <w:bCs/>
          <w:lang w:eastAsia="fi-FI"/>
        </w:rPr>
        <w:t>ASREK:n</w:t>
      </w:r>
      <w:proofErr w:type="spellEnd"/>
      <w:r>
        <w:rPr>
          <w:rFonts w:eastAsia="Calibri" w:cs="Arial"/>
          <w:bCs/>
          <w:lang w:eastAsia="fi-FI"/>
        </w:rPr>
        <w:t xml:space="preserve"> kannalta </w:t>
      </w:r>
      <w:proofErr w:type="spellStart"/>
      <w:r>
        <w:rPr>
          <w:rFonts w:eastAsia="Calibri" w:cs="Arial"/>
          <w:bCs/>
          <w:lang w:eastAsia="fi-FI"/>
        </w:rPr>
        <w:t>TEM:n</w:t>
      </w:r>
      <w:proofErr w:type="spellEnd"/>
      <w:r>
        <w:rPr>
          <w:rFonts w:eastAsia="Calibri" w:cs="Arial"/>
          <w:bCs/>
          <w:lang w:eastAsia="fi-FI"/>
        </w:rPr>
        <w:t xml:space="preserve"> hallinnonalan keskeisin säännös on kaupparekisterilaki, jonka välittömät muutokset liittyvät asunto-osakeyhtiön perustamispalvelun ja muutosilmoituksia koskevan asiointipalvelun rakentamiseen.</w:t>
      </w:r>
    </w:p>
    <w:p w:rsidR="005F1DD5" w:rsidRDefault="005F1DD5" w:rsidP="008F208F">
      <w:pPr>
        <w:rPr>
          <w:rFonts w:eastAsia="Calibri" w:cs="Arial"/>
          <w:bCs/>
          <w:lang w:eastAsia="fi-FI"/>
        </w:rPr>
      </w:pPr>
    </w:p>
    <w:p w:rsidR="00145A22" w:rsidRDefault="005F1DD5" w:rsidP="008F208F">
      <w:pPr>
        <w:rPr>
          <w:rFonts w:eastAsia="Calibri" w:cs="Arial"/>
          <w:bCs/>
          <w:lang w:eastAsia="fi-FI"/>
        </w:rPr>
      </w:pPr>
      <w:r>
        <w:rPr>
          <w:rFonts w:eastAsia="Calibri" w:cs="Arial"/>
          <w:bCs/>
          <w:lang w:eastAsia="fi-FI"/>
        </w:rPr>
        <w:t>Pykäläluonnoksista keskusteltaessa puhe</w:t>
      </w:r>
      <w:r w:rsidR="00145A22">
        <w:rPr>
          <w:rFonts w:eastAsia="Calibri" w:cs="Arial"/>
          <w:bCs/>
          <w:lang w:eastAsia="fi-FI"/>
        </w:rPr>
        <w:t>e</w:t>
      </w:r>
      <w:r>
        <w:rPr>
          <w:rFonts w:eastAsia="Calibri" w:cs="Arial"/>
          <w:bCs/>
          <w:lang w:eastAsia="fi-FI"/>
        </w:rPr>
        <w:t xml:space="preserve">njohtaja </w:t>
      </w:r>
      <w:r w:rsidR="00145A22">
        <w:rPr>
          <w:rFonts w:eastAsia="Calibri" w:cs="Arial"/>
          <w:bCs/>
          <w:lang w:eastAsia="fi-FI"/>
        </w:rPr>
        <w:t>halusi vielä varmist</w:t>
      </w:r>
      <w:r w:rsidR="00BE5AA9">
        <w:rPr>
          <w:rFonts w:eastAsia="Calibri" w:cs="Arial"/>
          <w:bCs/>
          <w:lang w:eastAsia="fi-FI"/>
        </w:rPr>
        <w:t>uksen</w:t>
      </w:r>
      <w:r w:rsidR="00145A22">
        <w:rPr>
          <w:rFonts w:eastAsia="Calibri" w:cs="Arial"/>
          <w:bCs/>
          <w:lang w:eastAsia="fi-FI"/>
        </w:rPr>
        <w:t xml:space="preserve">, ettei </w:t>
      </w:r>
      <w:proofErr w:type="spellStart"/>
      <w:r w:rsidR="00145A22">
        <w:rPr>
          <w:rFonts w:eastAsia="Calibri" w:cs="Arial"/>
          <w:bCs/>
          <w:lang w:eastAsia="fi-FI"/>
        </w:rPr>
        <w:t>ASREK:in</w:t>
      </w:r>
      <w:proofErr w:type="spellEnd"/>
      <w:r w:rsidR="00145A22">
        <w:rPr>
          <w:rFonts w:eastAsia="Calibri" w:cs="Arial"/>
          <w:bCs/>
          <w:lang w:eastAsia="fi-FI"/>
        </w:rPr>
        <w:t xml:space="preserve"> toteuttamise</w:t>
      </w:r>
      <w:r w:rsidR="00BE5AA9">
        <w:rPr>
          <w:rFonts w:eastAsia="Calibri" w:cs="Arial"/>
          <w:bCs/>
          <w:lang w:eastAsia="fi-FI"/>
        </w:rPr>
        <w:t>ksi tarvittaviin lakeihin tulisi</w:t>
      </w:r>
      <w:r w:rsidR="00145A22">
        <w:rPr>
          <w:rFonts w:eastAsia="Calibri" w:cs="Arial"/>
          <w:bCs/>
          <w:lang w:eastAsia="fi-FI"/>
        </w:rPr>
        <w:t xml:space="preserve"> sisäministeriön toimialaan kuuluvia säännöksiä (esim. rahanperusäännökset). Kotala näkemys oli, että ei tulisi.</w:t>
      </w:r>
    </w:p>
    <w:p w:rsidR="00BE5AA9" w:rsidRDefault="00BE5AA9" w:rsidP="008F208F">
      <w:pPr>
        <w:rPr>
          <w:rFonts w:eastAsia="Calibri" w:cs="Arial"/>
          <w:bCs/>
          <w:lang w:eastAsia="fi-FI"/>
        </w:rPr>
      </w:pPr>
    </w:p>
    <w:p w:rsidR="00145A22" w:rsidRDefault="00BE5AA9" w:rsidP="008F208F">
      <w:pPr>
        <w:rPr>
          <w:rFonts w:eastAsia="Calibri" w:cs="Arial"/>
          <w:bCs/>
          <w:lang w:eastAsia="fi-FI"/>
        </w:rPr>
      </w:pPr>
      <w:r>
        <w:rPr>
          <w:rFonts w:eastAsia="Calibri" w:cs="Arial"/>
          <w:bCs/>
          <w:lang w:eastAsia="fi-FI"/>
        </w:rPr>
        <w:lastRenderedPageBreak/>
        <w:t xml:space="preserve">Esityksensä lopuksi </w:t>
      </w:r>
      <w:r w:rsidR="00145A22">
        <w:rPr>
          <w:rFonts w:eastAsia="Calibri" w:cs="Arial"/>
          <w:bCs/>
          <w:lang w:eastAsia="fi-FI"/>
        </w:rPr>
        <w:t xml:space="preserve">Kotala esitti koko </w:t>
      </w:r>
      <w:proofErr w:type="spellStart"/>
      <w:r w:rsidR="00145A22">
        <w:rPr>
          <w:rFonts w:eastAsia="Calibri" w:cs="Arial"/>
          <w:bCs/>
          <w:lang w:eastAsia="fi-FI"/>
        </w:rPr>
        <w:t>ASREK:ia</w:t>
      </w:r>
      <w:proofErr w:type="spellEnd"/>
      <w:r w:rsidR="00145A22">
        <w:rPr>
          <w:rFonts w:eastAsia="Calibri" w:cs="Arial"/>
          <w:bCs/>
          <w:lang w:eastAsia="fi-FI"/>
        </w:rPr>
        <w:t xml:space="preserve"> koskevan pyynnön, että ASREK -tietopalvelun osalta tulisi säätää, mitkä osat </w:t>
      </w:r>
      <w:proofErr w:type="spellStart"/>
      <w:r w:rsidR="00145A22">
        <w:rPr>
          <w:rFonts w:eastAsia="Calibri" w:cs="Arial"/>
          <w:bCs/>
          <w:lang w:eastAsia="fi-FI"/>
        </w:rPr>
        <w:t>ASREK:ia</w:t>
      </w:r>
      <w:proofErr w:type="spellEnd"/>
      <w:r w:rsidR="00145A22">
        <w:rPr>
          <w:rFonts w:eastAsia="Calibri" w:cs="Arial"/>
          <w:bCs/>
          <w:lang w:eastAsia="fi-FI"/>
        </w:rPr>
        <w:t xml:space="preserve"> nauttivat julkista luotettavuutta</w:t>
      </w:r>
      <w:r>
        <w:rPr>
          <w:rFonts w:eastAsia="Calibri" w:cs="Arial"/>
          <w:bCs/>
          <w:lang w:eastAsia="fi-FI"/>
        </w:rPr>
        <w:t xml:space="preserve"> ja mitkä eivät</w:t>
      </w:r>
      <w:r w:rsidR="00145A22">
        <w:rPr>
          <w:rFonts w:eastAsia="Calibri" w:cs="Arial"/>
          <w:bCs/>
          <w:lang w:eastAsia="fi-FI"/>
        </w:rPr>
        <w:t xml:space="preserve">. </w:t>
      </w:r>
      <w:r>
        <w:rPr>
          <w:rFonts w:eastAsia="Calibri" w:cs="Arial"/>
          <w:bCs/>
          <w:lang w:eastAsia="fi-FI"/>
        </w:rPr>
        <w:t>Asiasta k</w:t>
      </w:r>
      <w:r w:rsidR="00145A22">
        <w:rPr>
          <w:rFonts w:eastAsia="Calibri" w:cs="Arial"/>
          <w:bCs/>
          <w:lang w:eastAsia="fi-FI"/>
        </w:rPr>
        <w:t xml:space="preserve">eskusteltaessa todettiin, että lähtökohtaisesti ainakin omistusta ja panttausta koskevien tietojen tulee olla julkisesti luotettavia. Muilta </w:t>
      </w:r>
      <w:r w:rsidR="007F771A">
        <w:rPr>
          <w:rFonts w:eastAsia="Calibri" w:cs="Arial"/>
          <w:bCs/>
          <w:lang w:eastAsia="fi-FI"/>
        </w:rPr>
        <w:t>osin rajanvetoa ei ole vielä</w:t>
      </w:r>
      <w:r>
        <w:rPr>
          <w:rFonts w:eastAsia="Calibri" w:cs="Arial"/>
          <w:bCs/>
          <w:lang w:eastAsia="fi-FI"/>
        </w:rPr>
        <w:t xml:space="preserve"> käyty. Tässäkin on ehkä tarvetta edetä vaiheittain.</w:t>
      </w:r>
      <w:r w:rsidR="00145A22">
        <w:rPr>
          <w:rFonts w:eastAsia="Calibri" w:cs="Arial"/>
          <w:bCs/>
          <w:lang w:eastAsia="fi-FI"/>
        </w:rPr>
        <w:t xml:space="preserve">   </w:t>
      </w:r>
    </w:p>
    <w:p w:rsidR="00145A22" w:rsidRDefault="00145A22" w:rsidP="008F208F">
      <w:pPr>
        <w:rPr>
          <w:rFonts w:eastAsia="Calibri" w:cs="Arial"/>
          <w:bCs/>
          <w:lang w:eastAsia="fi-FI"/>
        </w:rPr>
      </w:pPr>
    </w:p>
    <w:p w:rsidR="00373C2C" w:rsidRDefault="0024550E" w:rsidP="00B95A38">
      <w:pPr>
        <w:rPr>
          <w:rFonts w:eastAsia="Calibri" w:cs="Arial"/>
          <w:bCs/>
          <w:lang w:eastAsia="fi-FI"/>
        </w:rPr>
      </w:pPr>
      <w:proofErr w:type="spellStart"/>
      <w:r>
        <w:rPr>
          <w:rFonts w:eastAsia="Calibri" w:cs="Arial"/>
          <w:bCs/>
          <w:lang w:eastAsia="fi-FI"/>
        </w:rPr>
        <w:t>TEM:n</w:t>
      </w:r>
      <w:proofErr w:type="spellEnd"/>
      <w:r>
        <w:rPr>
          <w:rFonts w:eastAsia="Calibri" w:cs="Arial"/>
          <w:bCs/>
          <w:lang w:eastAsia="fi-FI"/>
        </w:rPr>
        <w:t xml:space="preserve"> osuuteen palataan 31. tammikuuta </w:t>
      </w:r>
      <w:r w:rsidR="00EA1D5A">
        <w:rPr>
          <w:rFonts w:eastAsia="Calibri" w:cs="Arial"/>
          <w:bCs/>
          <w:lang w:eastAsia="fi-FI"/>
        </w:rPr>
        <w:t xml:space="preserve">pidettävässä kokouksessa, </w:t>
      </w:r>
      <w:r w:rsidR="00E176A2">
        <w:rPr>
          <w:rFonts w:eastAsia="Calibri" w:cs="Arial"/>
          <w:bCs/>
          <w:lang w:eastAsia="fi-FI"/>
        </w:rPr>
        <w:t>johon mennessä selvitetään SM:n</w:t>
      </w:r>
      <w:r w:rsidR="00EA1D5A">
        <w:rPr>
          <w:rFonts w:eastAsia="Calibri" w:cs="Arial"/>
          <w:bCs/>
          <w:lang w:eastAsia="fi-FI"/>
        </w:rPr>
        <w:t xml:space="preserve"> näkemys ehdotettuihin muutoksiin</w:t>
      </w:r>
      <w:r w:rsidR="00E176A2">
        <w:rPr>
          <w:rFonts w:eastAsia="Calibri" w:cs="Arial"/>
          <w:bCs/>
          <w:lang w:eastAsia="fi-FI"/>
        </w:rPr>
        <w:t xml:space="preserve"> rahanpesulain kannalta ja </w:t>
      </w:r>
      <w:proofErr w:type="spellStart"/>
      <w:r w:rsidR="00E176A2">
        <w:rPr>
          <w:rFonts w:eastAsia="Calibri" w:cs="Arial"/>
          <w:bCs/>
          <w:lang w:eastAsia="fi-FI"/>
        </w:rPr>
        <w:t>OM:n</w:t>
      </w:r>
      <w:proofErr w:type="spellEnd"/>
      <w:r w:rsidR="00E176A2">
        <w:rPr>
          <w:rFonts w:eastAsia="Calibri" w:cs="Arial"/>
          <w:bCs/>
          <w:lang w:eastAsia="fi-FI"/>
        </w:rPr>
        <w:t xml:space="preserve"> näkemys rangaistussäännöksen osalta</w:t>
      </w:r>
      <w:r w:rsidR="00EA1D5A">
        <w:rPr>
          <w:rFonts w:eastAsia="Calibri" w:cs="Arial"/>
          <w:bCs/>
          <w:lang w:eastAsia="fi-FI"/>
        </w:rPr>
        <w:t xml:space="preserve">. </w:t>
      </w:r>
    </w:p>
    <w:p w:rsidR="00787463" w:rsidRDefault="00787463" w:rsidP="00B95A38">
      <w:pPr>
        <w:rPr>
          <w:rFonts w:eastAsia="Calibri" w:cs="Arial"/>
          <w:bCs/>
          <w:lang w:eastAsia="fi-FI"/>
        </w:rPr>
      </w:pPr>
    </w:p>
    <w:p w:rsidR="00373C2C" w:rsidRDefault="00946404" w:rsidP="00B95A38">
      <w:pPr>
        <w:rPr>
          <w:rFonts w:eastAsia="Calibri" w:cs="Arial"/>
          <w:b/>
          <w:bCs/>
          <w:lang w:eastAsia="fi-FI"/>
        </w:rPr>
      </w:pPr>
      <w:r>
        <w:rPr>
          <w:rFonts w:eastAsia="Calibri" w:cs="Arial"/>
          <w:b/>
          <w:bCs/>
          <w:lang w:eastAsia="fi-FI"/>
        </w:rPr>
        <w:t>4</w:t>
      </w:r>
      <w:r w:rsidR="00D11E19">
        <w:rPr>
          <w:rFonts w:eastAsia="Calibri" w:cs="Arial"/>
          <w:b/>
          <w:bCs/>
          <w:lang w:eastAsia="fi-FI"/>
        </w:rPr>
        <w:t>.</w:t>
      </w:r>
      <w:r w:rsidR="00C42747">
        <w:rPr>
          <w:rFonts w:eastAsia="Calibri" w:cs="Arial"/>
          <w:b/>
          <w:bCs/>
          <w:lang w:eastAsia="fi-FI"/>
        </w:rPr>
        <w:t xml:space="preserve"> </w:t>
      </w:r>
      <w:r w:rsidR="00373C2C">
        <w:rPr>
          <w:rFonts w:eastAsia="Calibri" w:cs="Arial"/>
          <w:b/>
          <w:bCs/>
          <w:lang w:eastAsia="fi-FI"/>
        </w:rPr>
        <w:t xml:space="preserve"> </w:t>
      </w:r>
      <w:r w:rsidR="00373C2C" w:rsidRPr="00F13991">
        <w:rPr>
          <w:rFonts w:eastAsia="Calibri" w:cs="Arial"/>
          <w:b/>
          <w:bCs/>
          <w:lang w:eastAsia="fi-FI"/>
        </w:rPr>
        <w:t>Seuraava</w:t>
      </w:r>
      <w:r w:rsidR="00EF32B2">
        <w:rPr>
          <w:rFonts w:eastAsia="Calibri" w:cs="Arial"/>
          <w:b/>
          <w:bCs/>
          <w:lang w:eastAsia="fi-FI"/>
        </w:rPr>
        <w:t>an</w:t>
      </w:r>
      <w:r w:rsidR="00373C2C" w:rsidRPr="00F13991">
        <w:rPr>
          <w:rFonts w:eastAsia="Calibri" w:cs="Arial"/>
          <w:b/>
          <w:bCs/>
          <w:lang w:eastAsia="fi-FI"/>
        </w:rPr>
        <w:t xml:space="preserve"> kokou</w:t>
      </w:r>
      <w:r w:rsidR="00EF32B2">
        <w:rPr>
          <w:rFonts w:eastAsia="Calibri" w:cs="Arial"/>
          <w:b/>
          <w:bCs/>
          <w:lang w:eastAsia="fi-FI"/>
        </w:rPr>
        <w:t>ksen valmistelusta</w:t>
      </w:r>
    </w:p>
    <w:p w:rsidR="00373C2C" w:rsidRDefault="00373C2C" w:rsidP="00B95A38">
      <w:pPr>
        <w:rPr>
          <w:rFonts w:eastAsia="Calibri" w:cs="Arial"/>
          <w:b/>
          <w:bCs/>
          <w:lang w:eastAsia="fi-FI"/>
        </w:rPr>
      </w:pPr>
    </w:p>
    <w:p w:rsidR="009056AE" w:rsidRDefault="00373C2C" w:rsidP="009056AE">
      <w:pPr>
        <w:rPr>
          <w:rFonts w:eastAsia="Calibri" w:cs="Arial"/>
          <w:bCs/>
          <w:lang w:eastAsia="fi-FI"/>
        </w:rPr>
      </w:pPr>
      <w:r w:rsidRPr="00373C2C">
        <w:rPr>
          <w:rFonts w:eastAsia="Calibri" w:cs="Arial"/>
          <w:bCs/>
          <w:lang w:eastAsia="fi-FI"/>
        </w:rPr>
        <w:t>Seu</w:t>
      </w:r>
      <w:r>
        <w:rPr>
          <w:rFonts w:eastAsia="Calibri" w:cs="Arial"/>
          <w:bCs/>
          <w:lang w:eastAsia="fi-FI"/>
        </w:rPr>
        <w:t>raava kokous</w:t>
      </w:r>
      <w:r w:rsidR="00B91889">
        <w:rPr>
          <w:rFonts w:eastAsia="Calibri" w:cs="Arial"/>
          <w:bCs/>
          <w:lang w:eastAsia="fi-FI"/>
        </w:rPr>
        <w:t xml:space="preserve"> on </w:t>
      </w:r>
      <w:r w:rsidR="008F208F">
        <w:rPr>
          <w:rFonts w:eastAsia="Calibri" w:cs="Arial"/>
          <w:bCs/>
          <w:lang w:eastAsia="fi-FI"/>
        </w:rPr>
        <w:t>1</w:t>
      </w:r>
      <w:r w:rsidR="00145A22">
        <w:rPr>
          <w:rFonts w:eastAsia="Calibri" w:cs="Arial"/>
          <w:bCs/>
          <w:lang w:eastAsia="fi-FI"/>
        </w:rPr>
        <w:t>8</w:t>
      </w:r>
      <w:r w:rsidR="00B91889">
        <w:rPr>
          <w:rFonts w:eastAsia="Calibri" w:cs="Arial"/>
          <w:bCs/>
          <w:lang w:eastAsia="fi-FI"/>
        </w:rPr>
        <w:t>.</w:t>
      </w:r>
      <w:r w:rsidR="008F208F">
        <w:rPr>
          <w:rFonts w:eastAsia="Calibri" w:cs="Arial"/>
          <w:bCs/>
          <w:lang w:eastAsia="fi-FI"/>
        </w:rPr>
        <w:t>1.</w:t>
      </w:r>
      <w:r w:rsidR="00B91889">
        <w:rPr>
          <w:rFonts w:eastAsia="Calibri" w:cs="Arial"/>
          <w:bCs/>
          <w:lang w:eastAsia="fi-FI"/>
        </w:rPr>
        <w:t>201</w:t>
      </w:r>
      <w:r w:rsidR="00145A22">
        <w:rPr>
          <w:rFonts w:eastAsia="Calibri" w:cs="Arial"/>
          <w:bCs/>
          <w:lang w:eastAsia="fi-FI"/>
        </w:rPr>
        <w:t>8</w:t>
      </w:r>
      <w:r w:rsidR="00B91889">
        <w:rPr>
          <w:rFonts w:eastAsia="Calibri" w:cs="Arial"/>
          <w:bCs/>
          <w:lang w:eastAsia="fi-FI"/>
        </w:rPr>
        <w:t xml:space="preserve"> klo </w:t>
      </w:r>
      <w:r w:rsidR="00145A22">
        <w:rPr>
          <w:rFonts w:eastAsia="Calibri" w:cs="Arial"/>
          <w:bCs/>
          <w:lang w:eastAsia="fi-FI"/>
        </w:rPr>
        <w:t>9</w:t>
      </w:r>
      <w:r w:rsidR="00B91889">
        <w:rPr>
          <w:rFonts w:eastAsia="Calibri" w:cs="Arial"/>
          <w:bCs/>
          <w:lang w:eastAsia="fi-FI"/>
        </w:rPr>
        <w:t>-1</w:t>
      </w:r>
      <w:r w:rsidR="00145A22">
        <w:rPr>
          <w:rFonts w:eastAsia="Calibri" w:cs="Arial"/>
          <w:bCs/>
          <w:lang w:eastAsia="fi-FI"/>
        </w:rPr>
        <w:t>2</w:t>
      </w:r>
      <w:r w:rsidR="0021033A">
        <w:rPr>
          <w:rFonts w:eastAsia="Calibri" w:cs="Arial"/>
          <w:bCs/>
          <w:lang w:eastAsia="fi-FI"/>
        </w:rPr>
        <w:t xml:space="preserve"> maa- ja metsätalousministeriössä</w:t>
      </w:r>
      <w:r w:rsidR="00B91889">
        <w:rPr>
          <w:rFonts w:eastAsia="Calibri" w:cs="Arial"/>
          <w:bCs/>
          <w:lang w:eastAsia="fi-FI"/>
        </w:rPr>
        <w:t xml:space="preserve">. </w:t>
      </w:r>
    </w:p>
    <w:p w:rsidR="009056AE" w:rsidRDefault="009056AE" w:rsidP="009056AE">
      <w:pPr>
        <w:rPr>
          <w:rFonts w:eastAsia="Calibri" w:cs="Arial"/>
          <w:bCs/>
          <w:lang w:eastAsia="fi-FI"/>
        </w:rPr>
      </w:pPr>
    </w:p>
    <w:p w:rsidR="00F671C5" w:rsidRDefault="009056AE" w:rsidP="009056AE">
      <w:pPr>
        <w:rPr>
          <w:rFonts w:eastAsia="Calibri" w:cs="Arial"/>
          <w:bCs/>
          <w:lang w:eastAsia="fi-FI"/>
        </w:rPr>
      </w:pPr>
      <w:r>
        <w:rPr>
          <w:rFonts w:eastAsia="Calibri" w:cs="Arial"/>
          <w:bCs/>
          <w:lang w:eastAsia="fi-FI"/>
        </w:rPr>
        <w:t xml:space="preserve">Työsuunnitelman </w:t>
      </w:r>
      <w:r w:rsidR="003C1396">
        <w:rPr>
          <w:rFonts w:eastAsia="Calibri" w:cs="Arial"/>
          <w:bCs/>
          <w:lang w:eastAsia="fi-FI"/>
        </w:rPr>
        <w:t xml:space="preserve">uusimman version </w:t>
      </w:r>
      <w:r>
        <w:rPr>
          <w:rFonts w:eastAsia="Calibri" w:cs="Arial"/>
          <w:bCs/>
          <w:lang w:eastAsia="fi-FI"/>
        </w:rPr>
        <w:t xml:space="preserve">mukaan seuraavassa kokouksessa käsitellään vaikutusten arvioinnin tuloksia, </w:t>
      </w:r>
      <w:proofErr w:type="spellStart"/>
      <w:r>
        <w:rPr>
          <w:rFonts w:eastAsia="Calibri" w:cs="Arial"/>
          <w:bCs/>
          <w:lang w:eastAsia="fi-FI"/>
        </w:rPr>
        <w:t>OM:n</w:t>
      </w:r>
      <w:proofErr w:type="spellEnd"/>
      <w:r>
        <w:rPr>
          <w:rFonts w:eastAsia="Calibri" w:cs="Arial"/>
          <w:bCs/>
          <w:lang w:eastAsia="fi-FI"/>
        </w:rPr>
        <w:t xml:space="preserve"> ja VM:n pykäliä</w:t>
      </w:r>
      <w:r w:rsidRPr="009056AE">
        <w:rPr>
          <w:rFonts w:eastAsia="Calibri" w:cs="Arial"/>
          <w:bCs/>
          <w:lang w:eastAsia="fi-FI"/>
        </w:rPr>
        <w:t>, hallituksen</w:t>
      </w:r>
      <w:r>
        <w:rPr>
          <w:rFonts w:eastAsia="Calibri" w:cs="Arial"/>
          <w:bCs/>
          <w:lang w:eastAsia="fi-FI"/>
        </w:rPr>
        <w:t xml:space="preserve"> </w:t>
      </w:r>
      <w:r w:rsidRPr="009056AE">
        <w:rPr>
          <w:rFonts w:eastAsia="Calibri" w:cs="Arial"/>
          <w:bCs/>
          <w:lang w:eastAsia="fi-FI"/>
        </w:rPr>
        <w:t>esitysluonnos</w:t>
      </w:r>
      <w:r>
        <w:rPr>
          <w:rFonts w:eastAsia="Calibri" w:cs="Arial"/>
          <w:bCs/>
          <w:lang w:eastAsia="fi-FI"/>
        </w:rPr>
        <w:t>ta</w:t>
      </w:r>
      <w:r w:rsidRPr="009056AE">
        <w:rPr>
          <w:rFonts w:eastAsia="Calibri" w:cs="Arial"/>
          <w:bCs/>
          <w:lang w:eastAsia="fi-FI"/>
        </w:rPr>
        <w:t>, Otakantaa.fi-kysely</w:t>
      </w:r>
      <w:r w:rsidR="00E176A2">
        <w:rPr>
          <w:rFonts w:eastAsia="Calibri" w:cs="Arial"/>
          <w:bCs/>
          <w:lang w:eastAsia="fi-FI"/>
        </w:rPr>
        <w:t>ä</w:t>
      </w:r>
      <w:r>
        <w:rPr>
          <w:rFonts w:eastAsia="Calibri" w:cs="Arial"/>
          <w:bCs/>
          <w:lang w:eastAsia="fi-FI"/>
        </w:rPr>
        <w:t>.</w:t>
      </w:r>
      <w:r w:rsidR="00E176A2">
        <w:rPr>
          <w:rFonts w:eastAsia="Calibri" w:cs="Arial"/>
          <w:bCs/>
          <w:lang w:eastAsia="fi-FI"/>
        </w:rPr>
        <w:t xml:space="preserve"> Kokouksen asialistalla priorisoidaan pykälien käsittelyä ja muut asiakohdat voidaan tarvittaessa käsitellä myöhemmin. </w:t>
      </w:r>
    </w:p>
    <w:p w:rsidR="009056AE" w:rsidRDefault="009056AE" w:rsidP="009056AE">
      <w:pPr>
        <w:rPr>
          <w:rFonts w:eastAsia="Calibri" w:cs="Arial"/>
          <w:bCs/>
          <w:lang w:eastAsia="fi-FI"/>
        </w:rPr>
      </w:pPr>
    </w:p>
    <w:p w:rsidR="009056AE" w:rsidRDefault="009056AE" w:rsidP="009056AE">
      <w:pPr>
        <w:rPr>
          <w:rFonts w:eastAsia="Calibri" w:cs="Arial"/>
          <w:b/>
          <w:bCs/>
          <w:color w:val="FF0000"/>
          <w:lang w:eastAsia="fi-FI"/>
        </w:rPr>
      </w:pPr>
      <w:r>
        <w:rPr>
          <w:rFonts w:eastAsia="Calibri" w:cs="Arial"/>
          <w:bCs/>
          <w:lang w:eastAsia="fi-FI"/>
        </w:rPr>
        <w:t>On myös syytä korostaa vielä lopuksi, että tässä kokouksessa esitettyjen ehdotusten johdosta pyydetään kommentteja loppiaiseen mennessä</w:t>
      </w:r>
      <w:r w:rsidR="003C1396">
        <w:rPr>
          <w:rFonts w:eastAsia="Calibri" w:cs="Arial"/>
          <w:bCs/>
          <w:lang w:eastAsia="fi-FI"/>
        </w:rPr>
        <w:t>, jotta palautteet ehditään koota yhteen ennen seuraavaa lainsäädäntötyöryhmän kokousta</w:t>
      </w:r>
      <w:r>
        <w:rPr>
          <w:rFonts w:eastAsia="Calibri" w:cs="Arial"/>
          <w:bCs/>
          <w:lang w:eastAsia="fi-FI"/>
        </w:rPr>
        <w:t xml:space="preserve">.  </w:t>
      </w:r>
    </w:p>
    <w:sectPr w:rsidR="009056AE" w:rsidSect="00D316D3">
      <w:headerReference w:type="default" r:id="rId8"/>
      <w:footerReference w:type="default" r:id="rId9"/>
      <w:pgSz w:w="11906" w:h="16838" w:code="9"/>
      <w:pgMar w:top="964" w:right="794" w:bottom="567" w:left="1134" w:header="90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BAA" w:rsidRDefault="00496BAA">
      <w:r>
        <w:separator/>
      </w:r>
    </w:p>
  </w:endnote>
  <w:endnote w:type="continuationSeparator" w:id="0">
    <w:p w:rsidR="00496BAA" w:rsidRDefault="00496BAA">
      <w:r>
        <w:continuationSeparator/>
      </w:r>
    </w:p>
  </w:endnote>
  <w:endnote w:type="continuationNotice" w:id="1">
    <w:p w:rsidR="00496BAA" w:rsidRDefault="00496BA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5D4" w:rsidRDefault="00F225D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BAA" w:rsidRDefault="00496BAA">
      <w:r>
        <w:separator/>
      </w:r>
    </w:p>
  </w:footnote>
  <w:footnote w:type="continuationSeparator" w:id="0">
    <w:p w:rsidR="00496BAA" w:rsidRDefault="00496BAA">
      <w:r>
        <w:continuationSeparator/>
      </w:r>
    </w:p>
  </w:footnote>
  <w:footnote w:type="continuationNotice" w:id="1">
    <w:p w:rsidR="00496BAA" w:rsidRDefault="00496BA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5D4" w:rsidRDefault="00F225D4">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88FE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D18B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5944C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BCB6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F200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6AB7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B677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1E26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DC6BC2"/>
    <w:lvl w:ilvl="0">
      <w:start w:val="1"/>
      <w:numFmt w:val="decimal"/>
      <w:lvlText w:val="%1."/>
      <w:lvlJc w:val="left"/>
      <w:pPr>
        <w:tabs>
          <w:tab w:val="num" w:pos="360"/>
        </w:tabs>
        <w:ind w:left="360" w:hanging="360"/>
      </w:pPr>
    </w:lvl>
  </w:abstractNum>
  <w:abstractNum w:abstractNumId="9" w15:restartNumberingAfterBreak="0">
    <w:nsid w:val="070F0BB7"/>
    <w:multiLevelType w:val="multilevel"/>
    <w:tmpl w:val="26C0E0A4"/>
    <w:lvl w:ilvl="0">
      <w:start w:val="1"/>
      <w:numFmt w:val="decimal"/>
      <w:pStyle w:val="Otsikko1"/>
      <w:suff w:val="space"/>
      <w:lvlText w:val="%1."/>
      <w:lvlJc w:val="left"/>
      <w:pPr>
        <w:ind w:left="0" w:firstLine="0"/>
      </w:pPr>
      <w:rPr>
        <w:rFonts w:hint="default"/>
      </w:rPr>
    </w:lvl>
    <w:lvl w:ilvl="1">
      <w:start w:val="1"/>
      <w:numFmt w:val="decimal"/>
      <w:pStyle w:val="Otsikko2"/>
      <w:suff w:val="space"/>
      <w:lvlText w:val="%1.%2."/>
      <w:lvlJc w:val="left"/>
      <w:pPr>
        <w:ind w:left="0" w:firstLine="0"/>
      </w:pPr>
      <w:rPr>
        <w:rFonts w:hint="default"/>
      </w:rPr>
    </w:lvl>
    <w:lvl w:ilvl="2">
      <w:start w:val="1"/>
      <w:numFmt w:val="decimal"/>
      <w:pStyle w:val="Otsikko3"/>
      <w:suff w:val="space"/>
      <w:lvlText w:val="%1.%2.%3."/>
      <w:lvlJc w:val="left"/>
      <w:pPr>
        <w:ind w:left="0" w:firstLine="0"/>
      </w:pPr>
      <w:rPr>
        <w:rFonts w:hint="default"/>
      </w:rPr>
    </w:lvl>
    <w:lvl w:ilvl="3">
      <w:start w:val="1"/>
      <w:numFmt w:val="decimal"/>
      <w:pStyle w:val="Otsikko4"/>
      <w:lvlText w:val="%1.%2.%3.%4."/>
      <w:lvlJc w:val="left"/>
      <w:pPr>
        <w:ind w:left="0" w:firstLine="0"/>
      </w:pPr>
      <w:rPr>
        <w:rFonts w:hint="default"/>
      </w:rPr>
    </w:lvl>
    <w:lvl w:ilvl="4">
      <w:start w:val="1"/>
      <w:numFmt w:val="decimal"/>
      <w:pStyle w:val="Otsikko5"/>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0F18370C"/>
    <w:multiLevelType w:val="singleLevel"/>
    <w:tmpl w:val="DFB2380E"/>
    <w:lvl w:ilvl="0">
      <w:start w:val="1"/>
      <w:numFmt w:val="decimal"/>
      <w:pStyle w:val="Luettelonumero"/>
      <w:lvlText w:val="%1"/>
      <w:lvlJc w:val="left"/>
      <w:pPr>
        <w:tabs>
          <w:tab w:val="num" w:pos="2304"/>
        </w:tabs>
        <w:ind w:left="2448" w:hanging="504"/>
      </w:pPr>
    </w:lvl>
  </w:abstractNum>
  <w:abstractNum w:abstractNumId="11" w15:restartNumberingAfterBreak="0">
    <w:nsid w:val="194D5547"/>
    <w:multiLevelType w:val="hybridMultilevel"/>
    <w:tmpl w:val="B776DE7A"/>
    <w:lvl w:ilvl="0" w:tplc="90C8E95C">
      <w:start w:val="1"/>
      <w:numFmt w:val="bullet"/>
      <w:pStyle w:val="Merkittyluettelo"/>
      <w:lvlText w:val=""/>
      <w:lvlJc w:val="left"/>
      <w:pPr>
        <w:tabs>
          <w:tab w:val="num" w:pos="360"/>
        </w:tabs>
        <w:ind w:left="36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1967356E"/>
    <w:multiLevelType w:val="hybridMultilevel"/>
    <w:tmpl w:val="BF1C22CA"/>
    <w:lvl w:ilvl="0" w:tplc="087E3530">
      <w:start w:val="1"/>
      <w:numFmt w:val="bullet"/>
      <w:pStyle w:val="Luettelokappale"/>
      <w:lvlText w:val="­"/>
      <w:lvlJc w:val="left"/>
      <w:pPr>
        <w:ind w:left="360" w:hanging="360"/>
      </w:pPr>
      <w:rPr>
        <w:rFonts w:ascii="Courier New" w:hAnsi="Courier New"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3" w15:restartNumberingAfterBreak="0">
    <w:nsid w:val="7B9E2ED3"/>
    <w:multiLevelType w:val="hybridMultilevel"/>
    <w:tmpl w:val="D4A8D208"/>
    <w:lvl w:ilvl="0" w:tplc="3AD42156">
      <w:start w:val="1"/>
      <w:numFmt w:val="decimal"/>
      <w:pStyle w:val="Luettelo2"/>
      <w:lvlText w:val="%1."/>
      <w:lvlJc w:val="left"/>
      <w:pPr>
        <w:ind w:left="1658" w:hanging="360"/>
      </w:pPr>
    </w:lvl>
    <w:lvl w:ilvl="1" w:tplc="040B0019" w:tentative="1">
      <w:start w:val="1"/>
      <w:numFmt w:val="lowerLetter"/>
      <w:lvlText w:val="%2."/>
      <w:lvlJc w:val="left"/>
      <w:pPr>
        <w:ind w:left="2378" w:hanging="360"/>
      </w:pPr>
    </w:lvl>
    <w:lvl w:ilvl="2" w:tplc="040B001B" w:tentative="1">
      <w:start w:val="1"/>
      <w:numFmt w:val="lowerRoman"/>
      <w:lvlText w:val="%3."/>
      <w:lvlJc w:val="right"/>
      <w:pPr>
        <w:ind w:left="3098" w:hanging="180"/>
      </w:pPr>
    </w:lvl>
    <w:lvl w:ilvl="3" w:tplc="040B000F" w:tentative="1">
      <w:start w:val="1"/>
      <w:numFmt w:val="decimal"/>
      <w:lvlText w:val="%4."/>
      <w:lvlJc w:val="left"/>
      <w:pPr>
        <w:ind w:left="3818" w:hanging="360"/>
      </w:pPr>
    </w:lvl>
    <w:lvl w:ilvl="4" w:tplc="040B0019" w:tentative="1">
      <w:start w:val="1"/>
      <w:numFmt w:val="lowerLetter"/>
      <w:lvlText w:val="%5."/>
      <w:lvlJc w:val="left"/>
      <w:pPr>
        <w:ind w:left="4538" w:hanging="360"/>
      </w:pPr>
    </w:lvl>
    <w:lvl w:ilvl="5" w:tplc="040B001B" w:tentative="1">
      <w:start w:val="1"/>
      <w:numFmt w:val="lowerRoman"/>
      <w:lvlText w:val="%6."/>
      <w:lvlJc w:val="right"/>
      <w:pPr>
        <w:ind w:left="5258" w:hanging="180"/>
      </w:pPr>
    </w:lvl>
    <w:lvl w:ilvl="6" w:tplc="040B000F" w:tentative="1">
      <w:start w:val="1"/>
      <w:numFmt w:val="decimal"/>
      <w:lvlText w:val="%7."/>
      <w:lvlJc w:val="left"/>
      <w:pPr>
        <w:ind w:left="5978" w:hanging="360"/>
      </w:pPr>
    </w:lvl>
    <w:lvl w:ilvl="7" w:tplc="040B0019" w:tentative="1">
      <w:start w:val="1"/>
      <w:numFmt w:val="lowerLetter"/>
      <w:lvlText w:val="%8."/>
      <w:lvlJc w:val="left"/>
      <w:pPr>
        <w:ind w:left="6698" w:hanging="360"/>
      </w:pPr>
    </w:lvl>
    <w:lvl w:ilvl="8" w:tplc="040B001B" w:tentative="1">
      <w:start w:val="1"/>
      <w:numFmt w:val="lowerRoman"/>
      <w:lvlText w:val="%9."/>
      <w:lvlJc w:val="right"/>
      <w:pPr>
        <w:ind w:left="7418" w:hanging="180"/>
      </w:pPr>
    </w:lvl>
  </w:abstractNum>
  <w:abstractNum w:abstractNumId="14" w15:restartNumberingAfterBreak="0">
    <w:nsid w:val="7F651341"/>
    <w:multiLevelType w:val="hybridMultilevel"/>
    <w:tmpl w:val="9DC4D1E4"/>
    <w:lvl w:ilvl="0" w:tplc="4F5005AC">
      <w:start w:val="1"/>
      <w:numFmt w:val="decimal"/>
      <w:pStyle w:val="Numeroituluettelo1"/>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9"/>
  </w:num>
  <w:num w:numId="2">
    <w:abstractNumId w:val="11"/>
  </w:num>
  <w:num w:numId="3">
    <w:abstractNumId w:val="12"/>
  </w:num>
  <w:num w:numId="4">
    <w:abstractNumId w:val="13"/>
  </w:num>
  <w:num w:numId="5">
    <w:abstractNumId w:val="3"/>
  </w:num>
  <w:num w:numId="6">
    <w:abstractNumId w:val="7"/>
  </w:num>
  <w:num w:numId="7">
    <w:abstractNumId w:val="6"/>
  </w:num>
  <w:num w:numId="8">
    <w:abstractNumId w:val="5"/>
  </w:num>
  <w:num w:numId="9">
    <w:abstractNumId w:val="4"/>
  </w:num>
  <w:num w:numId="10">
    <w:abstractNumId w:val="8"/>
  </w:num>
  <w:num w:numId="11">
    <w:abstractNumId w:val="2"/>
  </w:num>
  <w:num w:numId="12">
    <w:abstractNumId w:val="1"/>
  </w:num>
  <w:num w:numId="13">
    <w:abstractNumId w:val="0"/>
  </w:num>
  <w:num w:numId="14">
    <w:abstractNumId w:val="14"/>
  </w:num>
  <w:num w:numId="15">
    <w:abstractNumId w:val="12"/>
  </w:num>
  <w:num w:numId="16">
    <w:abstractNumId w:val="10"/>
    <w:lvlOverride w:ilvl="0">
      <w:startOverride w:val="1"/>
    </w:lvlOverride>
  </w:num>
  <w:num w:numId="17">
    <w:abstractNumId w:val="10"/>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i-FI" w:vendorID="22" w:dllVersion="513" w:checkStyle="1"/>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1304"/>
  <w:autoHyphenation/>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9D8"/>
    <w:rsid w:val="0000104A"/>
    <w:rsid w:val="00002007"/>
    <w:rsid w:val="00002417"/>
    <w:rsid w:val="0001348C"/>
    <w:rsid w:val="00015114"/>
    <w:rsid w:val="000153E1"/>
    <w:rsid w:val="000206D3"/>
    <w:rsid w:val="00024486"/>
    <w:rsid w:val="000253A9"/>
    <w:rsid w:val="00025EDC"/>
    <w:rsid w:val="00032E21"/>
    <w:rsid w:val="00040402"/>
    <w:rsid w:val="0004497B"/>
    <w:rsid w:val="00054A87"/>
    <w:rsid w:val="0005766D"/>
    <w:rsid w:val="00076A2B"/>
    <w:rsid w:val="00077159"/>
    <w:rsid w:val="00081663"/>
    <w:rsid w:val="00087407"/>
    <w:rsid w:val="000975BD"/>
    <w:rsid w:val="000979D8"/>
    <w:rsid w:val="000A024A"/>
    <w:rsid w:val="000A5633"/>
    <w:rsid w:val="000B2C93"/>
    <w:rsid w:val="000B4278"/>
    <w:rsid w:val="000B579A"/>
    <w:rsid w:val="000C184D"/>
    <w:rsid w:val="000C1EE9"/>
    <w:rsid w:val="000C3D47"/>
    <w:rsid w:val="000C3E7E"/>
    <w:rsid w:val="000C46C7"/>
    <w:rsid w:val="000C6BC8"/>
    <w:rsid w:val="000D5BF7"/>
    <w:rsid w:val="000E29FF"/>
    <w:rsid w:val="000E3167"/>
    <w:rsid w:val="000F021D"/>
    <w:rsid w:val="000F4CCD"/>
    <w:rsid w:val="001007C0"/>
    <w:rsid w:val="00103C46"/>
    <w:rsid w:val="001051A6"/>
    <w:rsid w:val="00107CFD"/>
    <w:rsid w:val="001207CE"/>
    <w:rsid w:val="00121C10"/>
    <w:rsid w:val="001225B8"/>
    <w:rsid w:val="00123D92"/>
    <w:rsid w:val="0012440B"/>
    <w:rsid w:val="00144923"/>
    <w:rsid w:val="00145A22"/>
    <w:rsid w:val="001469AC"/>
    <w:rsid w:val="001475FA"/>
    <w:rsid w:val="001637FE"/>
    <w:rsid w:val="00163D59"/>
    <w:rsid w:val="00165569"/>
    <w:rsid w:val="00172BBD"/>
    <w:rsid w:val="001744C5"/>
    <w:rsid w:val="0017641A"/>
    <w:rsid w:val="001908BF"/>
    <w:rsid w:val="00194F0A"/>
    <w:rsid w:val="001A09DE"/>
    <w:rsid w:val="001A46DF"/>
    <w:rsid w:val="001A5562"/>
    <w:rsid w:val="001A67B0"/>
    <w:rsid w:val="001A70A5"/>
    <w:rsid w:val="001B4D32"/>
    <w:rsid w:val="001B527D"/>
    <w:rsid w:val="001B704C"/>
    <w:rsid w:val="001C0007"/>
    <w:rsid w:val="001C4430"/>
    <w:rsid w:val="001C6441"/>
    <w:rsid w:val="001C7B54"/>
    <w:rsid w:val="001D03F1"/>
    <w:rsid w:val="001D05D9"/>
    <w:rsid w:val="001E1AB2"/>
    <w:rsid w:val="001E432E"/>
    <w:rsid w:val="001E76C3"/>
    <w:rsid w:val="001F1C8D"/>
    <w:rsid w:val="001F4EB7"/>
    <w:rsid w:val="002011AF"/>
    <w:rsid w:val="002021C2"/>
    <w:rsid w:val="002047EE"/>
    <w:rsid w:val="00204C54"/>
    <w:rsid w:val="0021033A"/>
    <w:rsid w:val="0021358B"/>
    <w:rsid w:val="0021624F"/>
    <w:rsid w:val="00222697"/>
    <w:rsid w:val="002239E3"/>
    <w:rsid w:val="0022614B"/>
    <w:rsid w:val="0023759E"/>
    <w:rsid w:val="00243C4D"/>
    <w:rsid w:val="0024550E"/>
    <w:rsid w:val="0024658B"/>
    <w:rsid w:val="002537E4"/>
    <w:rsid w:val="00255B96"/>
    <w:rsid w:val="0025771D"/>
    <w:rsid w:val="00264E94"/>
    <w:rsid w:val="00266252"/>
    <w:rsid w:val="00273CE6"/>
    <w:rsid w:val="00276BB1"/>
    <w:rsid w:val="002775EE"/>
    <w:rsid w:val="00284D3E"/>
    <w:rsid w:val="002868D2"/>
    <w:rsid w:val="0028776A"/>
    <w:rsid w:val="002932DD"/>
    <w:rsid w:val="00293AF9"/>
    <w:rsid w:val="00294219"/>
    <w:rsid w:val="00297C21"/>
    <w:rsid w:val="002A4678"/>
    <w:rsid w:val="002B1477"/>
    <w:rsid w:val="002B41DA"/>
    <w:rsid w:val="002B613F"/>
    <w:rsid w:val="002C04A6"/>
    <w:rsid w:val="002C1A28"/>
    <w:rsid w:val="002C5BFE"/>
    <w:rsid w:val="002C6018"/>
    <w:rsid w:val="002C6B8D"/>
    <w:rsid w:val="002D075F"/>
    <w:rsid w:val="002D1259"/>
    <w:rsid w:val="002D4B25"/>
    <w:rsid w:val="002D7AFC"/>
    <w:rsid w:val="002E4C3C"/>
    <w:rsid w:val="002E742F"/>
    <w:rsid w:val="002E7A1F"/>
    <w:rsid w:val="002F00D3"/>
    <w:rsid w:val="002F2D0C"/>
    <w:rsid w:val="002F351B"/>
    <w:rsid w:val="002F3CDE"/>
    <w:rsid w:val="002F5F54"/>
    <w:rsid w:val="00302263"/>
    <w:rsid w:val="003023AE"/>
    <w:rsid w:val="00303D3B"/>
    <w:rsid w:val="00306518"/>
    <w:rsid w:val="00311FA1"/>
    <w:rsid w:val="00313A71"/>
    <w:rsid w:val="003161A4"/>
    <w:rsid w:val="00316DDD"/>
    <w:rsid w:val="00320F96"/>
    <w:rsid w:val="003237CC"/>
    <w:rsid w:val="00327165"/>
    <w:rsid w:val="0033254C"/>
    <w:rsid w:val="003373AB"/>
    <w:rsid w:val="00343C22"/>
    <w:rsid w:val="003469C6"/>
    <w:rsid w:val="00355E33"/>
    <w:rsid w:val="003622A8"/>
    <w:rsid w:val="003627EA"/>
    <w:rsid w:val="003677D2"/>
    <w:rsid w:val="00367AA6"/>
    <w:rsid w:val="00373C2C"/>
    <w:rsid w:val="0037793C"/>
    <w:rsid w:val="0039119B"/>
    <w:rsid w:val="00393435"/>
    <w:rsid w:val="00396764"/>
    <w:rsid w:val="003969AD"/>
    <w:rsid w:val="003A2F59"/>
    <w:rsid w:val="003A44DC"/>
    <w:rsid w:val="003A50BE"/>
    <w:rsid w:val="003B2BEB"/>
    <w:rsid w:val="003C0BCF"/>
    <w:rsid w:val="003C1337"/>
    <w:rsid w:val="003C1396"/>
    <w:rsid w:val="003C1D10"/>
    <w:rsid w:val="003C4E75"/>
    <w:rsid w:val="003C61B7"/>
    <w:rsid w:val="003D7251"/>
    <w:rsid w:val="003E263C"/>
    <w:rsid w:val="003E3D6C"/>
    <w:rsid w:val="003F0136"/>
    <w:rsid w:val="003F0311"/>
    <w:rsid w:val="003F405D"/>
    <w:rsid w:val="003F716C"/>
    <w:rsid w:val="0040370E"/>
    <w:rsid w:val="00412C64"/>
    <w:rsid w:val="00413678"/>
    <w:rsid w:val="0041795E"/>
    <w:rsid w:val="00427CB5"/>
    <w:rsid w:val="00433252"/>
    <w:rsid w:val="00434B83"/>
    <w:rsid w:val="004358AC"/>
    <w:rsid w:val="004444C6"/>
    <w:rsid w:val="00445712"/>
    <w:rsid w:val="004503D9"/>
    <w:rsid w:val="0045443E"/>
    <w:rsid w:val="004560E1"/>
    <w:rsid w:val="004577EA"/>
    <w:rsid w:val="004604C9"/>
    <w:rsid w:val="0046409F"/>
    <w:rsid w:val="00464722"/>
    <w:rsid w:val="00467615"/>
    <w:rsid w:val="00480B97"/>
    <w:rsid w:val="00482956"/>
    <w:rsid w:val="00487466"/>
    <w:rsid w:val="0049322C"/>
    <w:rsid w:val="004938DC"/>
    <w:rsid w:val="004940EE"/>
    <w:rsid w:val="00494A61"/>
    <w:rsid w:val="004953EF"/>
    <w:rsid w:val="00496126"/>
    <w:rsid w:val="00496BAA"/>
    <w:rsid w:val="004C30E4"/>
    <w:rsid w:val="004C5F2A"/>
    <w:rsid w:val="004D799F"/>
    <w:rsid w:val="004E0D08"/>
    <w:rsid w:val="004E1614"/>
    <w:rsid w:val="004E4A93"/>
    <w:rsid w:val="004E723D"/>
    <w:rsid w:val="004F14B3"/>
    <w:rsid w:val="004F3F7B"/>
    <w:rsid w:val="00506174"/>
    <w:rsid w:val="00507419"/>
    <w:rsid w:val="0052691A"/>
    <w:rsid w:val="00526E7E"/>
    <w:rsid w:val="00530E3F"/>
    <w:rsid w:val="00531DE5"/>
    <w:rsid w:val="005375BF"/>
    <w:rsid w:val="005417E0"/>
    <w:rsid w:val="00544FF9"/>
    <w:rsid w:val="00545E3A"/>
    <w:rsid w:val="00546EB0"/>
    <w:rsid w:val="00547696"/>
    <w:rsid w:val="00547DE7"/>
    <w:rsid w:val="00554699"/>
    <w:rsid w:val="00561CC9"/>
    <w:rsid w:val="00574611"/>
    <w:rsid w:val="005761B4"/>
    <w:rsid w:val="00580D22"/>
    <w:rsid w:val="005908A5"/>
    <w:rsid w:val="0059544C"/>
    <w:rsid w:val="0059764B"/>
    <w:rsid w:val="005A613C"/>
    <w:rsid w:val="005B2184"/>
    <w:rsid w:val="005B2C3C"/>
    <w:rsid w:val="005B3539"/>
    <w:rsid w:val="005C2DE6"/>
    <w:rsid w:val="005C4A85"/>
    <w:rsid w:val="005C7CFB"/>
    <w:rsid w:val="005D284F"/>
    <w:rsid w:val="005D3EB9"/>
    <w:rsid w:val="005D47C4"/>
    <w:rsid w:val="005D4B8A"/>
    <w:rsid w:val="005F1DD5"/>
    <w:rsid w:val="005F2409"/>
    <w:rsid w:val="005F2B93"/>
    <w:rsid w:val="005F53AC"/>
    <w:rsid w:val="005F652D"/>
    <w:rsid w:val="00602CFC"/>
    <w:rsid w:val="006075F7"/>
    <w:rsid w:val="00607A82"/>
    <w:rsid w:val="00610637"/>
    <w:rsid w:val="00611585"/>
    <w:rsid w:val="006122CE"/>
    <w:rsid w:val="00620C21"/>
    <w:rsid w:val="006219D9"/>
    <w:rsid w:val="00621C31"/>
    <w:rsid w:val="00622319"/>
    <w:rsid w:val="00623112"/>
    <w:rsid w:val="006234AF"/>
    <w:rsid w:val="00626EEA"/>
    <w:rsid w:val="00627A6B"/>
    <w:rsid w:val="00627BF1"/>
    <w:rsid w:val="00640641"/>
    <w:rsid w:val="0064285C"/>
    <w:rsid w:val="00652DF5"/>
    <w:rsid w:val="006531BC"/>
    <w:rsid w:val="00654393"/>
    <w:rsid w:val="00670527"/>
    <w:rsid w:val="00674C52"/>
    <w:rsid w:val="006812CC"/>
    <w:rsid w:val="00681F14"/>
    <w:rsid w:val="00694784"/>
    <w:rsid w:val="006B4B68"/>
    <w:rsid w:val="006C53AA"/>
    <w:rsid w:val="006D14BC"/>
    <w:rsid w:val="006D1C2D"/>
    <w:rsid w:val="006D70AF"/>
    <w:rsid w:val="006D72D4"/>
    <w:rsid w:val="006D7A5E"/>
    <w:rsid w:val="006F41A2"/>
    <w:rsid w:val="006F6C8A"/>
    <w:rsid w:val="00710224"/>
    <w:rsid w:val="007205D7"/>
    <w:rsid w:val="0072473E"/>
    <w:rsid w:val="00731215"/>
    <w:rsid w:val="0073314D"/>
    <w:rsid w:val="00740D99"/>
    <w:rsid w:val="00741EA9"/>
    <w:rsid w:val="007427B4"/>
    <w:rsid w:val="00742C9F"/>
    <w:rsid w:val="00742D7F"/>
    <w:rsid w:val="00743633"/>
    <w:rsid w:val="007436C6"/>
    <w:rsid w:val="00744777"/>
    <w:rsid w:val="00746BDA"/>
    <w:rsid w:val="00746DD6"/>
    <w:rsid w:val="007566EB"/>
    <w:rsid w:val="00765E2B"/>
    <w:rsid w:val="00771C86"/>
    <w:rsid w:val="00774463"/>
    <w:rsid w:val="00787463"/>
    <w:rsid w:val="007948B0"/>
    <w:rsid w:val="0079547D"/>
    <w:rsid w:val="00796864"/>
    <w:rsid w:val="007A1483"/>
    <w:rsid w:val="007A4D04"/>
    <w:rsid w:val="007B2A83"/>
    <w:rsid w:val="007C26BE"/>
    <w:rsid w:val="007C7304"/>
    <w:rsid w:val="007C7A17"/>
    <w:rsid w:val="007D1813"/>
    <w:rsid w:val="007D6AAF"/>
    <w:rsid w:val="007E03BE"/>
    <w:rsid w:val="007E7595"/>
    <w:rsid w:val="007E7F38"/>
    <w:rsid w:val="007F0516"/>
    <w:rsid w:val="007F08F3"/>
    <w:rsid w:val="007F6498"/>
    <w:rsid w:val="007F771A"/>
    <w:rsid w:val="008009E3"/>
    <w:rsid w:val="008013E4"/>
    <w:rsid w:val="00823E74"/>
    <w:rsid w:val="00835C24"/>
    <w:rsid w:val="00835ECF"/>
    <w:rsid w:val="008403CF"/>
    <w:rsid w:val="00842630"/>
    <w:rsid w:val="008459E8"/>
    <w:rsid w:val="00847B0F"/>
    <w:rsid w:val="00851AED"/>
    <w:rsid w:val="00853117"/>
    <w:rsid w:val="00854418"/>
    <w:rsid w:val="00857184"/>
    <w:rsid w:val="00857268"/>
    <w:rsid w:val="008625EC"/>
    <w:rsid w:val="00865C0A"/>
    <w:rsid w:val="0086703F"/>
    <w:rsid w:val="008738FA"/>
    <w:rsid w:val="00877088"/>
    <w:rsid w:val="00877319"/>
    <w:rsid w:val="0088278F"/>
    <w:rsid w:val="0088459F"/>
    <w:rsid w:val="00886B33"/>
    <w:rsid w:val="008B7613"/>
    <w:rsid w:val="008B7644"/>
    <w:rsid w:val="008C053B"/>
    <w:rsid w:val="008C2509"/>
    <w:rsid w:val="008C3D09"/>
    <w:rsid w:val="008C426E"/>
    <w:rsid w:val="008C6E9B"/>
    <w:rsid w:val="008D1251"/>
    <w:rsid w:val="008D2FDF"/>
    <w:rsid w:val="008D3FB4"/>
    <w:rsid w:val="008D7E8E"/>
    <w:rsid w:val="008E2D8B"/>
    <w:rsid w:val="008E33D5"/>
    <w:rsid w:val="008E65A3"/>
    <w:rsid w:val="008E6816"/>
    <w:rsid w:val="008F0413"/>
    <w:rsid w:val="008F10C8"/>
    <w:rsid w:val="008F208F"/>
    <w:rsid w:val="008F3575"/>
    <w:rsid w:val="008F5B02"/>
    <w:rsid w:val="008F6876"/>
    <w:rsid w:val="009046A1"/>
    <w:rsid w:val="0090499F"/>
    <w:rsid w:val="009056AE"/>
    <w:rsid w:val="00905E27"/>
    <w:rsid w:val="009177DF"/>
    <w:rsid w:val="009237EE"/>
    <w:rsid w:val="00923D0F"/>
    <w:rsid w:val="00927D94"/>
    <w:rsid w:val="00927D98"/>
    <w:rsid w:val="009304A9"/>
    <w:rsid w:val="00930F2A"/>
    <w:rsid w:val="009344C6"/>
    <w:rsid w:val="009348EA"/>
    <w:rsid w:val="00936D34"/>
    <w:rsid w:val="0094015C"/>
    <w:rsid w:val="00942253"/>
    <w:rsid w:val="00945ABC"/>
    <w:rsid w:val="00946404"/>
    <w:rsid w:val="00950599"/>
    <w:rsid w:val="00953128"/>
    <w:rsid w:val="00954AC4"/>
    <w:rsid w:val="00957630"/>
    <w:rsid w:val="009620AC"/>
    <w:rsid w:val="00964FDD"/>
    <w:rsid w:val="00970645"/>
    <w:rsid w:val="00976599"/>
    <w:rsid w:val="00976930"/>
    <w:rsid w:val="00977F8E"/>
    <w:rsid w:val="00982852"/>
    <w:rsid w:val="00992022"/>
    <w:rsid w:val="0099379F"/>
    <w:rsid w:val="009B0A65"/>
    <w:rsid w:val="009B4373"/>
    <w:rsid w:val="009B549E"/>
    <w:rsid w:val="009C468F"/>
    <w:rsid w:val="009D0E9E"/>
    <w:rsid w:val="009D17F2"/>
    <w:rsid w:val="009D4A3A"/>
    <w:rsid w:val="009D526B"/>
    <w:rsid w:val="009D7923"/>
    <w:rsid w:val="009E00A7"/>
    <w:rsid w:val="009E2918"/>
    <w:rsid w:val="009E3354"/>
    <w:rsid w:val="009E6669"/>
    <w:rsid w:val="009E7795"/>
    <w:rsid w:val="009F0AF7"/>
    <w:rsid w:val="009F0F1B"/>
    <w:rsid w:val="009F116E"/>
    <w:rsid w:val="009F42C7"/>
    <w:rsid w:val="009F5ABF"/>
    <w:rsid w:val="009F6789"/>
    <w:rsid w:val="00A03CA7"/>
    <w:rsid w:val="00A12D60"/>
    <w:rsid w:val="00A135FE"/>
    <w:rsid w:val="00A13F46"/>
    <w:rsid w:val="00A1499A"/>
    <w:rsid w:val="00A177CB"/>
    <w:rsid w:val="00A32BB1"/>
    <w:rsid w:val="00A338B4"/>
    <w:rsid w:val="00A354D1"/>
    <w:rsid w:val="00A40456"/>
    <w:rsid w:val="00A4705B"/>
    <w:rsid w:val="00A54374"/>
    <w:rsid w:val="00A54E2E"/>
    <w:rsid w:val="00A65B96"/>
    <w:rsid w:val="00A677CE"/>
    <w:rsid w:val="00A70FEB"/>
    <w:rsid w:val="00A74CE1"/>
    <w:rsid w:val="00A76045"/>
    <w:rsid w:val="00A775DA"/>
    <w:rsid w:val="00A818E3"/>
    <w:rsid w:val="00A825BB"/>
    <w:rsid w:val="00A82838"/>
    <w:rsid w:val="00A8298C"/>
    <w:rsid w:val="00A83CD6"/>
    <w:rsid w:val="00A8440C"/>
    <w:rsid w:val="00A8486A"/>
    <w:rsid w:val="00A85544"/>
    <w:rsid w:val="00A857B1"/>
    <w:rsid w:val="00A95675"/>
    <w:rsid w:val="00A97297"/>
    <w:rsid w:val="00AA038C"/>
    <w:rsid w:val="00AA19EC"/>
    <w:rsid w:val="00AA5644"/>
    <w:rsid w:val="00AB151E"/>
    <w:rsid w:val="00AB1747"/>
    <w:rsid w:val="00AB5B0E"/>
    <w:rsid w:val="00AC0D7A"/>
    <w:rsid w:val="00AC6022"/>
    <w:rsid w:val="00AD0254"/>
    <w:rsid w:val="00AD1CF3"/>
    <w:rsid w:val="00AD6DDB"/>
    <w:rsid w:val="00AE103E"/>
    <w:rsid w:val="00AE4858"/>
    <w:rsid w:val="00AE4921"/>
    <w:rsid w:val="00AF075F"/>
    <w:rsid w:val="00AF2944"/>
    <w:rsid w:val="00AF76A7"/>
    <w:rsid w:val="00B01787"/>
    <w:rsid w:val="00B07C9C"/>
    <w:rsid w:val="00B13AED"/>
    <w:rsid w:val="00B21EFE"/>
    <w:rsid w:val="00B221C8"/>
    <w:rsid w:val="00B23F0E"/>
    <w:rsid w:val="00B249E7"/>
    <w:rsid w:val="00B25EF2"/>
    <w:rsid w:val="00B26F26"/>
    <w:rsid w:val="00B30339"/>
    <w:rsid w:val="00B322C4"/>
    <w:rsid w:val="00B327B7"/>
    <w:rsid w:val="00B36579"/>
    <w:rsid w:val="00B41E25"/>
    <w:rsid w:val="00B46317"/>
    <w:rsid w:val="00B513FF"/>
    <w:rsid w:val="00B55012"/>
    <w:rsid w:val="00B6038D"/>
    <w:rsid w:val="00B60F7C"/>
    <w:rsid w:val="00B60FD9"/>
    <w:rsid w:val="00B6114A"/>
    <w:rsid w:val="00B61B25"/>
    <w:rsid w:val="00B61BBF"/>
    <w:rsid w:val="00B61F03"/>
    <w:rsid w:val="00B623CC"/>
    <w:rsid w:val="00B76B3B"/>
    <w:rsid w:val="00B85AEE"/>
    <w:rsid w:val="00B868C3"/>
    <w:rsid w:val="00B869E2"/>
    <w:rsid w:val="00B913EA"/>
    <w:rsid w:val="00B91889"/>
    <w:rsid w:val="00B92208"/>
    <w:rsid w:val="00B95A38"/>
    <w:rsid w:val="00BA0DB0"/>
    <w:rsid w:val="00BA1AA9"/>
    <w:rsid w:val="00BB0BB1"/>
    <w:rsid w:val="00BB65BE"/>
    <w:rsid w:val="00BC0AAF"/>
    <w:rsid w:val="00BD072F"/>
    <w:rsid w:val="00BD2273"/>
    <w:rsid w:val="00BD49E2"/>
    <w:rsid w:val="00BD6CD0"/>
    <w:rsid w:val="00BD7BBF"/>
    <w:rsid w:val="00BE044D"/>
    <w:rsid w:val="00BE1325"/>
    <w:rsid w:val="00BE20FE"/>
    <w:rsid w:val="00BE4D99"/>
    <w:rsid w:val="00BE5AA9"/>
    <w:rsid w:val="00BF17B6"/>
    <w:rsid w:val="00BF49D1"/>
    <w:rsid w:val="00BF60EE"/>
    <w:rsid w:val="00BF669D"/>
    <w:rsid w:val="00C019C6"/>
    <w:rsid w:val="00C06827"/>
    <w:rsid w:val="00C06BE0"/>
    <w:rsid w:val="00C0706B"/>
    <w:rsid w:val="00C11583"/>
    <w:rsid w:val="00C200A8"/>
    <w:rsid w:val="00C22157"/>
    <w:rsid w:val="00C242C5"/>
    <w:rsid w:val="00C25BF3"/>
    <w:rsid w:val="00C332C3"/>
    <w:rsid w:val="00C33589"/>
    <w:rsid w:val="00C35D75"/>
    <w:rsid w:val="00C42747"/>
    <w:rsid w:val="00C430A5"/>
    <w:rsid w:val="00C439D3"/>
    <w:rsid w:val="00C47AF0"/>
    <w:rsid w:val="00C62310"/>
    <w:rsid w:val="00C729C1"/>
    <w:rsid w:val="00C75F3A"/>
    <w:rsid w:val="00C75FA8"/>
    <w:rsid w:val="00C829A9"/>
    <w:rsid w:val="00C87BA6"/>
    <w:rsid w:val="00C94FA1"/>
    <w:rsid w:val="00C9520D"/>
    <w:rsid w:val="00C97919"/>
    <w:rsid w:val="00CA0289"/>
    <w:rsid w:val="00CA5910"/>
    <w:rsid w:val="00CA79A5"/>
    <w:rsid w:val="00CB1606"/>
    <w:rsid w:val="00CC1382"/>
    <w:rsid w:val="00CD513E"/>
    <w:rsid w:val="00CD5E7C"/>
    <w:rsid w:val="00CD6A4B"/>
    <w:rsid w:val="00CE4AC5"/>
    <w:rsid w:val="00CE4D8C"/>
    <w:rsid w:val="00CE5F8E"/>
    <w:rsid w:val="00CF0217"/>
    <w:rsid w:val="00CF0787"/>
    <w:rsid w:val="00CF61A5"/>
    <w:rsid w:val="00CF653A"/>
    <w:rsid w:val="00D04B23"/>
    <w:rsid w:val="00D06A6C"/>
    <w:rsid w:val="00D118E6"/>
    <w:rsid w:val="00D11E19"/>
    <w:rsid w:val="00D17320"/>
    <w:rsid w:val="00D241B1"/>
    <w:rsid w:val="00D316D3"/>
    <w:rsid w:val="00D35373"/>
    <w:rsid w:val="00D5271D"/>
    <w:rsid w:val="00D5520D"/>
    <w:rsid w:val="00D61066"/>
    <w:rsid w:val="00D65638"/>
    <w:rsid w:val="00D657BC"/>
    <w:rsid w:val="00D70EC1"/>
    <w:rsid w:val="00D729CC"/>
    <w:rsid w:val="00D740A3"/>
    <w:rsid w:val="00D74FD1"/>
    <w:rsid w:val="00D77FF6"/>
    <w:rsid w:val="00D81913"/>
    <w:rsid w:val="00D8256D"/>
    <w:rsid w:val="00D83272"/>
    <w:rsid w:val="00D851B0"/>
    <w:rsid w:val="00D92A38"/>
    <w:rsid w:val="00D9324A"/>
    <w:rsid w:val="00D9525E"/>
    <w:rsid w:val="00D97050"/>
    <w:rsid w:val="00DA45EE"/>
    <w:rsid w:val="00DA53D3"/>
    <w:rsid w:val="00DA5CDF"/>
    <w:rsid w:val="00DB211E"/>
    <w:rsid w:val="00DB5D5B"/>
    <w:rsid w:val="00DB7ED8"/>
    <w:rsid w:val="00DC05B9"/>
    <w:rsid w:val="00DC0F67"/>
    <w:rsid w:val="00DD0C64"/>
    <w:rsid w:val="00DD6D19"/>
    <w:rsid w:val="00DE005D"/>
    <w:rsid w:val="00DE239A"/>
    <w:rsid w:val="00DE2FC1"/>
    <w:rsid w:val="00DE37C4"/>
    <w:rsid w:val="00DE4448"/>
    <w:rsid w:val="00DF142B"/>
    <w:rsid w:val="00DF25FA"/>
    <w:rsid w:val="00DF79B2"/>
    <w:rsid w:val="00E04173"/>
    <w:rsid w:val="00E055F9"/>
    <w:rsid w:val="00E11C8D"/>
    <w:rsid w:val="00E1442C"/>
    <w:rsid w:val="00E176A2"/>
    <w:rsid w:val="00E215A0"/>
    <w:rsid w:val="00E22364"/>
    <w:rsid w:val="00E2375F"/>
    <w:rsid w:val="00E268AF"/>
    <w:rsid w:val="00E312B5"/>
    <w:rsid w:val="00E400CF"/>
    <w:rsid w:val="00E51507"/>
    <w:rsid w:val="00E569D2"/>
    <w:rsid w:val="00E6237B"/>
    <w:rsid w:val="00E62784"/>
    <w:rsid w:val="00E64B59"/>
    <w:rsid w:val="00E64EE3"/>
    <w:rsid w:val="00E665CF"/>
    <w:rsid w:val="00E70F83"/>
    <w:rsid w:val="00E801C5"/>
    <w:rsid w:val="00E80E22"/>
    <w:rsid w:val="00E81B67"/>
    <w:rsid w:val="00E8633F"/>
    <w:rsid w:val="00E868EB"/>
    <w:rsid w:val="00E93969"/>
    <w:rsid w:val="00EA05FD"/>
    <w:rsid w:val="00EA1D5A"/>
    <w:rsid w:val="00EA3ECB"/>
    <w:rsid w:val="00EA636B"/>
    <w:rsid w:val="00EA7109"/>
    <w:rsid w:val="00EA777E"/>
    <w:rsid w:val="00EB51F0"/>
    <w:rsid w:val="00EB6727"/>
    <w:rsid w:val="00EC24F1"/>
    <w:rsid w:val="00EC3310"/>
    <w:rsid w:val="00EC64A5"/>
    <w:rsid w:val="00EC76CD"/>
    <w:rsid w:val="00EC7E9F"/>
    <w:rsid w:val="00EE034E"/>
    <w:rsid w:val="00EE0A0E"/>
    <w:rsid w:val="00EE2C4B"/>
    <w:rsid w:val="00EE4039"/>
    <w:rsid w:val="00EF32B2"/>
    <w:rsid w:val="00EF4986"/>
    <w:rsid w:val="00F0225F"/>
    <w:rsid w:val="00F03B03"/>
    <w:rsid w:val="00F10831"/>
    <w:rsid w:val="00F12CDD"/>
    <w:rsid w:val="00F13991"/>
    <w:rsid w:val="00F14F06"/>
    <w:rsid w:val="00F17B5E"/>
    <w:rsid w:val="00F225D4"/>
    <w:rsid w:val="00F239D1"/>
    <w:rsid w:val="00F2607B"/>
    <w:rsid w:val="00F2623F"/>
    <w:rsid w:val="00F27CE8"/>
    <w:rsid w:val="00F3129E"/>
    <w:rsid w:val="00F3269A"/>
    <w:rsid w:val="00F36D2B"/>
    <w:rsid w:val="00F40E6E"/>
    <w:rsid w:val="00F418B3"/>
    <w:rsid w:val="00F5461F"/>
    <w:rsid w:val="00F56A9C"/>
    <w:rsid w:val="00F57248"/>
    <w:rsid w:val="00F57632"/>
    <w:rsid w:val="00F65858"/>
    <w:rsid w:val="00F661EB"/>
    <w:rsid w:val="00F671C5"/>
    <w:rsid w:val="00F72257"/>
    <w:rsid w:val="00F7728E"/>
    <w:rsid w:val="00F8162A"/>
    <w:rsid w:val="00F82069"/>
    <w:rsid w:val="00F84B43"/>
    <w:rsid w:val="00F85EEF"/>
    <w:rsid w:val="00F8651B"/>
    <w:rsid w:val="00F91440"/>
    <w:rsid w:val="00F93D25"/>
    <w:rsid w:val="00F94ECE"/>
    <w:rsid w:val="00F9766A"/>
    <w:rsid w:val="00FA78E1"/>
    <w:rsid w:val="00FB1D25"/>
    <w:rsid w:val="00FB5338"/>
    <w:rsid w:val="00FC1480"/>
    <w:rsid w:val="00FC2C9A"/>
    <w:rsid w:val="00FC2E48"/>
    <w:rsid w:val="00FC6266"/>
    <w:rsid w:val="00FD67BA"/>
    <w:rsid w:val="00FE0944"/>
    <w:rsid w:val="00FE1A2E"/>
    <w:rsid w:val="00FE50F5"/>
    <w:rsid w:val="00FE51AF"/>
    <w:rsid w:val="00FE5462"/>
    <w:rsid w:val="00FF33AC"/>
    <w:rsid w:val="00FF4648"/>
    <w:rsid w:val="00FF6849"/>
    <w:rsid w:val="00FF746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21F01C2-BB92-4D11-B7C3-D63E90DE7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2"/>
        <w:szCs w:val="22"/>
        <w:lang w:val="fi-FI" w:eastAsia="fi-FI" w:bidi="ar-SA"/>
      </w:rPr>
    </w:rPrDefault>
    <w:pPrDefault>
      <w:pPr>
        <w:spacing w:after="240"/>
        <w:ind w:left="1298" w:hanging="1298"/>
      </w:pPr>
    </w:pPrDefault>
  </w:docDefaults>
  <w:latentStyles w:defLockedState="0" w:defUIPriority="99" w:defSemiHidden="0" w:defUnhideWhenUsed="0" w:defQFormat="0" w:count="371">
    <w:lsdException w:name="Normal" w:uiPriority="0" w:qFormat="1"/>
    <w:lsdException w:name="heading 1" w:uiPriority="10" w:qFormat="1"/>
    <w:lsdException w:name="heading 2" w:semiHidden="1" w:uiPriority="10" w:unhideWhenUsed="1" w:qFormat="1"/>
    <w:lsdException w:name="heading 3" w:semiHidden="1" w:uiPriority="10" w:unhideWhenUsed="1" w:qFormat="1"/>
    <w:lsdException w:name="heading 4" w:semiHidden="1" w:uiPriority="10" w:unhideWhenUsed="1" w:qFormat="1"/>
    <w:lsdException w:name="heading 5" w:semiHidden="1" w:uiPriority="10" w:unhideWhenUsed="1"/>
    <w:lsdException w:name="heading 6" w:semiHidden="1" w:uiPriority="10" w:unhideWhenUsed="1"/>
    <w:lsdException w:name="heading 7" w:semiHidden="1" w:uiPriority="10" w:unhideWhenUsed="1" w:qFormat="1"/>
    <w:lsdException w:name="heading 8" w:semiHidden="1" w:uiPriority="10" w:unhideWhenUsed="1" w:qFormat="1"/>
    <w:lsdException w:name="heading 9" w:semiHidden="1" w:uiPriority="1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4" w:unhideWhenUsed="1"/>
    <w:lsdException w:name="toc 2" w:semiHidden="1" w:uiPriority="34" w:unhideWhenUsed="1"/>
    <w:lsdException w:name="toc 3" w:semiHidden="1" w:uiPriority="34" w:unhideWhenUsed="1"/>
    <w:lsdException w:name="toc 4" w:semiHidden="1" w:uiPriority="34" w:unhideWhenUsed="1"/>
    <w:lsdException w:name="toc 5" w:semiHidden="1" w:uiPriority="34" w:unhideWhenUsed="1"/>
    <w:lsdException w:name="toc 6" w:semiHidden="1" w:uiPriority="34" w:unhideWhenUsed="1"/>
    <w:lsdException w:name="toc 7" w:semiHidden="1" w:uiPriority="34" w:unhideWhenUsed="1"/>
    <w:lsdException w:name="toc 8" w:semiHidden="1" w:uiPriority="34" w:unhideWhenUsed="1"/>
    <w:lsdException w:name="toc 9" w:semiHidden="1" w:uiPriority="34" w:unhideWhenUsed="1"/>
    <w:lsdException w:name="Normal Indent" w:semiHidden="1" w:unhideWhenUsed="1"/>
    <w:lsdException w:name="footnote text" w:semiHidden="1" w:unhideWhenUsed="1"/>
    <w:lsdException w:name="annotation text" w:semiHidden="1" w:unhideWhenUsed="1"/>
    <w:lsdException w:name="header" w:semiHidden="1" w:uiPriority="45" w:unhideWhenUsed="1"/>
    <w:lsdException w:name="footer" w:semiHidden="1" w:uiPriority="12" w:unhideWhenUsed="1"/>
    <w:lsdException w:name="index heading" w:semiHidden="1" w:unhideWhenUsed="1"/>
    <w:lsdException w:name="caption" w:semiHidden="1" w:uiPriority="2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4"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5"/>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 w:unhideWhenUsed="1" w:qFormat="1"/>
    <w:lsdException w:name="Default Paragraph Font" w:semiHidden="1" w:uiPriority="1" w:unhideWhenUsed="1"/>
    <w:lsdException w:name="Body Text" w:semiHidden="1" w:uiPriority="1" w:unhideWhenUsed="1" w:qFormat="1"/>
    <w:lsdException w:name="Body Text Indent" w:semiHidden="1" w:uiPriority="2"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2"/>
    <w:lsdException w:name="Intense Quote" w:uiPriority="1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6"/>
    <w:lsdException w:name="Intense Emphasis" w:uiPriority="41"/>
    <w:lsdException w:name="Subtle Reference" w:uiPriority="17"/>
    <w:lsdException w:name="Intense Reference" w:uiPriority="15"/>
    <w:lsdException w:name="Book Title" w:uiPriority="19"/>
    <w:lsdException w:name="Bibliography" w:semiHidden="1" w:uiPriority="23" w:unhideWhenUsed="1"/>
    <w:lsdException w:name="TOC Heading" w:semiHidden="1" w:uiPriority="34"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3759E"/>
    <w:pPr>
      <w:tabs>
        <w:tab w:val="left" w:pos="1298"/>
        <w:tab w:val="left" w:pos="2591"/>
        <w:tab w:val="left" w:pos="3890"/>
        <w:tab w:val="left" w:pos="5182"/>
        <w:tab w:val="left" w:pos="6481"/>
        <w:tab w:val="left" w:pos="7779"/>
        <w:tab w:val="left" w:pos="9072"/>
        <w:tab w:val="left" w:pos="10370"/>
        <w:tab w:val="left" w:pos="11663"/>
        <w:tab w:val="left" w:pos="12962"/>
        <w:tab w:val="left" w:pos="14254"/>
        <w:tab w:val="left" w:pos="15553"/>
      </w:tabs>
      <w:ind w:left="0" w:firstLine="0"/>
      <w:contextualSpacing/>
    </w:pPr>
    <w:rPr>
      <w:rFonts w:cstheme="minorHAnsi"/>
      <w:lang w:eastAsia="en-US"/>
    </w:rPr>
  </w:style>
  <w:style w:type="paragraph" w:styleId="Otsikko1">
    <w:name w:val="heading 1"/>
    <w:basedOn w:val="Normaali"/>
    <w:next w:val="Normaali"/>
    <w:link w:val="Otsikko1Char"/>
    <w:autoRedefine/>
    <w:uiPriority w:val="10"/>
    <w:qFormat/>
    <w:rsid w:val="00B61BBF"/>
    <w:pPr>
      <w:keepNext/>
      <w:keepLines/>
      <w:numPr>
        <w:numId w:val="1"/>
      </w:numPr>
      <w:spacing w:before="240"/>
      <w:outlineLvl w:val="0"/>
    </w:pPr>
    <w:rPr>
      <w:rFonts w:eastAsiaTheme="majorEastAsia" w:cstheme="majorBidi"/>
      <w:bCs/>
      <w:sz w:val="26"/>
      <w:szCs w:val="32"/>
    </w:rPr>
  </w:style>
  <w:style w:type="paragraph" w:styleId="Otsikko2">
    <w:name w:val="heading 2"/>
    <w:basedOn w:val="Normaali"/>
    <w:next w:val="Normaali"/>
    <w:link w:val="Otsikko2Char"/>
    <w:uiPriority w:val="10"/>
    <w:qFormat/>
    <w:rsid w:val="00B61BBF"/>
    <w:pPr>
      <w:numPr>
        <w:ilvl w:val="1"/>
        <w:numId w:val="1"/>
      </w:numPr>
      <w:spacing w:before="240"/>
      <w:outlineLvl w:val="1"/>
    </w:pPr>
    <w:rPr>
      <w:rFonts w:eastAsia="Times New Roman"/>
      <w:sz w:val="24"/>
      <w:szCs w:val="28"/>
    </w:rPr>
  </w:style>
  <w:style w:type="paragraph" w:styleId="Otsikko3">
    <w:name w:val="heading 3"/>
    <w:basedOn w:val="Normaali"/>
    <w:next w:val="Normaali"/>
    <w:link w:val="Otsikko3Char"/>
    <w:uiPriority w:val="10"/>
    <w:qFormat/>
    <w:rsid w:val="00B61BBF"/>
    <w:pPr>
      <w:numPr>
        <w:ilvl w:val="2"/>
        <w:numId w:val="1"/>
      </w:numPr>
      <w:spacing w:before="240"/>
      <w:outlineLvl w:val="2"/>
    </w:pPr>
    <w:rPr>
      <w:rFonts w:eastAsia="Times New Roman"/>
      <w:szCs w:val="24"/>
    </w:rPr>
  </w:style>
  <w:style w:type="paragraph" w:styleId="Otsikko4">
    <w:name w:val="heading 4"/>
    <w:basedOn w:val="Normaali"/>
    <w:next w:val="Normaali"/>
    <w:link w:val="Otsikko4Char"/>
    <w:uiPriority w:val="10"/>
    <w:unhideWhenUsed/>
    <w:rsid w:val="00B61BBF"/>
    <w:pPr>
      <w:keepNext/>
      <w:keepLines/>
      <w:numPr>
        <w:ilvl w:val="3"/>
        <w:numId w:val="1"/>
      </w:numPr>
      <w:outlineLvl w:val="3"/>
    </w:pPr>
    <w:rPr>
      <w:rFonts w:eastAsiaTheme="majorEastAsia" w:cstheme="majorBidi"/>
      <w:bCs/>
      <w:iCs/>
      <w:color w:val="000000" w:themeColor="text1"/>
    </w:rPr>
  </w:style>
  <w:style w:type="paragraph" w:styleId="Otsikko5">
    <w:name w:val="heading 5"/>
    <w:basedOn w:val="Normaali"/>
    <w:next w:val="Normaali"/>
    <w:link w:val="Otsikko5Char"/>
    <w:uiPriority w:val="10"/>
    <w:unhideWhenUsed/>
    <w:rsid w:val="00B61BBF"/>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uiPriority w:val="12"/>
    <w:semiHidden/>
    <w:rsid w:val="00694784"/>
    <w:pPr>
      <w:spacing w:after="0"/>
    </w:pPr>
    <w:rPr>
      <w:sz w:val="18"/>
    </w:rPr>
  </w:style>
  <w:style w:type="paragraph" w:styleId="Merkittyluettelo">
    <w:name w:val="List Bullet"/>
    <w:basedOn w:val="Normaali"/>
    <w:uiPriority w:val="24"/>
    <w:semiHidden/>
    <w:qFormat/>
    <w:rsid w:val="00B61BBF"/>
    <w:pPr>
      <w:numPr>
        <w:numId w:val="2"/>
      </w:numPr>
      <w:tabs>
        <w:tab w:val="left" w:pos="284"/>
      </w:tabs>
      <w:ind w:left="0" w:firstLine="0"/>
    </w:pPr>
  </w:style>
  <w:style w:type="paragraph" w:styleId="Yltunniste">
    <w:name w:val="header"/>
    <w:basedOn w:val="Normaali"/>
    <w:link w:val="YltunnisteChar"/>
    <w:uiPriority w:val="45"/>
    <w:rsid w:val="00B61BBF"/>
  </w:style>
  <w:style w:type="paragraph" w:customStyle="1" w:styleId="Yltunniste1">
    <w:name w:val="Ylätunniste1"/>
    <w:basedOn w:val="Yltunniste"/>
    <w:autoRedefine/>
    <w:uiPriority w:val="45"/>
    <w:rsid w:val="00B61BBF"/>
    <w:rPr>
      <w:caps/>
    </w:rPr>
  </w:style>
  <w:style w:type="character" w:customStyle="1" w:styleId="YltunnisteChar">
    <w:name w:val="Ylätunniste Char"/>
    <w:basedOn w:val="Kappaleenoletusfontti"/>
    <w:link w:val="Yltunniste"/>
    <w:uiPriority w:val="45"/>
    <w:rsid w:val="00B61BBF"/>
    <w:rPr>
      <w:rFonts w:cstheme="minorHAnsi"/>
      <w:lang w:eastAsia="en-US"/>
    </w:rPr>
  </w:style>
  <w:style w:type="character" w:customStyle="1" w:styleId="Otsikko1Char">
    <w:name w:val="Otsikko 1 Char"/>
    <w:basedOn w:val="Kappaleenoletusfontti"/>
    <w:link w:val="Otsikko1"/>
    <w:uiPriority w:val="10"/>
    <w:rsid w:val="00B61BBF"/>
    <w:rPr>
      <w:rFonts w:eastAsiaTheme="majorEastAsia" w:cstheme="majorBidi"/>
      <w:bCs/>
      <w:sz w:val="26"/>
      <w:szCs w:val="32"/>
      <w:lang w:eastAsia="en-US"/>
    </w:rPr>
  </w:style>
  <w:style w:type="character" w:customStyle="1" w:styleId="Otsikko2Char">
    <w:name w:val="Otsikko 2 Char"/>
    <w:basedOn w:val="Kappaleenoletusfontti"/>
    <w:link w:val="Otsikko2"/>
    <w:uiPriority w:val="10"/>
    <w:rsid w:val="00B61BBF"/>
    <w:rPr>
      <w:rFonts w:eastAsia="Times New Roman" w:cstheme="minorHAnsi"/>
      <w:sz w:val="24"/>
      <w:szCs w:val="28"/>
      <w:lang w:eastAsia="en-US"/>
    </w:rPr>
  </w:style>
  <w:style w:type="character" w:customStyle="1" w:styleId="Otsikko3Char">
    <w:name w:val="Otsikko 3 Char"/>
    <w:basedOn w:val="Kappaleenoletusfontti"/>
    <w:link w:val="Otsikko3"/>
    <w:uiPriority w:val="10"/>
    <w:rsid w:val="00B61BBF"/>
    <w:rPr>
      <w:rFonts w:eastAsia="Times New Roman" w:cstheme="minorHAnsi"/>
      <w:szCs w:val="24"/>
      <w:lang w:eastAsia="en-US"/>
    </w:rPr>
  </w:style>
  <w:style w:type="paragraph" w:styleId="Seliteteksti">
    <w:name w:val="Balloon Text"/>
    <w:basedOn w:val="Normaali"/>
    <w:link w:val="SelitetekstiChar"/>
    <w:uiPriority w:val="99"/>
    <w:semiHidden/>
    <w:unhideWhenUsed/>
    <w:rsid w:val="00B61BBF"/>
    <w:rPr>
      <w:rFonts w:ascii="Tahoma" w:hAnsi="Tahoma" w:cs="Tahoma"/>
      <w:sz w:val="16"/>
      <w:szCs w:val="16"/>
    </w:rPr>
  </w:style>
  <w:style w:type="character" w:customStyle="1" w:styleId="SelitetekstiChar">
    <w:name w:val="Seliteteksti Char"/>
    <w:basedOn w:val="Kappaleenoletusfontti"/>
    <w:link w:val="Seliteteksti"/>
    <w:uiPriority w:val="99"/>
    <w:semiHidden/>
    <w:rsid w:val="00B61BBF"/>
    <w:rPr>
      <w:rFonts w:ascii="Tahoma" w:hAnsi="Tahoma" w:cs="Tahoma"/>
      <w:sz w:val="16"/>
      <w:szCs w:val="16"/>
      <w:lang w:eastAsia="en-US"/>
    </w:rPr>
  </w:style>
  <w:style w:type="paragraph" w:styleId="Eivli">
    <w:name w:val="No Spacing"/>
    <w:uiPriority w:val="13"/>
    <w:rsid w:val="00B61BBF"/>
    <w:rPr>
      <w:rFonts w:cstheme="minorHAnsi"/>
      <w:lang w:eastAsia="en-US"/>
    </w:rPr>
  </w:style>
  <w:style w:type="paragraph" w:styleId="Luettelokappale">
    <w:name w:val="List Paragraph"/>
    <w:basedOn w:val="Normaali"/>
    <w:uiPriority w:val="4"/>
    <w:qFormat/>
    <w:rsid w:val="00E8633F"/>
    <w:pPr>
      <w:numPr>
        <w:numId w:val="15"/>
      </w:numPr>
      <w:tabs>
        <w:tab w:val="left" w:pos="284"/>
      </w:tabs>
    </w:pPr>
  </w:style>
  <w:style w:type="character" w:customStyle="1" w:styleId="Otsikko4Char">
    <w:name w:val="Otsikko 4 Char"/>
    <w:basedOn w:val="Kappaleenoletusfontti"/>
    <w:link w:val="Otsikko4"/>
    <w:uiPriority w:val="10"/>
    <w:rsid w:val="00B61BBF"/>
    <w:rPr>
      <w:rFonts w:eastAsiaTheme="majorEastAsia" w:cstheme="majorBidi"/>
      <w:bCs/>
      <w:iCs/>
      <w:color w:val="000000" w:themeColor="text1"/>
      <w:lang w:eastAsia="en-US"/>
    </w:rPr>
  </w:style>
  <w:style w:type="character" w:customStyle="1" w:styleId="AlatunnisteChar">
    <w:name w:val="Alatunniste Char"/>
    <w:basedOn w:val="Kappaleenoletusfontti"/>
    <w:link w:val="Alatunniste"/>
    <w:uiPriority w:val="12"/>
    <w:semiHidden/>
    <w:rsid w:val="00694784"/>
    <w:rPr>
      <w:rFonts w:cstheme="minorHAnsi"/>
      <w:sz w:val="18"/>
      <w:lang w:eastAsia="en-US"/>
    </w:rPr>
  </w:style>
  <w:style w:type="character" w:styleId="Hienovarainenviittaus">
    <w:name w:val="Subtle Reference"/>
    <w:basedOn w:val="Kappaleenoletusfontti"/>
    <w:uiPriority w:val="17"/>
    <w:rsid w:val="00B61BBF"/>
    <w:rPr>
      <w:smallCaps/>
      <w:color w:val="C0504D" w:themeColor="accent2"/>
      <w:u w:val="single"/>
    </w:rPr>
  </w:style>
  <w:style w:type="character" w:styleId="Erottuvaviittaus">
    <w:name w:val="Intense Reference"/>
    <w:basedOn w:val="Kappaleenoletusfontti"/>
    <w:uiPriority w:val="15"/>
    <w:rsid w:val="00B61BBF"/>
    <w:rPr>
      <w:b/>
      <w:bCs/>
      <w:smallCaps/>
      <w:color w:val="C0504D" w:themeColor="accent2"/>
      <w:spacing w:val="5"/>
      <w:u w:val="single"/>
    </w:rPr>
  </w:style>
  <w:style w:type="paragraph" w:styleId="Erottuvalainaus">
    <w:name w:val="Intense Quote"/>
    <w:basedOn w:val="Normaali"/>
    <w:next w:val="Normaali"/>
    <w:link w:val="ErottuvalainausChar"/>
    <w:uiPriority w:val="14"/>
    <w:rsid w:val="00B61BBF"/>
    <w:pPr>
      <w:pBdr>
        <w:bottom w:val="single" w:sz="4" w:space="4" w:color="4F81BD" w:themeColor="accent1"/>
      </w:pBdr>
      <w:spacing w:before="200" w:after="280"/>
      <w:ind w:left="936" w:right="936"/>
    </w:pPr>
    <w:rPr>
      <w:b/>
      <w:bCs/>
      <w:i/>
      <w:iCs/>
      <w:color w:val="4F81BD" w:themeColor="accent1"/>
    </w:rPr>
  </w:style>
  <w:style w:type="character" w:customStyle="1" w:styleId="ErottuvalainausChar">
    <w:name w:val="Erottuva lainaus Char"/>
    <w:basedOn w:val="Kappaleenoletusfontti"/>
    <w:link w:val="Erottuvalainaus"/>
    <w:uiPriority w:val="14"/>
    <w:rsid w:val="00B61BBF"/>
    <w:rPr>
      <w:rFonts w:cstheme="minorHAnsi"/>
      <w:b/>
      <w:bCs/>
      <w:i/>
      <w:iCs/>
      <w:color w:val="4F81BD" w:themeColor="accent1"/>
      <w:lang w:eastAsia="en-US"/>
    </w:rPr>
  </w:style>
  <w:style w:type="character" w:customStyle="1" w:styleId="Otsikko5Char">
    <w:name w:val="Otsikko 5 Char"/>
    <w:basedOn w:val="Kappaleenoletusfontti"/>
    <w:link w:val="Otsikko5"/>
    <w:uiPriority w:val="10"/>
    <w:rsid w:val="00B61BBF"/>
    <w:rPr>
      <w:rFonts w:asciiTheme="majorHAnsi" w:eastAsiaTheme="majorEastAsia" w:hAnsiTheme="majorHAnsi" w:cstheme="majorBidi"/>
      <w:color w:val="243F60" w:themeColor="accent1" w:themeShade="7F"/>
      <w:lang w:eastAsia="en-US"/>
    </w:rPr>
  </w:style>
  <w:style w:type="paragraph" w:styleId="Otsikko">
    <w:name w:val="Title"/>
    <w:basedOn w:val="Normaali"/>
    <w:next w:val="Normaali"/>
    <w:link w:val="OtsikkoChar"/>
    <w:autoRedefine/>
    <w:uiPriority w:val="10"/>
    <w:qFormat/>
    <w:rsid w:val="00B61BBF"/>
    <w:pPr>
      <w:spacing w:before="240"/>
    </w:pPr>
    <w:rPr>
      <w:rFonts w:eastAsiaTheme="majorEastAsia" w:cstheme="majorBidi"/>
      <w:b/>
      <w:spacing w:val="5"/>
      <w:kern w:val="28"/>
      <w:sz w:val="26"/>
      <w:szCs w:val="52"/>
    </w:rPr>
  </w:style>
  <w:style w:type="character" w:customStyle="1" w:styleId="OtsikkoChar">
    <w:name w:val="Otsikko Char"/>
    <w:basedOn w:val="Kappaleenoletusfontti"/>
    <w:link w:val="Otsikko"/>
    <w:uiPriority w:val="10"/>
    <w:rsid w:val="00B61BBF"/>
    <w:rPr>
      <w:rFonts w:eastAsiaTheme="majorEastAsia" w:cstheme="majorBidi"/>
      <w:b/>
      <w:spacing w:val="5"/>
      <w:kern w:val="28"/>
      <w:sz w:val="26"/>
      <w:szCs w:val="52"/>
      <w:lang w:eastAsia="en-US"/>
    </w:rPr>
  </w:style>
  <w:style w:type="character" w:styleId="Paikkamerkkiteksti">
    <w:name w:val="Placeholder Text"/>
    <w:basedOn w:val="Kappaleenoletusfontti"/>
    <w:uiPriority w:val="99"/>
    <w:semiHidden/>
    <w:rsid w:val="00B61BBF"/>
    <w:rPr>
      <w:color w:val="808080"/>
    </w:rPr>
  </w:style>
  <w:style w:type="paragraph" w:styleId="Alaotsikko">
    <w:name w:val="Subtitle"/>
    <w:basedOn w:val="Normaali"/>
    <w:next w:val="Normaali"/>
    <w:link w:val="AlaotsikkoChar"/>
    <w:uiPriority w:val="11"/>
    <w:rsid w:val="00B61BBF"/>
    <w:pPr>
      <w:numPr>
        <w:ilvl w:val="1"/>
      </w:numPr>
      <w:ind w:left="1077" w:hanging="2591"/>
    </w:pPr>
    <w:rPr>
      <w:rFonts w:asciiTheme="majorHAnsi" w:eastAsiaTheme="majorEastAsia" w:hAnsiTheme="majorHAnsi"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B61BBF"/>
    <w:rPr>
      <w:rFonts w:asciiTheme="majorHAnsi" w:eastAsiaTheme="majorEastAsia" w:hAnsiTheme="majorHAnsi" w:cstheme="majorBidi"/>
      <w:i/>
      <w:iCs/>
      <w:color w:val="4F81BD" w:themeColor="accent1"/>
      <w:spacing w:val="15"/>
      <w:sz w:val="24"/>
      <w:szCs w:val="24"/>
      <w:lang w:eastAsia="en-US"/>
    </w:rPr>
  </w:style>
  <w:style w:type="paragraph" w:styleId="Sisennettyleipteksti">
    <w:name w:val="Body Text Indent"/>
    <w:basedOn w:val="Normaali"/>
    <w:link w:val="SisennettyleiptekstiChar"/>
    <w:uiPriority w:val="2"/>
    <w:qFormat/>
    <w:rsid w:val="00B61BBF"/>
    <w:pPr>
      <w:ind w:left="2591"/>
      <w:contextualSpacing w:val="0"/>
    </w:pPr>
  </w:style>
  <w:style w:type="character" w:customStyle="1" w:styleId="SisennettyleiptekstiChar">
    <w:name w:val="Sisennetty leipäteksti Char"/>
    <w:basedOn w:val="Kappaleenoletusfontti"/>
    <w:link w:val="Sisennettyleipteksti"/>
    <w:uiPriority w:val="2"/>
    <w:rsid w:val="00B61BBF"/>
    <w:rPr>
      <w:rFonts w:cstheme="minorHAnsi"/>
      <w:lang w:eastAsia="en-US"/>
    </w:rPr>
  </w:style>
  <w:style w:type="paragraph" w:styleId="Leipteksti">
    <w:name w:val="Body Text"/>
    <w:basedOn w:val="Normaali"/>
    <w:link w:val="LeiptekstiChar"/>
    <w:uiPriority w:val="1"/>
    <w:qFormat/>
    <w:rsid w:val="00B61BBF"/>
    <w:pPr>
      <w:contextualSpacing w:val="0"/>
    </w:pPr>
  </w:style>
  <w:style w:type="character" w:customStyle="1" w:styleId="LeiptekstiChar">
    <w:name w:val="Leipäteksti Char"/>
    <w:basedOn w:val="Kappaleenoletusfontti"/>
    <w:link w:val="Leipteksti"/>
    <w:uiPriority w:val="1"/>
    <w:rsid w:val="00B61BBF"/>
    <w:rPr>
      <w:rFonts w:cstheme="minorHAnsi"/>
      <w:lang w:eastAsia="en-US"/>
    </w:rPr>
  </w:style>
  <w:style w:type="paragraph" w:styleId="Luettelo">
    <w:name w:val="List"/>
    <w:basedOn w:val="Normaali"/>
    <w:uiPriority w:val="99"/>
    <w:unhideWhenUsed/>
    <w:rsid w:val="00B61BBF"/>
    <w:pPr>
      <w:contextualSpacing w:val="0"/>
    </w:pPr>
  </w:style>
  <w:style w:type="paragraph" w:styleId="Luettelo2">
    <w:name w:val="List 2"/>
    <w:aliases w:val="Numeroitu Luettelo 2"/>
    <w:basedOn w:val="Normaali"/>
    <w:link w:val="Luettelo2Char"/>
    <w:uiPriority w:val="99"/>
    <w:unhideWhenUsed/>
    <w:qFormat/>
    <w:rsid w:val="00B61BBF"/>
    <w:pPr>
      <w:numPr>
        <w:numId w:val="4"/>
      </w:numPr>
      <w:spacing w:line="480" w:lineRule="auto"/>
    </w:pPr>
  </w:style>
  <w:style w:type="paragraph" w:styleId="Allekirjoitus">
    <w:name w:val="Signature"/>
    <w:basedOn w:val="Viestinallekirjoitus"/>
    <w:link w:val="AllekirjoitusChar"/>
    <w:uiPriority w:val="9"/>
    <w:qFormat/>
    <w:rsid w:val="00992022"/>
    <w:pPr>
      <w:spacing w:before="600" w:after="360"/>
      <w:ind w:left="2591"/>
      <w:contextualSpacing w:val="0"/>
    </w:pPr>
  </w:style>
  <w:style w:type="character" w:customStyle="1" w:styleId="AllekirjoitusChar">
    <w:name w:val="Allekirjoitus Char"/>
    <w:basedOn w:val="Kappaleenoletusfontti"/>
    <w:link w:val="Allekirjoitus"/>
    <w:uiPriority w:val="9"/>
    <w:rsid w:val="00992022"/>
    <w:rPr>
      <w:rFonts w:cstheme="minorHAnsi"/>
      <w:lang w:eastAsia="en-US"/>
    </w:rPr>
  </w:style>
  <w:style w:type="character" w:styleId="Voimakaskorostus">
    <w:name w:val="Intense Emphasis"/>
    <w:basedOn w:val="Kappaleenoletusfontti"/>
    <w:uiPriority w:val="41"/>
    <w:rsid w:val="00B61BBF"/>
    <w:rPr>
      <w:b/>
      <w:bCs/>
      <w:i/>
      <w:iCs/>
      <w:color w:val="4F81BD" w:themeColor="accent1"/>
    </w:rPr>
  </w:style>
  <w:style w:type="character" w:styleId="Hienovarainenkorostus">
    <w:name w:val="Subtle Emphasis"/>
    <w:basedOn w:val="Kappaleenoletusfontti"/>
    <w:uiPriority w:val="16"/>
    <w:rsid w:val="00B61BBF"/>
    <w:rPr>
      <w:i/>
      <w:iCs/>
      <w:color w:val="808080" w:themeColor="text1" w:themeTint="7F"/>
    </w:rPr>
  </w:style>
  <w:style w:type="character" w:styleId="Korostus">
    <w:name w:val="Emphasis"/>
    <w:basedOn w:val="Kappaleenoletusfontti"/>
    <w:uiPriority w:val="20"/>
    <w:rsid w:val="00B61BBF"/>
    <w:rPr>
      <w:i/>
      <w:iCs/>
    </w:rPr>
  </w:style>
  <w:style w:type="paragraph" w:styleId="Lainaus">
    <w:name w:val="Quote"/>
    <w:basedOn w:val="Normaali"/>
    <w:next w:val="Normaali"/>
    <w:link w:val="LainausChar"/>
    <w:uiPriority w:val="22"/>
    <w:rsid w:val="00B61BBF"/>
    <w:rPr>
      <w:i/>
      <w:iCs/>
      <w:color w:val="000000" w:themeColor="text1"/>
    </w:rPr>
  </w:style>
  <w:style w:type="character" w:customStyle="1" w:styleId="LainausChar">
    <w:name w:val="Lainaus Char"/>
    <w:basedOn w:val="Kappaleenoletusfontti"/>
    <w:link w:val="Lainaus"/>
    <w:uiPriority w:val="22"/>
    <w:rsid w:val="00B61BBF"/>
    <w:rPr>
      <w:rFonts w:cstheme="minorHAnsi"/>
      <w:i/>
      <w:iCs/>
      <w:color w:val="000000" w:themeColor="text1"/>
      <w:lang w:eastAsia="en-US"/>
    </w:rPr>
  </w:style>
  <w:style w:type="character" w:styleId="Voimakas">
    <w:name w:val="Strong"/>
    <w:basedOn w:val="Kappaleenoletusfontti"/>
    <w:uiPriority w:val="40"/>
    <w:rsid w:val="00B61BBF"/>
    <w:rPr>
      <w:b/>
      <w:bCs/>
    </w:rPr>
  </w:style>
  <w:style w:type="character" w:styleId="Kirjannimike">
    <w:name w:val="Book Title"/>
    <w:basedOn w:val="Kappaleenoletusfontti"/>
    <w:uiPriority w:val="19"/>
    <w:rsid w:val="00B61BBF"/>
    <w:rPr>
      <w:b/>
      <w:bCs/>
      <w:smallCaps/>
      <w:spacing w:val="5"/>
    </w:rPr>
  </w:style>
  <w:style w:type="paragraph" w:customStyle="1" w:styleId="Liite">
    <w:name w:val="Liite"/>
    <w:basedOn w:val="Normaali"/>
    <w:link w:val="LiiteChar"/>
    <w:uiPriority w:val="7"/>
    <w:qFormat/>
    <w:rsid w:val="00B61BBF"/>
    <w:pPr>
      <w:tabs>
        <w:tab w:val="clear" w:pos="1298"/>
      </w:tabs>
    </w:pPr>
  </w:style>
  <w:style w:type="paragraph" w:customStyle="1" w:styleId="Jakelu">
    <w:name w:val="Jakelu"/>
    <w:basedOn w:val="Liite"/>
    <w:link w:val="JakeluChar"/>
    <w:uiPriority w:val="6"/>
    <w:qFormat/>
    <w:rsid w:val="00B61BBF"/>
  </w:style>
  <w:style w:type="character" w:customStyle="1" w:styleId="LiiteChar">
    <w:name w:val="Liite Char"/>
    <w:basedOn w:val="Kappaleenoletusfontti"/>
    <w:link w:val="Liite"/>
    <w:uiPriority w:val="7"/>
    <w:rsid w:val="00B61BBF"/>
    <w:rPr>
      <w:rFonts w:cstheme="minorHAnsi"/>
      <w:lang w:eastAsia="en-US"/>
    </w:rPr>
  </w:style>
  <w:style w:type="paragraph" w:customStyle="1" w:styleId="Tiedoksi">
    <w:name w:val="Tiedoksi"/>
    <w:basedOn w:val="Jakelu"/>
    <w:link w:val="TiedoksiChar"/>
    <w:uiPriority w:val="8"/>
    <w:qFormat/>
    <w:rsid w:val="00B61BBF"/>
  </w:style>
  <w:style w:type="character" w:customStyle="1" w:styleId="JakeluChar">
    <w:name w:val="Jakelu Char"/>
    <w:basedOn w:val="LiiteChar"/>
    <w:link w:val="Jakelu"/>
    <w:uiPriority w:val="6"/>
    <w:rsid w:val="00B61BBF"/>
    <w:rPr>
      <w:rFonts w:cstheme="minorHAnsi"/>
      <w:lang w:eastAsia="en-US"/>
    </w:rPr>
  </w:style>
  <w:style w:type="character" w:customStyle="1" w:styleId="TiedoksiChar">
    <w:name w:val="Tiedoksi Char"/>
    <w:basedOn w:val="JakeluChar"/>
    <w:link w:val="Tiedoksi"/>
    <w:uiPriority w:val="8"/>
    <w:rsid w:val="00B61BBF"/>
    <w:rPr>
      <w:rFonts w:cstheme="minorHAnsi"/>
      <w:lang w:eastAsia="en-US"/>
    </w:rPr>
  </w:style>
  <w:style w:type="paragraph" w:customStyle="1" w:styleId="Riippuvasisennys">
    <w:name w:val="Riippuva sisennys"/>
    <w:basedOn w:val="Normaali"/>
    <w:link w:val="RiippuvasisennysChar"/>
    <w:uiPriority w:val="3"/>
    <w:qFormat/>
    <w:rsid w:val="00B61BBF"/>
    <w:pPr>
      <w:ind w:left="2591" w:hanging="2591"/>
    </w:pPr>
  </w:style>
  <w:style w:type="character" w:customStyle="1" w:styleId="RiippuvasisennysChar">
    <w:name w:val="Riippuva sisennys Char"/>
    <w:basedOn w:val="Kappaleenoletusfontti"/>
    <w:link w:val="Riippuvasisennys"/>
    <w:uiPriority w:val="3"/>
    <w:rsid w:val="00B61BBF"/>
    <w:rPr>
      <w:rFonts w:cstheme="minorHAnsi"/>
      <w:lang w:eastAsia="en-US"/>
    </w:rPr>
  </w:style>
  <w:style w:type="paragraph" w:customStyle="1" w:styleId="Numeroituluettelo1">
    <w:name w:val="Numeroitu luettelo 1"/>
    <w:basedOn w:val="Luettelo2"/>
    <w:link w:val="Numeroituluettelo1Char"/>
    <w:uiPriority w:val="32"/>
    <w:qFormat/>
    <w:rsid w:val="0023759E"/>
    <w:pPr>
      <w:numPr>
        <w:numId w:val="14"/>
      </w:numPr>
      <w:spacing w:line="240" w:lineRule="auto"/>
      <w:ind w:left="714" w:hanging="357"/>
    </w:pPr>
    <w:rPr>
      <w:sz w:val="20"/>
    </w:rPr>
  </w:style>
  <w:style w:type="character" w:customStyle="1" w:styleId="Luettelo2Char">
    <w:name w:val="Luettelo 2 Char"/>
    <w:aliases w:val="Numeroitu Luettelo 2 Char"/>
    <w:basedOn w:val="Kappaleenoletusfontti"/>
    <w:link w:val="Luettelo2"/>
    <w:uiPriority w:val="99"/>
    <w:rsid w:val="00B61BBF"/>
    <w:rPr>
      <w:rFonts w:cstheme="minorHAnsi"/>
      <w:lang w:eastAsia="en-US"/>
    </w:rPr>
  </w:style>
  <w:style w:type="character" w:customStyle="1" w:styleId="Numeroituluettelo1Char">
    <w:name w:val="Numeroitu luettelo 1 Char"/>
    <w:basedOn w:val="Luettelo2Char"/>
    <w:link w:val="Numeroituluettelo1"/>
    <w:uiPriority w:val="32"/>
    <w:rsid w:val="0023759E"/>
    <w:rPr>
      <w:rFonts w:cstheme="minorHAnsi"/>
      <w:sz w:val="20"/>
      <w:lang w:eastAsia="en-US"/>
    </w:rPr>
  </w:style>
  <w:style w:type="paragraph" w:styleId="Sisennettyleipteksti2">
    <w:name w:val="Body Text Indent 2"/>
    <w:basedOn w:val="Normaali"/>
    <w:link w:val="Sisennettyleipteksti2Char"/>
    <w:uiPriority w:val="99"/>
    <w:unhideWhenUsed/>
    <w:rsid w:val="00B61BBF"/>
    <w:pPr>
      <w:spacing w:after="120" w:line="480" w:lineRule="auto"/>
      <w:ind w:left="283"/>
    </w:pPr>
  </w:style>
  <w:style w:type="character" w:customStyle="1" w:styleId="Sisennettyleipteksti2Char">
    <w:name w:val="Sisennetty leipäteksti 2 Char"/>
    <w:basedOn w:val="Kappaleenoletusfontti"/>
    <w:link w:val="Sisennettyleipteksti2"/>
    <w:uiPriority w:val="99"/>
    <w:rsid w:val="00B61BBF"/>
    <w:rPr>
      <w:rFonts w:cstheme="minorHAnsi"/>
      <w:lang w:eastAsia="en-US"/>
    </w:rPr>
  </w:style>
  <w:style w:type="paragraph" w:styleId="Viestinallekirjoitus">
    <w:name w:val="E-mail Signature"/>
    <w:basedOn w:val="Normaali"/>
    <w:link w:val="ViestinallekirjoitusChar"/>
    <w:uiPriority w:val="99"/>
    <w:semiHidden/>
    <w:unhideWhenUsed/>
    <w:rsid w:val="00B61BBF"/>
    <w:pPr>
      <w:spacing w:after="0"/>
    </w:pPr>
  </w:style>
  <w:style w:type="character" w:customStyle="1" w:styleId="ViestinallekirjoitusChar">
    <w:name w:val="Viestin allekirjoitus Char"/>
    <w:basedOn w:val="Kappaleenoletusfontti"/>
    <w:link w:val="Viestinallekirjoitus"/>
    <w:uiPriority w:val="99"/>
    <w:semiHidden/>
    <w:rsid w:val="00B61BBF"/>
    <w:rPr>
      <w:rFonts w:cstheme="minorHAnsi"/>
      <w:lang w:eastAsia="en-US"/>
    </w:rPr>
  </w:style>
  <w:style w:type="character" w:styleId="Hyperlinkki">
    <w:name w:val="Hyperlink"/>
    <w:basedOn w:val="Kappaleenoletusfontti"/>
    <w:uiPriority w:val="99"/>
    <w:unhideWhenUsed/>
    <w:rsid w:val="00D316D3"/>
    <w:rPr>
      <w:color w:val="0000FF" w:themeColor="hyperlink"/>
      <w:u w:val="single"/>
    </w:rPr>
  </w:style>
  <w:style w:type="paragraph" w:customStyle="1" w:styleId="Luettelonumero">
    <w:name w:val="Luettelo numero"/>
    <w:basedOn w:val="Normaali"/>
    <w:rsid w:val="000979D8"/>
    <w:pPr>
      <w:numPr>
        <w:numId w:val="16"/>
      </w:numPr>
      <w:tabs>
        <w:tab w:val="clear" w:pos="1298"/>
        <w:tab w:val="clear" w:pos="2591"/>
        <w:tab w:val="clear" w:pos="3890"/>
        <w:tab w:val="clear" w:pos="5182"/>
        <w:tab w:val="clear" w:pos="6481"/>
        <w:tab w:val="clear" w:pos="7779"/>
        <w:tab w:val="clear" w:pos="9072"/>
        <w:tab w:val="clear" w:pos="10370"/>
        <w:tab w:val="clear" w:pos="11663"/>
        <w:tab w:val="clear" w:pos="12962"/>
        <w:tab w:val="clear" w:pos="14254"/>
        <w:tab w:val="clear" w:pos="15553"/>
      </w:tabs>
      <w:spacing w:after="200"/>
      <w:ind w:left="1656" w:hanging="360"/>
      <w:contextualSpacing w:val="0"/>
    </w:pPr>
    <w:rPr>
      <w:rFonts w:ascii="Times New Roman" w:eastAsia="Calibri" w:hAnsi="Times New Roman" w:cs="Times New Roman"/>
      <w:lang w:eastAsia="fi-FI"/>
    </w:rPr>
  </w:style>
  <w:style w:type="paragraph" w:styleId="Alaviitteenteksti">
    <w:name w:val="footnote text"/>
    <w:basedOn w:val="Normaali"/>
    <w:link w:val="AlaviitteentekstiChar"/>
    <w:uiPriority w:val="99"/>
    <w:semiHidden/>
    <w:unhideWhenUsed/>
    <w:rsid w:val="00E312B5"/>
    <w:pPr>
      <w:tabs>
        <w:tab w:val="clear" w:pos="1298"/>
        <w:tab w:val="clear" w:pos="2591"/>
        <w:tab w:val="clear" w:pos="3890"/>
        <w:tab w:val="clear" w:pos="5182"/>
        <w:tab w:val="clear" w:pos="6481"/>
        <w:tab w:val="clear" w:pos="7779"/>
        <w:tab w:val="clear" w:pos="9072"/>
        <w:tab w:val="clear" w:pos="10370"/>
        <w:tab w:val="clear" w:pos="11663"/>
        <w:tab w:val="clear" w:pos="12962"/>
        <w:tab w:val="clear" w:pos="14254"/>
        <w:tab w:val="clear" w:pos="15553"/>
      </w:tabs>
      <w:spacing w:after="0"/>
      <w:contextualSpacing w:val="0"/>
    </w:pPr>
    <w:rPr>
      <w:rFonts w:asciiTheme="minorHAnsi" w:hAnsiTheme="minorHAnsi" w:cstheme="minorBidi"/>
      <w:sz w:val="20"/>
      <w:szCs w:val="20"/>
    </w:rPr>
  </w:style>
  <w:style w:type="character" w:customStyle="1" w:styleId="AlaviitteentekstiChar">
    <w:name w:val="Alaviitteen teksti Char"/>
    <w:basedOn w:val="Kappaleenoletusfontti"/>
    <w:link w:val="Alaviitteenteksti"/>
    <w:uiPriority w:val="99"/>
    <w:semiHidden/>
    <w:rsid w:val="00E312B5"/>
    <w:rPr>
      <w:rFonts w:asciiTheme="minorHAnsi" w:hAnsiTheme="minorHAnsi" w:cstheme="minorBidi"/>
      <w:sz w:val="20"/>
      <w:szCs w:val="20"/>
      <w:lang w:eastAsia="en-US"/>
    </w:rPr>
  </w:style>
  <w:style w:type="character" w:styleId="Alaviitteenviite">
    <w:name w:val="footnote reference"/>
    <w:basedOn w:val="Kappaleenoletusfontti"/>
    <w:uiPriority w:val="99"/>
    <w:semiHidden/>
    <w:unhideWhenUsed/>
    <w:rsid w:val="00E312B5"/>
    <w:rPr>
      <w:vertAlign w:val="superscript"/>
    </w:rPr>
  </w:style>
  <w:style w:type="character" w:styleId="Kommentinviite">
    <w:name w:val="annotation reference"/>
    <w:basedOn w:val="Kappaleenoletusfontti"/>
    <w:uiPriority w:val="99"/>
    <w:semiHidden/>
    <w:unhideWhenUsed/>
    <w:rsid w:val="0073314D"/>
    <w:rPr>
      <w:sz w:val="16"/>
      <w:szCs w:val="16"/>
    </w:rPr>
  </w:style>
  <w:style w:type="paragraph" w:styleId="Kommentinteksti">
    <w:name w:val="annotation text"/>
    <w:basedOn w:val="Normaali"/>
    <w:link w:val="KommentintekstiChar"/>
    <w:uiPriority w:val="99"/>
    <w:semiHidden/>
    <w:unhideWhenUsed/>
    <w:rsid w:val="0073314D"/>
    <w:rPr>
      <w:sz w:val="20"/>
      <w:szCs w:val="20"/>
    </w:rPr>
  </w:style>
  <w:style w:type="character" w:customStyle="1" w:styleId="KommentintekstiChar">
    <w:name w:val="Kommentin teksti Char"/>
    <w:basedOn w:val="Kappaleenoletusfontti"/>
    <w:link w:val="Kommentinteksti"/>
    <w:uiPriority w:val="99"/>
    <w:semiHidden/>
    <w:rsid w:val="0073314D"/>
    <w:rPr>
      <w:rFonts w:cstheme="minorHAnsi"/>
      <w:sz w:val="20"/>
      <w:szCs w:val="20"/>
      <w:lang w:eastAsia="en-US"/>
    </w:rPr>
  </w:style>
  <w:style w:type="paragraph" w:styleId="Kommentinotsikko">
    <w:name w:val="annotation subject"/>
    <w:basedOn w:val="Kommentinteksti"/>
    <w:next w:val="Kommentinteksti"/>
    <w:link w:val="KommentinotsikkoChar"/>
    <w:uiPriority w:val="99"/>
    <w:semiHidden/>
    <w:unhideWhenUsed/>
    <w:rsid w:val="0073314D"/>
    <w:rPr>
      <w:b/>
      <w:bCs/>
    </w:rPr>
  </w:style>
  <w:style w:type="character" w:customStyle="1" w:styleId="KommentinotsikkoChar">
    <w:name w:val="Kommentin otsikko Char"/>
    <w:basedOn w:val="KommentintekstiChar"/>
    <w:link w:val="Kommentinotsikko"/>
    <w:uiPriority w:val="99"/>
    <w:semiHidden/>
    <w:rsid w:val="0073314D"/>
    <w:rPr>
      <w:rFonts w:cstheme="minorHAnsi"/>
      <w:b/>
      <w:bCs/>
      <w:sz w:val="20"/>
      <w:szCs w:val="20"/>
      <w:lang w:eastAsia="en-US"/>
    </w:rPr>
  </w:style>
  <w:style w:type="paragraph" w:styleId="Muutos">
    <w:name w:val="Revision"/>
    <w:hidden/>
    <w:uiPriority w:val="99"/>
    <w:semiHidden/>
    <w:rsid w:val="00F225D4"/>
    <w:pPr>
      <w:spacing w:after="0"/>
      <w:ind w:left="0" w:firstLine="0"/>
    </w:pPr>
    <w:rPr>
      <w:rFonts w:cs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6081">
      <w:bodyDiv w:val="1"/>
      <w:marLeft w:val="0"/>
      <w:marRight w:val="0"/>
      <w:marTop w:val="0"/>
      <w:marBottom w:val="0"/>
      <w:divBdr>
        <w:top w:val="none" w:sz="0" w:space="0" w:color="auto"/>
        <w:left w:val="none" w:sz="0" w:space="0" w:color="auto"/>
        <w:bottom w:val="none" w:sz="0" w:space="0" w:color="auto"/>
        <w:right w:val="none" w:sz="0" w:space="0" w:color="auto"/>
      </w:divBdr>
    </w:div>
    <w:div w:id="55474785">
      <w:bodyDiv w:val="1"/>
      <w:marLeft w:val="0"/>
      <w:marRight w:val="0"/>
      <w:marTop w:val="0"/>
      <w:marBottom w:val="0"/>
      <w:divBdr>
        <w:top w:val="none" w:sz="0" w:space="0" w:color="auto"/>
        <w:left w:val="none" w:sz="0" w:space="0" w:color="auto"/>
        <w:bottom w:val="none" w:sz="0" w:space="0" w:color="auto"/>
        <w:right w:val="none" w:sz="0" w:space="0" w:color="auto"/>
      </w:divBdr>
    </w:div>
    <w:div w:id="112670858">
      <w:bodyDiv w:val="1"/>
      <w:marLeft w:val="0"/>
      <w:marRight w:val="0"/>
      <w:marTop w:val="0"/>
      <w:marBottom w:val="0"/>
      <w:divBdr>
        <w:top w:val="none" w:sz="0" w:space="0" w:color="auto"/>
        <w:left w:val="none" w:sz="0" w:space="0" w:color="auto"/>
        <w:bottom w:val="none" w:sz="0" w:space="0" w:color="auto"/>
        <w:right w:val="none" w:sz="0" w:space="0" w:color="auto"/>
      </w:divBdr>
    </w:div>
    <w:div w:id="117535552">
      <w:bodyDiv w:val="1"/>
      <w:marLeft w:val="0"/>
      <w:marRight w:val="0"/>
      <w:marTop w:val="0"/>
      <w:marBottom w:val="0"/>
      <w:divBdr>
        <w:top w:val="none" w:sz="0" w:space="0" w:color="auto"/>
        <w:left w:val="none" w:sz="0" w:space="0" w:color="auto"/>
        <w:bottom w:val="none" w:sz="0" w:space="0" w:color="auto"/>
        <w:right w:val="none" w:sz="0" w:space="0" w:color="auto"/>
      </w:divBdr>
    </w:div>
    <w:div w:id="278491252">
      <w:bodyDiv w:val="1"/>
      <w:marLeft w:val="0"/>
      <w:marRight w:val="0"/>
      <w:marTop w:val="0"/>
      <w:marBottom w:val="0"/>
      <w:divBdr>
        <w:top w:val="none" w:sz="0" w:space="0" w:color="auto"/>
        <w:left w:val="none" w:sz="0" w:space="0" w:color="auto"/>
        <w:bottom w:val="none" w:sz="0" w:space="0" w:color="auto"/>
        <w:right w:val="none" w:sz="0" w:space="0" w:color="auto"/>
      </w:divBdr>
    </w:div>
    <w:div w:id="465007345">
      <w:bodyDiv w:val="1"/>
      <w:marLeft w:val="0"/>
      <w:marRight w:val="0"/>
      <w:marTop w:val="0"/>
      <w:marBottom w:val="0"/>
      <w:divBdr>
        <w:top w:val="none" w:sz="0" w:space="0" w:color="auto"/>
        <w:left w:val="none" w:sz="0" w:space="0" w:color="auto"/>
        <w:bottom w:val="none" w:sz="0" w:space="0" w:color="auto"/>
        <w:right w:val="none" w:sz="0" w:space="0" w:color="auto"/>
      </w:divBdr>
    </w:div>
    <w:div w:id="540435063">
      <w:bodyDiv w:val="1"/>
      <w:marLeft w:val="0"/>
      <w:marRight w:val="0"/>
      <w:marTop w:val="0"/>
      <w:marBottom w:val="0"/>
      <w:divBdr>
        <w:top w:val="none" w:sz="0" w:space="0" w:color="auto"/>
        <w:left w:val="none" w:sz="0" w:space="0" w:color="auto"/>
        <w:bottom w:val="none" w:sz="0" w:space="0" w:color="auto"/>
        <w:right w:val="none" w:sz="0" w:space="0" w:color="auto"/>
      </w:divBdr>
    </w:div>
    <w:div w:id="996690512">
      <w:bodyDiv w:val="1"/>
      <w:marLeft w:val="0"/>
      <w:marRight w:val="0"/>
      <w:marTop w:val="0"/>
      <w:marBottom w:val="0"/>
      <w:divBdr>
        <w:top w:val="none" w:sz="0" w:space="0" w:color="auto"/>
        <w:left w:val="none" w:sz="0" w:space="0" w:color="auto"/>
        <w:bottom w:val="none" w:sz="0" w:space="0" w:color="auto"/>
        <w:right w:val="none" w:sz="0" w:space="0" w:color="auto"/>
      </w:divBdr>
    </w:div>
    <w:div w:id="1070809029">
      <w:bodyDiv w:val="1"/>
      <w:marLeft w:val="0"/>
      <w:marRight w:val="0"/>
      <w:marTop w:val="0"/>
      <w:marBottom w:val="0"/>
      <w:divBdr>
        <w:top w:val="none" w:sz="0" w:space="0" w:color="auto"/>
        <w:left w:val="none" w:sz="0" w:space="0" w:color="auto"/>
        <w:bottom w:val="none" w:sz="0" w:space="0" w:color="auto"/>
        <w:right w:val="none" w:sz="0" w:space="0" w:color="auto"/>
      </w:divBdr>
    </w:div>
    <w:div w:id="1163013467">
      <w:bodyDiv w:val="1"/>
      <w:marLeft w:val="0"/>
      <w:marRight w:val="0"/>
      <w:marTop w:val="0"/>
      <w:marBottom w:val="0"/>
      <w:divBdr>
        <w:top w:val="none" w:sz="0" w:space="0" w:color="auto"/>
        <w:left w:val="none" w:sz="0" w:space="0" w:color="auto"/>
        <w:bottom w:val="none" w:sz="0" w:space="0" w:color="auto"/>
        <w:right w:val="none" w:sz="0" w:space="0" w:color="auto"/>
      </w:divBdr>
    </w:div>
    <w:div w:id="1364557123">
      <w:bodyDiv w:val="1"/>
      <w:marLeft w:val="0"/>
      <w:marRight w:val="0"/>
      <w:marTop w:val="0"/>
      <w:marBottom w:val="0"/>
      <w:divBdr>
        <w:top w:val="none" w:sz="0" w:space="0" w:color="auto"/>
        <w:left w:val="none" w:sz="0" w:space="0" w:color="auto"/>
        <w:bottom w:val="none" w:sz="0" w:space="0" w:color="auto"/>
        <w:right w:val="none" w:sz="0" w:space="0" w:color="auto"/>
      </w:divBdr>
    </w:div>
    <w:div w:id="1430078231">
      <w:bodyDiv w:val="1"/>
      <w:marLeft w:val="0"/>
      <w:marRight w:val="0"/>
      <w:marTop w:val="0"/>
      <w:marBottom w:val="0"/>
      <w:divBdr>
        <w:top w:val="none" w:sz="0" w:space="0" w:color="auto"/>
        <w:left w:val="none" w:sz="0" w:space="0" w:color="auto"/>
        <w:bottom w:val="none" w:sz="0" w:space="0" w:color="auto"/>
        <w:right w:val="none" w:sz="0" w:space="0" w:color="auto"/>
      </w:divBdr>
    </w:div>
    <w:div w:id="1500582744">
      <w:bodyDiv w:val="1"/>
      <w:marLeft w:val="0"/>
      <w:marRight w:val="0"/>
      <w:marTop w:val="0"/>
      <w:marBottom w:val="0"/>
      <w:divBdr>
        <w:top w:val="none" w:sz="0" w:space="0" w:color="auto"/>
        <w:left w:val="none" w:sz="0" w:space="0" w:color="auto"/>
        <w:bottom w:val="none" w:sz="0" w:space="0" w:color="auto"/>
        <w:right w:val="none" w:sz="0" w:space="0" w:color="auto"/>
      </w:divBdr>
    </w:div>
    <w:div w:id="1563368983">
      <w:bodyDiv w:val="1"/>
      <w:marLeft w:val="0"/>
      <w:marRight w:val="0"/>
      <w:marTop w:val="0"/>
      <w:marBottom w:val="0"/>
      <w:divBdr>
        <w:top w:val="none" w:sz="0" w:space="0" w:color="auto"/>
        <w:left w:val="none" w:sz="0" w:space="0" w:color="auto"/>
        <w:bottom w:val="none" w:sz="0" w:space="0" w:color="auto"/>
        <w:right w:val="none" w:sz="0" w:space="0" w:color="auto"/>
      </w:divBdr>
    </w:div>
    <w:div w:id="1640960456">
      <w:bodyDiv w:val="1"/>
      <w:marLeft w:val="0"/>
      <w:marRight w:val="0"/>
      <w:marTop w:val="0"/>
      <w:marBottom w:val="0"/>
      <w:divBdr>
        <w:top w:val="none" w:sz="0" w:space="0" w:color="auto"/>
        <w:left w:val="none" w:sz="0" w:space="0" w:color="auto"/>
        <w:bottom w:val="none" w:sz="0" w:space="0" w:color="auto"/>
        <w:right w:val="none" w:sz="0" w:space="0" w:color="auto"/>
      </w:divBdr>
    </w:div>
    <w:div w:id="1953976802">
      <w:bodyDiv w:val="1"/>
      <w:marLeft w:val="0"/>
      <w:marRight w:val="0"/>
      <w:marTop w:val="0"/>
      <w:marBottom w:val="0"/>
      <w:divBdr>
        <w:top w:val="none" w:sz="0" w:space="0" w:color="auto"/>
        <w:left w:val="none" w:sz="0" w:space="0" w:color="auto"/>
        <w:bottom w:val="none" w:sz="0" w:space="0" w:color="auto"/>
        <w:right w:val="none" w:sz="0" w:space="0" w:color="auto"/>
      </w:divBdr>
    </w:div>
    <w:div w:id="2001543043">
      <w:bodyDiv w:val="1"/>
      <w:marLeft w:val="0"/>
      <w:marRight w:val="0"/>
      <w:marTop w:val="0"/>
      <w:marBottom w:val="0"/>
      <w:divBdr>
        <w:top w:val="none" w:sz="0" w:space="0" w:color="auto"/>
        <w:left w:val="none" w:sz="0" w:space="0" w:color="auto"/>
        <w:bottom w:val="none" w:sz="0" w:space="0" w:color="auto"/>
        <w:right w:val="none" w:sz="0" w:space="0" w:color="auto"/>
      </w:divBdr>
    </w:div>
    <w:div w:id="203037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F276C-1993-45E6-9D9D-9A653F616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722</Words>
  <Characters>5851</Characters>
  <Application>Microsoft Office Word</Application>
  <DocSecurity>0</DocSecurity>
  <Lines>48</Lines>
  <Paragraphs>13</Paragraphs>
  <ScaleCrop>false</ScaleCrop>
  <HeadingPairs>
    <vt:vector size="2" baseType="variant">
      <vt:variant>
        <vt:lpstr>Otsikko</vt:lpstr>
      </vt:variant>
      <vt:variant>
        <vt:i4>1</vt:i4>
      </vt:variant>
    </vt:vector>
  </HeadingPairs>
  <TitlesOfParts>
    <vt:vector size="1" baseType="lpstr">
      <vt:lpstr/>
    </vt:vector>
  </TitlesOfParts>
  <Company>Maanmittauslaitos</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Ungern Henrik</dc:creator>
  <cp:lastModifiedBy>Paakkola Susanna (MMM)</cp:lastModifiedBy>
  <cp:revision>2</cp:revision>
  <cp:lastPrinted>2017-09-13T13:28:00Z</cp:lastPrinted>
  <dcterms:created xsi:type="dcterms:W3CDTF">2018-10-25T11:35:00Z</dcterms:created>
  <dcterms:modified xsi:type="dcterms:W3CDTF">2018-10-25T11:35:00Z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