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311" w:rsidRDefault="003C1396" w:rsidP="000979D8">
      <w:pPr>
        <w:tabs>
          <w:tab w:val="clear" w:pos="1298"/>
          <w:tab w:val="clear" w:pos="2591"/>
          <w:tab w:val="clear" w:pos="3890"/>
          <w:tab w:val="clear" w:pos="5182"/>
          <w:tab w:val="clear" w:pos="6481"/>
          <w:tab w:val="clear" w:pos="7779"/>
          <w:tab w:val="clear" w:pos="9072"/>
          <w:tab w:val="clear" w:pos="10370"/>
          <w:tab w:val="clear" w:pos="11663"/>
          <w:tab w:val="clear" w:pos="12962"/>
          <w:tab w:val="clear" w:pos="14254"/>
          <w:tab w:val="clear" w:pos="15553"/>
        </w:tabs>
        <w:spacing w:after="200"/>
        <w:contextualSpacing w:val="0"/>
        <w:rPr>
          <w:rFonts w:eastAsia="Calibri" w:cs="Arial"/>
          <w:b/>
          <w:bCs/>
          <w:caps/>
          <w:lang w:eastAsia="fi-FI"/>
        </w:rPr>
      </w:pPr>
      <w:bookmarkStart w:id="0" w:name="_GoBack"/>
      <w:bookmarkEnd w:id="0"/>
      <w:r>
        <w:rPr>
          <w:rFonts w:eastAsia="Calibri" w:cs="Arial"/>
          <w:b/>
          <w:bCs/>
          <w:caps/>
          <w:lang w:eastAsia="fi-FI"/>
        </w:rPr>
        <w:t>S</w:t>
      </w:r>
      <w:r w:rsidR="000979D8" w:rsidRPr="001908BF">
        <w:rPr>
          <w:rFonts w:eastAsia="Calibri" w:cs="Arial"/>
          <w:b/>
          <w:bCs/>
          <w:caps/>
          <w:lang w:eastAsia="fi-FI"/>
        </w:rPr>
        <w:t>ähköisen asunto-osakerekisterin toteuttaminen</w:t>
      </w:r>
    </w:p>
    <w:p w:rsidR="006219D9" w:rsidRDefault="000979D8" w:rsidP="000979D8">
      <w:pPr>
        <w:tabs>
          <w:tab w:val="clear" w:pos="1298"/>
          <w:tab w:val="clear" w:pos="2591"/>
          <w:tab w:val="clear" w:pos="3890"/>
          <w:tab w:val="clear" w:pos="5182"/>
          <w:tab w:val="clear" w:pos="6481"/>
          <w:tab w:val="clear" w:pos="7779"/>
          <w:tab w:val="clear" w:pos="9072"/>
          <w:tab w:val="clear" w:pos="10370"/>
          <w:tab w:val="clear" w:pos="11663"/>
          <w:tab w:val="clear" w:pos="12962"/>
          <w:tab w:val="clear" w:pos="14254"/>
          <w:tab w:val="clear" w:pos="15553"/>
        </w:tabs>
        <w:spacing w:after="200"/>
        <w:contextualSpacing w:val="0"/>
        <w:rPr>
          <w:rFonts w:eastAsia="Calibri" w:cs="Arial"/>
          <w:b/>
          <w:bCs/>
          <w:caps/>
          <w:lang w:eastAsia="fi-FI"/>
        </w:rPr>
      </w:pPr>
      <w:r w:rsidRPr="001908BF">
        <w:rPr>
          <w:rFonts w:eastAsia="Calibri" w:cs="Arial"/>
          <w:b/>
          <w:bCs/>
          <w:caps/>
          <w:lang w:eastAsia="fi-FI"/>
        </w:rPr>
        <w:t>lainsäädäntötyöryhmä</w:t>
      </w:r>
      <w:r w:rsidR="00507419">
        <w:rPr>
          <w:rFonts w:eastAsia="Calibri" w:cs="Arial"/>
          <w:b/>
          <w:bCs/>
          <w:caps/>
          <w:lang w:eastAsia="fi-FI"/>
        </w:rPr>
        <w:t>N KOKOUS nr:o</w:t>
      </w:r>
      <w:r w:rsidR="00EA1484">
        <w:rPr>
          <w:rFonts w:eastAsia="Calibri" w:cs="Arial"/>
          <w:b/>
          <w:bCs/>
          <w:caps/>
          <w:lang w:eastAsia="fi-FI"/>
        </w:rPr>
        <w:t xml:space="preserve"> 16</w:t>
      </w:r>
      <w:r w:rsidR="00507419">
        <w:rPr>
          <w:rFonts w:eastAsia="Calibri" w:cs="Arial"/>
          <w:b/>
          <w:bCs/>
          <w:caps/>
          <w:lang w:eastAsia="fi-FI"/>
        </w:rPr>
        <w:t xml:space="preserve"> </w:t>
      </w:r>
      <w:r w:rsidR="006219D9">
        <w:rPr>
          <w:rFonts w:eastAsia="Calibri" w:cs="Arial"/>
          <w:b/>
          <w:bCs/>
          <w:caps/>
          <w:lang w:eastAsia="fi-FI"/>
        </w:rPr>
        <w:t xml:space="preserve"> </w:t>
      </w:r>
    </w:p>
    <w:p w:rsidR="000979D8" w:rsidRPr="001908BF" w:rsidRDefault="006219D9" w:rsidP="000979D8">
      <w:pPr>
        <w:tabs>
          <w:tab w:val="clear" w:pos="1298"/>
          <w:tab w:val="clear" w:pos="2591"/>
          <w:tab w:val="clear" w:pos="3890"/>
          <w:tab w:val="clear" w:pos="5182"/>
          <w:tab w:val="clear" w:pos="6481"/>
          <w:tab w:val="clear" w:pos="7779"/>
          <w:tab w:val="clear" w:pos="9072"/>
          <w:tab w:val="clear" w:pos="10370"/>
          <w:tab w:val="clear" w:pos="11663"/>
          <w:tab w:val="clear" w:pos="12962"/>
          <w:tab w:val="clear" w:pos="14254"/>
          <w:tab w:val="clear" w:pos="15553"/>
        </w:tabs>
        <w:spacing w:after="200"/>
        <w:contextualSpacing w:val="0"/>
        <w:rPr>
          <w:rFonts w:eastAsia="Calibri" w:cs="Arial"/>
          <w:b/>
          <w:bCs/>
          <w:caps/>
          <w:lang w:eastAsia="fi-FI"/>
        </w:rPr>
      </w:pPr>
      <w:r>
        <w:rPr>
          <w:rFonts w:eastAsia="Calibri" w:cs="Arial"/>
          <w:b/>
          <w:bCs/>
          <w:caps/>
          <w:lang w:eastAsia="fi-FI"/>
        </w:rPr>
        <w:t>KOKOUSMUISTIO</w:t>
      </w:r>
      <w:r w:rsidR="004953EF">
        <w:rPr>
          <w:rFonts w:eastAsia="Calibri" w:cs="Arial"/>
          <w:b/>
          <w:bCs/>
          <w:caps/>
          <w:lang w:eastAsia="fi-FI"/>
        </w:rPr>
        <w:tab/>
      </w:r>
      <w:r w:rsidR="006D72D4">
        <w:rPr>
          <w:rFonts w:eastAsia="Calibri" w:cs="Arial"/>
          <w:b/>
          <w:bCs/>
          <w:caps/>
          <w:lang w:eastAsia="fi-FI"/>
        </w:rPr>
        <w:tab/>
      </w:r>
      <w:r w:rsidR="004953EF">
        <w:rPr>
          <w:rFonts w:eastAsia="Calibri" w:cs="Arial"/>
          <w:b/>
          <w:bCs/>
          <w:caps/>
          <w:lang w:eastAsia="fi-FI"/>
        </w:rPr>
        <w:tab/>
      </w:r>
    </w:p>
    <w:p w:rsidR="000979D8" w:rsidRPr="001908BF" w:rsidRDefault="000979D8" w:rsidP="000979D8">
      <w:pPr>
        <w:tabs>
          <w:tab w:val="clear" w:pos="1298"/>
          <w:tab w:val="clear" w:pos="2591"/>
          <w:tab w:val="clear" w:pos="3890"/>
          <w:tab w:val="clear" w:pos="5182"/>
          <w:tab w:val="clear" w:pos="6481"/>
          <w:tab w:val="clear" w:pos="7779"/>
          <w:tab w:val="clear" w:pos="9072"/>
          <w:tab w:val="clear" w:pos="10370"/>
          <w:tab w:val="clear" w:pos="11663"/>
          <w:tab w:val="clear" w:pos="12962"/>
          <w:tab w:val="clear" w:pos="14254"/>
          <w:tab w:val="clear" w:pos="15553"/>
        </w:tabs>
        <w:spacing w:after="0"/>
        <w:contextualSpacing w:val="0"/>
        <w:rPr>
          <w:rFonts w:eastAsia="Calibri" w:cs="Arial"/>
          <w:lang w:eastAsia="fi-FI"/>
        </w:rPr>
      </w:pPr>
    </w:p>
    <w:p w:rsidR="000979D8" w:rsidRPr="001908BF" w:rsidRDefault="000979D8" w:rsidP="000979D8">
      <w:pPr>
        <w:tabs>
          <w:tab w:val="clear" w:pos="1298"/>
          <w:tab w:val="clear" w:pos="2591"/>
          <w:tab w:val="clear" w:pos="3890"/>
          <w:tab w:val="clear" w:pos="5182"/>
          <w:tab w:val="clear" w:pos="6481"/>
          <w:tab w:val="clear" w:pos="7779"/>
          <w:tab w:val="clear" w:pos="9072"/>
          <w:tab w:val="clear" w:pos="10370"/>
          <w:tab w:val="clear" w:pos="11663"/>
          <w:tab w:val="clear" w:pos="12962"/>
          <w:tab w:val="clear" w:pos="14254"/>
          <w:tab w:val="clear" w:pos="15553"/>
        </w:tabs>
        <w:spacing w:after="0"/>
        <w:contextualSpacing w:val="0"/>
        <w:rPr>
          <w:rFonts w:eastAsia="Calibri" w:cs="Arial"/>
          <w:lang w:eastAsia="fi-FI"/>
        </w:rPr>
      </w:pPr>
      <w:r w:rsidRPr="001908BF">
        <w:rPr>
          <w:rFonts w:eastAsia="Calibri" w:cs="Arial"/>
          <w:lang w:eastAsia="fi-FI"/>
        </w:rPr>
        <w:t xml:space="preserve">Aika               </w:t>
      </w:r>
      <w:r w:rsidR="00EA1484">
        <w:rPr>
          <w:rFonts w:eastAsia="Calibri" w:cs="Arial"/>
          <w:lang w:eastAsia="fi-FI"/>
        </w:rPr>
        <w:t>Keskiviikko</w:t>
      </w:r>
      <w:r w:rsidR="00A6736F">
        <w:rPr>
          <w:rFonts w:eastAsia="Calibri" w:cs="Arial"/>
          <w:lang w:eastAsia="fi-FI"/>
        </w:rPr>
        <w:t xml:space="preserve"> </w:t>
      </w:r>
      <w:r w:rsidR="00EA1484">
        <w:rPr>
          <w:rFonts w:eastAsia="Calibri" w:cs="Arial"/>
          <w:lang w:eastAsia="fi-FI"/>
        </w:rPr>
        <w:t>31</w:t>
      </w:r>
      <w:r w:rsidRPr="001908BF">
        <w:rPr>
          <w:rFonts w:eastAsia="Calibri" w:cs="Arial"/>
          <w:lang w:eastAsia="fi-FI"/>
        </w:rPr>
        <w:t>.</w:t>
      </w:r>
      <w:r w:rsidR="003622A8">
        <w:rPr>
          <w:rFonts w:eastAsia="Calibri" w:cs="Arial"/>
          <w:lang w:eastAsia="fi-FI"/>
        </w:rPr>
        <w:t>1.</w:t>
      </w:r>
      <w:r w:rsidRPr="001908BF">
        <w:rPr>
          <w:rFonts w:eastAsia="Calibri" w:cs="Arial"/>
          <w:lang w:eastAsia="fi-FI"/>
        </w:rPr>
        <w:t>201</w:t>
      </w:r>
      <w:r w:rsidR="00A6736F">
        <w:rPr>
          <w:rFonts w:eastAsia="Calibri" w:cs="Arial"/>
          <w:lang w:eastAsia="fi-FI"/>
        </w:rPr>
        <w:t>8</w:t>
      </w:r>
      <w:r w:rsidRPr="001908BF">
        <w:rPr>
          <w:rFonts w:eastAsia="Calibri" w:cs="Arial"/>
          <w:lang w:eastAsia="fi-FI"/>
        </w:rPr>
        <w:t xml:space="preserve">  klo </w:t>
      </w:r>
      <w:r w:rsidR="00A6736F">
        <w:rPr>
          <w:rFonts w:eastAsia="Calibri" w:cs="Arial"/>
          <w:lang w:eastAsia="fi-FI"/>
        </w:rPr>
        <w:t>9</w:t>
      </w:r>
      <w:r w:rsidR="00076A2B">
        <w:rPr>
          <w:rFonts w:eastAsia="Calibri" w:cs="Arial"/>
          <w:lang w:eastAsia="fi-FI"/>
        </w:rPr>
        <w:t>-1</w:t>
      </w:r>
      <w:r w:rsidR="00A6736F">
        <w:rPr>
          <w:rFonts w:eastAsia="Calibri" w:cs="Arial"/>
          <w:lang w:eastAsia="fi-FI"/>
        </w:rPr>
        <w:t>2</w:t>
      </w:r>
      <w:r w:rsidR="00413678">
        <w:rPr>
          <w:rFonts w:eastAsia="Calibri" w:cs="Arial"/>
          <w:lang w:eastAsia="fi-FI"/>
        </w:rPr>
        <w:t xml:space="preserve"> </w:t>
      </w:r>
    </w:p>
    <w:p w:rsidR="000979D8" w:rsidRPr="001908BF" w:rsidRDefault="000979D8" w:rsidP="000979D8">
      <w:pPr>
        <w:tabs>
          <w:tab w:val="clear" w:pos="1298"/>
          <w:tab w:val="clear" w:pos="2591"/>
          <w:tab w:val="clear" w:pos="3890"/>
          <w:tab w:val="clear" w:pos="5182"/>
          <w:tab w:val="clear" w:pos="6481"/>
          <w:tab w:val="clear" w:pos="7779"/>
          <w:tab w:val="clear" w:pos="9072"/>
          <w:tab w:val="clear" w:pos="10370"/>
          <w:tab w:val="clear" w:pos="11663"/>
          <w:tab w:val="clear" w:pos="12962"/>
          <w:tab w:val="clear" w:pos="14254"/>
          <w:tab w:val="clear" w:pos="15553"/>
        </w:tabs>
        <w:spacing w:after="0"/>
        <w:contextualSpacing w:val="0"/>
        <w:rPr>
          <w:rFonts w:eastAsia="Calibri" w:cs="Arial"/>
          <w:lang w:eastAsia="fi-FI"/>
        </w:rPr>
      </w:pPr>
    </w:p>
    <w:p w:rsidR="000979D8" w:rsidRPr="001908BF" w:rsidRDefault="000979D8" w:rsidP="000979D8">
      <w:pPr>
        <w:tabs>
          <w:tab w:val="clear" w:pos="1298"/>
          <w:tab w:val="clear" w:pos="2591"/>
          <w:tab w:val="clear" w:pos="3890"/>
          <w:tab w:val="clear" w:pos="5182"/>
          <w:tab w:val="clear" w:pos="6481"/>
          <w:tab w:val="clear" w:pos="7779"/>
          <w:tab w:val="clear" w:pos="9072"/>
          <w:tab w:val="clear" w:pos="10370"/>
          <w:tab w:val="clear" w:pos="11663"/>
          <w:tab w:val="clear" w:pos="12962"/>
          <w:tab w:val="clear" w:pos="14254"/>
          <w:tab w:val="clear" w:pos="15553"/>
        </w:tabs>
        <w:spacing w:after="0"/>
        <w:contextualSpacing w:val="0"/>
        <w:rPr>
          <w:rFonts w:eastAsia="Calibri" w:cs="Arial"/>
          <w:lang w:eastAsia="fi-FI"/>
        </w:rPr>
      </w:pPr>
      <w:r w:rsidRPr="001908BF">
        <w:rPr>
          <w:rFonts w:eastAsia="Calibri" w:cs="Arial"/>
          <w:lang w:eastAsia="fi-FI"/>
        </w:rPr>
        <w:t>Paikka            Maa- ja metsä</w:t>
      </w:r>
      <w:r w:rsidR="00507419">
        <w:rPr>
          <w:rFonts w:eastAsia="Calibri" w:cs="Arial"/>
          <w:lang w:eastAsia="fi-FI"/>
        </w:rPr>
        <w:t>talousministeriö, Hallituskatu 3</w:t>
      </w:r>
      <w:r w:rsidR="00FF6849">
        <w:rPr>
          <w:rFonts w:eastAsia="Calibri" w:cs="Arial"/>
          <w:lang w:eastAsia="fi-FI"/>
        </w:rPr>
        <w:t xml:space="preserve"> A</w:t>
      </w:r>
      <w:r w:rsidR="00396764">
        <w:rPr>
          <w:rFonts w:eastAsia="Calibri" w:cs="Arial"/>
          <w:lang w:eastAsia="fi-FI"/>
        </w:rPr>
        <w:t xml:space="preserve">, </w:t>
      </w:r>
      <w:r w:rsidRPr="001908BF">
        <w:rPr>
          <w:rFonts w:eastAsia="Calibri" w:cs="Arial"/>
          <w:lang w:eastAsia="fi-FI"/>
        </w:rPr>
        <w:t xml:space="preserve">kokoushuone </w:t>
      </w:r>
      <w:r w:rsidR="00EA1484">
        <w:rPr>
          <w:rFonts w:eastAsia="Calibri" w:cs="Arial"/>
          <w:lang w:eastAsia="fi-FI"/>
        </w:rPr>
        <w:t>Apaja</w:t>
      </w:r>
    </w:p>
    <w:p w:rsidR="000979D8" w:rsidRPr="001908BF" w:rsidRDefault="000979D8" w:rsidP="000979D8">
      <w:pPr>
        <w:tabs>
          <w:tab w:val="clear" w:pos="1298"/>
          <w:tab w:val="clear" w:pos="2591"/>
          <w:tab w:val="clear" w:pos="3890"/>
          <w:tab w:val="clear" w:pos="5182"/>
          <w:tab w:val="clear" w:pos="6481"/>
          <w:tab w:val="clear" w:pos="7779"/>
          <w:tab w:val="clear" w:pos="9072"/>
          <w:tab w:val="clear" w:pos="10370"/>
          <w:tab w:val="clear" w:pos="11663"/>
          <w:tab w:val="clear" w:pos="12962"/>
          <w:tab w:val="clear" w:pos="14254"/>
          <w:tab w:val="clear" w:pos="15553"/>
        </w:tabs>
        <w:spacing w:after="0"/>
        <w:contextualSpacing w:val="0"/>
        <w:rPr>
          <w:rFonts w:eastAsia="Calibri" w:cs="Arial"/>
          <w:lang w:eastAsia="fi-FI"/>
        </w:rPr>
      </w:pPr>
    </w:p>
    <w:p w:rsidR="008F208F" w:rsidRDefault="003F0311" w:rsidP="000979D8">
      <w:pPr>
        <w:tabs>
          <w:tab w:val="clear" w:pos="1298"/>
          <w:tab w:val="clear" w:pos="2591"/>
          <w:tab w:val="clear" w:pos="3890"/>
          <w:tab w:val="clear" w:pos="5182"/>
          <w:tab w:val="clear" w:pos="6481"/>
          <w:tab w:val="clear" w:pos="7779"/>
          <w:tab w:val="clear" w:pos="9072"/>
          <w:tab w:val="clear" w:pos="10370"/>
          <w:tab w:val="clear" w:pos="11663"/>
          <w:tab w:val="clear" w:pos="12962"/>
          <w:tab w:val="clear" w:pos="14254"/>
          <w:tab w:val="clear" w:pos="15553"/>
        </w:tabs>
        <w:spacing w:after="0"/>
        <w:ind w:left="1296" w:hanging="1296"/>
        <w:contextualSpacing w:val="0"/>
        <w:rPr>
          <w:rFonts w:eastAsia="Calibri" w:cs="Arial"/>
          <w:lang w:eastAsia="fi-FI"/>
        </w:rPr>
      </w:pPr>
      <w:r>
        <w:rPr>
          <w:rFonts w:eastAsia="Calibri" w:cs="Arial"/>
          <w:lang w:eastAsia="fi-FI"/>
        </w:rPr>
        <w:t>Paikalla:</w:t>
      </w:r>
      <w:r>
        <w:rPr>
          <w:rFonts w:eastAsia="Calibri" w:cs="Arial"/>
          <w:lang w:eastAsia="fi-FI"/>
        </w:rPr>
        <w:tab/>
      </w:r>
      <w:r w:rsidR="00A6736F">
        <w:rPr>
          <w:rFonts w:eastAsia="Calibri" w:cs="Arial"/>
          <w:lang w:eastAsia="fi-FI"/>
        </w:rPr>
        <w:t xml:space="preserve">Tiina Aho, </w:t>
      </w:r>
      <w:r w:rsidR="008F208F">
        <w:rPr>
          <w:rFonts w:eastAsia="Calibri" w:cs="Arial"/>
          <w:lang w:eastAsia="fi-FI"/>
        </w:rPr>
        <w:t xml:space="preserve">Ilkka Harju, </w:t>
      </w:r>
      <w:r w:rsidR="00165569" w:rsidRPr="00165569">
        <w:rPr>
          <w:rFonts w:eastAsia="Calibri" w:cs="Arial"/>
          <w:lang w:eastAsia="fi-FI"/>
        </w:rPr>
        <w:t>Harri Hiltunen</w:t>
      </w:r>
      <w:r w:rsidR="00165569">
        <w:rPr>
          <w:rFonts w:eastAsia="Calibri" w:cs="Arial"/>
          <w:lang w:eastAsia="fi-FI"/>
        </w:rPr>
        <w:t>,</w:t>
      </w:r>
      <w:r w:rsidR="00165569" w:rsidRPr="00165569">
        <w:rPr>
          <w:rFonts w:eastAsia="Calibri" w:cs="Arial"/>
          <w:lang w:eastAsia="fi-FI"/>
        </w:rPr>
        <w:t xml:space="preserve"> </w:t>
      </w:r>
      <w:r w:rsidR="000979D8" w:rsidRPr="003F0311">
        <w:rPr>
          <w:rFonts w:eastAsia="Calibri" w:cs="Arial"/>
          <w:lang w:eastAsia="fi-FI"/>
        </w:rPr>
        <w:t xml:space="preserve">Antti Kosonen, </w:t>
      </w:r>
      <w:r w:rsidR="00076A2B">
        <w:rPr>
          <w:rFonts w:eastAsia="Calibri" w:cs="Arial"/>
          <w:lang w:eastAsia="fi-FI"/>
        </w:rPr>
        <w:t>Antti Laitila</w:t>
      </w:r>
      <w:r w:rsidR="000979D8" w:rsidRPr="003F0311">
        <w:rPr>
          <w:rFonts w:eastAsia="Calibri" w:cs="Arial"/>
          <w:lang w:eastAsia="fi-FI"/>
        </w:rPr>
        <w:t>,</w:t>
      </w:r>
      <w:r w:rsidR="00EA1484">
        <w:rPr>
          <w:rFonts w:eastAsia="Calibri" w:cs="Arial"/>
          <w:lang w:eastAsia="fi-FI"/>
        </w:rPr>
        <w:t xml:space="preserve"> </w:t>
      </w:r>
      <w:r w:rsidR="00EA1484" w:rsidRPr="00A6736F">
        <w:rPr>
          <w:rFonts w:eastAsia="Calibri" w:cs="Arial"/>
          <w:lang w:eastAsia="fi-FI"/>
        </w:rPr>
        <w:t>Tapio Nevala</w:t>
      </w:r>
      <w:r w:rsidR="00EA1484">
        <w:rPr>
          <w:rFonts w:eastAsia="Calibri" w:cs="Arial"/>
          <w:lang w:eastAsia="fi-FI"/>
        </w:rPr>
        <w:t>,</w:t>
      </w:r>
      <w:r w:rsidR="000979D8" w:rsidRPr="003F0311">
        <w:rPr>
          <w:rFonts w:eastAsia="Calibri" w:cs="Arial"/>
          <w:lang w:eastAsia="fi-FI"/>
        </w:rPr>
        <w:t xml:space="preserve"> </w:t>
      </w:r>
      <w:r w:rsidR="00EA1484" w:rsidRPr="00A6736F">
        <w:rPr>
          <w:rFonts w:eastAsia="Calibri" w:cs="Arial"/>
          <w:lang w:eastAsia="fi-FI"/>
        </w:rPr>
        <w:t>Timo-Ville Nieminen</w:t>
      </w:r>
      <w:r w:rsidR="00EA1484">
        <w:rPr>
          <w:rFonts w:eastAsia="Calibri" w:cs="Arial"/>
          <w:lang w:eastAsia="fi-FI"/>
        </w:rPr>
        <w:t>,</w:t>
      </w:r>
      <w:r w:rsidR="00EA1484" w:rsidRPr="00A6736F" w:rsidDel="00A6736F">
        <w:rPr>
          <w:rFonts w:eastAsia="Calibri" w:cs="Arial"/>
          <w:lang w:eastAsia="fi-FI"/>
        </w:rPr>
        <w:t xml:space="preserve"> </w:t>
      </w:r>
      <w:r w:rsidR="000979D8" w:rsidRPr="003F0311">
        <w:rPr>
          <w:rFonts w:eastAsia="Calibri" w:cs="Arial"/>
          <w:lang w:eastAsia="fi-FI"/>
        </w:rPr>
        <w:t>Susanna Paakkola, Jaana Sallmén</w:t>
      </w:r>
      <w:r w:rsidR="004F3F7B">
        <w:rPr>
          <w:rFonts w:eastAsia="Calibri" w:cs="Arial"/>
          <w:lang w:eastAsia="fi-FI"/>
        </w:rPr>
        <w:t xml:space="preserve">, </w:t>
      </w:r>
      <w:r w:rsidR="006F6C8A" w:rsidRPr="003F0311">
        <w:rPr>
          <w:rFonts w:eastAsia="Calibri" w:cs="Arial"/>
          <w:lang w:eastAsia="fi-FI"/>
        </w:rPr>
        <w:t>Markus Tervonen, Henrik Ungern</w:t>
      </w:r>
    </w:p>
    <w:p w:rsidR="008F208F" w:rsidRDefault="008F208F" w:rsidP="000979D8">
      <w:pPr>
        <w:tabs>
          <w:tab w:val="clear" w:pos="1298"/>
          <w:tab w:val="clear" w:pos="2591"/>
          <w:tab w:val="clear" w:pos="3890"/>
          <w:tab w:val="clear" w:pos="5182"/>
          <w:tab w:val="clear" w:pos="6481"/>
          <w:tab w:val="clear" w:pos="7779"/>
          <w:tab w:val="clear" w:pos="9072"/>
          <w:tab w:val="clear" w:pos="10370"/>
          <w:tab w:val="clear" w:pos="11663"/>
          <w:tab w:val="clear" w:pos="12962"/>
          <w:tab w:val="clear" w:pos="14254"/>
          <w:tab w:val="clear" w:pos="15553"/>
        </w:tabs>
        <w:spacing w:after="0"/>
        <w:ind w:left="1296" w:hanging="1296"/>
        <w:contextualSpacing w:val="0"/>
        <w:rPr>
          <w:rFonts w:eastAsia="Calibri" w:cs="Arial"/>
          <w:lang w:eastAsia="fi-FI"/>
        </w:rPr>
      </w:pPr>
    </w:p>
    <w:p w:rsidR="004F3F7B" w:rsidRDefault="00A6736F" w:rsidP="000979D8">
      <w:pPr>
        <w:tabs>
          <w:tab w:val="clear" w:pos="1298"/>
          <w:tab w:val="clear" w:pos="2591"/>
          <w:tab w:val="clear" w:pos="3890"/>
          <w:tab w:val="clear" w:pos="5182"/>
          <w:tab w:val="clear" w:pos="6481"/>
          <w:tab w:val="clear" w:pos="7779"/>
          <w:tab w:val="clear" w:pos="9072"/>
          <w:tab w:val="clear" w:pos="10370"/>
          <w:tab w:val="clear" w:pos="11663"/>
          <w:tab w:val="clear" w:pos="12962"/>
          <w:tab w:val="clear" w:pos="14254"/>
          <w:tab w:val="clear" w:pos="15553"/>
        </w:tabs>
        <w:spacing w:after="0"/>
        <w:ind w:left="1296" w:hanging="1296"/>
        <w:contextualSpacing w:val="0"/>
        <w:rPr>
          <w:rFonts w:eastAsia="Calibri" w:cs="Arial"/>
          <w:lang w:eastAsia="fi-FI"/>
        </w:rPr>
      </w:pPr>
      <w:r>
        <w:rPr>
          <w:rFonts w:eastAsia="Calibri" w:cs="Arial"/>
          <w:lang w:eastAsia="fi-FI"/>
        </w:rPr>
        <w:t>Lisäksi YM:n edustajana oli paikalla Jaana Junnila</w:t>
      </w:r>
    </w:p>
    <w:p w:rsidR="004F3F7B" w:rsidRDefault="004F3F7B" w:rsidP="000979D8">
      <w:pPr>
        <w:tabs>
          <w:tab w:val="clear" w:pos="1298"/>
          <w:tab w:val="clear" w:pos="2591"/>
          <w:tab w:val="clear" w:pos="3890"/>
          <w:tab w:val="clear" w:pos="5182"/>
          <w:tab w:val="clear" w:pos="6481"/>
          <w:tab w:val="clear" w:pos="7779"/>
          <w:tab w:val="clear" w:pos="9072"/>
          <w:tab w:val="clear" w:pos="10370"/>
          <w:tab w:val="clear" w:pos="11663"/>
          <w:tab w:val="clear" w:pos="12962"/>
          <w:tab w:val="clear" w:pos="14254"/>
          <w:tab w:val="clear" w:pos="15553"/>
        </w:tabs>
        <w:spacing w:after="0"/>
        <w:ind w:left="1296" w:hanging="1296"/>
        <w:contextualSpacing w:val="0"/>
        <w:rPr>
          <w:rFonts w:eastAsia="Calibri" w:cs="Arial"/>
          <w:lang w:eastAsia="fi-FI"/>
        </w:rPr>
      </w:pPr>
    </w:p>
    <w:p w:rsidR="00297C21" w:rsidRDefault="008F208F" w:rsidP="000979D8">
      <w:pPr>
        <w:tabs>
          <w:tab w:val="clear" w:pos="1298"/>
          <w:tab w:val="clear" w:pos="2591"/>
          <w:tab w:val="clear" w:pos="3890"/>
          <w:tab w:val="clear" w:pos="5182"/>
          <w:tab w:val="clear" w:pos="6481"/>
          <w:tab w:val="clear" w:pos="7779"/>
          <w:tab w:val="clear" w:pos="9072"/>
          <w:tab w:val="clear" w:pos="10370"/>
          <w:tab w:val="clear" w:pos="11663"/>
          <w:tab w:val="clear" w:pos="12962"/>
          <w:tab w:val="clear" w:pos="14254"/>
          <w:tab w:val="clear" w:pos="15553"/>
        </w:tabs>
        <w:spacing w:after="0"/>
        <w:ind w:left="1296" w:hanging="1296"/>
        <w:contextualSpacing w:val="0"/>
        <w:rPr>
          <w:rFonts w:eastAsia="Calibri" w:cs="Arial"/>
          <w:lang w:eastAsia="fi-FI"/>
        </w:rPr>
      </w:pPr>
      <w:r>
        <w:rPr>
          <w:rFonts w:eastAsia="Calibri" w:cs="Arial"/>
          <w:lang w:eastAsia="fi-FI"/>
        </w:rPr>
        <w:t xml:space="preserve">Poissa: </w:t>
      </w:r>
      <w:r w:rsidR="00EA1484">
        <w:rPr>
          <w:rFonts w:eastAsia="Calibri" w:cs="Arial"/>
          <w:lang w:eastAsia="fi-FI"/>
        </w:rPr>
        <w:t xml:space="preserve">Mika Kotala </w:t>
      </w:r>
      <w:r w:rsidR="00A6736F" w:rsidRPr="00A6736F">
        <w:rPr>
          <w:rFonts w:eastAsia="Calibri" w:cs="Arial"/>
          <w:lang w:eastAsia="fi-FI"/>
        </w:rPr>
        <w:t xml:space="preserve">ja </w:t>
      </w:r>
      <w:r w:rsidR="00EA1484" w:rsidRPr="00EA1484">
        <w:rPr>
          <w:rFonts w:eastAsia="Calibri" w:cs="Arial"/>
          <w:lang w:eastAsia="fi-FI"/>
        </w:rPr>
        <w:t>Pekka Pulkkinen</w:t>
      </w:r>
    </w:p>
    <w:p w:rsidR="003969AD" w:rsidRDefault="003969AD" w:rsidP="000979D8">
      <w:pPr>
        <w:tabs>
          <w:tab w:val="clear" w:pos="1298"/>
          <w:tab w:val="clear" w:pos="2591"/>
          <w:tab w:val="clear" w:pos="3890"/>
          <w:tab w:val="clear" w:pos="5182"/>
          <w:tab w:val="clear" w:pos="6481"/>
          <w:tab w:val="clear" w:pos="7779"/>
          <w:tab w:val="clear" w:pos="9072"/>
          <w:tab w:val="clear" w:pos="10370"/>
          <w:tab w:val="clear" w:pos="11663"/>
          <w:tab w:val="clear" w:pos="12962"/>
          <w:tab w:val="clear" w:pos="14254"/>
          <w:tab w:val="clear" w:pos="15553"/>
        </w:tabs>
        <w:spacing w:after="0"/>
        <w:ind w:left="1296" w:hanging="1296"/>
        <w:contextualSpacing w:val="0"/>
        <w:rPr>
          <w:rFonts w:eastAsia="Calibri" w:cs="Arial"/>
          <w:lang w:eastAsia="fi-FI"/>
        </w:rPr>
      </w:pPr>
      <w:r>
        <w:rPr>
          <w:rFonts w:eastAsia="Calibri" w:cs="Arial"/>
          <w:lang w:eastAsia="fi-FI"/>
        </w:rPr>
        <w:tab/>
      </w:r>
    </w:p>
    <w:p w:rsidR="000979D8" w:rsidRPr="001908BF" w:rsidRDefault="000979D8" w:rsidP="000979D8">
      <w:pPr>
        <w:tabs>
          <w:tab w:val="clear" w:pos="1298"/>
          <w:tab w:val="clear" w:pos="2591"/>
          <w:tab w:val="clear" w:pos="3890"/>
          <w:tab w:val="clear" w:pos="5182"/>
          <w:tab w:val="clear" w:pos="6481"/>
          <w:tab w:val="clear" w:pos="7779"/>
          <w:tab w:val="clear" w:pos="9072"/>
          <w:tab w:val="clear" w:pos="10370"/>
          <w:tab w:val="clear" w:pos="11663"/>
          <w:tab w:val="clear" w:pos="12962"/>
          <w:tab w:val="clear" w:pos="14254"/>
          <w:tab w:val="clear" w:pos="15553"/>
        </w:tabs>
        <w:spacing w:after="0"/>
        <w:contextualSpacing w:val="0"/>
        <w:rPr>
          <w:rFonts w:eastAsia="Calibri" w:cs="Arial"/>
          <w:lang w:eastAsia="fi-FI"/>
        </w:rPr>
      </w:pPr>
    </w:p>
    <w:p w:rsidR="006219D9" w:rsidRDefault="006219D9" w:rsidP="00507419">
      <w:pPr>
        <w:rPr>
          <w:rFonts w:eastAsia="Calibri" w:cs="Arial"/>
          <w:lang w:eastAsia="fi-FI"/>
        </w:rPr>
      </w:pPr>
    </w:p>
    <w:p w:rsidR="00507419" w:rsidRDefault="00470E28" w:rsidP="00507419">
      <w:pPr>
        <w:rPr>
          <w:rFonts w:eastAsia="Calibri" w:cs="Arial"/>
          <w:lang w:eastAsia="fi-FI"/>
        </w:rPr>
      </w:pPr>
      <w:r>
        <w:rPr>
          <w:rFonts w:eastAsia="Calibri" w:cs="Arial"/>
          <w:lang w:eastAsia="fi-FI"/>
        </w:rPr>
        <w:t xml:space="preserve">ETUKÄTEEN JAETTU </w:t>
      </w:r>
      <w:r w:rsidR="00507419" w:rsidRPr="00076A2B">
        <w:rPr>
          <w:rFonts w:eastAsia="Calibri" w:cs="Arial"/>
          <w:lang w:eastAsia="fi-FI"/>
        </w:rPr>
        <w:t>ESITYSLISTA</w:t>
      </w:r>
    </w:p>
    <w:p w:rsidR="001A46DF" w:rsidRDefault="001A46DF" w:rsidP="00507419">
      <w:pPr>
        <w:rPr>
          <w:rFonts w:eastAsia="Calibri" w:cs="Arial"/>
          <w:lang w:eastAsia="fi-FI"/>
        </w:rPr>
      </w:pPr>
    </w:p>
    <w:p w:rsidR="00470E28" w:rsidRPr="00470E28" w:rsidRDefault="00470E28" w:rsidP="00470E28">
      <w:pPr>
        <w:numPr>
          <w:ilvl w:val="0"/>
          <w:numId w:val="18"/>
        </w:numPr>
        <w:tabs>
          <w:tab w:val="clear" w:pos="1298"/>
          <w:tab w:val="clear" w:pos="2591"/>
          <w:tab w:val="clear" w:pos="3890"/>
          <w:tab w:val="clear" w:pos="5182"/>
          <w:tab w:val="clear" w:pos="6481"/>
          <w:tab w:val="clear" w:pos="7779"/>
          <w:tab w:val="clear" w:pos="9072"/>
          <w:tab w:val="clear" w:pos="10370"/>
          <w:tab w:val="clear" w:pos="11663"/>
          <w:tab w:val="clear" w:pos="12962"/>
          <w:tab w:val="clear" w:pos="14254"/>
          <w:tab w:val="clear" w:pos="15553"/>
        </w:tabs>
        <w:spacing w:after="0"/>
        <w:contextualSpacing w:val="0"/>
        <w:rPr>
          <w:rFonts w:ascii="Times New Roman" w:eastAsia="Times New Roman" w:hAnsi="Times New Roman" w:cs="Times New Roman"/>
          <w:b/>
          <w:szCs w:val="20"/>
          <w:lang w:eastAsia="fi-FI"/>
        </w:rPr>
      </w:pPr>
      <w:r w:rsidRPr="00470E28">
        <w:rPr>
          <w:rFonts w:ascii="Times New Roman" w:eastAsia="Times New Roman" w:hAnsi="Times New Roman" w:cs="Times New Roman"/>
          <w:b/>
          <w:szCs w:val="20"/>
          <w:lang w:eastAsia="fi-FI"/>
        </w:rPr>
        <w:t>Luonnos ASREK-laiksi, Susanna Paakkola</w:t>
      </w:r>
    </w:p>
    <w:p w:rsidR="00470E28" w:rsidRPr="00470E28" w:rsidRDefault="00470E28" w:rsidP="00470E28">
      <w:pPr>
        <w:tabs>
          <w:tab w:val="clear" w:pos="2591"/>
          <w:tab w:val="clear" w:pos="3890"/>
          <w:tab w:val="clear" w:pos="5182"/>
          <w:tab w:val="clear" w:pos="6481"/>
          <w:tab w:val="clear" w:pos="7779"/>
          <w:tab w:val="clear" w:pos="9072"/>
          <w:tab w:val="clear" w:pos="10370"/>
          <w:tab w:val="clear" w:pos="11663"/>
          <w:tab w:val="clear" w:pos="12962"/>
          <w:tab w:val="clear" w:pos="14254"/>
          <w:tab w:val="clear" w:pos="15553"/>
          <w:tab w:val="left" w:pos="567"/>
          <w:tab w:val="left" w:pos="709"/>
        </w:tabs>
        <w:spacing w:after="0"/>
        <w:contextualSpacing w:val="0"/>
        <w:rPr>
          <w:rFonts w:ascii="Times New Roman" w:eastAsia="Times New Roman" w:hAnsi="Times New Roman" w:cs="Times New Roman"/>
          <w:b/>
          <w:szCs w:val="20"/>
          <w:lang w:eastAsia="fi-FI"/>
        </w:rPr>
      </w:pPr>
    </w:p>
    <w:p w:rsidR="00470E28" w:rsidRPr="00470E28" w:rsidRDefault="00470E28" w:rsidP="00470E28">
      <w:pPr>
        <w:tabs>
          <w:tab w:val="clear" w:pos="2591"/>
          <w:tab w:val="clear" w:pos="3890"/>
          <w:tab w:val="clear" w:pos="5182"/>
          <w:tab w:val="clear" w:pos="6481"/>
          <w:tab w:val="clear" w:pos="7779"/>
          <w:tab w:val="clear" w:pos="9072"/>
          <w:tab w:val="clear" w:pos="10370"/>
          <w:tab w:val="clear" w:pos="11663"/>
          <w:tab w:val="clear" w:pos="12962"/>
          <w:tab w:val="clear" w:pos="14254"/>
          <w:tab w:val="clear" w:pos="15553"/>
        </w:tabs>
        <w:spacing w:after="0"/>
        <w:ind w:left="567"/>
        <w:contextualSpacing w:val="0"/>
        <w:rPr>
          <w:rFonts w:ascii="Times New Roman" w:eastAsia="Times New Roman" w:hAnsi="Times New Roman" w:cs="Times New Roman"/>
          <w:szCs w:val="20"/>
          <w:lang w:eastAsia="fi-FI"/>
        </w:rPr>
      </w:pPr>
      <w:r w:rsidRPr="00470E28">
        <w:rPr>
          <w:rFonts w:ascii="Times New Roman" w:eastAsia="Times New Roman" w:hAnsi="Times New Roman" w:cs="Times New Roman"/>
          <w:szCs w:val="20"/>
          <w:lang w:eastAsia="fi-FI"/>
        </w:rPr>
        <w:t xml:space="preserve">Paakkola esittelee luonnoksen ASREK-laiksi. Jatketaan keskustelua luonnoksesta siltä osin, kuin siihen sisältyviä osioita ei käsitelty jo 18.1. kokouksessa.Voimaanpanolakia käsitellään lähinnä asiakohdassa 4. </w:t>
      </w:r>
      <w:r w:rsidRPr="00470E28">
        <w:rPr>
          <w:rFonts w:ascii="Times New Roman" w:eastAsia="Times New Roman" w:hAnsi="Times New Roman" w:cs="Times New Roman"/>
          <w:szCs w:val="20"/>
          <w:lang w:eastAsia="fi-FI"/>
        </w:rPr>
        <w:tab/>
      </w:r>
    </w:p>
    <w:p w:rsidR="00470E28" w:rsidRPr="00470E28" w:rsidRDefault="00470E28" w:rsidP="00470E28">
      <w:pPr>
        <w:tabs>
          <w:tab w:val="clear" w:pos="2591"/>
          <w:tab w:val="clear" w:pos="3890"/>
          <w:tab w:val="clear" w:pos="5182"/>
          <w:tab w:val="clear" w:pos="6481"/>
          <w:tab w:val="clear" w:pos="7779"/>
          <w:tab w:val="clear" w:pos="9072"/>
          <w:tab w:val="clear" w:pos="10370"/>
          <w:tab w:val="clear" w:pos="11663"/>
          <w:tab w:val="clear" w:pos="12962"/>
          <w:tab w:val="clear" w:pos="14254"/>
          <w:tab w:val="clear" w:pos="15553"/>
        </w:tabs>
        <w:spacing w:after="0"/>
        <w:contextualSpacing w:val="0"/>
        <w:rPr>
          <w:rFonts w:ascii="Times New Roman" w:eastAsia="Times New Roman" w:hAnsi="Times New Roman" w:cs="Times New Roman"/>
          <w:szCs w:val="20"/>
          <w:lang w:eastAsia="fi-FI"/>
        </w:rPr>
      </w:pPr>
    </w:p>
    <w:p w:rsidR="00470E28" w:rsidRPr="00470E28" w:rsidRDefault="00470E28" w:rsidP="00470E28">
      <w:pPr>
        <w:numPr>
          <w:ilvl w:val="0"/>
          <w:numId w:val="18"/>
        </w:numPr>
        <w:tabs>
          <w:tab w:val="clear" w:pos="1298"/>
          <w:tab w:val="clear" w:pos="2591"/>
          <w:tab w:val="clear" w:pos="3890"/>
          <w:tab w:val="clear" w:pos="5182"/>
          <w:tab w:val="clear" w:pos="6481"/>
          <w:tab w:val="clear" w:pos="7779"/>
          <w:tab w:val="clear" w:pos="9072"/>
          <w:tab w:val="clear" w:pos="10370"/>
          <w:tab w:val="clear" w:pos="11663"/>
          <w:tab w:val="clear" w:pos="12962"/>
          <w:tab w:val="clear" w:pos="14254"/>
          <w:tab w:val="clear" w:pos="15553"/>
        </w:tabs>
        <w:spacing w:after="0"/>
        <w:contextualSpacing w:val="0"/>
        <w:rPr>
          <w:rFonts w:ascii="Times New Roman" w:eastAsia="Times New Roman" w:hAnsi="Times New Roman" w:cs="Times New Roman"/>
          <w:b/>
          <w:szCs w:val="20"/>
          <w:lang w:eastAsia="fi-FI"/>
        </w:rPr>
      </w:pPr>
      <w:r w:rsidRPr="00470E28">
        <w:rPr>
          <w:rFonts w:ascii="Times New Roman" w:eastAsia="Times New Roman" w:hAnsi="Times New Roman" w:cs="Times New Roman"/>
          <w:b/>
          <w:szCs w:val="20"/>
          <w:lang w:eastAsia="fi-FI"/>
        </w:rPr>
        <w:t>TEM:n ASREK-hankkeeseen liittyvien säädösten tilanne, Mika Kotala</w:t>
      </w:r>
    </w:p>
    <w:p w:rsidR="00470E28" w:rsidRPr="00470E28" w:rsidRDefault="00470E28" w:rsidP="00470E28">
      <w:pPr>
        <w:tabs>
          <w:tab w:val="clear" w:pos="2591"/>
          <w:tab w:val="clear" w:pos="3890"/>
          <w:tab w:val="clear" w:pos="5182"/>
          <w:tab w:val="clear" w:pos="6481"/>
          <w:tab w:val="clear" w:pos="7779"/>
          <w:tab w:val="clear" w:pos="9072"/>
          <w:tab w:val="clear" w:pos="10370"/>
          <w:tab w:val="clear" w:pos="11663"/>
          <w:tab w:val="clear" w:pos="12962"/>
          <w:tab w:val="clear" w:pos="14254"/>
          <w:tab w:val="clear" w:pos="15553"/>
        </w:tabs>
        <w:spacing w:after="0"/>
        <w:ind w:left="567"/>
        <w:contextualSpacing w:val="0"/>
        <w:rPr>
          <w:rFonts w:ascii="Times New Roman" w:eastAsia="Times New Roman" w:hAnsi="Times New Roman" w:cs="Times New Roman"/>
          <w:szCs w:val="20"/>
          <w:lang w:eastAsia="fi-FI"/>
        </w:rPr>
      </w:pPr>
      <w:r w:rsidRPr="00470E28">
        <w:rPr>
          <w:rFonts w:ascii="Times New Roman" w:eastAsia="Times New Roman" w:hAnsi="Times New Roman" w:cs="Times New Roman"/>
          <w:szCs w:val="20"/>
          <w:lang w:eastAsia="fi-FI"/>
        </w:rPr>
        <w:t xml:space="preserve"> </w:t>
      </w:r>
    </w:p>
    <w:p w:rsidR="00470E28" w:rsidRPr="00470E28" w:rsidRDefault="00470E28" w:rsidP="00470E28">
      <w:pPr>
        <w:tabs>
          <w:tab w:val="clear" w:pos="2591"/>
          <w:tab w:val="clear" w:pos="3890"/>
          <w:tab w:val="clear" w:pos="5182"/>
          <w:tab w:val="clear" w:pos="6481"/>
          <w:tab w:val="clear" w:pos="7779"/>
          <w:tab w:val="clear" w:pos="9072"/>
          <w:tab w:val="clear" w:pos="10370"/>
          <w:tab w:val="clear" w:pos="11663"/>
          <w:tab w:val="clear" w:pos="12962"/>
          <w:tab w:val="clear" w:pos="14254"/>
          <w:tab w:val="clear" w:pos="15553"/>
        </w:tabs>
        <w:spacing w:after="0"/>
        <w:ind w:left="709"/>
        <w:contextualSpacing w:val="0"/>
        <w:rPr>
          <w:rFonts w:ascii="Times New Roman" w:eastAsia="Times New Roman" w:hAnsi="Times New Roman" w:cs="Times New Roman"/>
          <w:szCs w:val="20"/>
          <w:lang w:eastAsia="fi-FI"/>
        </w:rPr>
      </w:pPr>
      <w:r w:rsidRPr="00470E28">
        <w:rPr>
          <w:rFonts w:ascii="Times New Roman" w:eastAsia="Times New Roman" w:hAnsi="Times New Roman" w:cs="Times New Roman"/>
          <w:szCs w:val="20"/>
          <w:lang w:eastAsia="fi-FI"/>
        </w:rPr>
        <w:t>Kotala kertoo lakiluonnosten tilanteen.</w:t>
      </w:r>
    </w:p>
    <w:p w:rsidR="00470E28" w:rsidRPr="00470E28" w:rsidRDefault="00470E28" w:rsidP="00470E28">
      <w:pPr>
        <w:tabs>
          <w:tab w:val="clear" w:pos="2591"/>
          <w:tab w:val="clear" w:pos="3890"/>
          <w:tab w:val="clear" w:pos="5182"/>
          <w:tab w:val="clear" w:pos="6481"/>
          <w:tab w:val="clear" w:pos="7779"/>
          <w:tab w:val="clear" w:pos="9072"/>
          <w:tab w:val="clear" w:pos="10370"/>
          <w:tab w:val="clear" w:pos="11663"/>
          <w:tab w:val="clear" w:pos="12962"/>
          <w:tab w:val="clear" w:pos="14254"/>
          <w:tab w:val="clear" w:pos="15553"/>
        </w:tabs>
        <w:spacing w:after="0"/>
        <w:contextualSpacing w:val="0"/>
        <w:rPr>
          <w:rFonts w:ascii="Times New Roman" w:eastAsia="Times New Roman" w:hAnsi="Times New Roman" w:cs="Times New Roman"/>
          <w:szCs w:val="20"/>
          <w:lang w:eastAsia="fi-FI"/>
        </w:rPr>
      </w:pPr>
    </w:p>
    <w:p w:rsidR="00470E28" w:rsidRPr="00470E28" w:rsidRDefault="00470E28" w:rsidP="00470E28">
      <w:pPr>
        <w:numPr>
          <w:ilvl w:val="0"/>
          <w:numId w:val="18"/>
        </w:numPr>
        <w:tabs>
          <w:tab w:val="clear" w:pos="1298"/>
          <w:tab w:val="clear" w:pos="2591"/>
          <w:tab w:val="clear" w:pos="3890"/>
          <w:tab w:val="clear" w:pos="5182"/>
          <w:tab w:val="clear" w:pos="6481"/>
          <w:tab w:val="clear" w:pos="7779"/>
          <w:tab w:val="clear" w:pos="9072"/>
          <w:tab w:val="clear" w:pos="10370"/>
          <w:tab w:val="clear" w:pos="11663"/>
          <w:tab w:val="clear" w:pos="12962"/>
          <w:tab w:val="clear" w:pos="14254"/>
          <w:tab w:val="clear" w:pos="15553"/>
        </w:tabs>
        <w:spacing w:after="0"/>
        <w:contextualSpacing w:val="0"/>
        <w:rPr>
          <w:rFonts w:ascii="Times New Roman" w:eastAsia="Times New Roman" w:hAnsi="Times New Roman" w:cs="Times New Roman"/>
          <w:b/>
          <w:szCs w:val="20"/>
          <w:lang w:eastAsia="fi-FI"/>
        </w:rPr>
      </w:pPr>
      <w:r w:rsidRPr="00470E28">
        <w:rPr>
          <w:rFonts w:ascii="Times New Roman" w:eastAsia="Times New Roman" w:hAnsi="Times New Roman" w:cs="Times New Roman"/>
          <w:b/>
          <w:szCs w:val="20"/>
          <w:lang w:eastAsia="fi-FI"/>
        </w:rPr>
        <w:t>Vaikutusten arviointi, Susanna Paakkola</w:t>
      </w:r>
    </w:p>
    <w:p w:rsidR="00470E28" w:rsidRPr="00470E28" w:rsidRDefault="00470E28" w:rsidP="00470E28">
      <w:pPr>
        <w:tabs>
          <w:tab w:val="clear" w:pos="1298"/>
          <w:tab w:val="clear" w:pos="2591"/>
          <w:tab w:val="clear" w:pos="3890"/>
          <w:tab w:val="clear" w:pos="5182"/>
          <w:tab w:val="clear" w:pos="6481"/>
          <w:tab w:val="clear" w:pos="7779"/>
          <w:tab w:val="clear" w:pos="9072"/>
          <w:tab w:val="clear" w:pos="10370"/>
          <w:tab w:val="clear" w:pos="11663"/>
          <w:tab w:val="clear" w:pos="12962"/>
          <w:tab w:val="clear" w:pos="14254"/>
          <w:tab w:val="clear" w:pos="15553"/>
        </w:tabs>
        <w:spacing w:after="0"/>
        <w:ind w:left="720"/>
        <w:rPr>
          <w:rFonts w:ascii="Times New Roman" w:eastAsia="Times New Roman" w:hAnsi="Times New Roman" w:cs="Times New Roman"/>
          <w:szCs w:val="20"/>
          <w:lang w:eastAsia="fi-FI"/>
        </w:rPr>
      </w:pPr>
    </w:p>
    <w:p w:rsidR="00470E28" w:rsidRPr="00470E28" w:rsidRDefault="00470E28" w:rsidP="00470E28">
      <w:pPr>
        <w:tabs>
          <w:tab w:val="clear" w:pos="1298"/>
          <w:tab w:val="clear" w:pos="2591"/>
          <w:tab w:val="clear" w:pos="3890"/>
          <w:tab w:val="clear" w:pos="5182"/>
          <w:tab w:val="clear" w:pos="6481"/>
          <w:tab w:val="clear" w:pos="7779"/>
          <w:tab w:val="clear" w:pos="9072"/>
          <w:tab w:val="clear" w:pos="10370"/>
          <w:tab w:val="clear" w:pos="11663"/>
          <w:tab w:val="clear" w:pos="12962"/>
          <w:tab w:val="clear" w:pos="14254"/>
          <w:tab w:val="clear" w:pos="15553"/>
          <w:tab w:val="left" w:pos="1656"/>
        </w:tabs>
        <w:spacing w:after="200"/>
        <w:ind w:left="709"/>
        <w:contextualSpacing w:val="0"/>
        <w:rPr>
          <w:rFonts w:ascii="Times New Roman" w:eastAsia="Times New Roman" w:hAnsi="Times New Roman" w:cs="Times New Roman"/>
          <w:szCs w:val="20"/>
          <w:lang w:eastAsia="fi-FI"/>
        </w:rPr>
      </w:pPr>
      <w:r w:rsidRPr="00470E28">
        <w:rPr>
          <w:rFonts w:ascii="Times New Roman" w:eastAsia="Times New Roman" w:hAnsi="Times New Roman" w:cs="Times New Roman"/>
          <w:szCs w:val="20"/>
          <w:lang w:eastAsia="fi-FI"/>
        </w:rPr>
        <w:t xml:space="preserve">Paakkola esittelee vaikutusten arviointihankkeen loppuraportin valmistelua ja johtopäätöksiä, jos loppuraportti on käytettävissä (ohjausryhmän hyväksymä) kokoukseen mennessä. </w:t>
      </w:r>
    </w:p>
    <w:p w:rsidR="00470E28" w:rsidRPr="00470E28" w:rsidRDefault="00470E28" w:rsidP="00470E28">
      <w:pPr>
        <w:numPr>
          <w:ilvl w:val="0"/>
          <w:numId w:val="19"/>
        </w:numPr>
        <w:tabs>
          <w:tab w:val="clear" w:pos="1298"/>
          <w:tab w:val="clear" w:pos="2591"/>
          <w:tab w:val="clear" w:pos="3890"/>
          <w:tab w:val="clear" w:pos="5182"/>
          <w:tab w:val="clear" w:pos="6481"/>
          <w:tab w:val="clear" w:pos="7779"/>
          <w:tab w:val="clear" w:pos="9072"/>
          <w:tab w:val="clear" w:pos="10370"/>
          <w:tab w:val="clear" w:pos="11663"/>
          <w:tab w:val="clear" w:pos="12962"/>
          <w:tab w:val="clear" w:pos="14254"/>
          <w:tab w:val="clear" w:pos="15553"/>
          <w:tab w:val="left" w:pos="1656"/>
        </w:tabs>
        <w:spacing w:after="200"/>
        <w:ind w:left="709"/>
        <w:contextualSpacing w:val="0"/>
        <w:rPr>
          <w:rFonts w:ascii="Times New Roman" w:eastAsia="Times New Roman" w:hAnsi="Times New Roman" w:cs="Times New Roman"/>
          <w:b/>
          <w:szCs w:val="20"/>
          <w:lang w:eastAsia="fi-FI"/>
        </w:rPr>
      </w:pPr>
      <w:r w:rsidRPr="00470E28">
        <w:rPr>
          <w:rFonts w:ascii="Times New Roman" w:eastAsia="Times New Roman" w:hAnsi="Times New Roman" w:cs="Times New Roman"/>
          <w:b/>
          <w:szCs w:val="20"/>
          <w:lang w:eastAsia="fi-FI"/>
        </w:rPr>
        <w:t>Seuraava kokous</w:t>
      </w:r>
    </w:p>
    <w:p w:rsidR="00470E28" w:rsidRPr="00470E28" w:rsidRDefault="00470E28" w:rsidP="00470E28">
      <w:pPr>
        <w:tabs>
          <w:tab w:val="clear" w:pos="1298"/>
          <w:tab w:val="clear" w:pos="2591"/>
          <w:tab w:val="clear" w:pos="3890"/>
          <w:tab w:val="clear" w:pos="5182"/>
          <w:tab w:val="clear" w:pos="6481"/>
          <w:tab w:val="clear" w:pos="7779"/>
          <w:tab w:val="clear" w:pos="9072"/>
          <w:tab w:val="clear" w:pos="10370"/>
          <w:tab w:val="clear" w:pos="11663"/>
          <w:tab w:val="clear" w:pos="12962"/>
          <w:tab w:val="clear" w:pos="14254"/>
          <w:tab w:val="clear" w:pos="15553"/>
          <w:tab w:val="left" w:pos="1656"/>
        </w:tabs>
        <w:spacing w:after="200"/>
        <w:ind w:left="709" w:firstLine="11"/>
        <w:contextualSpacing w:val="0"/>
        <w:rPr>
          <w:rFonts w:ascii="Times New Roman" w:eastAsia="Times New Roman" w:hAnsi="Times New Roman" w:cs="Times New Roman"/>
          <w:szCs w:val="20"/>
          <w:lang w:eastAsia="fi-FI"/>
        </w:rPr>
      </w:pPr>
      <w:r w:rsidRPr="00470E28">
        <w:rPr>
          <w:rFonts w:ascii="Times New Roman" w:eastAsia="Times New Roman" w:hAnsi="Times New Roman" w:cs="Times New Roman"/>
          <w:szCs w:val="20"/>
          <w:lang w:eastAsia="fi-FI"/>
        </w:rPr>
        <w:t>Sovitaan seuraavaan kokoukseen valmisteltava materiaali.</w:t>
      </w:r>
    </w:p>
    <w:p w:rsidR="003622A8" w:rsidRPr="003622A8" w:rsidRDefault="003622A8" w:rsidP="003622A8">
      <w:pPr>
        <w:rPr>
          <w:rFonts w:eastAsia="Calibri" w:cs="Arial"/>
          <w:b/>
          <w:bCs/>
          <w:lang w:eastAsia="fi-FI"/>
        </w:rPr>
      </w:pPr>
    </w:p>
    <w:p w:rsidR="00D11E19" w:rsidRDefault="00D11E19" w:rsidP="00507419">
      <w:pPr>
        <w:rPr>
          <w:rFonts w:eastAsia="Calibri" w:cs="Arial"/>
          <w:b/>
          <w:bCs/>
          <w:lang w:eastAsia="fi-FI"/>
        </w:rPr>
      </w:pPr>
    </w:p>
    <w:p w:rsidR="006219D9" w:rsidRDefault="006219D9" w:rsidP="00507419">
      <w:pPr>
        <w:rPr>
          <w:rFonts w:eastAsia="Calibri" w:cs="Arial"/>
          <w:b/>
          <w:bCs/>
          <w:lang w:eastAsia="fi-FI"/>
        </w:rPr>
      </w:pPr>
      <w:r>
        <w:rPr>
          <w:rFonts w:eastAsia="Calibri" w:cs="Arial"/>
          <w:b/>
          <w:bCs/>
          <w:lang w:eastAsia="fi-FI"/>
        </w:rPr>
        <w:t>KOKOUKSEN KULKU</w:t>
      </w:r>
    </w:p>
    <w:p w:rsidR="00FC6266" w:rsidRDefault="00FC6266" w:rsidP="00507419">
      <w:pPr>
        <w:rPr>
          <w:rFonts w:eastAsia="Calibri" w:cs="Arial"/>
          <w:b/>
          <w:bCs/>
          <w:lang w:eastAsia="fi-FI"/>
        </w:rPr>
      </w:pPr>
    </w:p>
    <w:p w:rsidR="00FC6266" w:rsidRPr="00FC6266" w:rsidRDefault="00470E28" w:rsidP="00507419">
      <w:pPr>
        <w:rPr>
          <w:rFonts w:eastAsia="Calibri" w:cs="Arial"/>
          <w:lang w:eastAsia="fi-FI"/>
        </w:rPr>
      </w:pPr>
      <w:r>
        <w:rPr>
          <w:rFonts w:eastAsia="Calibri" w:cs="Arial"/>
          <w:lang w:eastAsia="fi-FI"/>
        </w:rPr>
        <w:t xml:space="preserve">TEM:n edustaja Mika Kotala ei ollut paikalla eikä esityslistan kohtaa 2 käsitelty lainkaan tässä kokouksessa. </w:t>
      </w:r>
    </w:p>
    <w:p w:rsidR="006219D9" w:rsidRDefault="006219D9" w:rsidP="00507419">
      <w:pPr>
        <w:rPr>
          <w:rFonts w:eastAsia="Calibri" w:cs="Arial"/>
          <w:b/>
          <w:bCs/>
          <w:lang w:eastAsia="fi-FI"/>
        </w:rPr>
      </w:pPr>
    </w:p>
    <w:p w:rsidR="00842630" w:rsidRDefault="00842630" w:rsidP="00507419">
      <w:pPr>
        <w:rPr>
          <w:rFonts w:eastAsia="Calibri" w:cs="Arial"/>
          <w:b/>
          <w:bCs/>
          <w:lang w:eastAsia="fi-FI"/>
        </w:rPr>
      </w:pPr>
    </w:p>
    <w:p w:rsidR="00507419" w:rsidRPr="00076A2B" w:rsidRDefault="00470E28" w:rsidP="00507419">
      <w:pPr>
        <w:rPr>
          <w:rFonts w:eastAsia="Calibri" w:cs="Arial"/>
          <w:b/>
          <w:bCs/>
          <w:lang w:eastAsia="fi-FI"/>
        </w:rPr>
      </w:pPr>
      <w:r w:rsidRPr="00470E28">
        <w:rPr>
          <w:rFonts w:eastAsia="Calibri" w:cs="Arial"/>
          <w:b/>
          <w:bCs/>
          <w:lang w:eastAsia="fi-FI"/>
        </w:rPr>
        <w:t>Luonnos ASREK-laiksi</w:t>
      </w:r>
      <w:r w:rsidR="00512DE8">
        <w:rPr>
          <w:rFonts w:eastAsia="Calibri" w:cs="Arial"/>
          <w:b/>
          <w:bCs/>
          <w:lang w:eastAsia="fi-FI"/>
        </w:rPr>
        <w:t xml:space="preserve"> (kohta 1)</w:t>
      </w:r>
    </w:p>
    <w:p w:rsidR="00507419" w:rsidRPr="00076A2B" w:rsidRDefault="00507419" w:rsidP="00507419">
      <w:pPr>
        <w:rPr>
          <w:rFonts w:eastAsia="Calibri" w:cs="Arial"/>
          <w:lang w:eastAsia="fi-FI"/>
        </w:rPr>
      </w:pPr>
    </w:p>
    <w:p w:rsidR="00A70A93" w:rsidRDefault="00470E28" w:rsidP="00470E28">
      <w:pPr>
        <w:rPr>
          <w:rFonts w:eastAsia="Calibri" w:cs="Arial"/>
          <w:lang w:eastAsia="fi-FI"/>
        </w:rPr>
      </w:pPr>
      <w:r>
        <w:rPr>
          <w:rFonts w:eastAsia="Calibri" w:cs="Arial"/>
          <w:lang w:eastAsia="fi-FI"/>
        </w:rPr>
        <w:t xml:space="preserve">Susanna Paakkola esitteli </w:t>
      </w:r>
      <w:r w:rsidR="00827264">
        <w:rPr>
          <w:rFonts w:eastAsia="Calibri" w:cs="Arial"/>
          <w:lang w:eastAsia="fi-FI"/>
        </w:rPr>
        <w:t xml:space="preserve">aluksi 25.1.2018 päivätyn lakiluonnoksen ”Laki huoneistotietojärjestelmästä” pääkohdat. Suurimpana haasteena hän näki </w:t>
      </w:r>
      <w:r w:rsidR="00A70A93">
        <w:rPr>
          <w:rFonts w:eastAsia="Calibri" w:cs="Arial"/>
          <w:lang w:eastAsia="fi-FI"/>
        </w:rPr>
        <w:t xml:space="preserve">rekisteritietojen käsittelyyn ja luovuttamiseen liittyvät </w:t>
      </w:r>
      <w:r w:rsidR="00827264">
        <w:rPr>
          <w:rFonts w:eastAsia="Calibri" w:cs="Arial"/>
          <w:lang w:eastAsia="fi-FI"/>
        </w:rPr>
        <w:t xml:space="preserve">tietosuojakysymykset. </w:t>
      </w:r>
      <w:r w:rsidR="00A70A93">
        <w:rPr>
          <w:rFonts w:eastAsia="Calibri" w:cs="Arial"/>
          <w:lang w:eastAsia="fi-FI"/>
        </w:rPr>
        <w:t xml:space="preserve">Myös se, kuinka laajasti ja kattavasti hallintakohteiden tekniset ja taloudelliset tiedot viedään järjestelmään, on asia, jota joudutaan vielä selvittämään.  </w:t>
      </w:r>
    </w:p>
    <w:p w:rsidR="00A70A93" w:rsidRDefault="00A70A93" w:rsidP="00470E28">
      <w:pPr>
        <w:rPr>
          <w:rFonts w:eastAsia="Calibri" w:cs="Arial"/>
          <w:lang w:eastAsia="fi-FI"/>
        </w:rPr>
      </w:pPr>
    </w:p>
    <w:p w:rsidR="00CB2C7E" w:rsidRDefault="00A70A93" w:rsidP="00470E28">
      <w:pPr>
        <w:rPr>
          <w:rFonts w:eastAsia="Calibri" w:cs="Arial"/>
          <w:lang w:eastAsia="fi-FI"/>
        </w:rPr>
      </w:pPr>
      <w:r>
        <w:rPr>
          <w:rFonts w:eastAsia="Calibri" w:cs="Arial"/>
          <w:lang w:eastAsia="fi-FI"/>
        </w:rPr>
        <w:t>Tietosuojakysymysten osalta YM:n Jaana Junnila kertoi olevansa mukana TATTI -ty</w:t>
      </w:r>
      <w:r w:rsidR="00BD6E93">
        <w:rPr>
          <w:rFonts w:eastAsia="Calibri" w:cs="Arial"/>
          <w:lang w:eastAsia="fi-FI"/>
        </w:rPr>
        <w:t xml:space="preserve">öryhmässä (EU:n yleisen tietosuoja-asetuksen </w:t>
      </w:r>
      <w:r w:rsidR="00CB2C7E">
        <w:rPr>
          <w:rFonts w:eastAsia="Calibri" w:cs="Arial"/>
          <w:lang w:eastAsia="fi-FI"/>
        </w:rPr>
        <w:t xml:space="preserve">täytäntöönpanotyöryhmä) työssä ja hän lupasi selvittää, minkälaisia vaatimuksia </w:t>
      </w:r>
      <w:r w:rsidR="00E0368B">
        <w:rPr>
          <w:rFonts w:eastAsia="Calibri" w:cs="Arial"/>
          <w:lang w:eastAsia="fi-FI"/>
        </w:rPr>
        <w:t>tietosuoj</w:t>
      </w:r>
      <w:r w:rsidR="004F325C">
        <w:rPr>
          <w:rFonts w:eastAsia="Calibri" w:cs="Arial"/>
          <w:lang w:eastAsia="fi-FI"/>
        </w:rPr>
        <w:t>a</w:t>
      </w:r>
      <w:r w:rsidR="00E0368B">
        <w:rPr>
          <w:rFonts w:eastAsia="Calibri" w:cs="Arial"/>
          <w:lang w:eastAsia="fi-FI"/>
        </w:rPr>
        <w:t xml:space="preserve">-asetuksen täytäntöönpanoon liittyen on </w:t>
      </w:r>
      <w:r w:rsidR="00CB2C7E">
        <w:rPr>
          <w:rFonts w:eastAsia="Calibri" w:cs="Arial"/>
          <w:lang w:eastAsia="fi-FI"/>
        </w:rPr>
        <w:t xml:space="preserve">mahdollisesti tulossa. </w:t>
      </w:r>
    </w:p>
    <w:p w:rsidR="00CB2C7E" w:rsidRDefault="00CB2C7E" w:rsidP="00470E28">
      <w:pPr>
        <w:rPr>
          <w:rFonts w:eastAsia="Calibri" w:cs="Arial"/>
          <w:lang w:eastAsia="fi-FI"/>
        </w:rPr>
      </w:pPr>
    </w:p>
    <w:p w:rsidR="008A5F32" w:rsidRDefault="00CB2C7E" w:rsidP="00470E28">
      <w:pPr>
        <w:rPr>
          <w:rFonts w:eastAsia="Calibri" w:cs="Arial"/>
          <w:lang w:eastAsia="fi-FI"/>
        </w:rPr>
      </w:pPr>
      <w:r>
        <w:rPr>
          <w:rFonts w:eastAsia="Calibri" w:cs="Arial"/>
          <w:lang w:eastAsia="fi-FI"/>
        </w:rPr>
        <w:lastRenderedPageBreak/>
        <w:t>Paakkola kertoi, että huoneistotietojärjestelmää</w:t>
      </w:r>
      <w:r w:rsidR="00827264">
        <w:rPr>
          <w:rFonts w:eastAsia="Calibri" w:cs="Arial"/>
          <w:lang w:eastAsia="fi-FI"/>
        </w:rPr>
        <w:t xml:space="preserve"> </w:t>
      </w:r>
      <w:r>
        <w:rPr>
          <w:rFonts w:eastAsia="Calibri" w:cs="Arial"/>
          <w:lang w:eastAsia="fi-FI"/>
        </w:rPr>
        <w:t xml:space="preserve">koskevaa lakiluonnosta laadittaessa on lähtökohtana ollut nykyisten henkilötietojen käsittelyä ja luovuttamista koskevat yleislait, mutta luonnosta tarkennetaan, kun käytettävissä on tietoa uudesta tietosuoja-asetusta täydentävästä </w:t>
      </w:r>
      <w:r w:rsidR="00C475C9">
        <w:rPr>
          <w:rFonts w:eastAsia="Calibri" w:cs="Arial"/>
          <w:lang w:eastAsia="fi-FI"/>
        </w:rPr>
        <w:t xml:space="preserve">kansallisesta </w:t>
      </w:r>
      <w:r>
        <w:rPr>
          <w:rFonts w:eastAsia="Calibri" w:cs="Arial"/>
          <w:lang w:eastAsia="fi-FI"/>
        </w:rPr>
        <w:t xml:space="preserve">laista. </w:t>
      </w:r>
      <w:r w:rsidR="00ED56B4">
        <w:rPr>
          <w:rFonts w:eastAsia="Calibri" w:cs="Arial"/>
          <w:lang w:eastAsia="fi-FI"/>
        </w:rPr>
        <w:t>Tervonen (OM) lupasi selvittää, saadaanko työryhmän käyttöön uudempaa luonnosta kansallisesta tietosuojalaista.</w:t>
      </w:r>
    </w:p>
    <w:p w:rsidR="00BD4554" w:rsidRDefault="00BD4554" w:rsidP="00470E28">
      <w:pPr>
        <w:rPr>
          <w:rFonts w:eastAsia="Calibri" w:cs="Arial"/>
          <w:lang w:eastAsia="fi-FI"/>
        </w:rPr>
      </w:pPr>
    </w:p>
    <w:p w:rsidR="006B118B" w:rsidRDefault="00BD4554" w:rsidP="00470E28">
      <w:pPr>
        <w:rPr>
          <w:rFonts w:eastAsia="Calibri" w:cs="Arial"/>
          <w:lang w:eastAsia="fi-FI"/>
        </w:rPr>
      </w:pPr>
      <w:r>
        <w:rPr>
          <w:rFonts w:eastAsia="Calibri" w:cs="Arial"/>
          <w:lang w:eastAsia="fi-FI"/>
        </w:rPr>
        <w:t>ASREK -laissa tarkoitettuun tietojärjestelmään tulee sisältymään myös jonkinlainen asiointijärjestelmä. Paakkolan mukaan on kuitenkin vielä epäselvää, tarvitaanko tämän osalta erillinen säännös, vai riittäisivätkö esimerkiksi</w:t>
      </w:r>
      <w:r w:rsidR="00ED56B4">
        <w:rPr>
          <w:rFonts w:eastAsia="Calibri" w:cs="Arial"/>
          <w:lang w:eastAsia="fi-FI"/>
        </w:rPr>
        <w:t xml:space="preserve"> tiedonluovutuslupien osalta </w:t>
      </w:r>
      <w:r w:rsidR="00FA3730">
        <w:rPr>
          <w:rFonts w:eastAsia="Calibri" w:cs="Arial"/>
          <w:lang w:eastAsia="fi-FI"/>
        </w:rPr>
        <w:t xml:space="preserve">hallintolain menettelysäännökset ja </w:t>
      </w:r>
      <w:r>
        <w:rPr>
          <w:rFonts w:eastAsia="Calibri" w:cs="Arial"/>
          <w:lang w:eastAsia="fi-FI"/>
        </w:rPr>
        <w:t>julkisuuslain yleiset periaatteet tietoje</w:t>
      </w:r>
      <w:r w:rsidR="00FA3730">
        <w:rPr>
          <w:rFonts w:eastAsia="Calibri" w:cs="Arial"/>
          <w:lang w:eastAsia="fi-FI"/>
        </w:rPr>
        <w:t xml:space="preserve">n luovuttamisesta. </w:t>
      </w:r>
      <w:r>
        <w:rPr>
          <w:rFonts w:eastAsia="Calibri" w:cs="Arial"/>
          <w:lang w:eastAsia="fi-FI"/>
        </w:rPr>
        <w:t xml:space="preserve">. </w:t>
      </w:r>
      <w:r w:rsidR="00ED56B4">
        <w:rPr>
          <w:rFonts w:eastAsia="Calibri" w:cs="Arial"/>
          <w:lang w:eastAsia="fi-FI"/>
        </w:rPr>
        <w:t>Kirjaamista koskevat pykälät ovat neutraaleja sen suhteen, miten asiointi hoidetaan.</w:t>
      </w:r>
    </w:p>
    <w:p w:rsidR="00A442A4" w:rsidRDefault="00A442A4" w:rsidP="00470E28">
      <w:pPr>
        <w:rPr>
          <w:rFonts w:eastAsia="Calibri" w:cs="Arial"/>
          <w:lang w:eastAsia="fi-FI"/>
        </w:rPr>
      </w:pPr>
    </w:p>
    <w:p w:rsidR="00870478" w:rsidRDefault="006B118B" w:rsidP="00470E28">
      <w:pPr>
        <w:rPr>
          <w:rFonts w:eastAsia="Calibri" w:cs="Arial"/>
          <w:lang w:eastAsia="fi-FI"/>
        </w:rPr>
      </w:pPr>
      <w:r>
        <w:rPr>
          <w:rFonts w:eastAsia="Calibri" w:cs="Arial"/>
          <w:lang w:eastAsia="fi-FI"/>
        </w:rPr>
        <w:t>Paakkolan esittelemän lakiluonnoksen pohjalta käyt</w:t>
      </w:r>
      <w:r w:rsidR="004F325C">
        <w:rPr>
          <w:rFonts w:eastAsia="Calibri" w:cs="Arial"/>
          <w:lang w:eastAsia="fi-FI"/>
        </w:rPr>
        <w:t>iin vilkasta keskustelua. Esille</w:t>
      </w:r>
      <w:r>
        <w:rPr>
          <w:rFonts w:eastAsia="Calibri" w:cs="Arial"/>
          <w:lang w:eastAsia="fi-FI"/>
        </w:rPr>
        <w:t xml:space="preserve"> </w:t>
      </w:r>
      <w:r w:rsidR="004F325C">
        <w:rPr>
          <w:rFonts w:eastAsia="Calibri" w:cs="Arial"/>
          <w:lang w:eastAsia="fi-FI"/>
        </w:rPr>
        <w:t xml:space="preserve">nostettiin </w:t>
      </w:r>
      <w:r>
        <w:rPr>
          <w:rFonts w:eastAsia="Calibri" w:cs="Arial"/>
          <w:lang w:eastAsia="fi-FI"/>
        </w:rPr>
        <w:t xml:space="preserve">muun </w:t>
      </w:r>
      <w:r w:rsidR="00A442A4">
        <w:rPr>
          <w:rFonts w:eastAsia="Calibri" w:cs="Arial"/>
          <w:lang w:eastAsia="fi-FI"/>
        </w:rPr>
        <w:t>muassa</w:t>
      </w:r>
      <w:r>
        <w:rPr>
          <w:rFonts w:eastAsia="Calibri" w:cs="Arial"/>
          <w:lang w:eastAsia="fi-FI"/>
        </w:rPr>
        <w:t xml:space="preserve"> kysymys, millä tavoin lakiluonnoksessa on huomioitu muut asuntojen hallintamuodot kuin asunto- ja keskinäisen kiinteistöosakeyhtiön osakkuuteen perustuva hallinta. Paakkola </w:t>
      </w:r>
      <w:r w:rsidR="004F325C">
        <w:rPr>
          <w:rFonts w:eastAsia="Calibri" w:cs="Arial"/>
          <w:lang w:eastAsia="fi-FI"/>
        </w:rPr>
        <w:t>vastasi</w:t>
      </w:r>
      <w:r>
        <w:rPr>
          <w:rFonts w:eastAsia="Calibri" w:cs="Arial"/>
          <w:lang w:eastAsia="fi-FI"/>
        </w:rPr>
        <w:t xml:space="preserve">, että muita hallintaperusteita ei ole rajattu pois lain soveltamisalaa koskevasta lainkohdasta. </w:t>
      </w:r>
      <w:r w:rsidR="00FA3730">
        <w:rPr>
          <w:rFonts w:eastAsia="Calibri" w:cs="Arial"/>
          <w:lang w:eastAsia="fi-FI"/>
        </w:rPr>
        <w:t xml:space="preserve">Rajaus on tehty määritelmisssä ja osakkeita koskevissa pykälissä. </w:t>
      </w:r>
      <w:r w:rsidR="004F325C">
        <w:rPr>
          <w:rFonts w:eastAsia="Calibri" w:cs="Arial"/>
          <w:lang w:eastAsia="fi-FI"/>
        </w:rPr>
        <w:t xml:space="preserve">Myös lakiehdotuksen otsikko on tässä suhteessa neutraali. </w:t>
      </w:r>
      <w:r>
        <w:rPr>
          <w:rFonts w:eastAsia="Calibri" w:cs="Arial"/>
          <w:lang w:eastAsia="fi-FI"/>
        </w:rPr>
        <w:t>Vaikka ensivaiheessa on tavoitteena toteuttaa asunto- ja keskinäisten kiinteistöosak</w:t>
      </w:r>
      <w:r w:rsidR="00870478">
        <w:rPr>
          <w:rFonts w:eastAsia="Calibri" w:cs="Arial"/>
          <w:lang w:eastAsia="fi-FI"/>
        </w:rPr>
        <w:t>e</w:t>
      </w:r>
      <w:r>
        <w:rPr>
          <w:rFonts w:eastAsia="Calibri" w:cs="Arial"/>
          <w:lang w:eastAsia="fi-FI"/>
        </w:rPr>
        <w:t>yhtiöiden osa</w:t>
      </w:r>
      <w:r w:rsidR="00870478">
        <w:rPr>
          <w:rFonts w:eastAsia="Calibri" w:cs="Arial"/>
          <w:lang w:eastAsia="fi-FI"/>
        </w:rPr>
        <w:t xml:space="preserve">kkeiden omistus ja muiden oikeuksien rekisteröinti, on tarpeen kirjata ASREK -lakia koskevaan hallituksen esitykseen jo kuvaus seuraavasta vaiheesta. </w:t>
      </w:r>
      <w:r w:rsidR="00B00C89">
        <w:rPr>
          <w:rFonts w:eastAsia="Calibri" w:cs="Arial"/>
          <w:lang w:eastAsia="fi-FI"/>
        </w:rPr>
        <w:t>Vaiheistus toteutettaisiin</w:t>
      </w:r>
      <w:r w:rsidR="00447B70">
        <w:rPr>
          <w:rFonts w:eastAsia="Calibri" w:cs="Arial"/>
          <w:lang w:eastAsia="fi-FI"/>
        </w:rPr>
        <w:t xml:space="preserve"> </w:t>
      </w:r>
      <w:r w:rsidR="00FA3730">
        <w:rPr>
          <w:rFonts w:eastAsia="Calibri" w:cs="Arial"/>
          <w:lang w:eastAsia="fi-FI"/>
        </w:rPr>
        <w:t>osittain sen vuoksi, ettei</w:t>
      </w:r>
      <w:r w:rsidR="00B00C89">
        <w:rPr>
          <w:rFonts w:eastAsia="Calibri" w:cs="Arial"/>
          <w:lang w:eastAsia="fi-FI"/>
        </w:rPr>
        <w:t xml:space="preserve"> muita hallintaperustei</w:t>
      </w:r>
      <w:r w:rsidR="00FA3730">
        <w:rPr>
          <w:rFonts w:eastAsia="Calibri" w:cs="Arial"/>
          <w:lang w:eastAsia="fi-FI"/>
        </w:rPr>
        <w:t>ta koskevia kirjaamis- ja muita säännöksiä ehditä valmistella siten, että ne voisivat tulla voimaan 2019 alusta.</w:t>
      </w:r>
      <w:r w:rsidR="00447B70">
        <w:rPr>
          <w:rFonts w:eastAsia="Calibri" w:cs="Arial"/>
          <w:lang w:eastAsia="fi-FI"/>
        </w:rPr>
        <w:t xml:space="preserve"> Muitakin syitä löytyy. </w:t>
      </w:r>
      <w:r w:rsidR="00B00C89">
        <w:rPr>
          <w:rFonts w:eastAsia="Calibri" w:cs="Arial"/>
          <w:lang w:eastAsia="fi-FI"/>
        </w:rPr>
        <w:t>Työryhmän jäsenet eivät vastustaneet muiden hallintamuotojen lisäämistä tietojärjestelmään tällaisen vaiheistuksen kautta.</w:t>
      </w:r>
    </w:p>
    <w:p w:rsidR="00870478" w:rsidRDefault="00870478" w:rsidP="00470E28">
      <w:pPr>
        <w:rPr>
          <w:rFonts w:eastAsia="Calibri" w:cs="Arial"/>
          <w:lang w:eastAsia="fi-FI"/>
        </w:rPr>
      </w:pPr>
    </w:p>
    <w:p w:rsidR="003F635C" w:rsidRDefault="00D01346" w:rsidP="00470E28">
      <w:pPr>
        <w:rPr>
          <w:rFonts w:eastAsia="Calibri" w:cs="Arial"/>
          <w:lang w:eastAsia="fi-FI"/>
        </w:rPr>
      </w:pPr>
      <w:r>
        <w:rPr>
          <w:rFonts w:eastAsia="Calibri" w:cs="Arial"/>
          <w:lang w:eastAsia="fi-FI"/>
        </w:rPr>
        <w:t xml:space="preserve">Tarvetta muiden hallintamuotojen mukaan ottamiseen </w:t>
      </w:r>
      <w:r w:rsidR="00870478">
        <w:rPr>
          <w:rFonts w:eastAsia="Calibri" w:cs="Arial"/>
          <w:lang w:eastAsia="fi-FI"/>
        </w:rPr>
        <w:t xml:space="preserve">on selostettu lähemmin niissä kahdessa YM:n muistiossa, jotka on lähetty lainsäädäntötyöryhmän jäsenille tutustuttavaksi jo ennen tämän kokouksen kokouskutsua (eli 24.1.2018, edellistä kokoustamme koskevan muistion lähettämisen yhteydessä).  </w:t>
      </w:r>
      <w:r w:rsidR="003F635C">
        <w:rPr>
          <w:rFonts w:eastAsia="Calibri" w:cs="Arial"/>
          <w:lang w:eastAsia="fi-FI"/>
        </w:rPr>
        <w:t xml:space="preserve">Esimerkiksi </w:t>
      </w:r>
      <w:r>
        <w:rPr>
          <w:rFonts w:eastAsia="Calibri" w:cs="Arial"/>
          <w:lang w:eastAsia="fi-FI"/>
        </w:rPr>
        <w:t xml:space="preserve">YM:n muistiossa 12.1.2018 ”ASREK - hankkeen toteutuksen keskeiset linjaukset” todetaan, että </w:t>
      </w:r>
      <w:r w:rsidRPr="00D01346">
        <w:rPr>
          <w:rFonts w:eastAsia="Calibri" w:cs="Arial"/>
          <w:lang w:eastAsia="fi-FI"/>
        </w:rPr>
        <w:t xml:space="preserve">ASREKin ratkaisut liittyvät saumattomasti rakennuksen ydintietosisällön määrittelyyn, itse ydintietosisältö on riippumaton rakennuksen hallintamuodosta. </w:t>
      </w:r>
    </w:p>
    <w:p w:rsidR="003F635C" w:rsidRDefault="003F635C" w:rsidP="00470E28">
      <w:pPr>
        <w:rPr>
          <w:rFonts w:eastAsia="Calibri" w:cs="Arial"/>
          <w:lang w:eastAsia="fi-FI"/>
        </w:rPr>
      </w:pPr>
    </w:p>
    <w:p w:rsidR="003F635C" w:rsidRDefault="003F635C" w:rsidP="00470E28">
      <w:pPr>
        <w:rPr>
          <w:rFonts w:eastAsia="Calibri" w:cs="Arial"/>
          <w:lang w:eastAsia="fi-FI"/>
        </w:rPr>
      </w:pPr>
      <w:r>
        <w:rPr>
          <w:rFonts w:eastAsia="Calibri" w:cs="Arial"/>
          <w:lang w:eastAsia="fi-FI"/>
        </w:rPr>
        <w:t xml:space="preserve">Muistiossa mainitaan myös, että </w:t>
      </w:r>
      <w:r w:rsidRPr="003F635C">
        <w:rPr>
          <w:rFonts w:eastAsia="Calibri" w:cs="Arial"/>
          <w:lang w:eastAsia="fi-FI"/>
        </w:rPr>
        <w:t>ASREK on yksi viidestä digikärkihankkeesta, joissa tuotetaan osia rakennetun ympäristön tiedonhallinnan kokonaisuuteen. ASREK koskee asumiseen liittyviä rakennuksia, ja sen ratkaisut ovat monissa kohdin sidoksissa muiden kehittämishankkeiden ratkaisuihin</w:t>
      </w:r>
      <w:r>
        <w:rPr>
          <w:rFonts w:eastAsia="Calibri" w:cs="Arial"/>
          <w:lang w:eastAsia="fi-FI"/>
        </w:rPr>
        <w:t xml:space="preserve">, kuten esimerkiksi kiinteistö- ja rakentamisalan digitalisaatio (KIRA -digi) -hankkeeseen. </w:t>
      </w:r>
    </w:p>
    <w:p w:rsidR="003F635C" w:rsidRDefault="003F635C" w:rsidP="00470E28">
      <w:pPr>
        <w:rPr>
          <w:rFonts w:eastAsia="Calibri" w:cs="Arial"/>
          <w:lang w:eastAsia="fi-FI"/>
        </w:rPr>
      </w:pPr>
    </w:p>
    <w:p w:rsidR="006B118B" w:rsidRDefault="003F635C" w:rsidP="00470E28">
      <w:pPr>
        <w:rPr>
          <w:rFonts w:eastAsia="Calibri" w:cs="Arial"/>
          <w:lang w:eastAsia="fi-FI"/>
        </w:rPr>
      </w:pPr>
      <w:r>
        <w:rPr>
          <w:rFonts w:eastAsia="Calibri" w:cs="Arial"/>
          <w:lang w:eastAsia="fi-FI"/>
        </w:rPr>
        <w:t xml:space="preserve">Jaana Junnila kertoikin kokouksessa, että </w:t>
      </w:r>
      <w:r w:rsidR="00D01346" w:rsidRPr="00D01346">
        <w:rPr>
          <w:rFonts w:eastAsia="Calibri" w:cs="Arial"/>
          <w:lang w:eastAsia="fi-FI"/>
        </w:rPr>
        <w:t xml:space="preserve">KIRA-digissä on </w:t>
      </w:r>
      <w:r>
        <w:rPr>
          <w:rFonts w:eastAsia="Calibri" w:cs="Arial"/>
          <w:lang w:eastAsia="fi-FI"/>
        </w:rPr>
        <w:t xml:space="preserve">jo </w:t>
      </w:r>
      <w:r w:rsidR="00D01346" w:rsidRPr="00D01346">
        <w:rPr>
          <w:rFonts w:eastAsia="Calibri" w:cs="Arial"/>
          <w:lang w:eastAsia="fi-FI"/>
        </w:rPr>
        <w:t xml:space="preserve">valmisteltu ydintietosisällön määritystä yhteistyössä nykyisiä rekisteritietojen ylläpitotahoja tulosohjaavien VM:n ja MMM:n kanssa. Tavoitteena on käydä läpi julkisen sektorin roolitus rakennustiedon ylläpidossa. </w:t>
      </w:r>
      <w:r>
        <w:rPr>
          <w:rFonts w:eastAsia="Calibri" w:cs="Arial"/>
          <w:lang w:eastAsia="fi-FI"/>
        </w:rPr>
        <w:t xml:space="preserve">Hänen mukaansa kaikkia huoneistoja koskevien teknisten tietojen ”ydintietosisältö” on jo valmisteltu niin pitkälle, että </w:t>
      </w:r>
      <w:r w:rsidR="0099206F">
        <w:rPr>
          <w:rFonts w:eastAsia="Calibri" w:cs="Arial"/>
          <w:lang w:eastAsia="fi-FI"/>
        </w:rPr>
        <w:t>voisi olla mahdollista saada siihen liittyvä kuvaus jo ASREK:iä koskevaan hallituksen esitykseen.</w:t>
      </w:r>
      <w:r w:rsidR="00D01346" w:rsidRPr="00D01346">
        <w:rPr>
          <w:rFonts w:eastAsia="Calibri" w:cs="Arial"/>
          <w:lang w:eastAsia="fi-FI"/>
        </w:rPr>
        <w:t xml:space="preserve"> </w:t>
      </w:r>
      <w:r w:rsidR="006B118B">
        <w:rPr>
          <w:rFonts w:eastAsia="Calibri" w:cs="Arial"/>
          <w:lang w:eastAsia="fi-FI"/>
        </w:rPr>
        <w:t xml:space="preserve"> </w:t>
      </w:r>
    </w:p>
    <w:p w:rsidR="0099206F" w:rsidRDefault="0099206F" w:rsidP="00470E28">
      <w:pPr>
        <w:rPr>
          <w:rFonts w:eastAsia="Calibri" w:cs="Arial"/>
          <w:lang w:eastAsia="fi-FI"/>
        </w:rPr>
      </w:pPr>
    </w:p>
    <w:p w:rsidR="0099206F" w:rsidRDefault="00447B70" w:rsidP="00470E28">
      <w:pPr>
        <w:rPr>
          <w:rFonts w:eastAsia="Calibri" w:cs="Arial"/>
          <w:lang w:eastAsia="fi-FI"/>
        </w:rPr>
      </w:pPr>
      <w:r>
        <w:rPr>
          <w:rFonts w:eastAsia="Calibri" w:cs="Arial"/>
          <w:lang w:eastAsia="fi-FI"/>
        </w:rPr>
        <w:t>Rakennuksen ydintietosisältö-käsite kaipaa vielä täsmentämistä. Olennaista on</w:t>
      </w:r>
      <w:r w:rsidR="00B00C89">
        <w:rPr>
          <w:rFonts w:eastAsia="Calibri" w:cs="Arial"/>
          <w:lang w:eastAsia="fi-FI"/>
        </w:rPr>
        <w:t xml:space="preserve">, että tiedontuottajat ja prosessit määritellään säädösvalmistelua varten. </w:t>
      </w:r>
      <w:r>
        <w:rPr>
          <w:rFonts w:eastAsia="Calibri" w:cs="Arial"/>
          <w:lang w:eastAsia="fi-FI"/>
        </w:rPr>
        <w:t xml:space="preserve"> </w:t>
      </w:r>
      <w:r w:rsidR="0099206F">
        <w:rPr>
          <w:rFonts w:eastAsia="Calibri" w:cs="Arial"/>
          <w:lang w:eastAsia="fi-FI"/>
        </w:rPr>
        <w:t xml:space="preserve">Tähän liittyen Paakkola ehdotti, että YM:n edustajien ja MMM:n edustajien </w:t>
      </w:r>
      <w:r w:rsidR="00033001">
        <w:rPr>
          <w:rFonts w:eastAsia="Calibri" w:cs="Arial"/>
          <w:lang w:eastAsia="fi-FI"/>
        </w:rPr>
        <w:t>kesken järjestettäisiin palaveri</w:t>
      </w:r>
      <w:r w:rsidR="0099206F">
        <w:rPr>
          <w:rFonts w:eastAsia="Calibri" w:cs="Arial"/>
          <w:lang w:eastAsia="fi-FI"/>
        </w:rPr>
        <w:t>, jossa käytäisiin läpi tätä mahdollisuutta ensin pienemmällä ”porukalla”, minkä jälkeen asia tuotaisiin lainsäädäntötyöryhmään.</w:t>
      </w:r>
      <w:r w:rsidR="00512DE8">
        <w:rPr>
          <w:rFonts w:eastAsia="Calibri" w:cs="Arial"/>
          <w:lang w:eastAsia="fi-FI"/>
        </w:rPr>
        <w:t xml:space="preserve"> </w:t>
      </w:r>
      <w:r w:rsidR="00B00C89">
        <w:rPr>
          <w:rFonts w:eastAsia="Calibri" w:cs="Arial"/>
          <w:lang w:eastAsia="fi-FI"/>
        </w:rPr>
        <w:t>Junnila lupasi selvittää tällaista mahdollisuutta.</w:t>
      </w:r>
    </w:p>
    <w:p w:rsidR="008058CB" w:rsidRDefault="008058CB" w:rsidP="00470E28">
      <w:pPr>
        <w:rPr>
          <w:rFonts w:eastAsia="Calibri" w:cs="Arial"/>
          <w:lang w:eastAsia="fi-FI"/>
        </w:rPr>
      </w:pPr>
    </w:p>
    <w:p w:rsidR="008058CB" w:rsidRDefault="008058CB" w:rsidP="00470E28">
      <w:pPr>
        <w:rPr>
          <w:rFonts w:eastAsia="Calibri" w:cs="Arial"/>
          <w:lang w:eastAsia="fi-FI"/>
        </w:rPr>
      </w:pPr>
      <w:r>
        <w:rPr>
          <w:rFonts w:eastAsia="Calibri" w:cs="Arial"/>
          <w:lang w:eastAsia="fi-FI"/>
        </w:rPr>
        <w:t>Hallintakohdetta koskevien teknisten ja taloudellisten tietojen osalta keskusteltiin tietojen toimittamisen vapaaehtoisuudesta. Kyse on käytännössä nykyisin isännöitsijäntodistuksella annettavista tiedoista. Osa työryhmästä piti tarpeellisena selkiyttää muun muassa taloyhtiöiden talouden hallintaa ja sitä koskevaa raportointia. Osa työryhmästä piti mahdollisena tietojen toimittamista vapaaehtoisuuden pohjalta. Valmistelua jatkettaneen tietojen toimittamisen vapaaehtoisuuden pohjalta. Tietosisältöä kuitenkin kehitetään silmälläpitäen osakkeiden vaihdannan ja vakuuskäytön tietotarpeita. Todettiin, että tarpeellista tietosisältöä olisivat ainakin huoneistojen yhtiölainaosuudet sekä mahdolliset vastikerästit. Keskusteltiin muista rekistereistä teknisen käyttöyhteyden avulla saatavista tiedoista, jotka voitaisiin yhdistää huoneistotietojärjestelmään tallennettaviin tietoihin. Sovittiin, että luonnosta täsmennetään tältä osin.</w:t>
      </w:r>
    </w:p>
    <w:p w:rsidR="008058CB" w:rsidRDefault="008058CB" w:rsidP="00470E28">
      <w:pPr>
        <w:rPr>
          <w:rFonts w:eastAsia="Calibri" w:cs="Arial"/>
          <w:lang w:eastAsia="fi-FI"/>
        </w:rPr>
      </w:pPr>
      <w:r>
        <w:rPr>
          <w:rFonts w:eastAsia="Calibri" w:cs="Arial"/>
          <w:lang w:eastAsia="fi-FI"/>
        </w:rPr>
        <w:t xml:space="preserve"> </w:t>
      </w:r>
    </w:p>
    <w:p w:rsidR="005436D6" w:rsidRDefault="005436D6" w:rsidP="00470E28">
      <w:pPr>
        <w:rPr>
          <w:rFonts w:eastAsia="Calibri" w:cs="Arial"/>
          <w:lang w:eastAsia="fi-FI"/>
        </w:rPr>
      </w:pPr>
    </w:p>
    <w:p w:rsidR="00A41E17" w:rsidRDefault="00A41E17" w:rsidP="00470E28">
      <w:pPr>
        <w:rPr>
          <w:rFonts w:eastAsia="Calibri" w:cs="Arial"/>
          <w:color w:val="FF0000"/>
          <w:lang w:eastAsia="fi-FI"/>
        </w:rPr>
      </w:pPr>
    </w:p>
    <w:p w:rsidR="00692D0A" w:rsidRDefault="00692D0A" w:rsidP="00AA00E8">
      <w:pPr>
        <w:rPr>
          <w:rFonts w:eastAsia="Calibri" w:cs="Arial"/>
          <w:lang w:eastAsia="fi-FI"/>
        </w:rPr>
      </w:pPr>
    </w:p>
    <w:p w:rsidR="00692D0A" w:rsidRDefault="00827264" w:rsidP="00AA00E8">
      <w:pPr>
        <w:rPr>
          <w:rFonts w:eastAsia="Calibri" w:cs="Arial"/>
          <w:b/>
          <w:lang w:eastAsia="fi-FI"/>
        </w:rPr>
      </w:pPr>
      <w:r w:rsidRPr="00827264">
        <w:rPr>
          <w:rFonts w:eastAsia="Calibri" w:cs="Arial"/>
          <w:b/>
          <w:lang w:eastAsia="fi-FI"/>
        </w:rPr>
        <w:t>Vaikutusten arviointi</w:t>
      </w:r>
      <w:r w:rsidR="00512DE8">
        <w:rPr>
          <w:rFonts w:eastAsia="Calibri" w:cs="Arial"/>
          <w:b/>
          <w:lang w:eastAsia="fi-FI"/>
        </w:rPr>
        <w:t xml:space="preserve"> (kohta 3)</w:t>
      </w:r>
    </w:p>
    <w:p w:rsidR="00827264" w:rsidRDefault="00827264" w:rsidP="00AA00E8">
      <w:pPr>
        <w:rPr>
          <w:rFonts w:eastAsia="Calibri" w:cs="Arial"/>
          <w:lang w:eastAsia="fi-FI"/>
        </w:rPr>
      </w:pPr>
    </w:p>
    <w:p w:rsidR="00A84BD6" w:rsidRDefault="00827264" w:rsidP="00827264">
      <w:pPr>
        <w:rPr>
          <w:rFonts w:eastAsia="Calibri" w:cs="Arial"/>
          <w:lang w:eastAsia="fi-FI"/>
        </w:rPr>
      </w:pPr>
      <w:r>
        <w:rPr>
          <w:rFonts w:eastAsia="Calibri" w:cs="Arial"/>
          <w:lang w:eastAsia="fi-FI"/>
        </w:rPr>
        <w:t>Susanna Paakkola</w:t>
      </w:r>
      <w:r w:rsidR="00E6149E">
        <w:rPr>
          <w:rFonts w:eastAsia="Calibri" w:cs="Arial"/>
          <w:lang w:eastAsia="fi-FI"/>
        </w:rPr>
        <w:t xml:space="preserve"> esitteli</w:t>
      </w:r>
      <w:r w:rsidR="005436D6">
        <w:rPr>
          <w:rFonts w:eastAsia="Calibri" w:cs="Arial"/>
          <w:lang w:eastAsia="fi-FI"/>
        </w:rPr>
        <w:t xml:space="preserve"> ryhmän jäsenille ennakkoon jaetun </w:t>
      </w:r>
      <w:r w:rsidR="001E1BBD">
        <w:rPr>
          <w:rFonts w:eastAsia="Calibri" w:cs="Arial"/>
          <w:lang w:eastAsia="fi-FI"/>
        </w:rPr>
        <w:t>O</w:t>
      </w:r>
      <w:r w:rsidR="00EE1F18">
        <w:rPr>
          <w:rFonts w:eastAsia="Calibri" w:cs="Arial"/>
          <w:lang w:eastAsia="fi-FI"/>
        </w:rPr>
        <w:t>w</w:t>
      </w:r>
      <w:r w:rsidR="001E1BBD">
        <w:rPr>
          <w:rFonts w:eastAsia="Calibri" w:cs="Arial"/>
          <w:lang w:eastAsia="fi-FI"/>
        </w:rPr>
        <w:t>al</w:t>
      </w:r>
      <w:r w:rsidR="00EE1F18">
        <w:rPr>
          <w:rFonts w:eastAsia="Calibri" w:cs="Arial"/>
          <w:lang w:eastAsia="fi-FI"/>
        </w:rPr>
        <w:t xml:space="preserve"> G</w:t>
      </w:r>
      <w:r w:rsidR="001E1BBD">
        <w:rPr>
          <w:rFonts w:eastAsia="Calibri" w:cs="Arial"/>
          <w:lang w:eastAsia="fi-FI"/>
        </w:rPr>
        <w:t>roupin 23.1.2018 laatiman raportin ”Asuinhuoneistojen sähköiseen hallintaan ja vaihdantaan siirtymisen taloudelliset ja muut yhteiskunnalliset vaikutukset</w:t>
      </w:r>
      <w:r w:rsidR="00B014C6">
        <w:rPr>
          <w:rFonts w:eastAsia="Calibri" w:cs="Arial"/>
          <w:lang w:eastAsia="fi-FI"/>
        </w:rPr>
        <w:t>”.</w:t>
      </w:r>
    </w:p>
    <w:p w:rsidR="00B014C6" w:rsidRDefault="00B014C6" w:rsidP="00827264">
      <w:pPr>
        <w:rPr>
          <w:rFonts w:eastAsia="Calibri" w:cs="Arial"/>
          <w:lang w:eastAsia="fi-FI"/>
        </w:rPr>
      </w:pPr>
    </w:p>
    <w:p w:rsidR="00827264" w:rsidRPr="00096EEC" w:rsidRDefault="00B014C6">
      <w:pPr>
        <w:rPr>
          <w:rFonts w:eastAsia="Calibri" w:cs="Arial"/>
          <w:bCs/>
          <w:lang w:eastAsia="fi-FI"/>
        </w:rPr>
      </w:pPr>
      <w:r>
        <w:rPr>
          <w:rFonts w:eastAsia="Calibri" w:cs="Arial"/>
          <w:lang w:eastAsia="fi-FI"/>
        </w:rPr>
        <w:t xml:space="preserve">Raportin pohjalta käydyssä keskustelussa esitettiin epäilyksiä </w:t>
      </w:r>
      <w:r w:rsidR="003D5609">
        <w:rPr>
          <w:rFonts w:eastAsia="Calibri" w:cs="Arial"/>
          <w:lang w:eastAsia="fi-FI"/>
        </w:rPr>
        <w:t xml:space="preserve">eräiden </w:t>
      </w:r>
      <w:r>
        <w:rPr>
          <w:rFonts w:eastAsia="Calibri" w:cs="Arial"/>
          <w:lang w:eastAsia="fi-FI"/>
        </w:rPr>
        <w:t xml:space="preserve">raportissa omaksuttujen taustaoletusten oikeellisuudesta. </w:t>
      </w:r>
      <w:r w:rsidR="00EE1F18">
        <w:rPr>
          <w:rFonts w:eastAsia="Calibri" w:cs="Arial"/>
          <w:lang w:eastAsia="fi-FI"/>
        </w:rPr>
        <w:t>K</w:t>
      </w:r>
      <w:r w:rsidR="003D5609">
        <w:rPr>
          <w:rFonts w:eastAsia="Calibri" w:cs="Arial"/>
          <w:lang w:eastAsia="fi-FI"/>
        </w:rPr>
        <w:t xml:space="preserve">oska </w:t>
      </w:r>
      <w:r w:rsidR="00EE1F18">
        <w:rPr>
          <w:rFonts w:eastAsia="Calibri" w:cs="Arial"/>
          <w:lang w:eastAsia="fi-FI"/>
        </w:rPr>
        <w:t>työ</w:t>
      </w:r>
      <w:r w:rsidR="003D5609">
        <w:rPr>
          <w:rFonts w:eastAsia="Calibri" w:cs="Arial"/>
          <w:lang w:eastAsia="fi-FI"/>
        </w:rPr>
        <w:t xml:space="preserve">ryhmän jäsenet olivat saaneet raportin käsiinsä vasta vähän ennen kokousajankohtaa, </w:t>
      </w:r>
      <w:r>
        <w:rPr>
          <w:rFonts w:eastAsia="Calibri" w:cs="Arial"/>
          <w:lang w:eastAsia="fi-FI"/>
        </w:rPr>
        <w:t xml:space="preserve">ei </w:t>
      </w:r>
      <w:r w:rsidR="003D5609">
        <w:rPr>
          <w:rFonts w:eastAsia="Calibri" w:cs="Arial"/>
          <w:lang w:eastAsia="fi-FI"/>
        </w:rPr>
        <w:t xml:space="preserve">raporttia </w:t>
      </w:r>
      <w:r>
        <w:rPr>
          <w:rFonts w:eastAsia="Calibri" w:cs="Arial"/>
          <w:lang w:eastAsia="fi-FI"/>
        </w:rPr>
        <w:t>lähdetty käymään kokouksessa</w:t>
      </w:r>
      <w:r w:rsidR="00512DE8">
        <w:rPr>
          <w:rFonts w:eastAsia="Calibri" w:cs="Arial"/>
          <w:lang w:eastAsia="fi-FI"/>
        </w:rPr>
        <w:t xml:space="preserve"> </w:t>
      </w:r>
      <w:r w:rsidR="003D5609">
        <w:rPr>
          <w:rFonts w:eastAsia="Calibri" w:cs="Arial"/>
          <w:lang w:eastAsia="fi-FI"/>
        </w:rPr>
        <w:t xml:space="preserve">tarkemmin </w:t>
      </w:r>
      <w:r w:rsidR="00512DE8">
        <w:rPr>
          <w:rFonts w:eastAsia="Calibri" w:cs="Arial"/>
          <w:lang w:eastAsia="fi-FI"/>
        </w:rPr>
        <w:t>läpi, vaan puheenjohtaja kehotti ryhmän jäseniä antamaan raportin johdosta erikseen palautetta. R</w:t>
      </w:r>
      <w:r w:rsidR="00827264">
        <w:rPr>
          <w:rFonts w:eastAsia="Calibri" w:cs="Arial"/>
          <w:lang w:eastAsia="fi-FI"/>
        </w:rPr>
        <w:t>aporttia koskevat palautteet tulee lähettää 9.2.2018 mennessä.</w:t>
      </w:r>
    </w:p>
    <w:p w:rsidR="00DE42F1" w:rsidRDefault="00DE42F1" w:rsidP="00B95A38">
      <w:pPr>
        <w:rPr>
          <w:rFonts w:eastAsia="Calibri" w:cs="Arial"/>
          <w:b/>
          <w:bCs/>
          <w:lang w:eastAsia="fi-FI"/>
        </w:rPr>
      </w:pPr>
    </w:p>
    <w:p w:rsidR="00DE42F1" w:rsidRDefault="00DE42F1" w:rsidP="00B95A38">
      <w:pPr>
        <w:rPr>
          <w:rFonts w:eastAsia="Calibri" w:cs="Arial"/>
          <w:b/>
          <w:bCs/>
          <w:lang w:eastAsia="fi-FI"/>
        </w:rPr>
      </w:pPr>
    </w:p>
    <w:p w:rsidR="00373C2C" w:rsidRDefault="00373C2C" w:rsidP="00B95A38">
      <w:pPr>
        <w:rPr>
          <w:rFonts w:eastAsia="Calibri" w:cs="Arial"/>
          <w:b/>
          <w:bCs/>
          <w:lang w:eastAsia="fi-FI"/>
        </w:rPr>
      </w:pPr>
      <w:r w:rsidRPr="00F13991">
        <w:rPr>
          <w:rFonts w:eastAsia="Calibri" w:cs="Arial"/>
          <w:b/>
          <w:bCs/>
          <w:lang w:eastAsia="fi-FI"/>
        </w:rPr>
        <w:t>Seuraava</w:t>
      </w:r>
      <w:r w:rsidR="00EF32B2">
        <w:rPr>
          <w:rFonts w:eastAsia="Calibri" w:cs="Arial"/>
          <w:b/>
          <w:bCs/>
          <w:lang w:eastAsia="fi-FI"/>
        </w:rPr>
        <w:t>n</w:t>
      </w:r>
      <w:r w:rsidRPr="00F13991">
        <w:rPr>
          <w:rFonts w:eastAsia="Calibri" w:cs="Arial"/>
          <w:b/>
          <w:bCs/>
          <w:lang w:eastAsia="fi-FI"/>
        </w:rPr>
        <w:t xml:space="preserve"> kokou</w:t>
      </w:r>
      <w:r w:rsidR="00EF32B2">
        <w:rPr>
          <w:rFonts w:eastAsia="Calibri" w:cs="Arial"/>
          <w:b/>
          <w:bCs/>
          <w:lang w:eastAsia="fi-FI"/>
        </w:rPr>
        <w:t>ksen valmistelusta</w:t>
      </w:r>
      <w:r w:rsidR="00512DE8">
        <w:rPr>
          <w:rFonts w:eastAsia="Calibri" w:cs="Arial"/>
          <w:b/>
          <w:bCs/>
          <w:lang w:eastAsia="fi-FI"/>
        </w:rPr>
        <w:t xml:space="preserve"> (kohta 4)</w:t>
      </w:r>
    </w:p>
    <w:p w:rsidR="00373C2C" w:rsidRDefault="00373C2C" w:rsidP="00B95A38">
      <w:pPr>
        <w:rPr>
          <w:rFonts w:eastAsia="Calibri" w:cs="Arial"/>
          <w:b/>
          <w:bCs/>
          <w:lang w:eastAsia="fi-FI"/>
        </w:rPr>
      </w:pPr>
    </w:p>
    <w:p w:rsidR="005436D6" w:rsidRDefault="00373C2C" w:rsidP="009056AE">
      <w:pPr>
        <w:rPr>
          <w:rFonts w:eastAsia="Calibri" w:cs="Arial"/>
          <w:bCs/>
          <w:lang w:eastAsia="fi-FI"/>
        </w:rPr>
      </w:pPr>
      <w:r w:rsidRPr="00373C2C">
        <w:rPr>
          <w:rFonts w:eastAsia="Calibri" w:cs="Arial"/>
          <w:bCs/>
          <w:lang w:eastAsia="fi-FI"/>
        </w:rPr>
        <w:t>Seu</w:t>
      </w:r>
      <w:r>
        <w:rPr>
          <w:rFonts w:eastAsia="Calibri" w:cs="Arial"/>
          <w:bCs/>
          <w:lang w:eastAsia="fi-FI"/>
        </w:rPr>
        <w:t>raava kokous</w:t>
      </w:r>
      <w:r w:rsidR="00B91889">
        <w:rPr>
          <w:rFonts w:eastAsia="Calibri" w:cs="Arial"/>
          <w:bCs/>
          <w:lang w:eastAsia="fi-FI"/>
        </w:rPr>
        <w:t xml:space="preserve"> on </w:t>
      </w:r>
      <w:r w:rsidR="005436D6">
        <w:rPr>
          <w:rFonts w:eastAsia="Calibri" w:cs="Arial"/>
          <w:bCs/>
          <w:lang w:eastAsia="fi-FI"/>
        </w:rPr>
        <w:t>14.2</w:t>
      </w:r>
      <w:r w:rsidR="00B91889">
        <w:rPr>
          <w:rFonts w:eastAsia="Calibri" w:cs="Arial"/>
          <w:bCs/>
          <w:lang w:eastAsia="fi-FI"/>
        </w:rPr>
        <w:t>.201</w:t>
      </w:r>
      <w:r w:rsidR="00145A22">
        <w:rPr>
          <w:rFonts w:eastAsia="Calibri" w:cs="Arial"/>
          <w:bCs/>
          <w:lang w:eastAsia="fi-FI"/>
        </w:rPr>
        <w:t>8</w:t>
      </w:r>
      <w:r w:rsidR="00B91889">
        <w:rPr>
          <w:rFonts w:eastAsia="Calibri" w:cs="Arial"/>
          <w:bCs/>
          <w:lang w:eastAsia="fi-FI"/>
        </w:rPr>
        <w:t xml:space="preserve"> klo </w:t>
      </w:r>
      <w:r w:rsidR="00145A22">
        <w:rPr>
          <w:rFonts w:eastAsia="Calibri" w:cs="Arial"/>
          <w:bCs/>
          <w:lang w:eastAsia="fi-FI"/>
        </w:rPr>
        <w:t>9</w:t>
      </w:r>
      <w:r w:rsidR="00B91889">
        <w:rPr>
          <w:rFonts w:eastAsia="Calibri" w:cs="Arial"/>
          <w:bCs/>
          <w:lang w:eastAsia="fi-FI"/>
        </w:rPr>
        <w:t>-1</w:t>
      </w:r>
      <w:r w:rsidR="00145A22">
        <w:rPr>
          <w:rFonts w:eastAsia="Calibri" w:cs="Arial"/>
          <w:bCs/>
          <w:lang w:eastAsia="fi-FI"/>
        </w:rPr>
        <w:t>2</w:t>
      </w:r>
      <w:r w:rsidR="0021033A">
        <w:rPr>
          <w:rFonts w:eastAsia="Calibri" w:cs="Arial"/>
          <w:bCs/>
          <w:lang w:eastAsia="fi-FI"/>
        </w:rPr>
        <w:t xml:space="preserve"> maa- ja metsätalousministeriössä</w:t>
      </w:r>
      <w:r w:rsidR="005436D6">
        <w:rPr>
          <w:rFonts w:eastAsia="Calibri" w:cs="Arial"/>
          <w:bCs/>
          <w:lang w:eastAsia="fi-FI"/>
        </w:rPr>
        <w:t>.</w:t>
      </w:r>
      <w:r w:rsidR="00B91889">
        <w:rPr>
          <w:rFonts w:eastAsia="Calibri" w:cs="Arial"/>
          <w:bCs/>
          <w:lang w:eastAsia="fi-FI"/>
        </w:rPr>
        <w:t xml:space="preserve"> </w:t>
      </w:r>
    </w:p>
    <w:p w:rsidR="00EE1F18" w:rsidRDefault="00EE1F18" w:rsidP="009056AE">
      <w:pPr>
        <w:rPr>
          <w:rFonts w:eastAsia="Calibri" w:cs="Arial"/>
          <w:bCs/>
          <w:lang w:eastAsia="fi-FI"/>
        </w:rPr>
      </w:pPr>
    </w:p>
    <w:p w:rsidR="00EE1F18" w:rsidRDefault="00EE1F18" w:rsidP="00EE1F18">
      <w:pPr>
        <w:rPr>
          <w:rFonts w:eastAsia="Calibri" w:cs="Arial"/>
          <w:lang w:eastAsia="fi-FI"/>
        </w:rPr>
      </w:pPr>
      <w:r>
        <w:rPr>
          <w:rFonts w:eastAsia="Calibri" w:cs="Arial"/>
          <w:lang w:eastAsia="fi-FI"/>
        </w:rPr>
        <w:t xml:space="preserve">VM valmistelee muistiota varainsiirtoveron maksamiseen liittyvästä toimintamallista ASREK:iin tehtävien kirjausten osalta sekä ehdotusta VM:n toimialan pykälistä. Samassa yhteydessä käsitellään OM:n 18.1.2018 päivätyssä muistiossa asunto-osakerekisterimerkinnän ja osakeluettelomerkinnän välisestä suhteesta esittämät vaihtoehdot. </w:t>
      </w:r>
    </w:p>
    <w:p w:rsidR="00EE1F18" w:rsidRDefault="00EE1F18" w:rsidP="009056AE">
      <w:pPr>
        <w:rPr>
          <w:rFonts w:eastAsia="Calibri" w:cs="Arial"/>
          <w:bCs/>
          <w:lang w:eastAsia="fi-FI"/>
        </w:rPr>
      </w:pPr>
    </w:p>
    <w:p w:rsidR="005436D6" w:rsidRDefault="005436D6" w:rsidP="009056AE">
      <w:pPr>
        <w:rPr>
          <w:rFonts w:eastAsia="Calibri" w:cs="Arial"/>
          <w:bCs/>
          <w:lang w:eastAsia="fi-FI"/>
        </w:rPr>
      </w:pPr>
    </w:p>
    <w:p w:rsidR="009B2E11" w:rsidRDefault="00EE1F18" w:rsidP="009B2E11">
      <w:pPr>
        <w:rPr>
          <w:rFonts w:eastAsia="Calibri" w:cs="Arial"/>
          <w:bCs/>
          <w:lang w:eastAsia="fi-FI"/>
        </w:rPr>
      </w:pPr>
      <w:r>
        <w:rPr>
          <w:rFonts w:eastAsia="Calibri" w:cs="Arial"/>
          <w:bCs/>
          <w:lang w:eastAsia="fi-FI"/>
        </w:rPr>
        <w:t xml:space="preserve">Edellä mainittujen muistioiden lisäksi </w:t>
      </w:r>
      <w:r w:rsidR="00096EEC">
        <w:rPr>
          <w:rFonts w:eastAsia="Calibri" w:cs="Arial"/>
          <w:bCs/>
          <w:lang w:eastAsia="fi-FI"/>
        </w:rPr>
        <w:t>seuraavassa kokouksessa</w:t>
      </w:r>
      <w:r>
        <w:rPr>
          <w:rFonts w:eastAsia="Calibri" w:cs="Arial"/>
          <w:bCs/>
          <w:lang w:eastAsia="fi-FI"/>
        </w:rPr>
        <w:t xml:space="preserve"> käsitellään</w:t>
      </w:r>
      <w:r w:rsidR="009B2E11">
        <w:rPr>
          <w:rFonts w:eastAsia="Calibri" w:cs="Arial"/>
          <w:bCs/>
          <w:lang w:eastAsia="fi-FI"/>
        </w:rPr>
        <w:t>:</w:t>
      </w:r>
    </w:p>
    <w:p w:rsidR="009B2E11" w:rsidRDefault="009B2E11" w:rsidP="009B2E11">
      <w:pPr>
        <w:pStyle w:val="Luettelokappale"/>
        <w:numPr>
          <w:ilvl w:val="0"/>
          <w:numId w:val="20"/>
        </w:numPr>
        <w:rPr>
          <w:rFonts w:eastAsia="Calibri" w:cs="Arial"/>
          <w:bCs/>
          <w:lang w:eastAsia="fi-FI"/>
        </w:rPr>
      </w:pPr>
      <w:r>
        <w:rPr>
          <w:rFonts w:eastAsia="Calibri" w:cs="Arial"/>
          <w:bCs/>
          <w:lang w:eastAsia="fi-FI"/>
        </w:rPr>
        <w:t>OM:n laatimien kirjaamispykälien perustelut sekä mahdollisesti täsmennetyt pykäläluonnokset</w:t>
      </w:r>
    </w:p>
    <w:p w:rsidR="00FC086F" w:rsidRDefault="00FC086F" w:rsidP="009B2E11">
      <w:pPr>
        <w:pStyle w:val="Luettelokappale"/>
        <w:numPr>
          <w:ilvl w:val="0"/>
          <w:numId w:val="20"/>
        </w:numPr>
        <w:rPr>
          <w:rFonts w:eastAsia="Calibri" w:cs="Arial"/>
          <w:bCs/>
          <w:lang w:eastAsia="fi-FI"/>
        </w:rPr>
      </w:pPr>
      <w:r>
        <w:rPr>
          <w:rFonts w:eastAsia="Calibri" w:cs="Arial"/>
          <w:bCs/>
          <w:lang w:eastAsia="fi-FI"/>
        </w:rPr>
        <w:t>kaavio ensimmäisen omistajamerkinnän toteuttamisesta ja osakekirjojen mitätöinnistä</w:t>
      </w:r>
    </w:p>
    <w:p w:rsidR="00096EEC" w:rsidRPr="009B2E11" w:rsidRDefault="001942F2" w:rsidP="009B2E11">
      <w:pPr>
        <w:pStyle w:val="Luettelokappale"/>
        <w:numPr>
          <w:ilvl w:val="0"/>
          <w:numId w:val="20"/>
        </w:numPr>
        <w:rPr>
          <w:rFonts w:eastAsia="Calibri" w:cs="Arial"/>
          <w:bCs/>
          <w:lang w:eastAsia="fi-FI"/>
        </w:rPr>
      </w:pPr>
      <w:r>
        <w:rPr>
          <w:rFonts w:eastAsia="Calibri" w:cs="Arial"/>
          <w:bCs/>
          <w:lang w:eastAsia="fi-FI"/>
        </w:rPr>
        <w:t>ASREK - lain tarkennettuja pykäliä</w:t>
      </w:r>
      <w:r w:rsidR="009B2E11">
        <w:rPr>
          <w:rFonts w:eastAsia="Calibri" w:cs="Arial"/>
          <w:bCs/>
          <w:lang w:eastAsia="fi-FI"/>
        </w:rPr>
        <w:t xml:space="preserve"> </w:t>
      </w:r>
      <w:r w:rsidR="00096EEC" w:rsidRPr="009B2E11">
        <w:rPr>
          <w:rFonts w:eastAsia="Calibri" w:cs="Arial"/>
          <w:bCs/>
          <w:lang w:eastAsia="fi-FI"/>
        </w:rPr>
        <w:t xml:space="preserve"> </w:t>
      </w:r>
    </w:p>
    <w:p w:rsidR="009B2E11" w:rsidRPr="00096EEC" w:rsidRDefault="009B2E11" w:rsidP="009B2E11">
      <w:pPr>
        <w:rPr>
          <w:rFonts w:eastAsia="Calibri" w:cs="Arial"/>
          <w:bCs/>
          <w:lang w:eastAsia="fi-FI"/>
        </w:rPr>
      </w:pPr>
    </w:p>
    <w:p w:rsidR="00096EEC" w:rsidRPr="00096EEC" w:rsidRDefault="00096EEC" w:rsidP="00096EEC">
      <w:pPr>
        <w:rPr>
          <w:rFonts w:eastAsia="Calibri" w:cs="Arial"/>
          <w:bCs/>
          <w:lang w:eastAsia="fi-FI"/>
        </w:rPr>
      </w:pPr>
    </w:p>
    <w:p w:rsidR="00096EEC" w:rsidRPr="00096EEC" w:rsidRDefault="00096EEC" w:rsidP="00096EEC">
      <w:pPr>
        <w:rPr>
          <w:rFonts w:eastAsia="Calibri" w:cs="Arial"/>
          <w:bCs/>
          <w:lang w:eastAsia="fi-FI"/>
        </w:rPr>
      </w:pPr>
    </w:p>
    <w:sectPr w:rsidR="00096EEC" w:rsidRPr="00096EEC" w:rsidSect="00D316D3">
      <w:pgSz w:w="11906" w:h="16838" w:code="9"/>
      <w:pgMar w:top="964" w:right="794" w:bottom="567" w:left="1134" w:header="90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EB5" w:rsidRDefault="00371EB5">
      <w:r>
        <w:separator/>
      </w:r>
    </w:p>
  </w:endnote>
  <w:endnote w:type="continuationSeparator" w:id="0">
    <w:p w:rsidR="00371EB5" w:rsidRDefault="00371EB5">
      <w:r>
        <w:continuationSeparator/>
      </w:r>
    </w:p>
  </w:endnote>
  <w:endnote w:type="continuationNotice" w:id="1">
    <w:p w:rsidR="00371EB5" w:rsidRDefault="00371EB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EB5" w:rsidRDefault="00371EB5">
      <w:r>
        <w:separator/>
      </w:r>
    </w:p>
  </w:footnote>
  <w:footnote w:type="continuationSeparator" w:id="0">
    <w:p w:rsidR="00371EB5" w:rsidRDefault="00371EB5">
      <w:r>
        <w:continuationSeparator/>
      </w:r>
    </w:p>
  </w:footnote>
  <w:footnote w:type="continuationNotice" w:id="1">
    <w:p w:rsidR="00371EB5" w:rsidRDefault="00371EB5">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88FE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D18B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5944C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BCB6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F200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6AB7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4B677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1E26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DC6BC2"/>
    <w:lvl w:ilvl="0">
      <w:start w:val="1"/>
      <w:numFmt w:val="decimal"/>
      <w:lvlText w:val="%1."/>
      <w:lvlJc w:val="left"/>
      <w:pPr>
        <w:tabs>
          <w:tab w:val="num" w:pos="360"/>
        </w:tabs>
        <w:ind w:left="360" w:hanging="360"/>
      </w:pPr>
    </w:lvl>
  </w:abstractNum>
  <w:abstractNum w:abstractNumId="9" w15:restartNumberingAfterBreak="0">
    <w:nsid w:val="070F0BB7"/>
    <w:multiLevelType w:val="multilevel"/>
    <w:tmpl w:val="26C0E0A4"/>
    <w:lvl w:ilvl="0">
      <w:start w:val="1"/>
      <w:numFmt w:val="decimal"/>
      <w:pStyle w:val="Otsikko1"/>
      <w:suff w:val="space"/>
      <w:lvlText w:val="%1."/>
      <w:lvlJc w:val="left"/>
      <w:pPr>
        <w:ind w:left="0" w:firstLine="0"/>
      </w:pPr>
      <w:rPr>
        <w:rFonts w:hint="default"/>
      </w:rPr>
    </w:lvl>
    <w:lvl w:ilvl="1">
      <w:start w:val="1"/>
      <w:numFmt w:val="decimal"/>
      <w:pStyle w:val="Otsikko2"/>
      <w:suff w:val="space"/>
      <w:lvlText w:val="%1.%2."/>
      <w:lvlJc w:val="left"/>
      <w:pPr>
        <w:ind w:left="0" w:firstLine="0"/>
      </w:pPr>
      <w:rPr>
        <w:rFonts w:hint="default"/>
      </w:rPr>
    </w:lvl>
    <w:lvl w:ilvl="2">
      <w:start w:val="1"/>
      <w:numFmt w:val="decimal"/>
      <w:pStyle w:val="Otsikko3"/>
      <w:suff w:val="space"/>
      <w:lvlText w:val="%1.%2.%3."/>
      <w:lvlJc w:val="left"/>
      <w:pPr>
        <w:ind w:left="0" w:firstLine="0"/>
      </w:pPr>
      <w:rPr>
        <w:rFonts w:hint="default"/>
      </w:rPr>
    </w:lvl>
    <w:lvl w:ilvl="3">
      <w:start w:val="1"/>
      <w:numFmt w:val="decimal"/>
      <w:pStyle w:val="Otsikko4"/>
      <w:lvlText w:val="%1.%2.%3.%4."/>
      <w:lvlJc w:val="left"/>
      <w:pPr>
        <w:ind w:left="0" w:firstLine="0"/>
      </w:pPr>
      <w:rPr>
        <w:rFonts w:hint="default"/>
      </w:rPr>
    </w:lvl>
    <w:lvl w:ilvl="4">
      <w:start w:val="1"/>
      <w:numFmt w:val="decimal"/>
      <w:pStyle w:val="Otsikko5"/>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 w15:restartNumberingAfterBreak="0">
    <w:nsid w:val="0F18370C"/>
    <w:multiLevelType w:val="singleLevel"/>
    <w:tmpl w:val="DFB2380E"/>
    <w:lvl w:ilvl="0">
      <w:start w:val="1"/>
      <w:numFmt w:val="decimal"/>
      <w:pStyle w:val="Luettelonumero"/>
      <w:lvlText w:val="%1"/>
      <w:lvlJc w:val="left"/>
      <w:pPr>
        <w:tabs>
          <w:tab w:val="num" w:pos="2304"/>
        </w:tabs>
        <w:ind w:left="2448" w:hanging="504"/>
      </w:pPr>
    </w:lvl>
  </w:abstractNum>
  <w:abstractNum w:abstractNumId="11" w15:restartNumberingAfterBreak="0">
    <w:nsid w:val="194D5547"/>
    <w:multiLevelType w:val="hybridMultilevel"/>
    <w:tmpl w:val="B776DE7A"/>
    <w:lvl w:ilvl="0" w:tplc="90C8E95C">
      <w:start w:val="1"/>
      <w:numFmt w:val="bullet"/>
      <w:pStyle w:val="Merkittyluettelo"/>
      <w:lvlText w:val=""/>
      <w:lvlJc w:val="left"/>
      <w:pPr>
        <w:tabs>
          <w:tab w:val="num" w:pos="360"/>
        </w:tabs>
        <w:ind w:left="36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1967356E"/>
    <w:multiLevelType w:val="hybridMultilevel"/>
    <w:tmpl w:val="BF1C22CA"/>
    <w:lvl w:ilvl="0" w:tplc="087E3530">
      <w:start w:val="1"/>
      <w:numFmt w:val="bullet"/>
      <w:pStyle w:val="Luettelokappale"/>
      <w:lvlText w:val="­"/>
      <w:lvlJc w:val="left"/>
      <w:pPr>
        <w:ind w:left="360" w:hanging="360"/>
      </w:pPr>
      <w:rPr>
        <w:rFonts w:ascii="Courier New" w:hAnsi="Courier New"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3" w15:restartNumberingAfterBreak="0">
    <w:nsid w:val="1BDA42BD"/>
    <w:multiLevelType w:val="hybridMultilevel"/>
    <w:tmpl w:val="248A46D8"/>
    <w:lvl w:ilvl="0" w:tplc="69763226">
      <w:start w:val="2"/>
      <w:numFmt w:val="bullet"/>
      <w:lvlText w:val="-"/>
      <w:lvlJc w:val="left"/>
      <w:pPr>
        <w:ind w:left="720" w:hanging="360"/>
      </w:pPr>
      <w:rPr>
        <w:rFonts w:ascii="Arial" w:eastAsia="Calibr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474908F1"/>
    <w:multiLevelType w:val="hybridMultilevel"/>
    <w:tmpl w:val="BC127380"/>
    <w:lvl w:ilvl="0" w:tplc="C640015E">
      <w:start w:val="4"/>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5" w15:restartNumberingAfterBreak="0">
    <w:nsid w:val="5AAA7BDE"/>
    <w:multiLevelType w:val="hybridMultilevel"/>
    <w:tmpl w:val="DDDE4E06"/>
    <w:lvl w:ilvl="0" w:tplc="A8E6F8BE">
      <w:start w:val="1"/>
      <w:numFmt w:val="decimal"/>
      <w:lvlText w:val="%1"/>
      <w:lvlJc w:val="left"/>
      <w:pPr>
        <w:ind w:left="720" w:hanging="360"/>
      </w:pPr>
      <w:rPr>
        <w:b/>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6" w15:restartNumberingAfterBreak="0">
    <w:nsid w:val="7B9E2ED3"/>
    <w:multiLevelType w:val="hybridMultilevel"/>
    <w:tmpl w:val="D4A8D208"/>
    <w:lvl w:ilvl="0" w:tplc="3AD42156">
      <w:start w:val="1"/>
      <w:numFmt w:val="decimal"/>
      <w:pStyle w:val="Luettelo2"/>
      <w:lvlText w:val="%1."/>
      <w:lvlJc w:val="left"/>
      <w:pPr>
        <w:ind w:left="1658" w:hanging="360"/>
      </w:pPr>
    </w:lvl>
    <w:lvl w:ilvl="1" w:tplc="040B0019" w:tentative="1">
      <w:start w:val="1"/>
      <w:numFmt w:val="lowerLetter"/>
      <w:lvlText w:val="%2."/>
      <w:lvlJc w:val="left"/>
      <w:pPr>
        <w:ind w:left="2378" w:hanging="360"/>
      </w:pPr>
    </w:lvl>
    <w:lvl w:ilvl="2" w:tplc="040B001B" w:tentative="1">
      <w:start w:val="1"/>
      <w:numFmt w:val="lowerRoman"/>
      <w:lvlText w:val="%3."/>
      <w:lvlJc w:val="right"/>
      <w:pPr>
        <w:ind w:left="3098" w:hanging="180"/>
      </w:pPr>
    </w:lvl>
    <w:lvl w:ilvl="3" w:tplc="040B000F" w:tentative="1">
      <w:start w:val="1"/>
      <w:numFmt w:val="decimal"/>
      <w:lvlText w:val="%4."/>
      <w:lvlJc w:val="left"/>
      <w:pPr>
        <w:ind w:left="3818" w:hanging="360"/>
      </w:pPr>
    </w:lvl>
    <w:lvl w:ilvl="4" w:tplc="040B0019" w:tentative="1">
      <w:start w:val="1"/>
      <w:numFmt w:val="lowerLetter"/>
      <w:lvlText w:val="%5."/>
      <w:lvlJc w:val="left"/>
      <w:pPr>
        <w:ind w:left="4538" w:hanging="360"/>
      </w:pPr>
    </w:lvl>
    <w:lvl w:ilvl="5" w:tplc="040B001B" w:tentative="1">
      <w:start w:val="1"/>
      <w:numFmt w:val="lowerRoman"/>
      <w:lvlText w:val="%6."/>
      <w:lvlJc w:val="right"/>
      <w:pPr>
        <w:ind w:left="5258" w:hanging="180"/>
      </w:pPr>
    </w:lvl>
    <w:lvl w:ilvl="6" w:tplc="040B000F" w:tentative="1">
      <w:start w:val="1"/>
      <w:numFmt w:val="decimal"/>
      <w:lvlText w:val="%7."/>
      <w:lvlJc w:val="left"/>
      <w:pPr>
        <w:ind w:left="5978" w:hanging="360"/>
      </w:pPr>
    </w:lvl>
    <w:lvl w:ilvl="7" w:tplc="040B0019" w:tentative="1">
      <w:start w:val="1"/>
      <w:numFmt w:val="lowerLetter"/>
      <w:lvlText w:val="%8."/>
      <w:lvlJc w:val="left"/>
      <w:pPr>
        <w:ind w:left="6698" w:hanging="360"/>
      </w:pPr>
    </w:lvl>
    <w:lvl w:ilvl="8" w:tplc="040B001B" w:tentative="1">
      <w:start w:val="1"/>
      <w:numFmt w:val="lowerRoman"/>
      <w:lvlText w:val="%9."/>
      <w:lvlJc w:val="right"/>
      <w:pPr>
        <w:ind w:left="7418" w:hanging="180"/>
      </w:pPr>
    </w:lvl>
  </w:abstractNum>
  <w:abstractNum w:abstractNumId="17" w15:restartNumberingAfterBreak="0">
    <w:nsid w:val="7F651341"/>
    <w:multiLevelType w:val="hybridMultilevel"/>
    <w:tmpl w:val="9DC4D1E4"/>
    <w:lvl w:ilvl="0" w:tplc="4F5005AC">
      <w:start w:val="1"/>
      <w:numFmt w:val="decimal"/>
      <w:pStyle w:val="Numeroituluettelo1"/>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9"/>
  </w:num>
  <w:num w:numId="2">
    <w:abstractNumId w:val="11"/>
  </w:num>
  <w:num w:numId="3">
    <w:abstractNumId w:val="12"/>
  </w:num>
  <w:num w:numId="4">
    <w:abstractNumId w:val="16"/>
  </w:num>
  <w:num w:numId="5">
    <w:abstractNumId w:val="3"/>
  </w:num>
  <w:num w:numId="6">
    <w:abstractNumId w:val="7"/>
  </w:num>
  <w:num w:numId="7">
    <w:abstractNumId w:val="6"/>
  </w:num>
  <w:num w:numId="8">
    <w:abstractNumId w:val="5"/>
  </w:num>
  <w:num w:numId="9">
    <w:abstractNumId w:val="4"/>
  </w:num>
  <w:num w:numId="10">
    <w:abstractNumId w:val="8"/>
  </w:num>
  <w:num w:numId="11">
    <w:abstractNumId w:val="2"/>
  </w:num>
  <w:num w:numId="12">
    <w:abstractNumId w:val="1"/>
  </w:num>
  <w:num w:numId="13">
    <w:abstractNumId w:val="0"/>
  </w:num>
  <w:num w:numId="14">
    <w:abstractNumId w:val="17"/>
  </w:num>
  <w:num w:numId="15">
    <w:abstractNumId w:val="12"/>
  </w:num>
  <w:num w:numId="16">
    <w:abstractNumId w:val="10"/>
    <w:lvlOverride w:ilvl="0">
      <w:startOverride w:val="1"/>
    </w:lvlOverride>
  </w:num>
  <w:num w:numId="17">
    <w:abstractNumId w:val="10"/>
    <w:lvlOverride w:ilvl="0">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i-FI" w:vendorID="22" w:dllVersion="513" w:checkStyle="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1304"/>
  <w:autoHyphenation/>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9D8"/>
    <w:rsid w:val="0000104A"/>
    <w:rsid w:val="00002007"/>
    <w:rsid w:val="00002417"/>
    <w:rsid w:val="0001348C"/>
    <w:rsid w:val="00015114"/>
    <w:rsid w:val="000153E1"/>
    <w:rsid w:val="000206D3"/>
    <w:rsid w:val="00024486"/>
    <w:rsid w:val="000253A9"/>
    <w:rsid w:val="00025EDC"/>
    <w:rsid w:val="00032E21"/>
    <w:rsid w:val="00033001"/>
    <w:rsid w:val="00040402"/>
    <w:rsid w:val="0004497B"/>
    <w:rsid w:val="00044AA2"/>
    <w:rsid w:val="00054A87"/>
    <w:rsid w:val="0005766D"/>
    <w:rsid w:val="00076A2B"/>
    <w:rsid w:val="00077159"/>
    <w:rsid w:val="00081663"/>
    <w:rsid w:val="00087407"/>
    <w:rsid w:val="00096EEC"/>
    <w:rsid w:val="000975BD"/>
    <w:rsid w:val="000979D8"/>
    <w:rsid w:val="000A024A"/>
    <w:rsid w:val="000A5633"/>
    <w:rsid w:val="000B2C93"/>
    <w:rsid w:val="000B4278"/>
    <w:rsid w:val="000B579A"/>
    <w:rsid w:val="000C184D"/>
    <w:rsid w:val="000C1EE9"/>
    <w:rsid w:val="000C3D47"/>
    <w:rsid w:val="000C3E7E"/>
    <w:rsid w:val="000C46C7"/>
    <w:rsid w:val="000C6BC8"/>
    <w:rsid w:val="000D5BF7"/>
    <w:rsid w:val="000E29FF"/>
    <w:rsid w:val="000E3167"/>
    <w:rsid w:val="000F021D"/>
    <w:rsid w:val="000F4A10"/>
    <w:rsid w:val="000F4CCD"/>
    <w:rsid w:val="001007C0"/>
    <w:rsid w:val="00103C46"/>
    <w:rsid w:val="001051A6"/>
    <w:rsid w:val="00107CFD"/>
    <w:rsid w:val="001125E8"/>
    <w:rsid w:val="001207CE"/>
    <w:rsid w:val="00121C10"/>
    <w:rsid w:val="001225B8"/>
    <w:rsid w:val="00123D92"/>
    <w:rsid w:val="0012440B"/>
    <w:rsid w:val="00144923"/>
    <w:rsid w:val="00145A22"/>
    <w:rsid w:val="001469AC"/>
    <w:rsid w:val="001475FA"/>
    <w:rsid w:val="001637FE"/>
    <w:rsid w:val="00163D59"/>
    <w:rsid w:val="00165569"/>
    <w:rsid w:val="00172BBD"/>
    <w:rsid w:val="001744C5"/>
    <w:rsid w:val="0017641A"/>
    <w:rsid w:val="001908BF"/>
    <w:rsid w:val="001942F2"/>
    <w:rsid w:val="00194F0A"/>
    <w:rsid w:val="001A09DE"/>
    <w:rsid w:val="001A46DF"/>
    <w:rsid w:val="001A5562"/>
    <w:rsid w:val="001A67B0"/>
    <w:rsid w:val="001A70A5"/>
    <w:rsid w:val="001B4D32"/>
    <w:rsid w:val="001B527D"/>
    <w:rsid w:val="001B704C"/>
    <w:rsid w:val="001C0007"/>
    <w:rsid w:val="001C4430"/>
    <w:rsid w:val="001C6441"/>
    <w:rsid w:val="001C7B54"/>
    <w:rsid w:val="001D03F1"/>
    <w:rsid w:val="001D05D9"/>
    <w:rsid w:val="001E1AB2"/>
    <w:rsid w:val="001E1BBD"/>
    <w:rsid w:val="001E432E"/>
    <w:rsid w:val="001E76C3"/>
    <w:rsid w:val="001F1C8D"/>
    <w:rsid w:val="001F4EB7"/>
    <w:rsid w:val="002011AF"/>
    <w:rsid w:val="002021C2"/>
    <w:rsid w:val="002047EE"/>
    <w:rsid w:val="00204C54"/>
    <w:rsid w:val="0021033A"/>
    <w:rsid w:val="0021358B"/>
    <w:rsid w:val="0021624F"/>
    <w:rsid w:val="00222697"/>
    <w:rsid w:val="00223582"/>
    <w:rsid w:val="002239E3"/>
    <w:rsid w:val="0022614B"/>
    <w:rsid w:val="0023759E"/>
    <w:rsid w:val="00243C4D"/>
    <w:rsid w:val="0024550E"/>
    <w:rsid w:val="0024658B"/>
    <w:rsid w:val="002537E4"/>
    <w:rsid w:val="00255B96"/>
    <w:rsid w:val="0025771D"/>
    <w:rsid w:val="00264E94"/>
    <w:rsid w:val="00266252"/>
    <w:rsid w:val="00273CE6"/>
    <w:rsid w:val="00276BB1"/>
    <w:rsid w:val="002775EE"/>
    <w:rsid w:val="00284183"/>
    <w:rsid w:val="00284D3E"/>
    <w:rsid w:val="002868D2"/>
    <w:rsid w:val="002869A4"/>
    <w:rsid w:val="0028776A"/>
    <w:rsid w:val="002932DD"/>
    <w:rsid w:val="00293AF9"/>
    <w:rsid w:val="00294219"/>
    <w:rsid w:val="00294D23"/>
    <w:rsid w:val="00297C21"/>
    <w:rsid w:val="002A4678"/>
    <w:rsid w:val="002B1477"/>
    <w:rsid w:val="002B41DA"/>
    <w:rsid w:val="002B613F"/>
    <w:rsid w:val="002C04A6"/>
    <w:rsid w:val="002C1A28"/>
    <w:rsid w:val="002C5BFE"/>
    <w:rsid w:val="002C6018"/>
    <w:rsid w:val="002C6B8D"/>
    <w:rsid w:val="002D075F"/>
    <w:rsid w:val="002D1259"/>
    <w:rsid w:val="002D4B25"/>
    <w:rsid w:val="002D7AFC"/>
    <w:rsid w:val="002E1C24"/>
    <w:rsid w:val="002E4C3C"/>
    <w:rsid w:val="002E742F"/>
    <w:rsid w:val="002E7A1F"/>
    <w:rsid w:val="002F00D3"/>
    <w:rsid w:val="002F2D0C"/>
    <w:rsid w:val="002F351B"/>
    <w:rsid w:val="002F3CDE"/>
    <w:rsid w:val="002F5F54"/>
    <w:rsid w:val="00302263"/>
    <w:rsid w:val="003023AE"/>
    <w:rsid w:val="00303D3B"/>
    <w:rsid w:val="00306518"/>
    <w:rsid w:val="00311FA1"/>
    <w:rsid w:val="00313A71"/>
    <w:rsid w:val="003161A4"/>
    <w:rsid w:val="00316DDD"/>
    <w:rsid w:val="00320F96"/>
    <w:rsid w:val="003237CC"/>
    <w:rsid w:val="00327165"/>
    <w:rsid w:val="0033254C"/>
    <w:rsid w:val="003373AB"/>
    <w:rsid w:val="00343C22"/>
    <w:rsid w:val="003469C6"/>
    <w:rsid w:val="00355E33"/>
    <w:rsid w:val="003622A8"/>
    <w:rsid w:val="003627EA"/>
    <w:rsid w:val="003677D2"/>
    <w:rsid w:val="00367AA6"/>
    <w:rsid w:val="00371EB5"/>
    <w:rsid w:val="00373C2C"/>
    <w:rsid w:val="00375040"/>
    <w:rsid w:val="0037793C"/>
    <w:rsid w:val="00393435"/>
    <w:rsid w:val="00396764"/>
    <w:rsid w:val="003969AD"/>
    <w:rsid w:val="003A2F59"/>
    <w:rsid w:val="003A44DC"/>
    <w:rsid w:val="003A50BE"/>
    <w:rsid w:val="003B2BEB"/>
    <w:rsid w:val="003C0BCF"/>
    <w:rsid w:val="003C1337"/>
    <w:rsid w:val="003C1396"/>
    <w:rsid w:val="003C1D10"/>
    <w:rsid w:val="003C4E75"/>
    <w:rsid w:val="003C61B7"/>
    <w:rsid w:val="003D5609"/>
    <w:rsid w:val="003D7251"/>
    <w:rsid w:val="003E263C"/>
    <w:rsid w:val="003E3D6C"/>
    <w:rsid w:val="003F0136"/>
    <w:rsid w:val="003F0311"/>
    <w:rsid w:val="003F405D"/>
    <w:rsid w:val="003F635C"/>
    <w:rsid w:val="003F716C"/>
    <w:rsid w:val="0040370E"/>
    <w:rsid w:val="00412C64"/>
    <w:rsid w:val="00413678"/>
    <w:rsid w:val="0041795E"/>
    <w:rsid w:val="00427CB5"/>
    <w:rsid w:val="00433252"/>
    <w:rsid w:val="00434B83"/>
    <w:rsid w:val="004358AC"/>
    <w:rsid w:val="004444C6"/>
    <w:rsid w:val="00445712"/>
    <w:rsid w:val="00447B70"/>
    <w:rsid w:val="004503D9"/>
    <w:rsid w:val="0045443E"/>
    <w:rsid w:val="004560E1"/>
    <w:rsid w:val="004577EA"/>
    <w:rsid w:val="004604C9"/>
    <w:rsid w:val="0046409F"/>
    <w:rsid w:val="00464722"/>
    <w:rsid w:val="00467615"/>
    <w:rsid w:val="00470E28"/>
    <w:rsid w:val="00480B97"/>
    <w:rsid w:val="00482956"/>
    <w:rsid w:val="00483EAC"/>
    <w:rsid w:val="00487466"/>
    <w:rsid w:val="0049322C"/>
    <w:rsid w:val="004938DC"/>
    <w:rsid w:val="004940EE"/>
    <w:rsid w:val="00494A61"/>
    <w:rsid w:val="00494D5B"/>
    <w:rsid w:val="004953EF"/>
    <w:rsid w:val="00496126"/>
    <w:rsid w:val="00497CD7"/>
    <w:rsid w:val="004C30E4"/>
    <w:rsid w:val="004C5F2A"/>
    <w:rsid w:val="004D799F"/>
    <w:rsid w:val="004E0D08"/>
    <w:rsid w:val="004E1614"/>
    <w:rsid w:val="004E4A93"/>
    <w:rsid w:val="004E723D"/>
    <w:rsid w:val="004F14B3"/>
    <w:rsid w:val="004F325C"/>
    <w:rsid w:val="004F3F7B"/>
    <w:rsid w:val="00506174"/>
    <w:rsid w:val="00507419"/>
    <w:rsid w:val="00512DE8"/>
    <w:rsid w:val="0052691A"/>
    <w:rsid w:val="00526E7E"/>
    <w:rsid w:val="00530E3F"/>
    <w:rsid w:val="00531DE5"/>
    <w:rsid w:val="005375BF"/>
    <w:rsid w:val="005417E0"/>
    <w:rsid w:val="005436D6"/>
    <w:rsid w:val="00544FF9"/>
    <w:rsid w:val="00545E3A"/>
    <w:rsid w:val="00546EB0"/>
    <w:rsid w:val="00547696"/>
    <w:rsid w:val="00547DE7"/>
    <w:rsid w:val="00552E1B"/>
    <w:rsid w:val="00554699"/>
    <w:rsid w:val="005600EC"/>
    <w:rsid w:val="00561CC9"/>
    <w:rsid w:val="00574611"/>
    <w:rsid w:val="005761B4"/>
    <w:rsid w:val="00580D22"/>
    <w:rsid w:val="005908A5"/>
    <w:rsid w:val="0059544C"/>
    <w:rsid w:val="0059764B"/>
    <w:rsid w:val="005A613C"/>
    <w:rsid w:val="005B1B31"/>
    <w:rsid w:val="005B2184"/>
    <w:rsid w:val="005B2C3C"/>
    <w:rsid w:val="005B3539"/>
    <w:rsid w:val="005C2DE6"/>
    <w:rsid w:val="005C4A85"/>
    <w:rsid w:val="005C7CFB"/>
    <w:rsid w:val="005D284F"/>
    <w:rsid w:val="005D3EB9"/>
    <w:rsid w:val="005D47C4"/>
    <w:rsid w:val="005D4B8A"/>
    <w:rsid w:val="005F1DD5"/>
    <w:rsid w:val="005F2409"/>
    <w:rsid w:val="005F2B93"/>
    <w:rsid w:val="005F53AC"/>
    <w:rsid w:val="005F652D"/>
    <w:rsid w:val="00602CFC"/>
    <w:rsid w:val="006075F7"/>
    <w:rsid w:val="00607A82"/>
    <w:rsid w:val="00610637"/>
    <w:rsid w:val="00611585"/>
    <w:rsid w:val="006122CE"/>
    <w:rsid w:val="00620C21"/>
    <w:rsid w:val="006219D9"/>
    <w:rsid w:val="00621C31"/>
    <w:rsid w:val="00622319"/>
    <w:rsid w:val="00623112"/>
    <w:rsid w:val="006234AF"/>
    <w:rsid w:val="00626EEA"/>
    <w:rsid w:val="00627A6B"/>
    <w:rsid w:val="00627BF1"/>
    <w:rsid w:val="00640641"/>
    <w:rsid w:val="0064285C"/>
    <w:rsid w:val="00652DF5"/>
    <w:rsid w:val="006531BC"/>
    <w:rsid w:val="00654393"/>
    <w:rsid w:val="00670527"/>
    <w:rsid w:val="00673E87"/>
    <w:rsid w:val="00674C52"/>
    <w:rsid w:val="006812CC"/>
    <w:rsid w:val="00681F14"/>
    <w:rsid w:val="00692D0A"/>
    <w:rsid w:val="006945B8"/>
    <w:rsid w:val="00694784"/>
    <w:rsid w:val="006A3E96"/>
    <w:rsid w:val="006B118B"/>
    <w:rsid w:val="006B384E"/>
    <w:rsid w:val="006B4B68"/>
    <w:rsid w:val="006C53AA"/>
    <w:rsid w:val="006D14BC"/>
    <w:rsid w:val="006D1C2D"/>
    <w:rsid w:val="006D70AF"/>
    <w:rsid w:val="006D72D4"/>
    <w:rsid w:val="006D7A5E"/>
    <w:rsid w:val="006F1A4B"/>
    <w:rsid w:val="006F41A2"/>
    <w:rsid w:val="006F6C8A"/>
    <w:rsid w:val="00710224"/>
    <w:rsid w:val="007205D7"/>
    <w:rsid w:val="0072473E"/>
    <w:rsid w:val="00731215"/>
    <w:rsid w:val="0073314D"/>
    <w:rsid w:val="00740D99"/>
    <w:rsid w:val="00741EA9"/>
    <w:rsid w:val="007427B4"/>
    <w:rsid w:val="00742C9F"/>
    <w:rsid w:val="00742D7F"/>
    <w:rsid w:val="00743633"/>
    <w:rsid w:val="007436C6"/>
    <w:rsid w:val="00744777"/>
    <w:rsid w:val="00746BDA"/>
    <w:rsid w:val="00746DD6"/>
    <w:rsid w:val="007566EB"/>
    <w:rsid w:val="00761154"/>
    <w:rsid w:val="00765E2B"/>
    <w:rsid w:val="00771C86"/>
    <w:rsid w:val="00774463"/>
    <w:rsid w:val="00787463"/>
    <w:rsid w:val="007948B0"/>
    <w:rsid w:val="0079547D"/>
    <w:rsid w:val="00796864"/>
    <w:rsid w:val="007A1483"/>
    <w:rsid w:val="007A4D04"/>
    <w:rsid w:val="007B2A83"/>
    <w:rsid w:val="007C26BE"/>
    <w:rsid w:val="007C7304"/>
    <w:rsid w:val="007C7A17"/>
    <w:rsid w:val="007D1813"/>
    <w:rsid w:val="007D6AAF"/>
    <w:rsid w:val="007E03BE"/>
    <w:rsid w:val="007E7595"/>
    <w:rsid w:val="007E7F38"/>
    <w:rsid w:val="007F0516"/>
    <w:rsid w:val="007F08F3"/>
    <w:rsid w:val="007F23C3"/>
    <w:rsid w:val="007F6498"/>
    <w:rsid w:val="007F771A"/>
    <w:rsid w:val="008009E3"/>
    <w:rsid w:val="008013E4"/>
    <w:rsid w:val="008058CB"/>
    <w:rsid w:val="00823E74"/>
    <w:rsid w:val="00827264"/>
    <w:rsid w:val="00835C24"/>
    <w:rsid w:val="00835ECF"/>
    <w:rsid w:val="008403CF"/>
    <w:rsid w:val="00842630"/>
    <w:rsid w:val="008459E8"/>
    <w:rsid w:val="00847B0F"/>
    <w:rsid w:val="00851AED"/>
    <w:rsid w:val="00853117"/>
    <w:rsid w:val="00853F93"/>
    <w:rsid w:val="00854418"/>
    <w:rsid w:val="00857184"/>
    <w:rsid w:val="00857268"/>
    <w:rsid w:val="008625EC"/>
    <w:rsid w:val="00865C0A"/>
    <w:rsid w:val="0086703F"/>
    <w:rsid w:val="00870478"/>
    <w:rsid w:val="008738FA"/>
    <w:rsid w:val="00877088"/>
    <w:rsid w:val="00877319"/>
    <w:rsid w:val="0088278F"/>
    <w:rsid w:val="0088459F"/>
    <w:rsid w:val="00886B33"/>
    <w:rsid w:val="008A5F32"/>
    <w:rsid w:val="008B7613"/>
    <w:rsid w:val="008B7644"/>
    <w:rsid w:val="008C053B"/>
    <w:rsid w:val="008C2509"/>
    <w:rsid w:val="008C3D09"/>
    <w:rsid w:val="008C426E"/>
    <w:rsid w:val="008C6E9B"/>
    <w:rsid w:val="008D1251"/>
    <w:rsid w:val="008D2FDF"/>
    <w:rsid w:val="008D3FB4"/>
    <w:rsid w:val="008D7E8E"/>
    <w:rsid w:val="008E2D8B"/>
    <w:rsid w:val="008E33D5"/>
    <w:rsid w:val="008E65A3"/>
    <w:rsid w:val="008E6816"/>
    <w:rsid w:val="008F0413"/>
    <w:rsid w:val="008F10C8"/>
    <w:rsid w:val="008F208F"/>
    <w:rsid w:val="008F3575"/>
    <w:rsid w:val="008F5B02"/>
    <w:rsid w:val="008F6876"/>
    <w:rsid w:val="009046A1"/>
    <w:rsid w:val="0090499F"/>
    <w:rsid w:val="009056AE"/>
    <w:rsid w:val="00905E27"/>
    <w:rsid w:val="009177DF"/>
    <w:rsid w:val="009237EE"/>
    <w:rsid w:val="00923D0F"/>
    <w:rsid w:val="00927D94"/>
    <w:rsid w:val="00927D98"/>
    <w:rsid w:val="009304A9"/>
    <w:rsid w:val="00930F2A"/>
    <w:rsid w:val="009344C6"/>
    <w:rsid w:val="009348EA"/>
    <w:rsid w:val="00936D34"/>
    <w:rsid w:val="0094015C"/>
    <w:rsid w:val="00942253"/>
    <w:rsid w:val="00945ABC"/>
    <w:rsid w:val="00946404"/>
    <w:rsid w:val="00950599"/>
    <w:rsid w:val="00953128"/>
    <w:rsid w:val="00954AC4"/>
    <w:rsid w:val="00957630"/>
    <w:rsid w:val="009620AC"/>
    <w:rsid w:val="00964FDD"/>
    <w:rsid w:val="009650C8"/>
    <w:rsid w:val="00970645"/>
    <w:rsid w:val="00976599"/>
    <w:rsid w:val="00976930"/>
    <w:rsid w:val="00977F8E"/>
    <w:rsid w:val="00982852"/>
    <w:rsid w:val="00992022"/>
    <w:rsid w:val="0099206F"/>
    <w:rsid w:val="0099379F"/>
    <w:rsid w:val="009B0A65"/>
    <w:rsid w:val="009B2E11"/>
    <w:rsid w:val="009B4373"/>
    <w:rsid w:val="009B549E"/>
    <w:rsid w:val="009C468F"/>
    <w:rsid w:val="009D0E9E"/>
    <w:rsid w:val="009D17F2"/>
    <w:rsid w:val="009D4A3A"/>
    <w:rsid w:val="009D526B"/>
    <w:rsid w:val="009D7923"/>
    <w:rsid w:val="009E00A7"/>
    <w:rsid w:val="009E2918"/>
    <w:rsid w:val="009E3354"/>
    <w:rsid w:val="009E6669"/>
    <w:rsid w:val="009E7795"/>
    <w:rsid w:val="009E7F05"/>
    <w:rsid w:val="009F0AF7"/>
    <w:rsid w:val="009F0F1B"/>
    <w:rsid w:val="009F116E"/>
    <w:rsid w:val="009F1E51"/>
    <w:rsid w:val="009F3BF7"/>
    <w:rsid w:val="009F42C7"/>
    <w:rsid w:val="009F5ABF"/>
    <w:rsid w:val="009F6789"/>
    <w:rsid w:val="00A03CA7"/>
    <w:rsid w:val="00A04A95"/>
    <w:rsid w:val="00A0721D"/>
    <w:rsid w:val="00A12D60"/>
    <w:rsid w:val="00A135FE"/>
    <w:rsid w:val="00A13F46"/>
    <w:rsid w:val="00A1499A"/>
    <w:rsid w:val="00A177CB"/>
    <w:rsid w:val="00A32BB1"/>
    <w:rsid w:val="00A33884"/>
    <w:rsid w:val="00A338B4"/>
    <w:rsid w:val="00A354D1"/>
    <w:rsid w:val="00A40456"/>
    <w:rsid w:val="00A41E17"/>
    <w:rsid w:val="00A442A4"/>
    <w:rsid w:val="00A4705B"/>
    <w:rsid w:val="00A54374"/>
    <w:rsid w:val="00A54E2E"/>
    <w:rsid w:val="00A65B96"/>
    <w:rsid w:val="00A6736F"/>
    <w:rsid w:val="00A677CE"/>
    <w:rsid w:val="00A70A93"/>
    <w:rsid w:val="00A70FEB"/>
    <w:rsid w:val="00A74CE1"/>
    <w:rsid w:val="00A76045"/>
    <w:rsid w:val="00A775DA"/>
    <w:rsid w:val="00A818E3"/>
    <w:rsid w:val="00A825BB"/>
    <w:rsid w:val="00A82838"/>
    <w:rsid w:val="00A8298C"/>
    <w:rsid w:val="00A83CD6"/>
    <w:rsid w:val="00A8440C"/>
    <w:rsid w:val="00A8486A"/>
    <w:rsid w:val="00A84BD6"/>
    <w:rsid w:val="00A85544"/>
    <w:rsid w:val="00A857B1"/>
    <w:rsid w:val="00A95675"/>
    <w:rsid w:val="00A97297"/>
    <w:rsid w:val="00AA00E8"/>
    <w:rsid w:val="00AA038C"/>
    <w:rsid w:val="00AA19EC"/>
    <w:rsid w:val="00AA5644"/>
    <w:rsid w:val="00AB151E"/>
    <w:rsid w:val="00AB1747"/>
    <w:rsid w:val="00AB5B0E"/>
    <w:rsid w:val="00AC0D7A"/>
    <w:rsid w:val="00AC6022"/>
    <w:rsid w:val="00AD0254"/>
    <w:rsid w:val="00AD1CF3"/>
    <w:rsid w:val="00AD6DDB"/>
    <w:rsid w:val="00AE103E"/>
    <w:rsid w:val="00AE4858"/>
    <w:rsid w:val="00AE4921"/>
    <w:rsid w:val="00AF075F"/>
    <w:rsid w:val="00AF2944"/>
    <w:rsid w:val="00AF76A7"/>
    <w:rsid w:val="00B00C89"/>
    <w:rsid w:val="00B014C6"/>
    <w:rsid w:val="00B01787"/>
    <w:rsid w:val="00B07C9C"/>
    <w:rsid w:val="00B13AED"/>
    <w:rsid w:val="00B21EFE"/>
    <w:rsid w:val="00B221C8"/>
    <w:rsid w:val="00B23F0E"/>
    <w:rsid w:val="00B249E7"/>
    <w:rsid w:val="00B25EF2"/>
    <w:rsid w:val="00B26F26"/>
    <w:rsid w:val="00B30339"/>
    <w:rsid w:val="00B322C4"/>
    <w:rsid w:val="00B327B7"/>
    <w:rsid w:val="00B355B5"/>
    <w:rsid w:val="00B36579"/>
    <w:rsid w:val="00B41E25"/>
    <w:rsid w:val="00B46317"/>
    <w:rsid w:val="00B513FF"/>
    <w:rsid w:val="00B55012"/>
    <w:rsid w:val="00B6038D"/>
    <w:rsid w:val="00B60F7C"/>
    <w:rsid w:val="00B60FD9"/>
    <w:rsid w:val="00B6114A"/>
    <w:rsid w:val="00B619AA"/>
    <w:rsid w:val="00B61B25"/>
    <w:rsid w:val="00B61BBF"/>
    <w:rsid w:val="00B61F03"/>
    <w:rsid w:val="00B623CC"/>
    <w:rsid w:val="00B76B3B"/>
    <w:rsid w:val="00B85AEE"/>
    <w:rsid w:val="00B868C3"/>
    <w:rsid w:val="00B869E2"/>
    <w:rsid w:val="00B913EA"/>
    <w:rsid w:val="00B91889"/>
    <w:rsid w:val="00B92208"/>
    <w:rsid w:val="00B95A38"/>
    <w:rsid w:val="00BA0DB0"/>
    <w:rsid w:val="00BA1AA9"/>
    <w:rsid w:val="00BA57A2"/>
    <w:rsid w:val="00BB0BB1"/>
    <w:rsid w:val="00BB65BE"/>
    <w:rsid w:val="00BC0AAF"/>
    <w:rsid w:val="00BD072F"/>
    <w:rsid w:val="00BD2273"/>
    <w:rsid w:val="00BD4554"/>
    <w:rsid w:val="00BD49E2"/>
    <w:rsid w:val="00BD6CD0"/>
    <w:rsid w:val="00BD6E93"/>
    <w:rsid w:val="00BD7BBF"/>
    <w:rsid w:val="00BE044D"/>
    <w:rsid w:val="00BE1325"/>
    <w:rsid w:val="00BE20FE"/>
    <w:rsid w:val="00BE4D99"/>
    <w:rsid w:val="00BE5AA9"/>
    <w:rsid w:val="00BF17B6"/>
    <w:rsid w:val="00BF49D1"/>
    <w:rsid w:val="00BF5E13"/>
    <w:rsid w:val="00BF60EE"/>
    <w:rsid w:val="00BF669D"/>
    <w:rsid w:val="00C019C6"/>
    <w:rsid w:val="00C06827"/>
    <w:rsid w:val="00C06BE0"/>
    <w:rsid w:val="00C0706B"/>
    <w:rsid w:val="00C11583"/>
    <w:rsid w:val="00C200A8"/>
    <w:rsid w:val="00C22157"/>
    <w:rsid w:val="00C242C5"/>
    <w:rsid w:val="00C25BF3"/>
    <w:rsid w:val="00C332C3"/>
    <w:rsid w:val="00C33589"/>
    <w:rsid w:val="00C35D75"/>
    <w:rsid w:val="00C42747"/>
    <w:rsid w:val="00C430A5"/>
    <w:rsid w:val="00C439D3"/>
    <w:rsid w:val="00C475C9"/>
    <w:rsid w:val="00C47AF0"/>
    <w:rsid w:val="00C62310"/>
    <w:rsid w:val="00C729C1"/>
    <w:rsid w:val="00C75F3A"/>
    <w:rsid w:val="00C75FA8"/>
    <w:rsid w:val="00C829A9"/>
    <w:rsid w:val="00C87BA6"/>
    <w:rsid w:val="00C94FA1"/>
    <w:rsid w:val="00C9520D"/>
    <w:rsid w:val="00C97919"/>
    <w:rsid w:val="00CA0289"/>
    <w:rsid w:val="00CA5910"/>
    <w:rsid w:val="00CA79A5"/>
    <w:rsid w:val="00CB1606"/>
    <w:rsid w:val="00CB2C7E"/>
    <w:rsid w:val="00CC1382"/>
    <w:rsid w:val="00CD513E"/>
    <w:rsid w:val="00CD5E7C"/>
    <w:rsid w:val="00CD6A4B"/>
    <w:rsid w:val="00CE259D"/>
    <w:rsid w:val="00CE4AC5"/>
    <w:rsid w:val="00CE4D8C"/>
    <w:rsid w:val="00CE51B3"/>
    <w:rsid w:val="00CE5F8E"/>
    <w:rsid w:val="00CF0217"/>
    <w:rsid w:val="00CF0787"/>
    <w:rsid w:val="00CF61A5"/>
    <w:rsid w:val="00CF653A"/>
    <w:rsid w:val="00D01346"/>
    <w:rsid w:val="00D04B23"/>
    <w:rsid w:val="00D06A6C"/>
    <w:rsid w:val="00D118E6"/>
    <w:rsid w:val="00D11E19"/>
    <w:rsid w:val="00D17320"/>
    <w:rsid w:val="00D21102"/>
    <w:rsid w:val="00D241B1"/>
    <w:rsid w:val="00D316D3"/>
    <w:rsid w:val="00D35373"/>
    <w:rsid w:val="00D5271D"/>
    <w:rsid w:val="00D5520D"/>
    <w:rsid w:val="00D61066"/>
    <w:rsid w:val="00D65638"/>
    <w:rsid w:val="00D657BC"/>
    <w:rsid w:val="00D70EC1"/>
    <w:rsid w:val="00D729CC"/>
    <w:rsid w:val="00D740A3"/>
    <w:rsid w:val="00D74FD1"/>
    <w:rsid w:val="00D77FF6"/>
    <w:rsid w:val="00D81913"/>
    <w:rsid w:val="00D8256D"/>
    <w:rsid w:val="00D83272"/>
    <w:rsid w:val="00D851B0"/>
    <w:rsid w:val="00D92A38"/>
    <w:rsid w:val="00D9324A"/>
    <w:rsid w:val="00D9525E"/>
    <w:rsid w:val="00D97050"/>
    <w:rsid w:val="00DA45EE"/>
    <w:rsid w:val="00DA53D3"/>
    <w:rsid w:val="00DA5CDF"/>
    <w:rsid w:val="00DB211E"/>
    <w:rsid w:val="00DB5D5B"/>
    <w:rsid w:val="00DB7ED8"/>
    <w:rsid w:val="00DC05B9"/>
    <w:rsid w:val="00DC0F67"/>
    <w:rsid w:val="00DD0C64"/>
    <w:rsid w:val="00DD6D19"/>
    <w:rsid w:val="00DE005D"/>
    <w:rsid w:val="00DE239A"/>
    <w:rsid w:val="00DE2FC1"/>
    <w:rsid w:val="00DE37C4"/>
    <w:rsid w:val="00DE42F1"/>
    <w:rsid w:val="00DE4448"/>
    <w:rsid w:val="00DE783B"/>
    <w:rsid w:val="00DF142B"/>
    <w:rsid w:val="00DF25FA"/>
    <w:rsid w:val="00DF79B2"/>
    <w:rsid w:val="00E0368B"/>
    <w:rsid w:val="00E04173"/>
    <w:rsid w:val="00E055F9"/>
    <w:rsid w:val="00E11C8D"/>
    <w:rsid w:val="00E1442C"/>
    <w:rsid w:val="00E176A2"/>
    <w:rsid w:val="00E215A0"/>
    <w:rsid w:val="00E22364"/>
    <w:rsid w:val="00E2375F"/>
    <w:rsid w:val="00E268AF"/>
    <w:rsid w:val="00E312B5"/>
    <w:rsid w:val="00E400CF"/>
    <w:rsid w:val="00E51507"/>
    <w:rsid w:val="00E569D2"/>
    <w:rsid w:val="00E6149E"/>
    <w:rsid w:val="00E6237B"/>
    <w:rsid w:val="00E62784"/>
    <w:rsid w:val="00E64B59"/>
    <w:rsid w:val="00E64EE3"/>
    <w:rsid w:val="00E665CF"/>
    <w:rsid w:val="00E70F83"/>
    <w:rsid w:val="00E801C5"/>
    <w:rsid w:val="00E80E22"/>
    <w:rsid w:val="00E81B67"/>
    <w:rsid w:val="00E8633F"/>
    <w:rsid w:val="00E868EB"/>
    <w:rsid w:val="00E93969"/>
    <w:rsid w:val="00EA05FD"/>
    <w:rsid w:val="00EA1484"/>
    <w:rsid w:val="00EA1D5A"/>
    <w:rsid w:val="00EA3ECB"/>
    <w:rsid w:val="00EA636B"/>
    <w:rsid w:val="00EA7109"/>
    <w:rsid w:val="00EA777E"/>
    <w:rsid w:val="00EB51F0"/>
    <w:rsid w:val="00EB6727"/>
    <w:rsid w:val="00EC24F1"/>
    <w:rsid w:val="00EC3310"/>
    <w:rsid w:val="00EC64A5"/>
    <w:rsid w:val="00EC76CD"/>
    <w:rsid w:val="00EC7E9F"/>
    <w:rsid w:val="00ED56B4"/>
    <w:rsid w:val="00EE034E"/>
    <w:rsid w:val="00EE0A0E"/>
    <w:rsid w:val="00EE1F18"/>
    <w:rsid w:val="00EE2C4B"/>
    <w:rsid w:val="00EE4039"/>
    <w:rsid w:val="00EF234E"/>
    <w:rsid w:val="00EF32B2"/>
    <w:rsid w:val="00EF4986"/>
    <w:rsid w:val="00F0225F"/>
    <w:rsid w:val="00F03B03"/>
    <w:rsid w:val="00F10831"/>
    <w:rsid w:val="00F12CDD"/>
    <w:rsid w:val="00F13991"/>
    <w:rsid w:val="00F14F06"/>
    <w:rsid w:val="00F17B5E"/>
    <w:rsid w:val="00F225D4"/>
    <w:rsid w:val="00F239D1"/>
    <w:rsid w:val="00F2607B"/>
    <w:rsid w:val="00F2623F"/>
    <w:rsid w:val="00F27CE8"/>
    <w:rsid w:val="00F3129E"/>
    <w:rsid w:val="00F3269A"/>
    <w:rsid w:val="00F36D2B"/>
    <w:rsid w:val="00F40E6E"/>
    <w:rsid w:val="00F418B3"/>
    <w:rsid w:val="00F5461F"/>
    <w:rsid w:val="00F56A9C"/>
    <w:rsid w:val="00F57248"/>
    <w:rsid w:val="00F57632"/>
    <w:rsid w:val="00F65858"/>
    <w:rsid w:val="00F661EB"/>
    <w:rsid w:val="00F671C5"/>
    <w:rsid w:val="00F72257"/>
    <w:rsid w:val="00F7728E"/>
    <w:rsid w:val="00F8162A"/>
    <w:rsid w:val="00F82069"/>
    <w:rsid w:val="00F84B43"/>
    <w:rsid w:val="00F85EEF"/>
    <w:rsid w:val="00F8651B"/>
    <w:rsid w:val="00F90483"/>
    <w:rsid w:val="00F91440"/>
    <w:rsid w:val="00F93D25"/>
    <w:rsid w:val="00F94ECE"/>
    <w:rsid w:val="00F9766A"/>
    <w:rsid w:val="00FA2450"/>
    <w:rsid w:val="00FA3730"/>
    <w:rsid w:val="00FA78E1"/>
    <w:rsid w:val="00FB1D25"/>
    <w:rsid w:val="00FB5338"/>
    <w:rsid w:val="00FB5897"/>
    <w:rsid w:val="00FC086F"/>
    <w:rsid w:val="00FC1480"/>
    <w:rsid w:val="00FC2C9A"/>
    <w:rsid w:val="00FC2E48"/>
    <w:rsid w:val="00FC6266"/>
    <w:rsid w:val="00FC70FB"/>
    <w:rsid w:val="00FD3F71"/>
    <w:rsid w:val="00FD67BA"/>
    <w:rsid w:val="00FE0944"/>
    <w:rsid w:val="00FE1A2E"/>
    <w:rsid w:val="00FE50F5"/>
    <w:rsid w:val="00FE51AF"/>
    <w:rsid w:val="00FE5462"/>
    <w:rsid w:val="00FF0BC0"/>
    <w:rsid w:val="00FF33AC"/>
    <w:rsid w:val="00FF4648"/>
    <w:rsid w:val="00FF6849"/>
    <w:rsid w:val="00FF746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594010A-2F62-469E-83C5-CD3C01619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2"/>
        <w:szCs w:val="22"/>
        <w:lang w:val="fi-FI" w:eastAsia="fi-FI" w:bidi="ar-SA"/>
      </w:rPr>
    </w:rPrDefault>
    <w:pPrDefault>
      <w:pPr>
        <w:spacing w:after="240"/>
        <w:ind w:left="1298" w:hanging="1298"/>
      </w:pPr>
    </w:pPrDefault>
  </w:docDefaults>
  <w:latentStyles w:defLockedState="0" w:defUIPriority="99" w:defSemiHidden="0" w:defUnhideWhenUsed="0" w:defQFormat="0" w:count="371">
    <w:lsdException w:name="Normal" w:uiPriority="0" w:qFormat="1"/>
    <w:lsdException w:name="heading 1" w:uiPriority="10" w:qFormat="1"/>
    <w:lsdException w:name="heading 2" w:semiHidden="1" w:uiPriority="10" w:unhideWhenUsed="1" w:qFormat="1"/>
    <w:lsdException w:name="heading 3" w:semiHidden="1" w:uiPriority="10" w:unhideWhenUsed="1" w:qFormat="1"/>
    <w:lsdException w:name="heading 4" w:semiHidden="1" w:uiPriority="10" w:unhideWhenUsed="1" w:qFormat="1"/>
    <w:lsdException w:name="heading 5" w:semiHidden="1" w:uiPriority="10" w:unhideWhenUsed="1"/>
    <w:lsdException w:name="heading 6" w:semiHidden="1" w:uiPriority="10" w:unhideWhenUsed="1"/>
    <w:lsdException w:name="heading 7" w:semiHidden="1" w:uiPriority="10" w:unhideWhenUsed="1" w:qFormat="1"/>
    <w:lsdException w:name="heading 8" w:semiHidden="1" w:uiPriority="10" w:unhideWhenUsed="1" w:qFormat="1"/>
    <w:lsdException w:name="heading 9" w:semiHidden="1" w:uiPriority="1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4" w:unhideWhenUsed="1"/>
    <w:lsdException w:name="toc 2" w:semiHidden="1" w:uiPriority="34" w:unhideWhenUsed="1"/>
    <w:lsdException w:name="toc 3" w:semiHidden="1" w:uiPriority="34" w:unhideWhenUsed="1"/>
    <w:lsdException w:name="toc 4" w:semiHidden="1" w:uiPriority="34" w:unhideWhenUsed="1"/>
    <w:lsdException w:name="toc 5" w:semiHidden="1" w:uiPriority="34" w:unhideWhenUsed="1"/>
    <w:lsdException w:name="toc 6" w:semiHidden="1" w:uiPriority="34" w:unhideWhenUsed="1"/>
    <w:lsdException w:name="toc 7" w:semiHidden="1" w:uiPriority="34" w:unhideWhenUsed="1"/>
    <w:lsdException w:name="toc 8" w:semiHidden="1" w:uiPriority="34" w:unhideWhenUsed="1"/>
    <w:lsdException w:name="toc 9" w:semiHidden="1" w:uiPriority="34" w:unhideWhenUsed="1"/>
    <w:lsdException w:name="Normal Indent" w:semiHidden="1" w:unhideWhenUsed="1"/>
    <w:lsdException w:name="footnote text" w:semiHidden="1" w:unhideWhenUsed="1"/>
    <w:lsdException w:name="annotation text" w:semiHidden="1" w:unhideWhenUsed="1"/>
    <w:lsdException w:name="header" w:semiHidden="1" w:uiPriority="45" w:unhideWhenUsed="1"/>
    <w:lsdException w:name="footer" w:semiHidden="1" w:uiPriority="12" w:unhideWhenUsed="1"/>
    <w:lsdException w:name="index heading" w:semiHidden="1" w:unhideWhenUsed="1"/>
    <w:lsdException w:name="caption" w:semiHidden="1" w:uiPriority="2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4"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5"/>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 w:unhideWhenUsed="1" w:qFormat="1"/>
    <w:lsdException w:name="Default Paragraph Font" w:semiHidden="1" w:uiPriority="1" w:unhideWhenUsed="1"/>
    <w:lsdException w:name="Body Text" w:semiHidden="1" w:uiPriority="1" w:unhideWhenUsed="1" w:qFormat="1"/>
    <w:lsdException w:name="Body Text Indent" w:semiHidden="1" w:uiPriority="2"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2"/>
    <w:lsdException w:name="Intense Quote" w:uiPriority="1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6"/>
    <w:lsdException w:name="Intense Emphasis" w:uiPriority="41"/>
    <w:lsdException w:name="Subtle Reference" w:uiPriority="17"/>
    <w:lsdException w:name="Intense Reference" w:uiPriority="15"/>
    <w:lsdException w:name="Book Title" w:uiPriority="19"/>
    <w:lsdException w:name="Bibliography" w:semiHidden="1" w:uiPriority="23" w:unhideWhenUsed="1"/>
    <w:lsdException w:name="TOC Heading" w:semiHidden="1" w:uiPriority="34"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23759E"/>
    <w:pPr>
      <w:tabs>
        <w:tab w:val="left" w:pos="1298"/>
        <w:tab w:val="left" w:pos="2591"/>
        <w:tab w:val="left" w:pos="3890"/>
        <w:tab w:val="left" w:pos="5182"/>
        <w:tab w:val="left" w:pos="6481"/>
        <w:tab w:val="left" w:pos="7779"/>
        <w:tab w:val="left" w:pos="9072"/>
        <w:tab w:val="left" w:pos="10370"/>
        <w:tab w:val="left" w:pos="11663"/>
        <w:tab w:val="left" w:pos="12962"/>
        <w:tab w:val="left" w:pos="14254"/>
        <w:tab w:val="left" w:pos="15553"/>
      </w:tabs>
      <w:ind w:left="0" w:firstLine="0"/>
      <w:contextualSpacing/>
    </w:pPr>
    <w:rPr>
      <w:rFonts w:cstheme="minorHAnsi"/>
      <w:lang w:eastAsia="en-US"/>
    </w:rPr>
  </w:style>
  <w:style w:type="paragraph" w:styleId="Otsikko1">
    <w:name w:val="heading 1"/>
    <w:basedOn w:val="Normaali"/>
    <w:next w:val="Normaali"/>
    <w:link w:val="Otsikko1Char"/>
    <w:autoRedefine/>
    <w:uiPriority w:val="10"/>
    <w:qFormat/>
    <w:rsid w:val="00B61BBF"/>
    <w:pPr>
      <w:keepNext/>
      <w:keepLines/>
      <w:numPr>
        <w:numId w:val="1"/>
      </w:numPr>
      <w:spacing w:before="240"/>
      <w:outlineLvl w:val="0"/>
    </w:pPr>
    <w:rPr>
      <w:rFonts w:eastAsiaTheme="majorEastAsia" w:cstheme="majorBidi"/>
      <w:bCs/>
      <w:sz w:val="26"/>
      <w:szCs w:val="32"/>
    </w:rPr>
  </w:style>
  <w:style w:type="paragraph" w:styleId="Otsikko2">
    <w:name w:val="heading 2"/>
    <w:basedOn w:val="Normaali"/>
    <w:next w:val="Normaali"/>
    <w:link w:val="Otsikko2Char"/>
    <w:uiPriority w:val="10"/>
    <w:qFormat/>
    <w:rsid w:val="00B61BBF"/>
    <w:pPr>
      <w:numPr>
        <w:ilvl w:val="1"/>
        <w:numId w:val="1"/>
      </w:numPr>
      <w:spacing w:before="240"/>
      <w:outlineLvl w:val="1"/>
    </w:pPr>
    <w:rPr>
      <w:rFonts w:eastAsia="Times New Roman"/>
      <w:sz w:val="24"/>
      <w:szCs w:val="28"/>
    </w:rPr>
  </w:style>
  <w:style w:type="paragraph" w:styleId="Otsikko3">
    <w:name w:val="heading 3"/>
    <w:basedOn w:val="Normaali"/>
    <w:next w:val="Normaali"/>
    <w:link w:val="Otsikko3Char"/>
    <w:uiPriority w:val="10"/>
    <w:qFormat/>
    <w:rsid w:val="00B61BBF"/>
    <w:pPr>
      <w:numPr>
        <w:ilvl w:val="2"/>
        <w:numId w:val="1"/>
      </w:numPr>
      <w:spacing w:before="240"/>
      <w:outlineLvl w:val="2"/>
    </w:pPr>
    <w:rPr>
      <w:rFonts w:eastAsia="Times New Roman"/>
      <w:szCs w:val="24"/>
    </w:rPr>
  </w:style>
  <w:style w:type="paragraph" w:styleId="Otsikko4">
    <w:name w:val="heading 4"/>
    <w:basedOn w:val="Normaali"/>
    <w:next w:val="Normaali"/>
    <w:link w:val="Otsikko4Char"/>
    <w:uiPriority w:val="10"/>
    <w:unhideWhenUsed/>
    <w:rsid w:val="00B61BBF"/>
    <w:pPr>
      <w:keepNext/>
      <w:keepLines/>
      <w:numPr>
        <w:ilvl w:val="3"/>
        <w:numId w:val="1"/>
      </w:numPr>
      <w:outlineLvl w:val="3"/>
    </w:pPr>
    <w:rPr>
      <w:rFonts w:eastAsiaTheme="majorEastAsia" w:cstheme="majorBidi"/>
      <w:bCs/>
      <w:iCs/>
      <w:color w:val="000000" w:themeColor="text1"/>
    </w:rPr>
  </w:style>
  <w:style w:type="paragraph" w:styleId="Otsikko5">
    <w:name w:val="heading 5"/>
    <w:basedOn w:val="Normaali"/>
    <w:next w:val="Normaali"/>
    <w:link w:val="Otsikko5Char"/>
    <w:uiPriority w:val="10"/>
    <w:unhideWhenUsed/>
    <w:rsid w:val="00B61BBF"/>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link w:val="AlatunnisteChar"/>
    <w:uiPriority w:val="12"/>
    <w:semiHidden/>
    <w:rsid w:val="00694784"/>
    <w:pPr>
      <w:spacing w:after="0"/>
    </w:pPr>
    <w:rPr>
      <w:sz w:val="18"/>
    </w:rPr>
  </w:style>
  <w:style w:type="paragraph" w:styleId="Merkittyluettelo">
    <w:name w:val="List Bullet"/>
    <w:basedOn w:val="Normaali"/>
    <w:uiPriority w:val="24"/>
    <w:semiHidden/>
    <w:qFormat/>
    <w:rsid w:val="00B61BBF"/>
    <w:pPr>
      <w:numPr>
        <w:numId w:val="2"/>
      </w:numPr>
      <w:tabs>
        <w:tab w:val="left" w:pos="284"/>
      </w:tabs>
      <w:ind w:left="0" w:firstLine="0"/>
    </w:pPr>
  </w:style>
  <w:style w:type="paragraph" w:styleId="Yltunniste">
    <w:name w:val="header"/>
    <w:basedOn w:val="Normaali"/>
    <w:link w:val="YltunnisteChar"/>
    <w:uiPriority w:val="45"/>
    <w:rsid w:val="00B61BBF"/>
  </w:style>
  <w:style w:type="paragraph" w:customStyle="1" w:styleId="Yltunniste1">
    <w:name w:val="Ylätunniste1"/>
    <w:basedOn w:val="Yltunniste"/>
    <w:autoRedefine/>
    <w:uiPriority w:val="45"/>
    <w:rsid w:val="00B61BBF"/>
    <w:rPr>
      <w:caps/>
    </w:rPr>
  </w:style>
  <w:style w:type="character" w:customStyle="1" w:styleId="YltunnisteChar">
    <w:name w:val="Ylätunniste Char"/>
    <w:basedOn w:val="Kappaleenoletusfontti"/>
    <w:link w:val="Yltunniste"/>
    <w:uiPriority w:val="45"/>
    <w:rsid w:val="00B61BBF"/>
    <w:rPr>
      <w:rFonts w:cstheme="minorHAnsi"/>
      <w:lang w:eastAsia="en-US"/>
    </w:rPr>
  </w:style>
  <w:style w:type="character" w:customStyle="1" w:styleId="Otsikko1Char">
    <w:name w:val="Otsikko 1 Char"/>
    <w:basedOn w:val="Kappaleenoletusfontti"/>
    <w:link w:val="Otsikko1"/>
    <w:uiPriority w:val="10"/>
    <w:rsid w:val="00B61BBF"/>
    <w:rPr>
      <w:rFonts w:eastAsiaTheme="majorEastAsia" w:cstheme="majorBidi"/>
      <w:bCs/>
      <w:sz w:val="26"/>
      <w:szCs w:val="32"/>
      <w:lang w:eastAsia="en-US"/>
    </w:rPr>
  </w:style>
  <w:style w:type="character" w:customStyle="1" w:styleId="Otsikko2Char">
    <w:name w:val="Otsikko 2 Char"/>
    <w:basedOn w:val="Kappaleenoletusfontti"/>
    <w:link w:val="Otsikko2"/>
    <w:uiPriority w:val="10"/>
    <w:rsid w:val="00B61BBF"/>
    <w:rPr>
      <w:rFonts w:eastAsia="Times New Roman" w:cstheme="minorHAnsi"/>
      <w:sz w:val="24"/>
      <w:szCs w:val="28"/>
      <w:lang w:eastAsia="en-US"/>
    </w:rPr>
  </w:style>
  <w:style w:type="character" w:customStyle="1" w:styleId="Otsikko3Char">
    <w:name w:val="Otsikko 3 Char"/>
    <w:basedOn w:val="Kappaleenoletusfontti"/>
    <w:link w:val="Otsikko3"/>
    <w:uiPriority w:val="10"/>
    <w:rsid w:val="00B61BBF"/>
    <w:rPr>
      <w:rFonts w:eastAsia="Times New Roman" w:cstheme="minorHAnsi"/>
      <w:szCs w:val="24"/>
      <w:lang w:eastAsia="en-US"/>
    </w:rPr>
  </w:style>
  <w:style w:type="paragraph" w:styleId="Seliteteksti">
    <w:name w:val="Balloon Text"/>
    <w:basedOn w:val="Normaali"/>
    <w:link w:val="SelitetekstiChar"/>
    <w:uiPriority w:val="99"/>
    <w:semiHidden/>
    <w:unhideWhenUsed/>
    <w:rsid w:val="00B61BBF"/>
    <w:rPr>
      <w:rFonts w:ascii="Tahoma" w:hAnsi="Tahoma" w:cs="Tahoma"/>
      <w:sz w:val="16"/>
      <w:szCs w:val="16"/>
    </w:rPr>
  </w:style>
  <w:style w:type="character" w:customStyle="1" w:styleId="SelitetekstiChar">
    <w:name w:val="Seliteteksti Char"/>
    <w:basedOn w:val="Kappaleenoletusfontti"/>
    <w:link w:val="Seliteteksti"/>
    <w:uiPriority w:val="99"/>
    <w:semiHidden/>
    <w:rsid w:val="00B61BBF"/>
    <w:rPr>
      <w:rFonts w:ascii="Tahoma" w:hAnsi="Tahoma" w:cs="Tahoma"/>
      <w:sz w:val="16"/>
      <w:szCs w:val="16"/>
      <w:lang w:eastAsia="en-US"/>
    </w:rPr>
  </w:style>
  <w:style w:type="paragraph" w:styleId="Eivli">
    <w:name w:val="No Spacing"/>
    <w:uiPriority w:val="13"/>
    <w:rsid w:val="00B61BBF"/>
    <w:rPr>
      <w:rFonts w:cstheme="minorHAnsi"/>
      <w:lang w:eastAsia="en-US"/>
    </w:rPr>
  </w:style>
  <w:style w:type="paragraph" w:styleId="Luettelokappale">
    <w:name w:val="List Paragraph"/>
    <w:basedOn w:val="Normaali"/>
    <w:uiPriority w:val="4"/>
    <w:qFormat/>
    <w:rsid w:val="00E8633F"/>
    <w:pPr>
      <w:numPr>
        <w:numId w:val="15"/>
      </w:numPr>
      <w:tabs>
        <w:tab w:val="left" w:pos="284"/>
      </w:tabs>
    </w:pPr>
  </w:style>
  <w:style w:type="character" w:customStyle="1" w:styleId="Otsikko4Char">
    <w:name w:val="Otsikko 4 Char"/>
    <w:basedOn w:val="Kappaleenoletusfontti"/>
    <w:link w:val="Otsikko4"/>
    <w:uiPriority w:val="10"/>
    <w:rsid w:val="00B61BBF"/>
    <w:rPr>
      <w:rFonts w:eastAsiaTheme="majorEastAsia" w:cstheme="majorBidi"/>
      <w:bCs/>
      <w:iCs/>
      <w:color w:val="000000" w:themeColor="text1"/>
      <w:lang w:eastAsia="en-US"/>
    </w:rPr>
  </w:style>
  <w:style w:type="character" w:customStyle="1" w:styleId="AlatunnisteChar">
    <w:name w:val="Alatunniste Char"/>
    <w:basedOn w:val="Kappaleenoletusfontti"/>
    <w:link w:val="Alatunniste"/>
    <w:uiPriority w:val="12"/>
    <w:semiHidden/>
    <w:rsid w:val="00694784"/>
    <w:rPr>
      <w:rFonts w:cstheme="minorHAnsi"/>
      <w:sz w:val="18"/>
      <w:lang w:eastAsia="en-US"/>
    </w:rPr>
  </w:style>
  <w:style w:type="character" w:styleId="Hienovarainenviittaus">
    <w:name w:val="Subtle Reference"/>
    <w:basedOn w:val="Kappaleenoletusfontti"/>
    <w:uiPriority w:val="17"/>
    <w:rsid w:val="00B61BBF"/>
    <w:rPr>
      <w:smallCaps/>
      <w:color w:val="C0504D" w:themeColor="accent2"/>
      <w:u w:val="single"/>
    </w:rPr>
  </w:style>
  <w:style w:type="character" w:styleId="Erottuvaviittaus">
    <w:name w:val="Intense Reference"/>
    <w:basedOn w:val="Kappaleenoletusfontti"/>
    <w:uiPriority w:val="15"/>
    <w:rsid w:val="00B61BBF"/>
    <w:rPr>
      <w:b/>
      <w:bCs/>
      <w:smallCaps/>
      <w:color w:val="C0504D" w:themeColor="accent2"/>
      <w:spacing w:val="5"/>
      <w:u w:val="single"/>
    </w:rPr>
  </w:style>
  <w:style w:type="paragraph" w:styleId="Erottuvalainaus">
    <w:name w:val="Intense Quote"/>
    <w:basedOn w:val="Normaali"/>
    <w:next w:val="Normaali"/>
    <w:link w:val="ErottuvalainausChar"/>
    <w:uiPriority w:val="14"/>
    <w:rsid w:val="00B61BBF"/>
    <w:pPr>
      <w:pBdr>
        <w:bottom w:val="single" w:sz="4" w:space="4" w:color="4F81BD" w:themeColor="accent1"/>
      </w:pBdr>
      <w:spacing w:before="200" w:after="280"/>
      <w:ind w:left="936" w:right="936"/>
    </w:pPr>
    <w:rPr>
      <w:b/>
      <w:bCs/>
      <w:i/>
      <w:iCs/>
      <w:color w:val="4F81BD" w:themeColor="accent1"/>
    </w:rPr>
  </w:style>
  <w:style w:type="character" w:customStyle="1" w:styleId="ErottuvalainausChar">
    <w:name w:val="Erottuva lainaus Char"/>
    <w:basedOn w:val="Kappaleenoletusfontti"/>
    <w:link w:val="Erottuvalainaus"/>
    <w:uiPriority w:val="14"/>
    <w:rsid w:val="00B61BBF"/>
    <w:rPr>
      <w:rFonts w:cstheme="minorHAnsi"/>
      <w:b/>
      <w:bCs/>
      <w:i/>
      <w:iCs/>
      <w:color w:val="4F81BD" w:themeColor="accent1"/>
      <w:lang w:eastAsia="en-US"/>
    </w:rPr>
  </w:style>
  <w:style w:type="character" w:customStyle="1" w:styleId="Otsikko5Char">
    <w:name w:val="Otsikko 5 Char"/>
    <w:basedOn w:val="Kappaleenoletusfontti"/>
    <w:link w:val="Otsikko5"/>
    <w:uiPriority w:val="10"/>
    <w:rsid w:val="00B61BBF"/>
    <w:rPr>
      <w:rFonts w:asciiTheme="majorHAnsi" w:eastAsiaTheme="majorEastAsia" w:hAnsiTheme="majorHAnsi" w:cstheme="majorBidi"/>
      <w:color w:val="243F60" w:themeColor="accent1" w:themeShade="7F"/>
      <w:lang w:eastAsia="en-US"/>
    </w:rPr>
  </w:style>
  <w:style w:type="paragraph" w:styleId="Otsikko">
    <w:name w:val="Title"/>
    <w:basedOn w:val="Normaali"/>
    <w:next w:val="Normaali"/>
    <w:link w:val="OtsikkoChar"/>
    <w:autoRedefine/>
    <w:uiPriority w:val="10"/>
    <w:qFormat/>
    <w:rsid w:val="00B61BBF"/>
    <w:pPr>
      <w:spacing w:before="240"/>
    </w:pPr>
    <w:rPr>
      <w:rFonts w:eastAsiaTheme="majorEastAsia" w:cstheme="majorBidi"/>
      <w:b/>
      <w:spacing w:val="5"/>
      <w:kern w:val="28"/>
      <w:sz w:val="26"/>
      <w:szCs w:val="52"/>
    </w:rPr>
  </w:style>
  <w:style w:type="character" w:customStyle="1" w:styleId="OtsikkoChar">
    <w:name w:val="Otsikko Char"/>
    <w:basedOn w:val="Kappaleenoletusfontti"/>
    <w:link w:val="Otsikko"/>
    <w:uiPriority w:val="10"/>
    <w:rsid w:val="00B61BBF"/>
    <w:rPr>
      <w:rFonts w:eastAsiaTheme="majorEastAsia" w:cstheme="majorBidi"/>
      <w:b/>
      <w:spacing w:val="5"/>
      <w:kern w:val="28"/>
      <w:sz w:val="26"/>
      <w:szCs w:val="52"/>
      <w:lang w:eastAsia="en-US"/>
    </w:rPr>
  </w:style>
  <w:style w:type="character" w:styleId="Paikkamerkkiteksti">
    <w:name w:val="Placeholder Text"/>
    <w:basedOn w:val="Kappaleenoletusfontti"/>
    <w:uiPriority w:val="99"/>
    <w:semiHidden/>
    <w:rsid w:val="00B61BBF"/>
    <w:rPr>
      <w:color w:val="808080"/>
    </w:rPr>
  </w:style>
  <w:style w:type="paragraph" w:styleId="Alaotsikko">
    <w:name w:val="Subtitle"/>
    <w:basedOn w:val="Normaali"/>
    <w:next w:val="Normaali"/>
    <w:link w:val="AlaotsikkoChar"/>
    <w:uiPriority w:val="11"/>
    <w:rsid w:val="00B61BBF"/>
    <w:pPr>
      <w:numPr>
        <w:ilvl w:val="1"/>
      </w:numPr>
      <w:ind w:left="1077" w:hanging="2591"/>
    </w:pPr>
    <w:rPr>
      <w:rFonts w:asciiTheme="majorHAnsi" w:eastAsiaTheme="majorEastAsia" w:hAnsiTheme="majorHAnsi"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B61BBF"/>
    <w:rPr>
      <w:rFonts w:asciiTheme="majorHAnsi" w:eastAsiaTheme="majorEastAsia" w:hAnsiTheme="majorHAnsi" w:cstheme="majorBidi"/>
      <w:i/>
      <w:iCs/>
      <w:color w:val="4F81BD" w:themeColor="accent1"/>
      <w:spacing w:val="15"/>
      <w:sz w:val="24"/>
      <w:szCs w:val="24"/>
      <w:lang w:eastAsia="en-US"/>
    </w:rPr>
  </w:style>
  <w:style w:type="paragraph" w:styleId="Sisennettyleipteksti">
    <w:name w:val="Body Text Indent"/>
    <w:basedOn w:val="Normaali"/>
    <w:link w:val="SisennettyleiptekstiChar"/>
    <w:uiPriority w:val="2"/>
    <w:qFormat/>
    <w:rsid w:val="00B61BBF"/>
    <w:pPr>
      <w:ind w:left="2591"/>
      <w:contextualSpacing w:val="0"/>
    </w:pPr>
  </w:style>
  <w:style w:type="character" w:customStyle="1" w:styleId="SisennettyleiptekstiChar">
    <w:name w:val="Sisennetty leipäteksti Char"/>
    <w:basedOn w:val="Kappaleenoletusfontti"/>
    <w:link w:val="Sisennettyleipteksti"/>
    <w:uiPriority w:val="2"/>
    <w:rsid w:val="00B61BBF"/>
    <w:rPr>
      <w:rFonts w:cstheme="minorHAnsi"/>
      <w:lang w:eastAsia="en-US"/>
    </w:rPr>
  </w:style>
  <w:style w:type="paragraph" w:styleId="Leipteksti">
    <w:name w:val="Body Text"/>
    <w:basedOn w:val="Normaali"/>
    <w:link w:val="LeiptekstiChar"/>
    <w:uiPriority w:val="1"/>
    <w:qFormat/>
    <w:rsid w:val="00B61BBF"/>
    <w:pPr>
      <w:contextualSpacing w:val="0"/>
    </w:pPr>
  </w:style>
  <w:style w:type="character" w:customStyle="1" w:styleId="LeiptekstiChar">
    <w:name w:val="Leipäteksti Char"/>
    <w:basedOn w:val="Kappaleenoletusfontti"/>
    <w:link w:val="Leipteksti"/>
    <w:uiPriority w:val="1"/>
    <w:rsid w:val="00B61BBF"/>
    <w:rPr>
      <w:rFonts w:cstheme="minorHAnsi"/>
      <w:lang w:eastAsia="en-US"/>
    </w:rPr>
  </w:style>
  <w:style w:type="paragraph" w:styleId="Luettelo">
    <w:name w:val="List"/>
    <w:basedOn w:val="Normaali"/>
    <w:uiPriority w:val="99"/>
    <w:unhideWhenUsed/>
    <w:rsid w:val="00B61BBF"/>
    <w:pPr>
      <w:contextualSpacing w:val="0"/>
    </w:pPr>
  </w:style>
  <w:style w:type="paragraph" w:styleId="Luettelo2">
    <w:name w:val="List 2"/>
    <w:aliases w:val="Numeroitu Luettelo 2"/>
    <w:basedOn w:val="Normaali"/>
    <w:link w:val="Luettelo2Char"/>
    <w:uiPriority w:val="99"/>
    <w:unhideWhenUsed/>
    <w:qFormat/>
    <w:rsid w:val="00B61BBF"/>
    <w:pPr>
      <w:numPr>
        <w:numId w:val="4"/>
      </w:numPr>
      <w:spacing w:line="480" w:lineRule="auto"/>
    </w:pPr>
  </w:style>
  <w:style w:type="paragraph" w:styleId="Allekirjoitus">
    <w:name w:val="Signature"/>
    <w:basedOn w:val="Viestinallekirjoitus"/>
    <w:link w:val="AllekirjoitusChar"/>
    <w:uiPriority w:val="9"/>
    <w:qFormat/>
    <w:rsid w:val="00992022"/>
    <w:pPr>
      <w:spacing w:before="600" w:after="360"/>
      <w:ind w:left="2591"/>
      <w:contextualSpacing w:val="0"/>
    </w:pPr>
  </w:style>
  <w:style w:type="character" w:customStyle="1" w:styleId="AllekirjoitusChar">
    <w:name w:val="Allekirjoitus Char"/>
    <w:basedOn w:val="Kappaleenoletusfontti"/>
    <w:link w:val="Allekirjoitus"/>
    <w:uiPriority w:val="9"/>
    <w:rsid w:val="00992022"/>
    <w:rPr>
      <w:rFonts w:cstheme="minorHAnsi"/>
      <w:lang w:eastAsia="en-US"/>
    </w:rPr>
  </w:style>
  <w:style w:type="character" w:styleId="Voimakaskorostus">
    <w:name w:val="Intense Emphasis"/>
    <w:basedOn w:val="Kappaleenoletusfontti"/>
    <w:uiPriority w:val="41"/>
    <w:rsid w:val="00B61BBF"/>
    <w:rPr>
      <w:b/>
      <w:bCs/>
      <w:i/>
      <w:iCs/>
      <w:color w:val="4F81BD" w:themeColor="accent1"/>
    </w:rPr>
  </w:style>
  <w:style w:type="character" w:styleId="Hienovarainenkorostus">
    <w:name w:val="Subtle Emphasis"/>
    <w:basedOn w:val="Kappaleenoletusfontti"/>
    <w:uiPriority w:val="16"/>
    <w:rsid w:val="00B61BBF"/>
    <w:rPr>
      <w:i/>
      <w:iCs/>
      <w:color w:val="808080" w:themeColor="text1" w:themeTint="7F"/>
    </w:rPr>
  </w:style>
  <w:style w:type="character" w:styleId="Korostus">
    <w:name w:val="Emphasis"/>
    <w:basedOn w:val="Kappaleenoletusfontti"/>
    <w:uiPriority w:val="20"/>
    <w:rsid w:val="00B61BBF"/>
    <w:rPr>
      <w:i/>
      <w:iCs/>
    </w:rPr>
  </w:style>
  <w:style w:type="paragraph" w:styleId="Lainaus">
    <w:name w:val="Quote"/>
    <w:basedOn w:val="Normaali"/>
    <w:next w:val="Normaali"/>
    <w:link w:val="LainausChar"/>
    <w:uiPriority w:val="22"/>
    <w:rsid w:val="00B61BBF"/>
    <w:rPr>
      <w:i/>
      <w:iCs/>
      <w:color w:val="000000" w:themeColor="text1"/>
    </w:rPr>
  </w:style>
  <w:style w:type="character" w:customStyle="1" w:styleId="LainausChar">
    <w:name w:val="Lainaus Char"/>
    <w:basedOn w:val="Kappaleenoletusfontti"/>
    <w:link w:val="Lainaus"/>
    <w:uiPriority w:val="22"/>
    <w:rsid w:val="00B61BBF"/>
    <w:rPr>
      <w:rFonts w:cstheme="minorHAnsi"/>
      <w:i/>
      <w:iCs/>
      <w:color w:val="000000" w:themeColor="text1"/>
      <w:lang w:eastAsia="en-US"/>
    </w:rPr>
  </w:style>
  <w:style w:type="character" w:styleId="Voimakas">
    <w:name w:val="Strong"/>
    <w:basedOn w:val="Kappaleenoletusfontti"/>
    <w:uiPriority w:val="40"/>
    <w:rsid w:val="00B61BBF"/>
    <w:rPr>
      <w:b/>
      <w:bCs/>
    </w:rPr>
  </w:style>
  <w:style w:type="character" w:styleId="Kirjannimike">
    <w:name w:val="Book Title"/>
    <w:basedOn w:val="Kappaleenoletusfontti"/>
    <w:uiPriority w:val="19"/>
    <w:rsid w:val="00B61BBF"/>
    <w:rPr>
      <w:b/>
      <w:bCs/>
      <w:smallCaps/>
      <w:spacing w:val="5"/>
    </w:rPr>
  </w:style>
  <w:style w:type="paragraph" w:customStyle="1" w:styleId="Liite">
    <w:name w:val="Liite"/>
    <w:basedOn w:val="Normaali"/>
    <w:link w:val="LiiteChar"/>
    <w:uiPriority w:val="7"/>
    <w:qFormat/>
    <w:rsid w:val="00B61BBF"/>
    <w:pPr>
      <w:tabs>
        <w:tab w:val="clear" w:pos="1298"/>
      </w:tabs>
    </w:pPr>
  </w:style>
  <w:style w:type="paragraph" w:customStyle="1" w:styleId="Jakelu">
    <w:name w:val="Jakelu"/>
    <w:basedOn w:val="Liite"/>
    <w:link w:val="JakeluChar"/>
    <w:uiPriority w:val="6"/>
    <w:qFormat/>
    <w:rsid w:val="00B61BBF"/>
  </w:style>
  <w:style w:type="character" w:customStyle="1" w:styleId="LiiteChar">
    <w:name w:val="Liite Char"/>
    <w:basedOn w:val="Kappaleenoletusfontti"/>
    <w:link w:val="Liite"/>
    <w:uiPriority w:val="7"/>
    <w:rsid w:val="00B61BBF"/>
    <w:rPr>
      <w:rFonts w:cstheme="minorHAnsi"/>
      <w:lang w:eastAsia="en-US"/>
    </w:rPr>
  </w:style>
  <w:style w:type="paragraph" w:customStyle="1" w:styleId="Tiedoksi">
    <w:name w:val="Tiedoksi"/>
    <w:basedOn w:val="Jakelu"/>
    <w:link w:val="TiedoksiChar"/>
    <w:uiPriority w:val="8"/>
    <w:qFormat/>
    <w:rsid w:val="00B61BBF"/>
  </w:style>
  <w:style w:type="character" w:customStyle="1" w:styleId="JakeluChar">
    <w:name w:val="Jakelu Char"/>
    <w:basedOn w:val="LiiteChar"/>
    <w:link w:val="Jakelu"/>
    <w:uiPriority w:val="6"/>
    <w:rsid w:val="00B61BBF"/>
    <w:rPr>
      <w:rFonts w:cstheme="minorHAnsi"/>
      <w:lang w:eastAsia="en-US"/>
    </w:rPr>
  </w:style>
  <w:style w:type="character" w:customStyle="1" w:styleId="TiedoksiChar">
    <w:name w:val="Tiedoksi Char"/>
    <w:basedOn w:val="JakeluChar"/>
    <w:link w:val="Tiedoksi"/>
    <w:uiPriority w:val="8"/>
    <w:rsid w:val="00B61BBF"/>
    <w:rPr>
      <w:rFonts w:cstheme="minorHAnsi"/>
      <w:lang w:eastAsia="en-US"/>
    </w:rPr>
  </w:style>
  <w:style w:type="paragraph" w:customStyle="1" w:styleId="Riippuvasisennys">
    <w:name w:val="Riippuva sisennys"/>
    <w:basedOn w:val="Normaali"/>
    <w:link w:val="RiippuvasisennysChar"/>
    <w:uiPriority w:val="3"/>
    <w:qFormat/>
    <w:rsid w:val="00B61BBF"/>
    <w:pPr>
      <w:ind w:left="2591" w:hanging="2591"/>
    </w:pPr>
  </w:style>
  <w:style w:type="character" w:customStyle="1" w:styleId="RiippuvasisennysChar">
    <w:name w:val="Riippuva sisennys Char"/>
    <w:basedOn w:val="Kappaleenoletusfontti"/>
    <w:link w:val="Riippuvasisennys"/>
    <w:uiPriority w:val="3"/>
    <w:rsid w:val="00B61BBF"/>
    <w:rPr>
      <w:rFonts w:cstheme="minorHAnsi"/>
      <w:lang w:eastAsia="en-US"/>
    </w:rPr>
  </w:style>
  <w:style w:type="paragraph" w:customStyle="1" w:styleId="Numeroituluettelo1">
    <w:name w:val="Numeroitu luettelo 1"/>
    <w:basedOn w:val="Luettelo2"/>
    <w:link w:val="Numeroituluettelo1Char"/>
    <w:uiPriority w:val="32"/>
    <w:qFormat/>
    <w:rsid w:val="0023759E"/>
    <w:pPr>
      <w:numPr>
        <w:numId w:val="14"/>
      </w:numPr>
      <w:spacing w:line="240" w:lineRule="auto"/>
      <w:ind w:left="714" w:hanging="357"/>
    </w:pPr>
    <w:rPr>
      <w:sz w:val="20"/>
    </w:rPr>
  </w:style>
  <w:style w:type="character" w:customStyle="1" w:styleId="Luettelo2Char">
    <w:name w:val="Luettelo 2 Char"/>
    <w:aliases w:val="Numeroitu Luettelo 2 Char"/>
    <w:basedOn w:val="Kappaleenoletusfontti"/>
    <w:link w:val="Luettelo2"/>
    <w:uiPriority w:val="99"/>
    <w:rsid w:val="00B61BBF"/>
    <w:rPr>
      <w:rFonts w:cstheme="minorHAnsi"/>
      <w:lang w:eastAsia="en-US"/>
    </w:rPr>
  </w:style>
  <w:style w:type="character" w:customStyle="1" w:styleId="Numeroituluettelo1Char">
    <w:name w:val="Numeroitu luettelo 1 Char"/>
    <w:basedOn w:val="Luettelo2Char"/>
    <w:link w:val="Numeroituluettelo1"/>
    <w:uiPriority w:val="32"/>
    <w:rsid w:val="0023759E"/>
    <w:rPr>
      <w:rFonts w:cstheme="minorHAnsi"/>
      <w:sz w:val="20"/>
      <w:lang w:eastAsia="en-US"/>
    </w:rPr>
  </w:style>
  <w:style w:type="paragraph" w:styleId="Sisennettyleipteksti2">
    <w:name w:val="Body Text Indent 2"/>
    <w:basedOn w:val="Normaali"/>
    <w:link w:val="Sisennettyleipteksti2Char"/>
    <w:uiPriority w:val="99"/>
    <w:unhideWhenUsed/>
    <w:rsid w:val="00B61BBF"/>
    <w:pPr>
      <w:spacing w:after="120" w:line="480" w:lineRule="auto"/>
      <w:ind w:left="283"/>
    </w:pPr>
  </w:style>
  <w:style w:type="character" w:customStyle="1" w:styleId="Sisennettyleipteksti2Char">
    <w:name w:val="Sisennetty leipäteksti 2 Char"/>
    <w:basedOn w:val="Kappaleenoletusfontti"/>
    <w:link w:val="Sisennettyleipteksti2"/>
    <w:uiPriority w:val="99"/>
    <w:rsid w:val="00B61BBF"/>
    <w:rPr>
      <w:rFonts w:cstheme="minorHAnsi"/>
      <w:lang w:eastAsia="en-US"/>
    </w:rPr>
  </w:style>
  <w:style w:type="paragraph" w:styleId="Viestinallekirjoitus">
    <w:name w:val="E-mail Signature"/>
    <w:basedOn w:val="Normaali"/>
    <w:link w:val="ViestinallekirjoitusChar"/>
    <w:uiPriority w:val="99"/>
    <w:semiHidden/>
    <w:unhideWhenUsed/>
    <w:rsid w:val="00B61BBF"/>
    <w:pPr>
      <w:spacing w:after="0"/>
    </w:pPr>
  </w:style>
  <w:style w:type="character" w:customStyle="1" w:styleId="ViestinallekirjoitusChar">
    <w:name w:val="Viestin allekirjoitus Char"/>
    <w:basedOn w:val="Kappaleenoletusfontti"/>
    <w:link w:val="Viestinallekirjoitus"/>
    <w:uiPriority w:val="99"/>
    <w:semiHidden/>
    <w:rsid w:val="00B61BBF"/>
    <w:rPr>
      <w:rFonts w:cstheme="minorHAnsi"/>
      <w:lang w:eastAsia="en-US"/>
    </w:rPr>
  </w:style>
  <w:style w:type="character" w:styleId="Hyperlinkki">
    <w:name w:val="Hyperlink"/>
    <w:basedOn w:val="Kappaleenoletusfontti"/>
    <w:uiPriority w:val="99"/>
    <w:unhideWhenUsed/>
    <w:rsid w:val="00D316D3"/>
    <w:rPr>
      <w:color w:val="0000FF" w:themeColor="hyperlink"/>
      <w:u w:val="single"/>
    </w:rPr>
  </w:style>
  <w:style w:type="paragraph" w:customStyle="1" w:styleId="Luettelonumero">
    <w:name w:val="Luettelo numero"/>
    <w:basedOn w:val="Normaali"/>
    <w:rsid w:val="000979D8"/>
    <w:pPr>
      <w:numPr>
        <w:numId w:val="16"/>
      </w:numPr>
      <w:tabs>
        <w:tab w:val="clear" w:pos="1298"/>
        <w:tab w:val="clear" w:pos="2591"/>
        <w:tab w:val="clear" w:pos="3890"/>
        <w:tab w:val="clear" w:pos="5182"/>
        <w:tab w:val="clear" w:pos="6481"/>
        <w:tab w:val="clear" w:pos="7779"/>
        <w:tab w:val="clear" w:pos="9072"/>
        <w:tab w:val="clear" w:pos="10370"/>
        <w:tab w:val="clear" w:pos="11663"/>
        <w:tab w:val="clear" w:pos="12962"/>
        <w:tab w:val="clear" w:pos="14254"/>
        <w:tab w:val="clear" w:pos="15553"/>
      </w:tabs>
      <w:spacing w:after="200"/>
      <w:ind w:left="1656" w:hanging="360"/>
      <w:contextualSpacing w:val="0"/>
    </w:pPr>
    <w:rPr>
      <w:rFonts w:ascii="Times New Roman" w:eastAsia="Calibri" w:hAnsi="Times New Roman" w:cs="Times New Roman"/>
      <w:lang w:eastAsia="fi-FI"/>
    </w:rPr>
  </w:style>
  <w:style w:type="paragraph" w:styleId="Alaviitteenteksti">
    <w:name w:val="footnote text"/>
    <w:basedOn w:val="Normaali"/>
    <w:link w:val="AlaviitteentekstiChar"/>
    <w:uiPriority w:val="99"/>
    <w:semiHidden/>
    <w:unhideWhenUsed/>
    <w:rsid w:val="00E312B5"/>
    <w:pPr>
      <w:tabs>
        <w:tab w:val="clear" w:pos="1298"/>
        <w:tab w:val="clear" w:pos="2591"/>
        <w:tab w:val="clear" w:pos="3890"/>
        <w:tab w:val="clear" w:pos="5182"/>
        <w:tab w:val="clear" w:pos="6481"/>
        <w:tab w:val="clear" w:pos="7779"/>
        <w:tab w:val="clear" w:pos="9072"/>
        <w:tab w:val="clear" w:pos="10370"/>
        <w:tab w:val="clear" w:pos="11663"/>
        <w:tab w:val="clear" w:pos="12962"/>
        <w:tab w:val="clear" w:pos="14254"/>
        <w:tab w:val="clear" w:pos="15553"/>
      </w:tabs>
      <w:spacing w:after="0"/>
      <w:contextualSpacing w:val="0"/>
    </w:pPr>
    <w:rPr>
      <w:rFonts w:asciiTheme="minorHAnsi" w:hAnsiTheme="minorHAnsi" w:cstheme="minorBidi"/>
      <w:sz w:val="20"/>
      <w:szCs w:val="20"/>
    </w:rPr>
  </w:style>
  <w:style w:type="character" w:customStyle="1" w:styleId="AlaviitteentekstiChar">
    <w:name w:val="Alaviitteen teksti Char"/>
    <w:basedOn w:val="Kappaleenoletusfontti"/>
    <w:link w:val="Alaviitteenteksti"/>
    <w:uiPriority w:val="99"/>
    <w:semiHidden/>
    <w:rsid w:val="00E312B5"/>
    <w:rPr>
      <w:rFonts w:asciiTheme="minorHAnsi" w:hAnsiTheme="minorHAnsi" w:cstheme="minorBidi"/>
      <w:sz w:val="20"/>
      <w:szCs w:val="20"/>
      <w:lang w:eastAsia="en-US"/>
    </w:rPr>
  </w:style>
  <w:style w:type="character" w:styleId="Alaviitteenviite">
    <w:name w:val="footnote reference"/>
    <w:basedOn w:val="Kappaleenoletusfontti"/>
    <w:uiPriority w:val="99"/>
    <w:semiHidden/>
    <w:unhideWhenUsed/>
    <w:rsid w:val="00E312B5"/>
    <w:rPr>
      <w:vertAlign w:val="superscript"/>
    </w:rPr>
  </w:style>
  <w:style w:type="character" w:styleId="Kommentinviite">
    <w:name w:val="annotation reference"/>
    <w:basedOn w:val="Kappaleenoletusfontti"/>
    <w:uiPriority w:val="99"/>
    <w:semiHidden/>
    <w:unhideWhenUsed/>
    <w:rsid w:val="0073314D"/>
    <w:rPr>
      <w:sz w:val="16"/>
      <w:szCs w:val="16"/>
    </w:rPr>
  </w:style>
  <w:style w:type="paragraph" w:styleId="Kommentinteksti">
    <w:name w:val="annotation text"/>
    <w:basedOn w:val="Normaali"/>
    <w:link w:val="KommentintekstiChar"/>
    <w:uiPriority w:val="99"/>
    <w:semiHidden/>
    <w:unhideWhenUsed/>
    <w:rsid w:val="0073314D"/>
    <w:rPr>
      <w:sz w:val="20"/>
      <w:szCs w:val="20"/>
    </w:rPr>
  </w:style>
  <w:style w:type="character" w:customStyle="1" w:styleId="KommentintekstiChar">
    <w:name w:val="Kommentin teksti Char"/>
    <w:basedOn w:val="Kappaleenoletusfontti"/>
    <w:link w:val="Kommentinteksti"/>
    <w:uiPriority w:val="99"/>
    <w:semiHidden/>
    <w:rsid w:val="0073314D"/>
    <w:rPr>
      <w:rFonts w:cstheme="minorHAnsi"/>
      <w:sz w:val="20"/>
      <w:szCs w:val="20"/>
      <w:lang w:eastAsia="en-US"/>
    </w:rPr>
  </w:style>
  <w:style w:type="paragraph" w:styleId="Kommentinotsikko">
    <w:name w:val="annotation subject"/>
    <w:basedOn w:val="Kommentinteksti"/>
    <w:next w:val="Kommentinteksti"/>
    <w:link w:val="KommentinotsikkoChar"/>
    <w:uiPriority w:val="99"/>
    <w:semiHidden/>
    <w:unhideWhenUsed/>
    <w:rsid w:val="0073314D"/>
    <w:rPr>
      <w:b/>
      <w:bCs/>
    </w:rPr>
  </w:style>
  <w:style w:type="character" w:customStyle="1" w:styleId="KommentinotsikkoChar">
    <w:name w:val="Kommentin otsikko Char"/>
    <w:basedOn w:val="KommentintekstiChar"/>
    <w:link w:val="Kommentinotsikko"/>
    <w:uiPriority w:val="99"/>
    <w:semiHidden/>
    <w:rsid w:val="0073314D"/>
    <w:rPr>
      <w:rFonts w:cstheme="minorHAnsi"/>
      <w:b/>
      <w:bCs/>
      <w:sz w:val="20"/>
      <w:szCs w:val="20"/>
      <w:lang w:eastAsia="en-US"/>
    </w:rPr>
  </w:style>
  <w:style w:type="paragraph" w:styleId="Muutos">
    <w:name w:val="Revision"/>
    <w:hidden/>
    <w:uiPriority w:val="99"/>
    <w:semiHidden/>
    <w:rsid w:val="00F225D4"/>
    <w:pPr>
      <w:spacing w:after="0"/>
      <w:ind w:left="0" w:firstLine="0"/>
    </w:pPr>
    <w:rPr>
      <w:rFonts w:cs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6081">
      <w:bodyDiv w:val="1"/>
      <w:marLeft w:val="0"/>
      <w:marRight w:val="0"/>
      <w:marTop w:val="0"/>
      <w:marBottom w:val="0"/>
      <w:divBdr>
        <w:top w:val="none" w:sz="0" w:space="0" w:color="auto"/>
        <w:left w:val="none" w:sz="0" w:space="0" w:color="auto"/>
        <w:bottom w:val="none" w:sz="0" w:space="0" w:color="auto"/>
        <w:right w:val="none" w:sz="0" w:space="0" w:color="auto"/>
      </w:divBdr>
    </w:div>
    <w:div w:id="55474785">
      <w:bodyDiv w:val="1"/>
      <w:marLeft w:val="0"/>
      <w:marRight w:val="0"/>
      <w:marTop w:val="0"/>
      <w:marBottom w:val="0"/>
      <w:divBdr>
        <w:top w:val="none" w:sz="0" w:space="0" w:color="auto"/>
        <w:left w:val="none" w:sz="0" w:space="0" w:color="auto"/>
        <w:bottom w:val="none" w:sz="0" w:space="0" w:color="auto"/>
        <w:right w:val="none" w:sz="0" w:space="0" w:color="auto"/>
      </w:divBdr>
    </w:div>
    <w:div w:id="112670858">
      <w:bodyDiv w:val="1"/>
      <w:marLeft w:val="0"/>
      <w:marRight w:val="0"/>
      <w:marTop w:val="0"/>
      <w:marBottom w:val="0"/>
      <w:divBdr>
        <w:top w:val="none" w:sz="0" w:space="0" w:color="auto"/>
        <w:left w:val="none" w:sz="0" w:space="0" w:color="auto"/>
        <w:bottom w:val="none" w:sz="0" w:space="0" w:color="auto"/>
        <w:right w:val="none" w:sz="0" w:space="0" w:color="auto"/>
      </w:divBdr>
    </w:div>
    <w:div w:id="117535552">
      <w:bodyDiv w:val="1"/>
      <w:marLeft w:val="0"/>
      <w:marRight w:val="0"/>
      <w:marTop w:val="0"/>
      <w:marBottom w:val="0"/>
      <w:divBdr>
        <w:top w:val="none" w:sz="0" w:space="0" w:color="auto"/>
        <w:left w:val="none" w:sz="0" w:space="0" w:color="auto"/>
        <w:bottom w:val="none" w:sz="0" w:space="0" w:color="auto"/>
        <w:right w:val="none" w:sz="0" w:space="0" w:color="auto"/>
      </w:divBdr>
    </w:div>
    <w:div w:id="278491252">
      <w:bodyDiv w:val="1"/>
      <w:marLeft w:val="0"/>
      <w:marRight w:val="0"/>
      <w:marTop w:val="0"/>
      <w:marBottom w:val="0"/>
      <w:divBdr>
        <w:top w:val="none" w:sz="0" w:space="0" w:color="auto"/>
        <w:left w:val="none" w:sz="0" w:space="0" w:color="auto"/>
        <w:bottom w:val="none" w:sz="0" w:space="0" w:color="auto"/>
        <w:right w:val="none" w:sz="0" w:space="0" w:color="auto"/>
      </w:divBdr>
    </w:div>
    <w:div w:id="465007345">
      <w:bodyDiv w:val="1"/>
      <w:marLeft w:val="0"/>
      <w:marRight w:val="0"/>
      <w:marTop w:val="0"/>
      <w:marBottom w:val="0"/>
      <w:divBdr>
        <w:top w:val="none" w:sz="0" w:space="0" w:color="auto"/>
        <w:left w:val="none" w:sz="0" w:space="0" w:color="auto"/>
        <w:bottom w:val="none" w:sz="0" w:space="0" w:color="auto"/>
        <w:right w:val="none" w:sz="0" w:space="0" w:color="auto"/>
      </w:divBdr>
    </w:div>
    <w:div w:id="540435063">
      <w:bodyDiv w:val="1"/>
      <w:marLeft w:val="0"/>
      <w:marRight w:val="0"/>
      <w:marTop w:val="0"/>
      <w:marBottom w:val="0"/>
      <w:divBdr>
        <w:top w:val="none" w:sz="0" w:space="0" w:color="auto"/>
        <w:left w:val="none" w:sz="0" w:space="0" w:color="auto"/>
        <w:bottom w:val="none" w:sz="0" w:space="0" w:color="auto"/>
        <w:right w:val="none" w:sz="0" w:space="0" w:color="auto"/>
      </w:divBdr>
    </w:div>
    <w:div w:id="996690512">
      <w:bodyDiv w:val="1"/>
      <w:marLeft w:val="0"/>
      <w:marRight w:val="0"/>
      <w:marTop w:val="0"/>
      <w:marBottom w:val="0"/>
      <w:divBdr>
        <w:top w:val="none" w:sz="0" w:space="0" w:color="auto"/>
        <w:left w:val="none" w:sz="0" w:space="0" w:color="auto"/>
        <w:bottom w:val="none" w:sz="0" w:space="0" w:color="auto"/>
        <w:right w:val="none" w:sz="0" w:space="0" w:color="auto"/>
      </w:divBdr>
    </w:div>
    <w:div w:id="1070809029">
      <w:bodyDiv w:val="1"/>
      <w:marLeft w:val="0"/>
      <w:marRight w:val="0"/>
      <w:marTop w:val="0"/>
      <w:marBottom w:val="0"/>
      <w:divBdr>
        <w:top w:val="none" w:sz="0" w:space="0" w:color="auto"/>
        <w:left w:val="none" w:sz="0" w:space="0" w:color="auto"/>
        <w:bottom w:val="none" w:sz="0" w:space="0" w:color="auto"/>
        <w:right w:val="none" w:sz="0" w:space="0" w:color="auto"/>
      </w:divBdr>
    </w:div>
    <w:div w:id="1163013467">
      <w:bodyDiv w:val="1"/>
      <w:marLeft w:val="0"/>
      <w:marRight w:val="0"/>
      <w:marTop w:val="0"/>
      <w:marBottom w:val="0"/>
      <w:divBdr>
        <w:top w:val="none" w:sz="0" w:space="0" w:color="auto"/>
        <w:left w:val="none" w:sz="0" w:space="0" w:color="auto"/>
        <w:bottom w:val="none" w:sz="0" w:space="0" w:color="auto"/>
        <w:right w:val="none" w:sz="0" w:space="0" w:color="auto"/>
      </w:divBdr>
    </w:div>
    <w:div w:id="1364557123">
      <w:bodyDiv w:val="1"/>
      <w:marLeft w:val="0"/>
      <w:marRight w:val="0"/>
      <w:marTop w:val="0"/>
      <w:marBottom w:val="0"/>
      <w:divBdr>
        <w:top w:val="none" w:sz="0" w:space="0" w:color="auto"/>
        <w:left w:val="none" w:sz="0" w:space="0" w:color="auto"/>
        <w:bottom w:val="none" w:sz="0" w:space="0" w:color="auto"/>
        <w:right w:val="none" w:sz="0" w:space="0" w:color="auto"/>
      </w:divBdr>
    </w:div>
    <w:div w:id="1430078231">
      <w:bodyDiv w:val="1"/>
      <w:marLeft w:val="0"/>
      <w:marRight w:val="0"/>
      <w:marTop w:val="0"/>
      <w:marBottom w:val="0"/>
      <w:divBdr>
        <w:top w:val="none" w:sz="0" w:space="0" w:color="auto"/>
        <w:left w:val="none" w:sz="0" w:space="0" w:color="auto"/>
        <w:bottom w:val="none" w:sz="0" w:space="0" w:color="auto"/>
        <w:right w:val="none" w:sz="0" w:space="0" w:color="auto"/>
      </w:divBdr>
    </w:div>
    <w:div w:id="1500582744">
      <w:bodyDiv w:val="1"/>
      <w:marLeft w:val="0"/>
      <w:marRight w:val="0"/>
      <w:marTop w:val="0"/>
      <w:marBottom w:val="0"/>
      <w:divBdr>
        <w:top w:val="none" w:sz="0" w:space="0" w:color="auto"/>
        <w:left w:val="none" w:sz="0" w:space="0" w:color="auto"/>
        <w:bottom w:val="none" w:sz="0" w:space="0" w:color="auto"/>
        <w:right w:val="none" w:sz="0" w:space="0" w:color="auto"/>
      </w:divBdr>
    </w:div>
    <w:div w:id="1563368983">
      <w:bodyDiv w:val="1"/>
      <w:marLeft w:val="0"/>
      <w:marRight w:val="0"/>
      <w:marTop w:val="0"/>
      <w:marBottom w:val="0"/>
      <w:divBdr>
        <w:top w:val="none" w:sz="0" w:space="0" w:color="auto"/>
        <w:left w:val="none" w:sz="0" w:space="0" w:color="auto"/>
        <w:bottom w:val="none" w:sz="0" w:space="0" w:color="auto"/>
        <w:right w:val="none" w:sz="0" w:space="0" w:color="auto"/>
      </w:divBdr>
    </w:div>
    <w:div w:id="1640960456">
      <w:bodyDiv w:val="1"/>
      <w:marLeft w:val="0"/>
      <w:marRight w:val="0"/>
      <w:marTop w:val="0"/>
      <w:marBottom w:val="0"/>
      <w:divBdr>
        <w:top w:val="none" w:sz="0" w:space="0" w:color="auto"/>
        <w:left w:val="none" w:sz="0" w:space="0" w:color="auto"/>
        <w:bottom w:val="none" w:sz="0" w:space="0" w:color="auto"/>
        <w:right w:val="none" w:sz="0" w:space="0" w:color="auto"/>
      </w:divBdr>
    </w:div>
    <w:div w:id="1953976802">
      <w:bodyDiv w:val="1"/>
      <w:marLeft w:val="0"/>
      <w:marRight w:val="0"/>
      <w:marTop w:val="0"/>
      <w:marBottom w:val="0"/>
      <w:divBdr>
        <w:top w:val="none" w:sz="0" w:space="0" w:color="auto"/>
        <w:left w:val="none" w:sz="0" w:space="0" w:color="auto"/>
        <w:bottom w:val="none" w:sz="0" w:space="0" w:color="auto"/>
        <w:right w:val="none" w:sz="0" w:space="0" w:color="auto"/>
      </w:divBdr>
    </w:div>
    <w:div w:id="2001543043">
      <w:bodyDiv w:val="1"/>
      <w:marLeft w:val="0"/>
      <w:marRight w:val="0"/>
      <w:marTop w:val="0"/>
      <w:marBottom w:val="0"/>
      <w:divBdr>
        <w:top w:val="none" w:sz="0" w:space="0" w:color="auto"/>
        <w:left w:val="none" w:sz="0" w:space="0" w:color="auto"/>
        <w:bottom w:val="none" w:sz="0" w:space="0" w:color="auto"/>
        <w:right w:val="none" w:sz="0" w:space="0" w:color="auto"/>
      </w:divBdr>
    </w:div>
    <w:div w:id="203037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F3C45-8422-4B64-B4DF-DA844F243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903</Words>
  <Characters>7316</Characters>
  <Application>Microsoft Office Word</Application>
  <DocSecurity>0</DocSecurity>
  <Lines>60</Lines>
  <Paragraphs>16</Paragraphs>
  <ScaleCrop>false</ScaleCrop>
  <HeadingPairs>
    <vt:vector size="2" baseType="variant">
      <vt:variant>
        <vt:lpstr>Otsikko</vt:lpstr>
      </vt:variant>
      <vt:variant>
        <vt:i4>1</vt:i4>
      </vt:variant>
    </vt:vector>
  </HeadingPairs>
  <TitlesOfParts>
    <vt:vector size="1" baseType="lpstr">
      <vt:lpstr/>
    </vt:vector>
  </TitlesOfParts>
  <Company>Maanmittauslaitos</Company>
  <LinksUpToDate>false</LinksUpToDate>
  <CharactersWithSpaces>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Ungern Henrik</dc:creator>
  <cp:lastModifiedBy>Paakkola Susanna (MMM)</cp:lastModifiedBy>
  <cp:revision>2</cp:revision>
  <cp:lastPrinted>2017-09-13T13:28:00Z</cp:lastPrinted>
  <dcterms:created xsi:type="dcterms:W3CDTF">2018-10-25T12:04:00Z</dcterms:created>
  <dcterms:modified xsi:type="dcterms:W3CDTF">2018-10-25T12:04:00Z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