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98" w:rsidRDefault="00037098" w:rsidP="0003709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67"/>
        <w:gridCol w:w="8293"/>
      </w:tblGrid>
      <w:tr w:rsidR="00037098" w:rsidRPr="00BE58CC" w:rsidTr="00477361">
        <w:trPr>
          <w:cantSplit/>
        </w:trPr>
        <w:tc>
          <w:tcPr>
            <w:tcW w:w="720" w:type="dxa"/>
          </w:tcPr>
          <w:p w:rsidR="00037098" w:rsidRPr="00BE58CC" w:rsidRDefault="00037098" w:rsidP="00477361">
            <w:pPr>
              <w:pStyle w:val="Asia1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</w:tcPr>
          <w:p w:rsidR="00037098" w:rsidRPr="00BE58CC" w:rsidRDefault="00037098" w:rsidP="00477361">
            <w:pPr>
              <w:pStyle w:val="Asia1"/>
              <w:ind w:right="2"/>
              <w:rPr>
                <w:rFonts w:ascii="Arial" w:hAnsi="Arial" w:cs="Arial"/>
                <w:sz w:val="5"/>
              </w:rPr>
            </w:pPr>
          </w:p>
          <w:p w:rsidR="00037098" w:rsidRPr="00BE58CC" w:rsidRDefault="00037098" w:rsidP="00477361">
            <w:pPr>
              <w:pStyle w:val="Asia1"/>
              <w:ind w:right="2"/>
              <w:rPr>
                <w:rFonts w:ascii="Arial" w:hAnsi="Arial" w:cs="Arial"/>
                <w:b/>
                <w:sz w:val="15"/>
              </w:rPr>
            </w:pPr>
            <w:r w:rsidRPr="00BE58CC">
              <w:rPr>
                <w:rFonts w:ascii="Arial" w:hAnsi="Arial" w:cs="Arial"/>
                <w:sz w:val="15"/>
              </w:rPr>
              <w:t>Asia</w:t>
            </w:r>
          </w:p>
        </w:tc>
        <w:tc>
          <w:tcPr>
            <w:tcW w:w="8293" w:type="dxa"/>
          </w:tcPr>
          <w:p w:rsidR="00037098" w:rsidRPr="00BE58CC" w:rsidRDefault="00037098" w:rsidP="00477361">
            <w:pPr>
              <w:pStyle w:val="Asiakirjannimi"/>
              <w:rPr>
                <w:rFonts w:ascii="Arial" w:hAnsi="Arial" w:cs="Arial"/>
              </w:rPr>
            </w:pPr>
            <w:r w:rsidRPr="00BE58CC">
              <w:rPr>
                <w:rFonts w:ascii="Arial" w:hAnsi="Arial" w:cs="Arial"/>
                <w:sz w:val="24"/>
                <w:szCs w:val="24"/>
              </w:rPr>
              <w:t>Kasvinsuojelun neuvottelukunnan kokous</w:t>
            </w:r>
            <w:r w:rsidRPr="00BE58CC" w:rsidDel="00C34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58C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</w:tr>
    </w:tbl>
    <w:p w:rsidR="00037098" w:rsidRDefault="00037098" w:rsidP="00037098">
      <w:pPr>
        <w:rPr>
          <w:rFonts w:ascii="Arial" w:hAnsi="Arial" w:cs="Arial"/>
        </w:rPr>
      </w:pPr>
    </w:p>
    <w:p w:rsidR="00037098" w:rsidRDefault="00037098" w:rsidP="00037098">
      <w:pPr>
        <w:rPr>
          <w:rFonts w:ascii="Arial" w:hAnsi="Arial" w:cs="Arial"/>
        </w:rPr>
      </w:pPr>
    </w:p>
    <w:p w:rsidR="00037098" w:rsidRPr="00BE58CC" w:rsidRDefault="00037098" w:rsidP="00037098">
      <w:pPr>
        <w:pStyle w:val="Leiptekstivasen"/>
        <w:tabs>
          <w:tab w:val="clear" w:pos="1296"/>
          <w:tab w:val="left" w:pos="1700"/>
        </w:tabs>
        <w:rPr>
          <w:rFonts w:ascii="Arial" w:hAnsi="Arial" w:cs="Arial"/>
          <w:sz w:val="24"/>
          <w:szCs w:val="24"/>
        </w:rPr>
      </w:pPr>
      <w:r w:rsidRPr="00BE58CC">
        <w:rPr>
          <w:rFonts w:ascii="Arial" w:hAnsi="Arial" w:cs="Arial"/>
          <w:sz w:val="24"/>
          <w:szCs w:val="24"/>
        </w:rPr>
        <w:t>Aika</w:t>
      </w:r>
      <w:r w:rsidR="00E511F5">
        <w:rPr>
          <w:rFonts w:ascii="Arial" w:hAnsi="Arial" w:cs="Arial"/>
          <w:sz w:val="24"/>
          <w:szCs w:val="24"/>
        </w:rPr>
        <w:t>:</w:t>
      </w:r>
      <w:r w:rsidRPr="00BE58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</w:t>
      </w:r>
      <w:r w:rsidRPr="00BE58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05.</w:t>
      </w:r>
      <w:r w:rsidRPr="00BE58C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BE58CC">
        <w:rPr>
          <w:rFonts w:ascii="Arial" w:hAnsi="Arial" w:cs="Arial"/>
          <w:sz w:val="24"/>
          <w:szCs w:val="24"/>
        </w:rPr>
        <w:t xml:space="preserve"> klo </w:t>
      </w:r>
      <w:r>
        <w:rPr>
          <w:rFonts w:ascii="Arial" w:hAnsi="Arial" w:cs="Arial"/>
          <w:sz w:val="24"/>
          <w:szCs w:val="24"/>
        </w:rPr>
        <w:t>09:00 – 11</w:t>
      </w:r>
      <w:r w:rsidRPr="00BE58C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10</w:t>
      </w:r>
      <w:r w:rsidR="00E511F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Teams</w:t>
      </w:r>
      <w:proofErr w:type="spellEnd"/>
      <w:r>
        <w:rPr>
          <w:rFonts w:ascii="Arial" w:hAnsi="Arial" w:cs="Arial"/>
          <w:sz w:val="24"/>
          <w:szCs w:val="24"/>
        </w:rPr>
        <w:t xml:space="preserve"> -yhteydellä</w:t>
      </w:r>
    </w:p>
    <w:p w:rsidR="00037098" w:rsidRDefault="00037098" w:rsidP="00037098">
      <w:pPr>
        <w:rPr>
          <w:rFonts w:ascii="Arial" w:hAnsi="Arial" w:cs="Arial"/>
        </w:rPr>
      </w:pPr>
    </w:p>
    <w:p w:rsidR="00037098" w:rsidRDefault="00037098" w:rsidP="00037098">
      <w:pPr>
        <w:rPr>
          <w:rFonts w:ascii="Arial" w:hAnsi="Arial" w:cs="Arial"/>
        </w:rPr>
      </w:pPr>
    </w:p>
    <w:p w:rsidR="00037098" w:rsidRDefault="00037098" w:rsidP="00E511F5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11F5">
        <w:rPr>
          <w:rFonts w:ascii="Arial" w:hAnsi="Arial" w:cs="Arial"/>
        </w:rPr>
        <w:t>aikalla</w:t>
      </w:r>
      <w:r>
        <w:rPr>
          <w:rFonts w:ascii="Arial" w:hAnsi="Arial" w:cs="Arial"/>
        </w:rPr>
        <w:t xml:space="preserve">: </w:t>
      </w:r>
      <w:r w:rsidR="00E511F5">
        <w:rPr>
          <w:rFonts w:ascii="Arial" w:hAnsi="Arial" w:cs="Arial"/>
        </w:rPr>
        <w:tab/>
      </w:r>
      <w:r w:rsidR="00D54B26">
        <w:rPr>
          <w:rFonts w:ascii="Arial" w:hAnsi="Arial" w:cs="Arial"/>
        </w:rPr>
        <w:t xml:space="preserve">Tove Jern (pj), Marja Savonmäki (MMM), Veli-Pekka Reskola (MMM), Tuula Mäki-Valkama (Ruokavirasto), Johanna Santala (Ruokavirasto), Kaija Kallio-Mannila (Tukes), Marja Suonpää (Tukes), Marja Jalli (Luke), Terho Hyvönen (Luke), Jarkko Hantula (Luke), Eeva-Liisa </w:t>
      </w:r>
      <w:proofErr w:type="spellStart"/>
      <w:r w:rsidR="00D54B26">
        <w:rPr>
          <w:rFonts w:ascii="Arial" w:hAnsi="Arial" w:cs="Arial"/>
        </w:rPr>
        <w:t>Terhonen</w:t>
      </w:r>
      <w:proofErr w:type="spellEnd"/>
      <w:r w:rsidR="00D54B26">
        <w:rPr>
          <w:rFonts w:ascii="Arial" w:hAnsi="Arial" w:cs="Arial"/>
        </w:rPr>
        <w:t xml:space="preserve"> (Luke), Minna Pirhonen (HY), Mika Virtanen (MTK), Rikard Korkman (SLC), Hanna Skogster</w:t>
      </w:r>
      <w:r w:rsidR="00E511F5">
        <w:rPr>
          <w:rFonts w:ascii="Arial" w:hAnsi="Arial" w:cs="Arial"/>
        </w:rPr>
        <w:t xml:space="preserve"> (Puutarhaliitto)</w:t>
      </w:r>
      <w:r w:rsidR="00D54B26">
        <w:rPr>
          <w:rFonts w:ascii="Arial" w:hAnsi="Arial" w:cs="Arial"/>
        </w:rPr>
        <w:t>, Timo Tolonen</w:t>
      </w:r>
      <w:r w:rsidR="00E511F5">
        <w:rPr>
          <w:rFonts w:ascii="Arial" w:hAnsi="Arial" w:cs="Arial"/>
        </w:rPr>
        <w:t xml:space="preserve"> (Metsäteollisuus)</w:t>
      </w:r>
      <w:r w:rsidR="00D54B26">
        <w:rPr>
          <w:rFonts w:ascii="Arial" w:hAnsi="Arial" w:cs="Arial"/>
        </w:rPr>
        <w:t>, Mari Raininko</w:t>
      </w:r>
      <w:r w:rsidR="00E511F5">
        <w:rPr>
          <w:rFonts w:ascii="Arial" w:hAnsi="Arial" w:cs="Arial"/>
        </w:rPr>
        <w:t xml:space="preserve"> (Kasvinsuojeluteollisuus)</w:t>
      </w:r>
      <w:r w:rsidR="00D54B26">
        <w:rPr>
          <w:rFonts w:ascii="Arial" w:hAnsi="Arial" w:cs="Arial"/>
        </w:rPr>
        <w:t>, Kim Tilli</w:t>
      </w:r>
      <w:r w:rsidR="00E511F5">
        <w:rPr>
          <w:rFonts w:ascii="Arial" w:hAnsi="Arial" w:cs="Arial"/>
        </w:rPr>
        <w:t xml:space="preserve"> (Ruokavirasto)</w:t>
      </w:r>
      <w:r w:rsidR="00D54B26">
        <w:rPr>
          <w:rFonts w:ascii="Arial" w:hAnsi="Arial" w:cs="Arial"/>
        </w:rPr>
        <w:t>, Taina Sahin</w:t>
      </w:r>
      <w:r w:rsidR="00E511F5">
        <w:rPr>
          <w:rFonts w:ascii="Arial" w:hAnsi="Arial" w:cs="Arial"/>
        </w:rPr>
        <w:t xml:space="preserve"> (siht. MMM)</w:t>
      </w:r>
      <w:r w:rsidR="00D54B26">
        <w:rPr>
          <w:rFonts w:ascii="Arial" w:hAnsi="Arial" w:cs="Arial"/>
        </w:rPr>
        <w:t xml:space="preserve">, Minna Haapalainen (HY), Janne </w:t>
      </w:r>
      <w:proofErr w:type="spellStart"/>
      <w:r w:rsidR="00D54B26">
        <w:rPr>
          <w:rFonts w:ascii="Arial" w:hAnsi="Arial" w:cs="Arial"/>
        </w:rPr>
        <w:t>Heliölä</w:t>
      </w:r>
      <w:proofErr w:type="spellEnd"/>
      <w:r w:rsidR="00D54B26">
        <w:rPr>
          <w:rFonts w:ascii="Arial" w:hAnsi="Arial" w:cs="Arial"/>
        </w:rPr>
        <w:t xml:space="preserve"> (SYKE) ja Mikko Kuussaari (SYKE)</w:t>
      </w:r>
    </w:p>
    <w:p w:rsidR="00037098" w:rsidRDefault="00037098" w:rsidP="00037098">
      <w:pPr>
        <w:rPr>
          <w:rFonts w:ascii="Arial" w:hAnsi="Arial" w:cs="Arial"/>
        </w:rPr>
      </w:pPr>
    </w:p>
    <w:p w:rsidR="00037098" w:rsidRDefault="00037098" w:rsidP="00037098">
      <w:pPr>
        <w:rPr>
          <w:rFonts w:ascii="Arial" w:hAnsi="Arial" w:cs="Arial"/>
        </w:rPr>
      </w:pPr>
    </w:p>
    <w:p w:rsidR="00037098" w:rsidRDefault="00037098" w:rsidP="00037098">
      <w:pPr>
        <w:rPr>
          <w:rFonts w:ascii="Arial" w:hAnsi="Arial" w:cs="Arial"/>
        </w:rPr>
      </w:pPr>
    </w:p>
    <w:p w:rsidR="00037098" w:rsidRDefault="00037098" w:rsidP="00037098">
      <w:pPr>
        <w:rPr>
          <w:rFonts w:ascii="Arial" w:hAnsi="Arial" w:cs="Arial"/>
        </w:rPr>
      </w:pPr>
      <w:r>
        <w:rPr>
          <w:rFonts w:ascii="Arial" w:hAnsi="Arial" w:cs="Arial"/>
        </w:rPr>
        <w:t>ASIALISTA</w:t>
      </w:r>
    </w:p>
    <w:p w:rsidR="00037098" w:rsidRDefault="00037098" w:rsidP="0003709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37098" w:rsidRDefault="00037098" w:rsidP="00037098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Kokouksen avaus, asialistan ja edellisen kokouksen muistion hyväksyminen </w:t>
      </w:r>
    </w:p>
    <w:p w:rsidR="00037098" w:rsidRPr="00DD7DFD" w:rsidRDefault="00E511F5" w:rsidP="00037098">
      <w:pPr>
        <w:pStyle w:val="Luettelokappale"/>
        <w:rPr>
          <w:rFonts w:ascii="Arial" w:hAnsi="Arial" w:cs="Arial"/>
          <w:szCs w:val="24"/>
        </w:rPr>
      </w:pPr>
      <w:r w:rsidRPr="00DD7DFD">
        <w:rPr>
          <w:rFonts w:ascii="Arial" w:hAnsi="Arial" w:cs="Arial"/>
          <w:szCs w:val="24"/>
        </w:rPr>
        <w:t>Puheenjohtaja Jern avasi kokouksen ja e</w:t>
      </w:r>
      <w:r w:rsidR="00037098" w:rsidRPr="00DD7DFD">
        <w:rPr>
          <w:rFonts w:ascii="Arial" w:hAnsi="Arial" w:cs="Arial"/>
          <w:szCs w:val="24"/>
        </w:rPr>
        <w:t>dellisen kokouksen asialista hyväksyttiin.</w:t>
      </w:r>
    </w:p>
    <w:p w:rsidR="00037098" w:rsidRDefault="00037098" w:rsidP="00037098">
      <w:pPr>
        <w:pStyle w:val="Luettelokappale"/>
        <w:rPr>
          <w:rFonts w:ascii="Arial" w:hAnsi="Arial" w:cs="Arial"/>
          <w:sz w:val="24"/>
          <w:szCs w:val="24"/>
        </w:rPr>
      </w:pPr>
    </w:p>
    <w:p w:rsidR="00E511F5" w:rsidRDefault="00E511F5" w:rsidP="00037098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Pölyttäjästrategian esittely</w:t>
      </w:r>
    </w:p>
    <w:p w:rsidR="00037098" w:rsidRPr="00DD7DFD" w:rsidRDefault="00037098" w:rsidP="00D1308E">
      <w:pPr>
        <w:pStyle w:val="Default"/>
        <w:ind w:left="720"/>
        <w:rPr>
          <w:rFonts w:ascii="Arial" w:hAnsi="Arial" w:cs="Arial"/>
          <w:sz w:val="22"/>
        </w:rPr>
      </w:pPr>
      <w:r w:rsidRPr="00DD7DFD">
        <w:rPr>
          <w:rFonts w:ascii="Arial" w:hAnsi="Arial" w:cs="Arial"/>
          <w:sz w:val="22"/>
        </w:rPr>
        <w:t xml:space="preserve">Janne </w:t>
      </w:r>
      <w:proofErr w:type="spellStart"/>
      <w:r w:rsidRPr="00DD7DFD">
        <w:rPr>
          <w:rFonts w:ascii="Arial" w:hAnsi="Arial" w:cs="Arial"/>
          <w:sz w:val="22"/>
        </w:rPr>
        <w:t>Heliölä</w:t>
      </w:r>
      <w:proofErr w:type="spellEnd"/>
      <w:r w:rsidRPr="00DD7DFD">
        <w:rPr>
          <w:rFonts w:ascii="Arial" w:hAnsi="Arial" w:cs="Arial"/>
          <w:sz w:val="22"/>
        </w:rPr>
        <w:t xml:space="preserve"> </w:t>
      </w:r>
      <w:r w:rsidR="00E511F5" w:rsidRPr="00DD7DFD">
        <w:rPr>
          <w:rFonts w:ascii="Arial" w:hAnsi="Arial" w:cs="Arial"/>
          <w:sz w:val="22"/>
        </w:rPr>
        <w:t>(</w:t>
      </w:r>
      <w:r w:rsidRPr="00DD7DFD">
        <w:rPr>
          <w:rFonts w:ascii="Arial" w:hAnsi="Arial" w:cs="Arial"/>
          <w:sz w:val="22"/>
        </w:rPr>
        <w:t>SYKE</w:t>
      </w:r>
      <w:r w:rsidR="00E511F5" w:rsidRPr="00DD7DFD">
        <w:rPr>
          <w:rFonts w:ascii="Arial" w:hAnsi="Arial" w:cs="Arial"/>
          <w:sz w:val="22"/>
        </w:rPr>
        <w:t xml:space="preserve">) kertoi hiljattain valmistuneesta Suomen kansallisesta pölyttäjästrategiasta. </w:t>
      </w:r>
      <w:r w:rsidR="00D1308E" w:rsidRPr="00DD7DFD">
        <w:rPr>
          <w:rFonts w:ascii="Arial" w:hAnsi="Arial" w:cs="Arial"/>
          <w:sz w:val="22"/>
        </w:rPr>
        <w:t>S</w:t>
      </w:r>
      <w:r w:rsidR="00E511F5" w:rsidRPr="00DD7DFD">
        <w:rPr>
          <w:rFonts w:ascii="Arial" w:hAnsi="Arial" w:cs="Arial"/>
          <w:sz w:val="22"/>
        </w:rPr>
        <w:t>trategia koostettiin</w:t>
      </w:r>
      <w:r w:rsidR="00D1308E" w:rsidRPr="00DD7DFD">
        <w:rPr>
          <w:rFonts w:ascii="Arial" w:hAnsi="Arial" w:cs="Arial"/>
          <w:sz w:val="22"/>
        </w:rPr>
        <w:t xml:space="preserve"> taustaselvityksen pohjalta </w:t>
      </w:r>
      <w:r w:rsidR="00E511F5" w:rsidRPr="00DD7DFD">
        <w:rPr>
          <w:rFonts w:ascii="Arial" w:hAnsi="Arial" w:cs="Arial"/>
          <w:sz w:val="22"/>
        </w:rPr>
        <w:t xml:space="preserve">kahdessa vuodessa </w:t>
      </w:r>
      <w:proofErr w:type="spellStart"/>
      <w:r w:rsidR="00E511F5" w:rsidRPr="00DD7DFD">
        <w:rPr>
          <w:rFonts w:ascii="Arial" w:hAnsi="Arial" w:cs="Arial"/>
          <w:sz w:val="22"/>
        </w:rPr>
        <w:t>YM:n</w:t>
      </w:r>
      <w:proofErr w:type="spellEnd"/>
      <w:r w:rsidR="00E511F5" w:rsidRPr="00DD7DFD">
        <w:rPr>
          <w:rFonts w:ascii="Arial" w:hAnsi="Arial" w:cs="Arial"/>
          <w:sz w:val="22"/>
        </w:rPr>
        <w:t xml:space="preserve"> vetämänä</w:t>
      </w:r>
      <w:r w:rsidR="00D1308E" w:rsidRPr="00DD7DFD">
        <w:rPr>
          <w:rFonts w:ascii="Arial" w:hAnsi="Arial" w:cs="Arial"/>
          <w:sz w:val="22"/>
        </w:rPr>
        <w:t xml:space="preserve"> ja työryhmään kuului laaja-alaisesti asiantuntijoita ja sidosryhmiä</w:t>
      </w:r>
      <w:r w:rsidR="00E511F5" w:rsidRPr="00DD7DFD">
        <w:rPr>
          <w:rFonts w:ascii="Arial" w:hAnsi="Arial" w:cs="Arial"/>
          <w:sz w:val="22"/>
        </w:rPr>
        <w:t xml:space="preserve">. </w:t>
      </w:r>
      <w:r w:rsidR="00D1308E" w:rsidRPr="00DD7DFD">
        <w:rPr>
          <w:rFonts w:ascii="Arial" w:hAnsi="Arial" w:cs="Arial"/>
          <w:sz w:val="22"/>
        </w:rPr>
        <w:t xml:space="preserve"> Strategia on ladattavissa osoitteessa </w:t>
      </w:r>
      <w:hyperlink r:id="rId7" w:history="1">
        <w:r w:rsidR="00D1308E" w:rsidRPr="00DD7DFD">
          <w:rPr>
            <w:rStyle w:val="Hyperlinkki"/>
            <w:sz w:val="20"/>
            <w:szCs w:val="36"/>
          </w:rPr>
          <w:t>https://helda.helsinki.fi/handle/10138/334521</w:t>
        </w:r>
      </w:hyperlink>
      <w:r w:rsidR="00D1308E" w:rsidRPr="00DD7DFD">
        <w:rPr>
          <w:sz w:val="20"/>
          <w:szCs w:val="36"/>
        </w:rPr>
        <w:t xml:space="preserve"> . </w:t>
      </w:r>
      <w:r w:rsidR="00E511F5" w:rsidRPr="00DD7DFD">
        <w:rPr>
          <w:rFonts w:ascii="Arial" w:hAnsi="Arial" w:cs="Arial"/>
          <w:sz w:val="22"/>
        </w:rPr>
        <w:t>Tavoitteina o</w:t>
      </w:r>
      <w:r w:rsidR="00D1308E" w:rsidRPr="00DD7DFD">
        <w:rPr>
          <w:rFonts w:ascii="Arial" w:hAnsi="Arial" w:cs="Arial"/>
          <w:sz w:val="22"/>
        </w:rPr>
        <w:t>n</w:t>
      </w:r>
      <w:r w:rsidR="00E511F5" w:rsidRPr="00DD7DFD">
        <w:rPr>
          <w:rFonts w:ascii="Arial" w:hAnsi="Arial" w:cs="Arial"/>
          <w:sz w:val="22"/>
        </w:rPr>
        <w:t xml:space="preserve"> </w:t>
      </w:r>
      <w:r w:rsidR="00D1308E" w:rsidRPr="00DD7DFD">
        <w:rPr>
          <w:rFonts w:ascii="Arial" w:hAnsi="Arial" w:cs="Arial"/>
          <w:sz w:val="22"/>
        </w:rPr>
        <w:t>luonnonvaraisten lajien suojelu pysäyttämällä pölyttäjien määrän ja monimuotoisuuden väheneminen ja tarhattujen pölyttäjien kestävä käyttö, jotta voidaan turvata luonnon- ja viljelykasvien pölytys. Strategian kaksi pääteemaa ja</w:t>
      </w:r>
      <w:r w:rsidR="00832698" w:rsidRPr="00DD7DFD">
        <w:rPr>
          <w:rFonts w:ascii="Arial" w:hAnsi="Arial" w:cs="Arial"/>
          <w:sz w:val="22"/>
        </w:rPr>
        <w:t xml:space="preserve">kautuvat viiteen aihepiiriin, joiden tarkoituksena on lisätä ja parantaa pölyttäjien elinympäristöjä sekä lisätä pölyttäjiä tukevaa tietoa ja toimintaa. Aihepiireissä luetellut toimenpiteet (yhteensä 27 kpl) ovat ohjeellisia, mutta </w:t>
      </w:r>
      <w:r w:rsidR="00036622" w:rsidRPr="00DD7DFD">
        <w:rPr>
          <w:rFonts w:ascii="Arial" w:hAnsi="Arial" w:cs="Arial"/>
          <w:sz w:val="22"/>
        </w:rPr>
        <w:t xml:space="preserve">pyritään saamaan käyttöön </w:t>
      </w:r>
      <w:r w:rsidR="00832698" w:rsidRPr="00DD7DFD">
        <w:rPr>
          <w:rFonts w:ascii="Arial" w:hAnsi="Arial" w:cs="Arial"/>
          <w:sz w:val="22"/>
        </w:rPr>
        <w:t>sidosryhmien avulla</w:t>
      </w:r>
      <w:r w:rsidR="00036622" w:rsidRPr="00DD7DFD">
        <w:rPr>
          <w:rFonts w:ascii="Arial" w:hAnsi="Arial" w:cs="Arial"/>
          <w:sz w:val="22"/>
        </w:rPr>
        <w:t>.</w:t>
      </w:r>
      <w:r w:rsidR="00644A79" w:rsidRPr="00DD7DFD">
        <w:rPr>
          <w:rFonts w:ascii="Arial" w:hAnsi="Arial" w:cs="Arial"/>
          <w:sz w:val="22"/>
        </w:rPr>
        <w:t xml:space="preserve"> Pölyttäjiä tukevan tiedon ja toiminnan lisäämisellä pyritään edistämään tarhattujen pölyttäjien (kontukimalainen, tarhamehiläinen) turvattua käyttöä omenatarhoissa ym. ja</w:t>
      </w:r>
      <w:r w:rsidRPr="00DD7DFD">
        <w:rPr>
          <w:rFonts w:ascii="Arial" w:hAnsi="Arial" w:cs="Arial"/>
          <w:sz w:val="22"/>
        </w:rPr>
        <w:t xml:space="preserve"> paran</w:t>
      </w:r>
      <w:r w:rsidR="00644A79" w:rsidRPr="00DD7DFD">
        <w:rPr>
          <w:rFonts w:ascii="Arial" w:hAnsi="Arial" w:cs="Arial"/>
          <w:sz w:val="22"/>
        </w:rPr>
        <w:t>t</w:t>
      </w:r>
      <w:r w:rsidRPr="00DD7DFD">
        <w:rPr>
          <w:rFonts w:ascii="Arial" w:hAnsi="Arial" w:cs="Arial"/>
          <w:sz w:val="22"/>
        </w:rPr>
        <w:t>a</w:t>
      </w:r>
      <w:r w:rsidR="00644A79" w:rsidRPr="00DD7DFD">
        <w:rPr>
          <w:rFonts w:ascii="Arial" w:hAnsi="Arial" w:cs="Arial"/>
          <w:sz w:val="22"/>
        </w:rPr>
        <w:t>ma</w:t>
      </w:r>
      <w:r w:rsidRPr="00DD7DFD">
        <w:rPr>
          <w:rFonts w:ascii="Arial" w:hAnsi="Arial" w:cs="Arial"/>
          <w:sz w:val="22"/>
        </w:rPr>
        <w:t>an näiden hyvinvointia, tuottavuutta ja terveyttä</w:t>
      </w:r>
      <w:r w:rsidR="00644A79" w:rsidRPr="00DD7DFD">
        <w:rPr>
          <w:rFonts w:ascii="Arial" w:hAnsi="Arial" w:cs="Arial"/>
          <w:sz w:val="22"/>
        </w:rPr>
        <w:t xml:space="preserve">. </w:t>
      </w:r>
      <w:r w:rsidRPr="00DD7DFD">
        <w:rPr>
          <w:rFonts w:ascii="Arial" w:hAnsi="Arial" w:cs="Arial"/>
          <w:sz w:val="22"/>
        </w:rPr>
        <w:t xml:space="preserve">Oma kokonaisuutensa </w:t>
      </w:r>
      <w:r w:rsidR="00644A79" w:rsidRPr="00DD7DFD">
        <w:rPr>
          <w:rFonts w:ascii="Arial" w:hAnsi="Arial" w:cs="Arial"/>
          <w:sz w:val="22"/>
        </w:rPr>
        <w:t xml:space="preserve">on </w:t>
      </w:r>
      <w:r w:rsidRPr="00DD7DFD">
        <w:rPr>
          <w:rFonts w:ascii="Arial" w:hAnsi="Arial" w:cs="Arial"/>
          <w:sz w:val="22"/>
        </w:rPr>
        <w:t>pölyttäjien seuranta ja tutkimus,</w:t>
      </w:r>
      <w:r w:rsidR="00644A79" w:rsidRPr="00DD7DFD">
        <w:rPr>
          <w:rFonts w:ascii="Arial" w:hAnsi="Arial" w:cs="Arial"/>
          <w:sz w:val="22"/>
        </w:rPr>
        <w:t xml:space="preserve"> </w:t>
      </w:r>
      <w:r w:rsidR="00036622" w:rsidRPr="00DD7DFD">
        <w:rPr>
          <w:rFonts w:ascii="Arial" w:hAnsi="Arial" w:cs="Arial"/>
          <w:sz w:val="22"/>
        </w:rPr>
        <w:t xml:space="preserve">jonka avulla pyritään saamaan tietoa </w:t>
      </w:r>
      <w:r w:rsidRPr="00DD7DFD">
        <w:rPr>
          <w:rFonts w:ascii="Arial" w:hAnsi="Arial" w:cs="Arial"/>
          <w:sz w:val="22"/>
        </w:rPr>
        <w:t>useim</w:t>
      </w:r>
      <w:r w:rsidR="00644A79" w:rsidRPr="00DD7DFD">
        <w:rPr>
          <w:rFonts w:ascii="Arial" w:hAnsi="Arial" w:cs="Arial"/>
          <w:sz w:val="22"/>
        </w:rPr>
        <w:t>pien lajien kann</w:t>
      </w:r>
      <w:r w:rsidR="00036622" w:rsidRPr="00DD7DFD">
        <w:rPr>
          <w:rFonts w:ascii="Arial" w:hAnsi="Arial" w:cs="Arial"/>
          <w:sz w:val="22"/>
        </w:rPr>
        <w:t xml:space="preserve">oista </w:t>
      </w:r>
      <w:r w:rsidR="00644A79" w:rsidRPr="00DD7DFD">
        <w:rPr>
          <w:rFonts w:ascii="Arial" w:hAnsi="Arial" w:cs="Arial"/>
          <w:sz w:val="22"/>
        </w:rPr>
        <w:t xml:space="preserve">ja </w:t>
      </w:r>
      <w:r w:rsidR="00036622" w:rsidRPr="00DD7DFD">
        <w:rPr>
          <w:rFonts w:ascii="Arial" w:hAnsi="Arial" w:cs="Arial"/>
          <w:sz w:val="22"/>
        </w:rPr>
        <w:t xml:space="preserve">niiden </w:t>
      </w:r>
      <w:r w:rsidR="00644A79" w:rsidRPr="00DD7DFD">
        <w:rPr>
          <w:rFonts w:ascii="Arial" w:hAnsi="Arial" w:cs="Arial"/>
          <w:sz w:val="22"/>
        </w:rPr>
        <w:t>muuttumisesta</w:t>
      </w:r>
      <w:r w:rsidR="00036622" w:rsidRPr="00DD7DFD">
        <w:rPr>
          <w:rFonts w:ascii="Arial" w:hAnsi="Arial" w:cs="Arial"/>
          <w:sz w:val="22"/>
        </w:rPr>
        <w:t xml:space="preserve">. </w:t>
      </w:r>
      <w:r w:rsidR="00644A79" w:rsidRPr="00DD7DFD">
        <w:rPr>
          <w:rFonts w:ascii="Arial" w:hAnsi="Arial" w:cs="Arial"/>
          <w:sz w:val="22"/>
        </w:rPr>
        <w:t xml:space="preserve"> </w:t>
      </w:r>
      <w:r w:rsidR="00036622" w:rsidRPr="00DD7DFD">
        <w:rPr>
          <w:rFonts w:ascii="Arial" w:hAnsi="Arial" w:cs="Arial"/>
          <w:sz w:val="22"/>
        </w:rPr>
        <w:t xml:space="preserve">EU –rahoitusta on tulossa </w:t>
      </w:r>
      <w:r w:rsidR="00644A79" w:rsidRPr="00DD7DFD">
        <w:rPr>
          <w:rFonts w:ascii="Arial" w:hAnsi="Arial" w:cs="Arial"/>
          <w:sz w:val="22"/>
        </w:rPr>
        <w:t>käynnistet</w:t>
      </w:r>
      <w:r w:rsidR="00036622" w:rsidRPr="00DD7DFD">
        <w:rPr>
          <w:rFonts w:ascii="Arial" w:hAnsi="Arial" w:cs="Arial"/>
          <w:sz w:val="22"/>
        </w:rPr>
        <w:t>t</w:t>
      </w:r>
      <w:r w:rsidR="00644A79" w:rsidRPr="00DD7DFD">
        <w:rPr>
          <w:rFonts w:ascii="Arial" w:hAnsi="Arial" w:cs="Arial"/>
          <w:sz w:val="22"/>
        </w:rPr>
        <w:t>ä</w:t>
      </w:r>
      <w:r w:rsidR="00036622" w:rsidRPr="00DD7DFD">
        <w:rPr>
          <w:rFonts w:ascii="Arial" w:hAnsi="Arial" w:cs="Arial"/>
          <w:sz w:val="22"/>
        </w:rPr>
        <w:t>vä</w:t>
      </w:r>
      <w:r w:rsidR="00644A79" w:rsidRPr="00DD7DFD">
        <w:rPr>
          <w:rFonts w:ascii="Arial" w:hAnsi="Arial" w:cs="Arial"/>
          <w:sz w:val="22"/>
        </w:rPr>
        <w:t>än tarkemp</w:t>
      </w:r>
      <w:r w:rsidR="00036622" w:rsidRPr="00DD7DFD">
        <w:rPr>
          <w:rFonts w:ascii="Arial" w:hAnsi="Arial" w:cs="Arial"/>
          <w:sz w:val="22"/>
        </w:rPr>
        <w:t>aan</w:t>
      </w:r>
      <w:r w:rsidR="00644A79" w:rsidRPr="00DD7DFD">
        <w:rPr>
          <w:rFonts w:ascii="Arial" w:hAnsi="Arial" w:cs="Arial"/>
          <w:sz w:val="22"/>
        </w:rPr>
        <w:t xml:space="preserve"> seuranta</w:t>
      </w:r>
      <w:r w:rsidR="00036622" w:rsidRPr="00DD7DFD">
        <w:rPr>
          <w:rFonts w:ascii="Arial" w:hAnsi="Arial" w:cs="Arial"/>
          <w:sz w:val="22"/>
        </w:rPr>
        <w:t>an</w:t>
      </w:r>
      <w:r w:rsidRPr="00DD7DFD">
        <w:rPr>
          <w:rFonts w:ascii="Arial" w:hAnsi="Arial" w:cs="Arial"/>
          <w:sz w:val="22"/>
        </w:rPr>
        <w:t>,</w:t>
      </w:r>
      <w:r w:rsidR="00644A79" w:rsidRPr="00DD7DFD">
        <w:rPr>
          <w:rFonts w:ascii="Arial" w:hAnsi="Arial" w:cs="Arial"/>
          <w:sz w:val="22"/>
        </w:rPr>
        <w:t xml:space="preserve"> koska unionissa </w:t>
      </w:r>
      <w:r w:rsidR="00036622" w:rsidRPr="00DD7DFD">
        <w:rPr>
          <w:rFonts w:ascii="Arial" w:hAnsi="Arial" w:cs="Arial"/>
          <w:sz w:val="22"/>
        </w:rPr>
        <w:t xml:space="preserve">suunnitellaan jäsenmaiden </w:t>
      </w:r>
      <w:r w:rsidR="00644A79" w:rsidRPr="00DD7DFD">
        <w:rPr>
          <w:rFonts w:ascii="Arial" w:hAnsi="Arial" w:cs="Arial"/>
          <w:sz w:val="22"/>
        </w:rPr>
        <w:t>yhdenmukais</w:t>
      </w:r>
      <w:r w:rsidR="00036622" w:rsidRPr="00DD7DFD">
        <w:rPr>
          <w:rFonts w:ascii="Arial" w:hAnsi="Arial" w:cs="Arial"/>
          <w:sz w:val="22"/>
        </w:rPr>
        <w:t>ta</w:t>
      </w:r>
      <w:r w:rsidR="00644A79" w:rsidRPr="00DD7DFD">
        <w:rPr>
          <w:rFonts w:ascii="Arial" w:hAnsi="Arial" w:cs="Arial"/>
          <w:sz w:val="22"/>
        </w:rPr>
        <w:t xml:space="preserve"> seuran</w:t>
      </w:r>
      <w:r w:rsidR="00036622" w:rsidRPr="00DD7DFD">
        <w:rPr>
          <w:rFonts w:ascii="Arial" w:hAnsi="Arial" w:cs="Arial"/>
          <w:sz w:val="22"/>
        </w:rPr>
        <w:t>taa</w:t>
      </w:r>
      <w:r w:rsidR="00644A79" w:rsidRPr="00DD7DFD">
        <w:rPr>
          <w:rFonts w:ascii="Arial" w:hAnsi="Arial" w:cs="Arial"/>
          <w:sz w:val="22"/>
        </w:rPr>
        <w:t>. K</w:t>
      </w:r>
      <w:r w:rsidRPr="00DD7DFD">
        <w:rPr>
          <w:rFonts w:ascii="Arial" w:hAnsi="Arial" w:cs="Arial"/>
          <w:sz w:val="22"/>
        </w:rPr>
        <w:t>ansalaishavainno</w:t>
      </w:r>
      <w:r w:rsidR="00644A79" w:rsidRPr="00DD7DFD">
        <w:rPr>
          <w:rFonts w:ascii="Arial" w:hAnsi="Arial" w:cs="Arial"/>
          <w:sz w:val="22"/>
        </w:rPr>
        <w:t>i</w:t>
      </w:r>
      <w:r w:rsidRPr="00DD7DFD">
        <w:rPr>
          <w:rFonts w:ascii="Arial" w:hAnsi="Arial" w:cs="Arial"/>
          <w:sz w:val="22"/>
        </w:rPr>
        <w:t xml:space="preserve">nti tuottaa </w:t>
      </w:r>
      <w:r w:rsidR="0080524A" w:rsidRPr="00DD7DFD">
        <w:rPr>
          <w:rFonts w:ascii="Arial" w:hAnsi="Arial" w:cs="Arial"/>
          <w:sz w:val="22"/>
        </w:rPr>
        <w:t xml:space="preserve">edelleen tärkeää </w:t>
      </w:r>
      <w:r w:rsidRPr="00DD7DFD">
        <w:rPr>
          <w:rFonts w:ascii="Arial" w:hAnsi="Arial" w:cs="Arial"/>
          <w:sz w:val="22"/>
        </w:rPr>
        <w:t>tietoa pölyttäjistä</w:t>
      </w:r>
      <w:r w:rsidR="0080524A" w:rsidRPr="00DD7DFD">
        <w:rPr>
          <w:rFonts w:ascii="Arial" w:hAnsi="Arial" w:cs="Arial"/>
          <w:sz w:val="22"/>
        </w:rPr>
        <w:t>. Lisäksi on t</w:t>
      </w:r>
      <w:r w:rsidRPr="00DD7DFD">
        <w:rPr>
          <w:rFonts w:ascii="Arial" w:hAnsi="Arial" w:cs="Arial"/>
          <w:sz w:val="22"/>
        </w:rPr>
        <w:t>unnistett</w:t>
      </w:r>
      <w:r w:rsidR="0080524A" w:rsidRPr="00DD7DFD">
        <w:rPr>
          <w:rFonts w:ascii="Arial" w:hAnsi="Arial" w:cs="Arial"/>
          <w:sz w:val="22"/>
        </w:rPr>
        <w:t>u</w:t>
      </w:r>
      <w:r w:rsidRPr="00DD7DFD">
        <w:rPr>
          <w:rFonts w:ascii="Arial" w:hAnsi="Arial" w:cs="Arial"/>
          <w:sz w:val="22"/>
        </w:rPr>
        <w:t xml:space="preserve"> tietotarpeita elinympäristön hoitoon </w:t>
      </w:r>
      <w:r w:rsidR="0080524A" w:rsidRPr="00DD7DFD">
        <w:rPr>
          <w:rFonts w:ascii="Arial" w:hAnsi="Arial" w:cs="Arial"/>
          <w:sz w:val="22"/>
        </w:rPr>
        <w:t>j</w:t>
      </w:r>
      <w:r w:rsidRPr="00DD7DFD">
        <w:rPr>
          <w:rFonts w:ascii="Arial" w:hAnsi="Arial" w:cs="Arial"/>
          <w:sz w:val="22"/>
        </w:rPr>
        <w:t>a e</w:t>
      </w:r>
      <w:r w:rsidR="0080524A" w:rsidRPr="00DD7DFD">
        <w:rPr>
          <w:rFonts w:ascii="Arial" w:hAnsi="Arial" w:cs="Arial"/>
          <w:sz w:val="22"/>
        </w:rPr>
        <w:t xml:space="preserve">nnallistamiseen, </w:t>
      </w:r>
      <w:r w:rsidRPr="00DD7DFD">
        <w:rPr>
          <w:rFonts w:ascii="Arial" w:hAnsi="Arial" w:cs="Arial"/>
          <w:sz w:val="22"/>
        </w:rPr>
        <w:t xml:space="preserve">kasvinsuojeluaineiden ja </w:t>
      </w:r>
      <w:proofErr w:type="spellStart"/>
      <w:r w:rsidRPr="00DD7DFD">
        <w:rPr>
          <w:rFonts w:ascii="Arial" w:hAnsi="Arial" w:cs="Arial"/>
          <w:sz w:val="22"/>
        </w:rPr>
        <w:t>biosidien</w:t>
      </w:r>
      <w:proofErr w:type="spellEnd"/>
      <w:r w:rsidRPr="00DD7DFD">
        <w:rPr>
          <w:rFonts w:ascii="Arial" w:hAnsi="Arial" w:cs="Arial"/>
          <w:sz w:val="22"/>
        </w:rPr>
        <w:t xml:space="preserve"> kestävää käyttöä edistävä</w:t>
      </w:r>
      <w:r w:rsidR="0080524A" w:rsidRPr="00DD7DFD">
        <w:rPr>
          <w:rFonts w:ascii="Arial" w:hAnsi="Arial" w:cs="Arial"/>
          <w:sz w:val="22"/>
        </w:rPr>
        <w:t>n</w:t>
      </w:r>
      <w:r w:rsidRPr="00DD7DFD">
        <w:rPr>
          <w:rFonts w:ascii="Arial" w:hAnsi="Arial" w:cs="Arial"/>
          <w:sz w:val="22"/>
        </w:rPr>
        <w:t xml:space="preserve"> tutkimu</w:t>
      </w:r>
      <w:r w:rsidR="0080524A" w:rsidRPr="00DD7DFD">
        <w:rPr>
          <w:rFonts w:ascii="Arial" w:hAnsi="Arial" w:cs="Arial"/>
          <w:sz w:val="22"/>
        </w:rPr>
        <w:t>k</w:t>
      </w:r>
      <w:r w:rsidRPr="00DD7DFD">
        <w:rPr>
          <w:rFonts w:ascii="Arial" w:hAnsi="Arial" w:cs="Arial"/>
          <w:sz w:val="22"/>
        </w:rPr>
        <w:t>s</w:t>
      </w:r>
      <w:r w:rsidR="0080524A" w:rsidRPr="00DD7DFD">
        <w:rPr>
          <w:rFonts w:ascii="Arial" w:hAnsi="Arial" w:cs="Arial"/>
          <w:sz w:val="22"/>
        </w:rPr>
        <w:t>en</w:t>
      </w:r>
      <w:r w:rsidRPr="00DD7DFD">
        <w:rPr>
          <w:rFonts w:ascii="Arial" w:hAnsi="Arial" w:cs="Arial"/>
          <w:sz w:val="22"/>
        </w:rPr>
        <w:t xml:space="preserve"> ja kehittämistyö</w:t>
      </w:r>
      <w:r w:rsidR="0080524A" w:rsidRPr="00DD7DFD">
        <w:rPr>
          <w:rFonts w:ascii="Arial" w:hAnsi="Arial" w:cs="Arial"/>
          <w:sz w:val="22"/>
        </w:rPr>
        <w:t>n tukemiseen</w:t>
      </w:r>
      <w:r w:rsidRPr="00DD7DFD">
        <w:rPr>
          <w:rFonts w:ascii="Arial" w:hAnsi="Arial" w:cs="Arial"/>
          <w:sz w:val="22"/>
        </w:rPr>
        <w:t xml:space="preserve">. </w:t>
      </w:r>
      <w:r w:rsidR="0080524A" w:rsidRPr="00DD7DFD">
        <w:rPr>
          <w:rFonts w:ascii="Arial" w:hAnsi="Arial" w:cs="Arial"/>
          <w:sz w:val="22"/>
        </w:rPr>
        <w:t xml:space="preserve">Myös </w:t>
      </w:r>
      <w:r w:rsidRPr="00DD7DFD">
        <w:rPr>
          <w:rFonts w:ascii="Arial" w:hAnsi="Arial" w:cs="Arial"/>
          <w:sz w:val="22"/>
        </w:rPr>
        <w:t xml:space="preserve">tiedonvälitystä </w:t>
      </w:r>
      <w:r w:rsidR="0080524A" w:rsidRPr="00DD7DFD">
        <w:rPr>
          <w:rFonts w:ascii="Arial" w:hAnsi="Arial" w:cs="Arial"/>
          <w:sz w:val="22"/>
        </w:rPr>
        <w:t xml:space="preserve">pölyttäjistä </w:t>
      </w:r>
      <w:r w:rsidRPr="00DD7DFD">
        <w:rPr>
          <w:rFonts w:ascii="Arial" w:hAnsi="Arial" w:cs="Arial"/>
          <w:sz w:val="22"/>
        </w:rPr>
        <w:t>ja yhteistyötä kansalais</w:t>
      </w:r>
      <w:r w:rsidR="0080524A" w:rsidRPr="00DD7DFD">
        <w:rPr>
          <w:rFonts w:ascii="Arial" w:hAnsi="Arial" w:cs="Arial"/>
          <w:sz w:val="22"/>
        </w:rPr>
        <w:t>ten, p</w:t>
      </w:r>
      <w:r w:rsidRPr="00DD7DFD">
        <w:rPr>
          <w:rFonts w:ascii="Arial" w:hAnsi="Arial" w:cs="Arial"/>
          <w:sz w:val="22"/>
        </w:rPr>
        <w:t>äättäjie</w:t>
      </w:r>
      <w:r w:rsidR="0080524A" w:rsidRPr="00DD7DFD">
        <w:rPr>
          <w:rFonts w:ascii="Arial" w:hAnsi="Arial" w:cs="Arial"/>
          <w:sz w:val="22"/>
        </w:rPr>
        <w:t>n, la</w:t>
      </w:r>
      <w:r w:rsidRPr="00DD7DFD">
        <w:rPr>
          <w:rFonts w:ascii="Arial" w:hAnsi="Arial" w:cs="Arial"/>
          <w:sz w:val="22"/>
        </w:rPr>
        <w:t>s</w:t>
      </w:r>
      <w:r w:rsidR="0080524A" w:rsidRPr="00DD7DFD">
        <w:rPr>
          <w:rFonts w:ascii="Arial" w:hAnsi="Arial" w:cs="Arial"/>
          <w:sz w:val="22"/>
        </w:rPr>
        <w:t>ten</w:t>
      </w:r>
      <w:r w:rsidRPr="00DD7DFD">
        <w:rPr>
          <w:rFonts w:ascii="Arial" w:hAnsi="Arial" w:cs="Arial"/>
          <w:sz w:val="22"/>
        </w:rPr>
        <w:t xml:space="preserve"> ja nuor</w:t>
      </w:r>
      <w:r w:rsidR="0080524A" w:rsidRPr="00DD7DFD">
        <w:rPr>
          <w:rFonts w:ascii="Arial" w:hAnsi="Arial" w:cs="Arial"/>
          <w:sz w:val="22"/>
        </w:rPr>
        <w:t>ten kanssa lisätään ja tarjotaan eri sektoreille toimintaohjeita pölyttäjien auttamiseksi</w:t>
      </w:r>
      <w:r w:rsidRPr="00DD7DFD">
        <w:rPr>
          <w:rFonts w:ascii="Arial" w:hAnsi="Arial" w:cs="Arial"/>
          <w:sz w:val="22"/>
        </w:rPr>
        <w:t xml:space="preserve">. </w:t>
      </w:r>
      <w:r w:rsidR="0080524A" w:rsidRPr="00DD7DFD">
        <w:rPr>
          <w:rFonts w:ascii="Arial" w:hAnsi="Arial" w:cs="Arial"/>
          <w:sz w:val="22"/>
        </w:rPr>
        <w:t xml:space="preserve">SYKE aloittaa tänä vuonna </w:t>
      </w:r>
      <w:proofErr w:type="spellStart"/>
      <w:r w:rsidRPr="00DD7DFD">
        <w:rPr>
          <w:rFonts w:ascii="Arial" w:hAnsi="Arial" w:cs="Arial"/>
          <w:sz w:val="22"/>
        </w:rPr>
        <w:t>P</w:t>
      </w:r>
      <w:r w:rsidR="0080524A" w:rsidRPr="00DD7DFD">
        <w:rPr>
          <w:rFonts w:ascii="Arial" w:hAnsi="Arial" w:cs="Arial"/>
          <w:sz w:val="22"/>
        </w:rPr>
        <w:t>ö</w:t>
      </w:r>
      <w:r w:rsidRPr="00DD7DFD">
        <w:rPr>
          <w:rFonts w:ascii="Arial" w:hAnsi="Arial" w:cs="Arial"/>
          <w:sz w:val="22"/>
        </w:rPr>
        <w:t>lykoordi</w:t>
      </w:r>
      <w:proofErr w:type="spellEnd"/>
      <w:r w:rsidRPr="00DD7DFD">
        <w:rPr>
          <w:rFonts w:ascii="Arial" w:hAnsi="Arial" w:cs="Arial"/>
          <w:sz w:val="22"/>
        </w:rPr>
        <w:t xml:space="preserve"> </w:t>
      </w:r>
      <w:r w:rsidR="0080524A" w:rsidRPr="00DD7DFD">
        <w:rPr>
          <w:rFonts w:ascii="Arial" w:hAnsi="Arial" w:cs="Arial"/>
          <w:sz w:val="22"/>
        </w:rPr>
        <w:t>–</w:t>
      </w:r>
      <w:r w:rsidRPr="00DD7DFD">
        <w:rPr>
          <w:rFonts w:ascii="Arial" w:hAnsi="Arial" w:cs="Arial"/>
          <w:sz w:val="22"/>
        </w:rPr>
        <w:t>hank</w:t>
      </w:r>
      <w:r w:rsidR="0080524A" w:rsidRPr="00DD7DFD">
        <w:rPr>
          <w:rFonts w:ascii="Arial" w:hAnsi="Arial" w:cs="Arial"/>
          <w:sz w:val="22"/>
        </w:rPr>
        <w:t>k</w:t>
      </w:r>
      <w:r w:rsidRPr="00DD7DFD">
        <w:rPr>
          <w:rFonts w:ascii="Arial" w:hAnsi="Arial" w:cs="Arial"/>
          <w:sz w:val="22"/>
        </w:rPr>
        <w:t>e</w:t>
      </w:r>
      <w:r w:rsidR="0080524A" w:rsidRPr="00DD7DFD">
        <w:rPr>
          <w:rFonts w:ascii="Arial" w:hAnsi="Arial" w:cs="Arial"/>
          <w:sz w:val="22"/>
        </w:rPr>
        <w:t xml:space="preserve">en </w:t>
      </w:r>
      <w:r w:rsidRPr="00DD7DFD">
        <w:rPr>
          <w:rFonts w:ascii="Arial" w:hAnsi="Arial" w:cs="Arial"/>
          <w:sz w:val="22"/>
        </w:rPr>
        <w:t>jalkautta</w:t>
      </w:r>
      <w:r w:rsidR="0080524A" w:rsidRPr="00DD7DFD">
        <w:rPr>
          <w:rFonts w:ascii="Arial" w:hAnsi="Arial" w:cs="Arial"/>
          <w:sz w:val="22"/>
        </w:rPr>
        <w:t>akseen</w:t>
      </w:r>
      <w:r w:rsidRPr="00DD7DFD">
        <w:rPr>
          <w:rFonts w:ascii="Arial" w:hAnsi="Arial" w:cs="Arial"/>
          <w:sz w:val="22"/>
        </w:rPr>
        <w:t xml:space="preserve"> strategian tavoitteita, jotteivat näm</w:t>
      </w:r>
      <w:r w:rsidR="0080524A" w:rsidRPr="00DD7DFD">
        <w:rPr>
          <w:rFonts w:ascii="Arial" w:hAnsi="Arial" w:cs="Arial"/>
          <w:sz w:val="22"/>
        </w:rPr>
        <w:t>ä</w:t>
      </w:r>
      <w:r w:rsidRPr="00DD7DFD">
        <w:rPr>
          <w:rFonts w:ascii="Arial" w:hAnsi="Arial" w:cs="Arial"/>
          <w:sz w:val="22"/>
        </w:rPr>
        <w:t xml:space="preserve"> jää vain paperille. </w:t>
      </w:r>
      <w:r w:rsidR="0080524A" w:rsidRPr="00DD7DFD">
        <w:rPr>
          <w:rFonts w:ascii="Arial" w:hAnsi="Arial" w:cs="Arial"/>
          <w:sz w:val="22"/>
        </w:rPr>
        <w:t xml:space="preserve">Hankkeen avausseminaari pidetään 19.5.2022 ja kesäkuussa avataan hankkeen verkkosivusto </w:t>
      </w:r>
      <w:hyperlink r:id="rId8" w:history="1">
        <w:r w:rsidR="0080524A" w:rsidRPr="00DD7DFD">
          <w:rPr>
            <w:rStyle w:val="Hyperlinkki"/>
            <w:rFonts w:ascii="Arial" w:hAnsi="Arial" w:cs="Arial"/>
            <w:sz w:val="22"/>
          </w:rPr>
          <w:t>www.pölyttajat.fi</w:t>
        </w:r>
      </w:hyperlink>
      <w:r w:rsidR="00036622" w:rsidRPr="00DD7DFD">
        <w:rPr>
          <w:rFonts w:ascii="Arial" w:hAnsi="Arial" w:cs="Arial"/>
          <w:sz w:val="22"/>
        </w:rPr>
        <w:t xml:space="preserve">, johon </w:t>
      </w:r>
      <w:r w:rsidR="0080524A" w:rsidRPr="00DD7DFD">
        <w:rPr>
          <w:rFonts w:ascii="Arial" w:hAnsi="Arial" w:cs="Arial"/>
          <w:sz w:val="22"/>
        </w:rPr>
        <w:t xml:space="preserve">kootaan </w:t>
      </w:r>
      <w:r w:rsidRPr="00DD7DFD">
        <w:rPr>
          <w:rFonts w:ascii="Arial" w:hAnsi="Arial" w:cs="Arial"/>
          <w:sz w:val="22"/>
        </w:rPr>
        <w:t>tietoa</w:t>
      </w:r>
      <w:r w:rsidR="0080524A" w:rsidRPr="00DD7DFD">
        <w:rPr>
          <w:rFonts w:ascii="Arial" w:hAnsi="Arial" w:cs="Arial"/>
          <w:sz w:val="22"/>
        </w:rPr>
        <w:t xml:space="preserve">, ohjeistusta </w:t>
      </w:r>
      <w:r w:rsidRPr="00DD7DFD">
        <w:rPr>
          <w:rFonts w:ascii="Arial" w:hAnsi="Arial" w:cs="Arial"/>
          <w:sz w:val="22"/>
        </w:rPr>
        <w:t xml:space="preserve">ja </w:t>
      </w:r>
      <w:r w:rsidR="00036622" w:rsidRPr="00DD7DFD">
        <w:rPr>
          <w:rFonts w:ascii="Arial" w:hAnsi="Arial" w:cs="Arial"/>
          <w:sz w:val="22"/>
        </w:rPr>
        <w:t xml:space="preserve">tietoa </w:t>
      </w:r>
      <w:r w:rsidRPr="00DD7DFD">
        <w:rPr>
          <w:rFonts w:ascii="Arial" w:hAnsi="Arial" w:cs="Arial"/>
          <w:sz w:val="22"/>
        </w:rPr>
        <w:t>tapahtumi</w:t>
      </w:r>
      <w:r w:rsidR="00036622" w:rsidRPr="00DD7DFD">
        <w:rPr>
          <w:rFonts w:ascii="Arial" w:hAnsi="Arial" w:cs="Arial"/>
          <w:sz w:val="22"/>
        </w:rPr>
        <w:t>st</w:t>
      </w:r>
      <w:r w:rsidRPr="00DD7DFD">
        <w:rPr>
          <w:rFonts w:ascii="Arial" w:hAnsi="Arial" w:cs="Arial"/>
          <w:sz w:val="22"/>
        </w:rPr>
        <w:t>a.</w:t>
      </w:r>
    </w:p>
    <w:p w:rsidR="00832698" w:rsidRPr="00DD7DFD" w:rsidRDefault="00832698" w:rsidP="00D1308E">
      <w:pPr>
        <w:pStyle w:val="Default"/>
        <w:ind w:left="720"/>
        <w:rPr>
          <w:rFonts w:ascii="Arial" w:hAnsi="Arial" w:cs="Arial"/>
          <w:sz w:val="22"/>
        </w:rPr>
      </w:pPr>
    </w:p>
    <w:p w:rsidR="00037098" w:rsidRPr="00DD7DFD" w:rsidRDefault="00037098" w:rsidP="00037098">
      <w:pPr>
        <w:ind w:left="709"/>
        <w:rPr>
          <w:rFonts w:ascii="Arial" w:hAnsi="Arial" w:cs="Arial"/>
          <w:sz w:val="22"/>
          <w:szCs w:val="24"/>
        </w:rPr>
      </w:pPr>
      <w:r w:rsidRPr="00DD7DFD">
        <w:rPr>
          <w:rFonts w:ascii="Arial" w:hAnsi="Arial" w:cs="Arial"/>
          <w:sz w:val="22"/>
          <w:szCs w:val="24"/>
        </w:rPr>
        <w:lastRenderedPageBreak/>
        <w:t>Reskola</w:t>
      </w:r>
      <w:r w:rsidR="00036622" w:rsidRPr="00DD7DFD">
        <w:rPr>
          <w:rFonts w:ascii="Arial" w:hAnsi="Arial" w:cs="Arial"/>
          <w:sz w:val="22"/>
          <w:szCs w:val="24"/>
        </w:rPr>
        <w:t>n</w:t>
      </w:r>
      <w:r w:rsidR="000E2CF5" w:rsidRPr="00DD7DFD">
        <w:rPr>
          <w:rFonts w:ascii="Arial" w:hAnsi="Arial" w:cs="Arial"/>
          <w:sz w:val="22"/>
          <w:szCs w:val="24"/>
        </w:rPr>
        <w:t xml:space="preserve"> mukaan pölyttäjästrategia on</w:t>
      </w:r>
      <w:r w:rsidRPr="00DD7DFD">
        <w:rPr>
          <w:rFonts w:ascii="Arial" w:hAnsi="Arial" w:cs="Arial"/>
          <w:sz w:val="22"/>
          <w:szCs w:val="24"/>
        </w:rPr>
        <w:t xml:space="preserve"> huomioitu</w:t>
      </w:r>
      <w:r w:rsidR="000E2CF5" w:rsidRPr="00DD7DFD">
        <w:rPr>
          <w:rFonts w:ascii="Arial" w:hAnsi="Arial" w:cs="Arial"/>
          <w:sz w:val="22"/>
          <w:szCs w:val="24"/>
        </w:rPr>
        <w:t xml:space="preserve"> myös Suomen </w:t>
      </w:r>
      <w:r w:rsidRPr="00DD7DFD">
        <w:rPr>
          <w:rFonts w:ascii="Arial" w:hAnsi="Arial" w:cs="Arial"/>
          <w:sz w:val="22"/>
          <w:szCs w:val="24"/>
        </w:rPr>
        <w:t>C</w:t>
      </w:r>
      <w:r w:rsidR="000E2CF5" w:rsidRPr="00DD7DFD">
        <w:rPr>
          <w:rFonts w:ascii="Arial" w:hAnsi="Arial" w:cs="Arial"/>
          <w:sz w:val="22"/>
          <w:szCs w:val="24"/>
        </w:rPr>
        <w:t>AP</w:t>
      </w:r>
      <w:r w:rsidRPr="00DD7DFD">
        <w:rPr>
          <w:rFonts w:ascii="Arial" w:hAnsi="Arial" w:cs="Arial"/>
          <w:sz w:val="22"/>
          <w:szCs w:val="24"/>
        </w:rPr>
        <w:t xml:space="preserve"> </w:t>
      </w:r>
      <w:r w:rsidR="000E2CF5" w:rsidRPr="00DD7DFD">
        <w:rPr>
          <w:rFonts w:ascii="Arial" w:hAnsi="Arial" w:cs="Arial"/>
          <w:sz w:val="22"/>
          <w:szCs w:val="24"/>
        </w:rPr>
        <w:t>–</w:t>
      </w:r>
      <w:r w:rsidRPr="00DD7DFD">
        <w:rPr>
          <w:rFonts w:ascii="Arial" w:hAnsi="Arial" w:cs="Arial"/>
          <w:sz w:val="22"/>
          <w:szCs w:val="24"/>
        </w:rPr>
        <w:t>suunnitelma</w:t>
      </w:r>
      <w:r w:rsidR="000E2CF5" w:rsidRPr="00DD7DFD">
        <w:rPr>
          <w:rFonts w:ascii="Arial" w:hAnsi="Arial" w:cs="Arial"/>
          <w:sz w:val="22"/>
          <w:szCs w:val="24"/>
        </w:rPr>
        <w:t>ssa, jossa eri toimenpiteillä pyritään parantamaan pölyttäjien elinolosuhteita ja pölyttäjät huomioidaan myös kasvinsuojeluaineiden käytössä. Eikö t</w:t>
      </w:r>
      <w:r w:rsidRPr="00DD7DFD">
        <w:rPr>
          <w:rFonts w:ascii="Arial" w:hAnsi="Arial" w:cs="Arial"/>
          <w:sz w:val="22"/>
          <w:szCs w:val="24"/>
        </w:rPr>
        <w:t>arhamehiläisten seuranta</w:t>
      </w:r>
      <w:r w:rsidR="000E2CF5" w:rsidRPr="00DD7DFD">
        <w:rPr>
          <w:rFonts w:ascii="Arial" w:hAnsi="Arial" w:cs="Arial"/>
          <w:sz w:val="22"/>
          <w:szCs w:val="24"/>
        </w:rPr>
        <w:t xml:space="preserve"> hoidu jo elinkeinon kautta</w:t>
      </w:r>
      <w:r w:rsidRPr="00DD7DFD">
        <w:rPr>
          <w:rFonts w:ascii="Arial" w:hAnsi="Arial" w:cs="Arial"/>
          <w:sz w:val="22"/>
          <w:szCs w:val="24"/>
        </w:rPr>
        <w:t>,</w:t>
      </w:r>
      <w:r w:rsidR="000E2CF5" w:rsidRPr="00DD7DFD">
        <w:rPr>
          <w:rFonts w:ascii="Arial" w:hAnsi="Arial" w:cs="Arial"/>
          <w:sz w:val="22"/>
          <w:szCs w:val="24"/>
        </w:rPr>
        <w:t xml:space="preserve"> ja seurantaa </w:t>
      </w:r>
      <w:r w:rsidR="00036622" w:rsidRPr="00DD7DFD">
        <w:rPr>
          <w:rFonts w:ascii="Arial" w:hAnsi="Arial" w:cs="Arial"/>
          <w:sz w:val="22"/>
          <w:szCs w:val="24"/>
        </w:rPr>
        <w:t xml:space="preserve">olisi </w:t>
      </w:r>
      <w:r w:rsidR="000E2CF5" w:rsidRPr="00DD7DFD">
        <w:rPr>
          <w:rFonts w:ascii="Arial" w:hAnsi="Arial" w:cs="Arial"/>
          <w:sz w:val="22"/>
          <w:szCs w:val="24"/>
        </w:rPr>
        <w:t>kehit</w:t>
      </w:r>
      <w:r w:rsidR="00036622" w:rsidRPr="00DD7DFD">
        <w:rPr>
          <w:rFonts w:ascii="Arial" w:hAnsi="Arial" w:cs="Arial"/>
          <w:sz w:val="22"/>
          <w:szCs w:val="24"/>
        </w:rPr>
        <w:t>e</w:t>
      </w:r>
      <w:r w:rsidR="000E2CF5" w:rsidRPr="00DD7DFD">
        <w:rPr>
          <w:rFonts w:ascii="Arial" w:hAnsi="Arial" w:cs="Arial"/>
          <w:sz w:val="22"/>
          <w:szCs w:val="24"/>
        </w:rPr>
        <w:t>t</w:t>
      </w:r>
      <w:r w:rsidR="00036622" w:rsidRPr="00DD7DFD">
        <w:rPr>
          <w:rFonts w:ascii="Arial" w:hAnsi="Arial" w:cs="Arial"/>
          <w:sz w:val="22"/>
          <w:szCs w:val="24"/>
        </w:rPr>
        <w:t>t</w:t>
      </w:r>
      <w:r w:rsidR="000E2CF5" w:rsidRPr="00DD7DFD">
        <w:rPr>
          <w:rFonts w:ascii="Arial" w:hAnsi="Arial" w:cs="Arial"/>
          <w:sz w:val="22"/>
          <w:szCs w:val="24"/>
        </w:rPr>
        <w:t>ä</w:t>
      </w:r>
      <w:r w:rsidR="00036622" w:rsidRPr="00DD7DFD">
        <w:rPr>
          <w:rFonts w:ascii="Arial" w:hAnsi="Arial" w:cs="Arial"/>
          <w:sz w:val="22"/>
          <w:szCs w:val="24"/>
        </w:rPr>
        <w:t>v</w:t>
      </w:r>
      <w:r w:rsidR="000E2CF5" w:rsidRPr="00DD7DFD">
        <w:rPr>
          <w:rFonts w:ascii="Arial" w:hAnsi="Arial" w:cs="Arial"/>
          <w:sz w:val="22"/>
          <w:szCs w:val="24"/>
        </w:rPr>
        <w:t>ä enemmän muiden osalta</w:t>
      </w:r>
      <w:r w:rsidRPr="00DD7DFD">
        <w:rPr>
          <w:rFonts w:ascii="Arial" w:hAnsi="Arial" w:cs="Arial"/>
          <w:sz w:val="22"/>
          <w:szCs w:val="24"/>
        </w:rPr>
        <w:t>?</w:t>
      </w:r>
      <w:r w:rsidR="000E2CF5" w:rsidRPr="00DD7DFD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0E2CF5" w:rsidRPr="00DD7DFD">
        <w:rPr>
          <w:rFonts w:ascii="Arial" w:hAnsi="Arial" w:cs="Arial"/>
          <w:sz w:val="22"/>
          <w:szCs w:val="24"/>
        </w:rPr>
        <w:t>Heliölän</w:t>
      </w:r>
      <w:proofErr w:type="spellEnd"/>
      <w:r w:rsidR="000E2CF5" w:rsidRPr="00DD7DFD">
        <w:rPr>
          <w:rFonts w:ascii="Arial" w:hAnsi="Arial" w:cs="Arial"/>
          <w:sz w:val="22"/>
          <w:szCs w:val="24"/>
        </w:rPr>
        <w:t xml:space="preserve"> mukaan </w:t>
      </w:r>
      <w:r w:rsidRPr="00DD7DFD">
        <w:rPr>
          <w:rFonts w:ascii="Arial" w:hAnsi="Arial" w:cs="Arial"/>
          <w:sz w:val="22"/>
          <w:szCs w:val="24"/>
        </w:rPr>
        <w:t>luonnonp</w:t>
      </w:r>
      <w:r w:rsidR="000E2CF5" w:rsidRPr="00DD7DFD">
        <w:rPr>
          <w:rFonts w:ascii="Arial" w:hAnsi="Arial" w:cs="Arial"/>
          <w:sz w:val="22"/>
          <w:szCs w:val="24"/>
        </w:rPr>
        <w:t>ö</w:t>
      </w:r>
      <w:r w:rsidRPr="00DD7DFD">
        <w:rPr>
          <w:rFonts w:ascii="Arial" w:hAnsi="Arial" w:cs="Arial"/>
          <w:sz w:val="22"/>
          <w:szCs w:val="24"/>
        </w:rPr>
        <w:t>l</w:t>
      </w:r>
      <w:r w:rsidR="000E2CF5" w:rsidRPr="00DD7DFD">
        <w:rPr>
          <w:rFonts w:ascii="Arial" w:hAnsi="Arial" w:cs="Arial"/>
          <w:sz w:val="22"/>
          <w:szCs w:val="24"/>
        </w:rPr>
        <w:t>y</w:t>
      </w:r>
      <w:r w:rsidRPr="00DD7DFD">
        <w:rPr>
          <w:rFonts w:ascii="Arial" w:hAnsi="Arial" w:cs="Arial"/>
          <w:sz w:val="22"/>
          <w:szCs w:val="24"/>
        </w:rPr>
        <w:t>ttäji</w:t>
      </w:r>
      <w:r w:rsidR="000E2CF5" w:rsidRPr="00DD7DFD">
        <w:rPr>
          <w:rFonts w:ascii="Arial" w:hAnsi="Arial" w:cs="Arial"/>
          <w:sz w:val="22"/>
          <w:szCs w:val="24"/>
        </w:rPr>
        <w:t>stä tiedetään vähemmän, mutta</w:t>
      </w:r>
      <w:r w:rsidR="00036622" w:rsidRPr="00DD7DFD">
        <w:rPr>
          <w:rFonts w:ascii="Arial" w:hAnsi="Arial" w:cs="Arial"/>
          <w:sz w:val="22"/>
          <w:szCs w:val="24"/>
        </w:rPr>
        <w:t xml:space="preserve"> myöskään</w:t>
      </w:r>
      <w:r w:rsidR="000E2CF5" w:rsidRPr="00DD7DFD">
        <w:rPr>
          <w:rFonts w:ascii="Arial" w:hAnsi="Arial" w:cs="Arial"/>
          <w:sz w:val="22"/>
          <w:szCs w:val="24"/>
        </w:rPr>
        <w:t xml:space="preserve"> </w:t>
      </w:r>
      <w:r w:rsidRPr="00DD7DFD">
        <w:rPr>
          <w:rFonts w:ascii="Arial" w:hAnsi="Arial" w:cs="Arial"/>
          <w:sz w:val="22"/>
          <w:szCs w:val="24"/>
        </w:rPr>
        <w:t>tarhamehil</w:t>
      </w:r>
      <w:r w:rsidR="000E2CF5" w:rsidRPr="00DD7DFD">
        <w:rPr>
          <w:rFonts w:ascii="Arial" w:hAnsi="Arial" w:cs="Arial"/>
          <w:sz w:val="22"/>
          <w:szCs w:val="24"/>
        </w:rPr>
        <w:t>ä</w:t>
      </w:r>
      <w:r w:rsidRPr="00DD7DFD">
        <w:rPr>
          <w:rFonts w:ascii="Arial" w:hAnsi="Arial" w:cs="Arial"/>
          <w:sz w:val="22"/>
          <w:szCs w:val="24"/>
        </w:rPr>
        <w:t>isten tilastotiedot</w:t>
      </w:r>
      <w:r w:rsidR="000E2CF5" w:rsidRPr="00DD7DFD">
        <w:rPr>
          <w:rFonts w:ascii="Arial" w:hAnsi="Arial" w:cs="Arial"/>
          <w:sz w:val="22"/>
          <w:szCs w:val="24"/>
        </w:rPr>
        <w:t xml:space="preserve"> eivät</w:t>
      </w:r>
      <w:r w:rsidRPr="00DD7DFD">
        <w:rPr>
          <w:rFonts w:ascii="Arial" w:hAnsi="Arial" w:cs="Arial"/>
          <w:sz w:val="22"/>
          <w:szCs w:val="24"/>
        </w:rPr>
        <w:t xml:space="preserve"> ole tarkkoja</w:t>
      </w:r>
      <w:r w:rsidR="000E2CF5" w:rsidRPr="00DD7DFD">
        <w:rPr>
          <w:rFonts w:ascii="Arial" w:hAnsi="Arial" w:cs="Arial"/>
          <w:sz w:val="22"/>
          <w:szCs w:val="24"/>
        </w:rPr>
        <w:t xml:space="preserve">. </w:t>
      </w:r>
      <w:r w:rsidR="00036622" w:rsidRPr="00DD7DFD">
        <w:rPr>
          <w:rFonts w:ascii="Arial" w:hAnsi="Arial" w:cs="Arial"/>
          <w:sz w:val="22"/>
          <w:szCs w:val="24"/>
        </w:rPr>
        <w:t>T</w:t>
      </w:r>
      <w:r w:rsidRPr="00DD7DFD">
        <w:rPr>
          <w:rFonts w:ascii="Arial" w:hAnsi="Arial" w:cs="Arial"/>
          <w:sz w:val="22"/>
          <w:szCs w:val="24"/>
        </w:rPr>
        <w:t>ar</w:t>
      </w:r>
      <w:r w:rsidR="000E2CF5" w:rsidRPr="00DD7DFD">
        <w:rPr>
          <w:rFonts w:ascii="Arial" w:hAnsi="Arial" w:cs="Arial"/>
          <w:sz w:val="22"/>
          <w:szCs w:val="24"/>
        </w:rPr>
        <w:t>h</w:t>
      </w:r>
      <w:r w:rsidRPr="00DD7DFD">
        <w:rPr>
          <w:rFonts w:ascii="Arial" w:hAnsi="Arial" w:cs="Arial"/>
          <w:sz w:val="22"/>
          <w:szCs w:val="24"/>
        </w:rPr>
        <w:t xml:space="preserve">aajien </w:t>
      </w:r>
      <w:r w:rsidR="000E2CF5" w:rsidRPr="00DD7DFD">
        <w:rPr>
          <w:rFonts w:ascii="Arial" w:hAnsi="Arial" w:cs="Arial"/>
          <w:sz w:val="22"/>
          <w:szCs w:val="24"/>
        </w:rPr>
        <w:t xml:space="preserve">ja pesien </w:t>
      </w:r>
      <w:r w:rsidRPr="00DD7DFD">
        <w:rPr>
          <w:rFonts w:ascii="Arial" w:hAnsi="Arial" w:cs="Arial"/>
          <w:sz w:val="22"/>
          <w:szCs w:val="24"/>
        </w:rPr>
        <w:t>l</w:t>
      </w:r>
      <w:r w:rsidR="000E2CF5" w:rsidRPr="00DD7DFD">
        <w:rPr>
          <w:rFonts w:ascii="Arial" w:hAnsi="Arial" w:cs="Arial"/>
          <w:sz w:val="22"/>
          <w:szCs w:val="24"/>
        </w:rPr>
        <w:t>u</w:t>
      </w:r>
      <w:r w:rsidRPr="00DD7DFD">
        <w:rPr>
          <w:rFonts w:ascii="Arial" w:hAnsi="Arial" w:cs="Arial"/>
          <w:sz w:val="22"/>
          <w:szCs w:val="24"/>
        </w:rPr>
        <w:t>k</w:t>
      </w:r>
      <w:r w:rsidR="000E2CF5" w:rsidRPr="00DD7DFD">
        <w:rPr>
          <w:rFonts w:ascii="Arial" w:hAnsi="Arial" w:cs="Arial"/>
          <w:sz w:val="22"/>
          <w:szCs w:val="24"/>
        </w:rPr>
        <w:t>u</w:t>
      </w:r>
      <w:r w:rsidRPr="00DD7DFD">
        <w:rPr>
          <w:rFonts w:ascii="Arial" w:hAnsi="Arial" w:cs="Arial"/>
          <w:sz w:val="22"/>
          <w:szCs w:val="24"/>
        </w:rPr>
        <w:t>m</w:t>
      </w:r>
      <w:r w:rsidR="000E2CF5" w:rsidRPr="00DD7DFD">
        <w:rPr>
          <w:rFonts w:ascii="Arial" w:hAnsi="Arial" w:cs="Arial"/>
          <w:sz w:val="22"/>
          <w:szCs w:val="24"/>
        </w:rPr>
        <w:t>äärä</w:t>
      </w:r>
      <w:r w:rsidR="00036622" w:rsidRPr="00DD7DFD">
        <w:rPr>
          <w:rFonts w:ascii="Arial" w:hAnsi="Arial" w:cs="Arial"/>
          <w:sz w:val="22"/>
          <w:szCs w:val="24"/>
        </w:rPr>
        <w:t xml:space="preserve"> tiedetään</w:t>
      </w:r>
      <w:r w:rsidR="000E2CF5" w:rsidRPr="00DD7DFD">
        <w:rPr>
          <w:rFonts w:ascii="Arial" w:hAnsi="Arial" w:cs="Arial"/>
          <w:sz w:val="22"/>
          <w:szCs w:val="24"/>
        </w:rPr>
        <w:t>,</w:t>
      </w:r>
      <w:r w:rsidR="00036622" w:rsidRPr="00DD7DFD">
        <w:rPr>
          <w:rFonts w:ascii="Arial" w:hAnsi="Arial" w:cs="Arial"/>
          <w:sz w:val="22"/>
          <w:szCs w:val="24"/>
        </w:rPr>
        <w:t xml:space="preserve"> muttei ole tietoa</w:t>
      </w:r>
      <w:r w:rsidR="000E2CF5" w:rsidRPr="00DD7DFD">
        <w:rPr>
          <w:rFonts w:ascii="Arial" w:hAnsi="Arial" w:cs="Arial"/>
          <w:sz w:val="22"/>
          <w:szCs w:val="24"/>
        </w:rPr>
        <w:t xml:space="preserve"> missä pesät ovat vuosittain</w:t>
      </w:r>
      <w:r w:rsidRPr="00DD7DFD">
        <w:rPr>
          <w:rFonts w:ascii="Arial" w:hAnsi="Arial" w:cs="Arial"/>
          <w:sz w:val="22"/>
          <w:szCs w:val="24"/>
        </w:rPr>
        <w:t>. Pyritään l</w:t>
      </w:r>
      <w:r w:rsidR="000E2CF5" w:rsidRPr="00DD7DFD">
        <w:rPr>
          <w:rFonts w:ascii="Arial" w:hAnsi="Arial" w:cs="Arial"/>
          <w:sz w:val="22"/>
          <w:szCs w:val="24"/>
        </w:rPr>
        <w:t>ö</w:t>
      </w:r>
      <w:r w:rsidRPr="00DD7DFD">
        <w:rPr>
          <w:rFonts w:ascii="Arial" w:hAnsi="Arial" w:cs="Arial"/>
          <w:sz w:val="22"/>
          <w:szCs w:val="24"/>
        </w:rPr>
        <w:t>ytämään</w:t>
      </w:r>
      <w:r w:rsidR="000E2CF5" w:rsidRPr="00DD7DFD">
        <w:rPr>
          <w:rFonts w:ascii="Arial" w:hAnsi="Arial" w:cs="Arial"/>
          <w:sz w:val="22"/>
          <w:szCs w:val="24"/>
        </w:rPr>
        <w:t xml:space="preserve"> </w:t>
      </w:r>
      <w:r w:rsidRPr="00DD7DFD">
        <w:rPr>
          <w:rFonts w:ascii="Arial" w:hAnsi="Arial" w:cs="Arial"/>
          <w:sz w:val="22"/>
          <w:szCs w:val="24"/>
        </w:rPr>
        <w:t>keinoja</w:t>
      </w:r>
      <w:r w:rsidR="000E2CF5" w:rsidRPr="00DD7DFD">
        <w:rPr>
          <w:rFonts w:ascii="Arial" w:hAnsi="Arial" w:cs="Arial"/>
          <w:sz w:val="22"/>
          <w:szCs w:val="24"/>
        </w:rPr>
        <w:t xml:space="preserve"> </w:t>
      </w:r>
      <w:r w:rsidRPr="00DD7DFD">
        <w:rPr>
          <w:rFonts w:ascii="Arial" w:hAnsi="Arial" w:cs="Arial"/>
          <w:sz w:val="22"/>
          <w:szCs w:val="24"/>
        </w:rPr>
        <w:t>pesien määrä</w:t>
      </w:r>
      <w:r w:rsidR="000E2CF5" w:rsidRPr="00DD7DFD">
        <w:rPr>
          <w:rFonts w:ascii="Arial" w:hAnsi="Arial" w:cs="Arial"/>
          <w:sz w:val="22"/>
          <w:szCs w:val="24"/>
        </w:rPr>
        <w:t>n</w:t>
      </w:r>
      <w:r w:rsidRPr="00DD7DFD">
        <w:rPr>
          <w:rFonts w:ascii="Arial" w:hAnsi="Arial" w:cs="Arial"/>
          <w:sz w:val="22"/>
          <w:szCs w:val="24"/>
        </w:rPr>
        <w:t xml:space="preserve"> ja sijain</w:t>
      </w:r>
      <w:r w:rsidR="000E2CF5" w:rsidRPr="00DD7DFD">
        <w:rPr>
          <w:rFonts w:ascii="Arial" w:hAnsi="Arial" w:cs="Arial"/>
          <w:sz w:val="22"/>
          <w:szCs w:val="24"/>
        </w:rPr>
        <w:t xml:space="preserve">nin tarkempaan ilmoittamiseen </w:t>
      </w:r>
      <w:r w:rsidRPr="00DD7DFD">
        <w:rPr>
          <w:rFonts w:ascii="Arial" w:hAnsi="Arial" w:cs="Arial"/>
          <w:sz w:val="22"/>
          <w:szCs w:val="24"/>
        </w:rPr>
        <w:t>vuosittain</w:t>
      </w:r>
      <w:r w:rsidR="000E2CF5" w:rsidRPr="00DD7DFD">
        <w:rPr>
          <w:rFonts w:ascii="Arial" w:hAnsi="Arial" w:cs="Arial"/>
          <w:sz w:val="22"/>
          <w:szCs w:val="24"/>
        </w:rPr>
        <w:t xml:space="preserve">. </w:t>
      </w:r>
      <w:r w:rsidRPr="00DD7DFD">
        <w:rPr>
          <w:rFonts w:ascii="Arial" w:hAnsi="Arial" w:cs="Arial"/>
          <w:sz w:val="22"/>
          <w:szCs w:val="24"/>
        </w:rPr>
        <w:t xml:space="preserve"> </w:t>
      </w:r>
    </w:p>
    <w:p w:rsidR="00037098" w:rsidRPr="00DD7DFD" w:rsidRDefault="00037098" w:rsidP="006502CC">
      <w:pPr>
        <w:pStyle w:val="Default"/>
        <w:ind w:left="709"/>
        <w:rPr>
          <w:rFonts w:ascii="Arial" w:hAnsi="Arial" w:cs="Arial"/>
          <w:sz w:val="22"/>
        </w:rPr>
      </w:pPr>
      <w:r w:rsidRPr="00DD7DFD">
        <w:rPr>
          <w:rFonts w:ascii="Arial" w:hAnsi="Arial" w:cs="Arial"/>
          <w:sz w:val="22"/>
        </w:rPr>
        <w:t>Raininko</w:t>
      </w:r>
      <w:r w:rsidR="000E2CF5" w:rsidRPr="00DD7DFD">
        <w:rPr>
          <w:rFonts w:ascii="Arial" w:hAnsi="Arial" w:cs="Arial"/>
          <w:sz w:val="22"/>
        </w:rPr>
        <w:t xml:space="preserve"> </w:t>
      </w:r>
      <w:r w:rsidRPr="00DD7DFD">
        <w:rPr>
          <w:rFonts w:ascii="Arial" w:hAnsi="Arial" w:cs="Arial"/>
          <w:sz w:val="22"/>
        </w:rPr>
        <w:t>halu</w:t>
      </w:r>
      <w:r w:rsidR="000E2CF5" w:rsidRPr="00DD7DFD">
        <w:rPr>
          <w:rFonts w:ascii="Arial" w:hAnsi="Arial" w:cs="Arial"/>
          <w:sz w:val="22"/>
        </w:rPr>
        <w:t>si</w:t>
      </w:r>
      <w:r w:rsidRPr="00DD7DFD">
        <w:rPr>
          <w:rFonts w:ascii="Arial" w:hAnsi="Arial" w:cs="Arial"/>
          <w:sz w:val="22"/>
        </w:rPr>
        <w:t xml:space="preserve"> myös </w:t>
      </w:r>
      <w:r w:rsidR="000E2CF5" w:rsidRPr="00DD7DFD">
        <w:rPr>
          <w:rFonts w:ascii="Arial" w:hAnsi="Arial" w:cs="Arial"/>
          <w:sz w:val="22"/>
        </w:rPr>
        <w:t>jalkauttamiseen mukaan. Olisi osallistunut työhön myös strategien laadinnan aikana, mutt</w:t>
      </w:r>
      <w:r w:rsidR="006502CC" w:rsidRPr="00DD7DFD">
        <w:rPr>
          <w:rFonts w:ascii="Arial" w:hAnsi="Arial" w:cs="Arial"/>
          <w:sz w:val="22"/>
        </w:rPr>
        <w:t>a lausuntopyyntöä ei tullut.</w:t>
      </w:r>
      <w:r w:rsidR="000E2CF5" w:rsidRPr="00DD7DFD">
        <w:rPr>
          <w:rFonts w:ascii="Arial" w:hAnsi="Arial" w:cs="Arial"/>
          <w:sz w:val="22"/>
        </w:rPr>
        <w:t xml:space="preserve"> </w:t>
      </w:r>
      <w:proofErr w:type="spellStart"/>
      <w:r w:rsidR="006502CC" w:rsidRPr="00DD7DFD">
        <w:rPr>
          <w:rFonts w:ascii="Arial" w:hAnsi="Arial" w:cs="Arial"/>
          <w:sz w:val="22"/>
        </w:rPr>
        <w:t>Heliölän</w:t>
      </w:r>
      <w:proofErr w:type="spellEnd"/>
      <w:r w:rsidR="006502CC" w:rsidRPr="00DD7DFD">
        <w:rPr>
          <w:rFonts w:ascii="Arial" w:hAnsi="Arial" w:cs="Arial"/>
          <w:sz w:val="22"/>
        </w:rPr>
        <w:t xml:space="preserve"> mukaan virallista lausuntopyyntöjakelua ei tehty, </w:t>
      </w:r>
      <w:r w:rsidR="00036622" w:rsidRPr="00DD7DFD">
        <w:rPr>
          <w:rFonts w:ascii="Arial" w:hAnsi="Arial" w:cs="Arial"/>
          <w:sz w:val="22"/>
        </w:rPr>
        <w:t xml:space="preserve">vaan </w:t>
      </w:r>
      <w:r w:rsidR="006502CC" w:rsidRPr="00DD7DFD">
        <w:rPr>
          <w:rFonts w:ascii="Arial" w:hAnsi="Arial" w:cs="Arial"/>
          <w:sz w:val="22"/>
        </w:rPr>
        <w:t xml:space="preserve">strategialuonnosta pystyi kommentoimaan </w:t>
      </w:r>
      <w:proofErr w:type="spellStart"/>
      <w:r w:rsidRPr="00DD7DFD">
        <w:rPr>
          <w:rFonts w:ascii="Arial" w:hAnsi="Arial" w:cs="Arial"/>
          <w:sz w:val="22"/>
        </w:rPr>
        <w:t>YM</w:t>
      </w:r>
      <w:r w:rsidR="006502CC" w:rsidRPr="00DD7DFD">
        <w:rPr>
          <w:rFonts w:ascii="Arial" w:hAnsi="Arial" w:cs="Arial"/>
          <w:sz w:val="22"/>
        </w:rPr>
        <w:t>:n</w:t>
      </w:r>
      <w:proofErr w:type="spellEnd"/>
      <w:r w:rsidR="006502CC" w:rsidRPr="00DD7DFD">
        <w:rPr>
          <w:rFonts w:ascii="Arial" w:hAnsi="Arial" w:cs="Arial"/>
          <w:sz w:val="22"/>
        </w:rPr>
        <w:t xml:space="preserve"> </w:t>
      </w:r>
      <w:r w:rsidRPr="00DD7DFD">
        <w:rPr>
          <w:rFonts w:ascii="Arial" w:hAnsi="Arial" w:cs="Arial"/>
          <w:sz w:val="22"/>
        </w:rPr>
        <w:t xml:space="preserve">verkkosivuilla. </w:t>
      </w:r>
      <w:r w:rsidR="006502CC" w:rsidRPr="00DD7DFD">
        <w:rPr>
          <w:rFonts w:ascii="Arial" w:hAnsi="Arial" w:cs="Arial"/>
          <w:sz w:val="22"/>
        </w:rPr>
        <w:t xml:space="preserve">Myös hankkeen avausseminaarista 19.5 löytyy tietoa </w:t>
      </w:r>
      <w:r w:rsidRPr="00DD7DFD">
        <w:rPr>
          <w:rFonts w:ascii="Arial" w:hAnsi="Arial" w:cs="Arial"/>
          <w:sz w:val="22"/>
        </w:rPr>
        <w:t>YM nettisivuil</w:t>
      </w:r>
      <w:r w:rsidR="006502CC" w:rsidRPr="00DD7DFD">
        <w:rPr>
          <w:rFonts w:ascii="Arial" w:hAnsi="Arial" w:cs="Arial"/>
          <w:sz w:val="22"/>
        </w:rPr>
        <w:t>t</w:t>
      </w:r>
      <w:r w:rsidRPr="00DD7DFD">
        <w:rPr>
          <w:rFonts w:ascii="Arial" w:hAnsi="Arial" w:cs="Arial"/>
          <w:sz w:val="22"/>
        </w:rPr>
        <w:t>a</w:t>
      </w:r>
      <w:r w:rsidR="006502CC" w:rsidRPr="00DD7DFD">
        <w:rPr>
          <w:rFonts w:ascii="Arial" w:hAnsi="Arial" w:cs="Arial"/>
          <w:sz w:val="22"/>
        </w:rPr>
        <w:t xml:space="preserve">. </w:t>
      </w:r>
      <w:r w:rsidRPr="00DD7DFD">
        <w:rPr>
          <w:rFonts w:ascii="Arial" w:hAnsi="Arial" w:cs="Arial"/>
          <w:sz w:val="22"/>
        </w:rPr>
        <w:t xml:space="preserve"> </w:t>
      </w:r>
      <w:r w:rsidR="006502CC" w:rsidRPr="00DD7DFD">
        <w:rPr>
          <w:rFonts w:ascii="Arial" w:hAnsi="Arial" w:cs="Arial"/>
          <w:sz w:val="22"/>
        </w:rPr>
        <w:t>R</w:t>
      </w:r>
      <w:r w:rsidRPr="00DD7DFD">
        <w:rPr>
          <w:rFonts w:ascii="Arial" w:hAnsi="Arial" w:cs="Arial"/>
          <w:sz w:val="22"/>
        </w:rPr>
        <w:t xml:space="preserve">aininko </w:t>
      </w:r>
      <w:r w:rsidR="006502CC" w:rsidRPr="00DD7DFD">
        <w:rPr>
          <w:rFonts w:ascii="Arial" w:hAnsi="Arial" w:cs="Arial"/>
          <w:sz w:val="22"/>
        </w:rPr>
        <w:t xml:space="preserve">kertoi </w:t>
      </w:r>
      <w:proofErr w:type="spellStart"/>
      <w:r w:rsidR="006502CC" w:rsidRPr="00DD7DFD">
        <w:rPr>
          <w:rFonts w:ascii="Arial" w:hAnsi="Arial" w:cs="Arial"/>
          <w:sz w:val="22"/>
        </w:rPr>
        <w:t>KASTEen</w:t>
      </w:r>
      <w:proofErr w:type="spellEnd"/>
      <w:r w:rsidR="006502CC" w:rsidRPr="00DD7DFD">
        <w:rPr>
          <w:rFonts w:ascii="Arial" w:hAnsi="Arial" w:cs="Arial"/>
          <w:sz w:val="22"/>
        </w:rPr>
        <w:t xml:space="preserve"> osallistuvan tilaisuuteen.</w:t>
      </w:r>
      <w:r w:rsidRPr="00DD7DFD">
        <w:rPr>
          <w:rFonts w:ascii="Arial" w:hAnsi="Arial" w:cs="Arial"/>
          <w:sz w:val="22"/>
        </w:rPr>
        <w:t xml:space="preserve"> </w:t>
      </w:r>
    </w:p>
    <w:p w:rsidR="00037098" w:rsidRPr="00DD7DFD" w:rsidRDefault="006502CC" w:rsidP="00037098">
      <w:pPr>
        <w:ind w:left="709"/>
        <w:rPr>
          <w:rFonts w:ascii="Arial" w:hAnsi="Arial" w:cs="Arial"/>
          <w:sz w:val="22"/>
          <w:szCs w:val="24"/>
        </w:rPr>
      </w:pPr>
      <w:r w:rsidRPr="00DD7DFD">
        <w:rPr>
          <w:rFonts w:ascii="Arial" w:hAnsi="Arial" w:cs="Arial"/>
          <w:sz w:val="22"/>
          <w:szCs w:val="24"/>
        </w:rPr>
        <w:t>Hyvö</w:t>
      </w:r>
      <w:r w:rsidR="00203572" w:rsidRPr="00DD7DFD">
        <w:rPr>
          <w:rFonts w:ascii="Arial" w:hAnsi="Arial" w:cs="Arial"/>
          <w:sz w:val="22"/>
          <w:szCs w:val="24"/>
        </w:rPr>
        <w:t xml:space="preserve">sen mukaan strategiassa pohdittiin </w:t>
      </w:r>
      <w:r w:rsidR="00037098" w:rsidRPr="00DD7DFD">
        <w:rPr>
          <w:rFonts w:ascii="Arial" w:hAnsi="Arial" w:cs="Arial"/>
          <w:sz w:val="22"/>
          <w:szCs w:val="24"/>
        </w:rPr>
        <w:t>kasvinsuojeluaineiden merkitystä</w:t>
      </w:r>
      <w:r w:rsidR="00203572" w:rsidRPr="00DD7DFD">
        <w:rPr>
          <w:rFonts w:ascii="Arial" w:hAnsi="Arial" w:cs="Arial"/>
          <w:sz w:val="22"/>
          <w:szCs w:val="24"/>
        </w:rPr>
        <w:t xml:space="preserve">, mutta kuitenkin päädyttiin pitämään </w:t>
      </w:r>
      <w:r w:rsidR="00037098" w:rsidRPr="00DD7DFD">
        <w:rPr>
          <w:rFonts w:ascii="Arial" w:hAnsi="Arial" w:cs="Arial"/>
          <w:sz w:val="22"/>
          <w:szCs w:val="24"/>
        </w:rPr>
        <w:t>avoimen elinympä</w:t>
      </w:r>
      <w:r w:rsidR="00203572" w:rsidRPr="00DD7DFD">
        <w:rPr>
          <w:rFonts w:ascii="Arial" w:hAnsi="Arial" w:cs="Arial"/>
          <w:sz w:val="22"/>
          <w:szCs w:val="24"/>
        </w:rPr>
        <w:t>r</w:t>
      </w:r>
      <w:r w:rsidR="00037098" w:rsidRPr="00DD7DFD">
        <w:rPr>
          <w:rFonts w:ascii="Arial" w:hAnsi="Arial" w:cs="Arial"/>
          <w:sz w:val="22"/>
          <w:szCs w:val="24"/>
        </w:rPr>
        <w:t>ist</w:t>
      </w:r>
      <w:r w:rsidR="00203572" w:rsidRPr="00DD7DFD">
        <w:rPr>
          <w:rFonts w:ascii="Arial" w:hAnsi="Arial" w:cs="Arial"/>
          <w:sz w:val="22"/>
          <w:szCs w:val="24"/>
        </w:rPr>
        <w:t xml:space="preserve">ön tilannetta </w:t>
      </w:r>
      <w:r w:rsidR="00037098" w:rsidRPr="00DD7DFD">
        <w:rPr>
          <w:rFonts w:ascii="Arial" w:hAnsi="Arial" w:cs="Arial"/>
          <w:sz w:val="22"/>
          <w:szCs w:val="24"/>
        </w:rPr>
        <w:t>tärkeämpä</w:t>
      </w:r>
      <w:r w:rsidR="00203572" w:rsidRPr="00DD7DFD">
        <w:rPr>
          <w:rFonts w:ascii="Arial" w:hAnsi="Arial" w:cs="Arial"/>
          <w:sz w:val="22"/>
          <w:szCs w:val="24"/>
        </w:rPr>
        <w:t>n</w:t>
      </w:r>
      <w:r w:rsidR="00037098" w:rsidRPr="00DD7DFD">
        <w:rPr>
          <w:rFonts w:ascii="Arial" w:hAnsi="Arial" w:cs="Arial"/>
          <w:sz w:val="22"/>
          <w:szCs w:val="24"/>
        </w:rPr>
        <w:t>ä</w:t>
      </w:r>
      <w:r w:rsidR="00203572" w:rsidRPr="00DD7DFD">
        <w:rPr>
          <w:rFonts w:ascii="Arial" w:hAnsi="Arial" w:cs="Arial"/>
          <w:sz w:val="22"/>
          <w:szCs w:val="24"/>
        </w:rPr>
        <w:t>. Eikö tähän liittyvä tutkimus kuitenkin ole olematonta?</w:t>
      </w:r>
      <w:r w:rsidR="00037098" w:rsidRPr="00DD7DFD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203572" w:rsidRPr="00DD7DFD">
        <w:rPr>
          <w:rFonts w:ascii="Arial" w:hAnsi="Arial" w:cs="Arial"/>
          <w:sz w:val="22"/>
          <w:szCs w:val="24"/>
        </w:rPr>
        <w:t>Heliölä</w:t>
      </w:r>
      <w:proofErr w:type="spellEnd"/>
      <w:r w:rsidR="00203572" w:rsidRPr="00DD7DFD">
        <w:rPr>
          <w:rFonts w:ascii="Arial" w:hAnsi="Arial" w:cs="Arial"/>
          <w:sz w:val="22"/>
          <w:szCs w:val="24"/>
        </w:rPr>
        <w:t xml:space="preserve"> myönsi näin olevan</w:t>
      </w:r>
      <w:r w:rsidR="00037098" w:rsidRPr="00DD7DFD">
        <w:rPr>
          <w:rFonts w:ascii="Arial" w:hAnsi="Arial" w:cs="Arial"/>
          <w:sz w:val="22"/>
          <w:szCs w:val="24"/>
        </w:rPr>
        <w:t>, suurin syy</w:t>
      </w:r>
      <w:r w:rsidR="00400C72" w:rsidRPr="00DD7DFD">
        <w:rPr>
          <w:rFonts w:ascii="Arial" w:hAnsi="Arial" w:cs="Arial"/>
          <w:sz w:val="22"/>
          <w:szCs w:val="24"/>
        </w:rPr>
        <w:t xml:space="preserve"> </w:t>
      </w:r>
      <w:r w:rsidR="00203572" w:rsidRPr="00DD7DFD">
        <w:rPr>
          <w:rFonts w:ascii="Arial" w:hAnsi="Arial" w:cs="Arial"/>
          <w:sz w:val="22"/>
          <w:szCs w:val="24"/>
        </w:rPr>
        <w:t>pölyttäjien huonoon tilanteeseen liittyy</w:t>
      </w:r>
      <w:r w:rsidR="00037098" w:rsidRPr="00DD7DFD">
        <w:rPr>
          <w:rFonts w:ascii="Arial" w:hAnsi="Arial" w:cs="Arial"/>
          <w:sz w:val="22"/>
          <w:szCs w:val="24"/>
        </w:rPr>
        <w:t xml:space="preserve"> elinympäristön heikken</w:t>
      </w:r>
      <w:r w:rsidR="00203572" w:rsidRPr="00DD7DFD">
        <w:rPr>
          <w:rFonts w:ascii="Arial" w:hAnsi="Arial" w:cs="Arial"/>
          <w:sz w:val="22"/>
          <w:szCs w:val="24"/>
        </w:rPr>
        <w:t>em</w:t>
      </w:r>
      <w:r w:rsidR="00037098" w:rsidRPr="00DD7DFD">
        <w:rPr>
          <w:rFonts w:ascii="Arial" w:hAnsi="Arial" w:cs="Arial"/>
          <w:sz w:val="22"/>
          <w:szCs w:val="24"/>
        </w:rPr>
        <w:t>i</w:t>
      </w:r>
      <w:r w:rsidR="00203572" w:rsidRPr="00DD7DFD">
        <w:rPr>
          <w:rFonts w:ascii="Arial" w:hAnsi="Arial" w:cs="Arial"/>
          <w:sz w:val="22"/>
          <w:szCs w:val="24"/>
        </w:rPr>
        <w:t xml:space="preserve">seen, eikä niinkään </w:t>
      </w:r>
      <w:r w:rsidR="00037098" w:rsidRPr="00DD7DFD">
        <w:rPr>
          <w:rFonts w:ascii="Arial" w:hAnsi="Arial" w:cs="Arial"/>
          <w:sz w:val="22"/>
          <w:szCs w:val="24"/>
        </w:rPr>
        <w:t>kasvinsuoje</w:t>
      </w:r>
      <w:r w:rsidR="00203572" w:rsidRPr="00DD7DFD">
        <w:rPr>
          <w:rFonts w:ascii="Arial" w:hAnsi="Arial" w:cs="Arial"/>
          <w:sz w:val="22"/>
          <w:szCs w:val="24"/>
        </w:rPr>
        <w:t>luain</w:t>
      </w:r>
      <w:r w:rsidR="00037098" w:rsidRPr="00DD7DFD">
        <w:rPr>
          <w:rFonts w:ascii="Arial" w:hAnsi="Arial" w:cs="Arial"/>
          <w:sz w:val="22"/>
          <w:szCs w:val="24"/>
        </w:rPr>
        <w:t>e</w:t>
      </w:r>
      <w:r w:rsidR="00203572" w:rsidRPr="00DD7DFD">
        <w:rPr>
          <w:rFonts w:ascii="Arial" w:hAnsi="Arial" w:cs="Arial"/>
          <w:sz w:val="22"/>
          <w:szCs w:val="24"/>
        </w:rPr>
        <w:t>id</w:t>
      </w:r>
      <w:r w:rsidR="00037098" w:rsidRPr="00DD7DFD">
        <w:rPr>
          <w:rFonts w:ascii="Arial" w:hAnsi="Arial" w:cs="Arial"/>
          <w:sz w:val="22"/>
          <w:szCs w:val="24"/>
        </w:rPr>
        <w:t>e</w:t>
      </w:r>
      <w:r w:rsidR="00203572" w:rsidRPr="00DD7DFD">
        <w:rPr>
          <w:rFonts w:ascii="Arial" w:hAnsi="Arial" w:cs="Arial"/>
          <w:sz w:val="22"/>
          <w:szCs w:val="24"/>
        </w:rPr>
        <w:t>n käyttöön. Hyvösen mukaan tämän tueksi tarvitaan</w:t>
      </w:r>
      <w:r w:rsidR="00037098" w:rsidRPr="00DD7DFD">
        <w:rPr>
          <w:rFonts w:ascii="Arial" w:hAnsi="Arial" w:cs="Arial"/>
          <w:sz w:val="22"/>
          <w:szCs w:val="24"/>
        </w:rPr>
        <w:t xml:space="preserve"> t</w:t>
      </w:r>
      <w:r w:rsidR="00203572" w:rsidRPr="00DD7DFD">
        <w:rPr>
          <w:rFonts w:ascii="Arial" w:hAnsi="Arial" w:cs="Arial"/>
          <w:sz w:val="22"/>
          <w:szCs w:val="24"/>
        </w:rPr>
        <w:t>u</w:t>
      </w:r>
      <w:r w:rsidR="00037098" w:rsidRPr="00DD7DFD">
        <w:rPr>
          <w:rFonts w:ascii="Arial" w:hAnsi="Arial" w:cs="Arial"/>
          <w:sz w:val="22"/>
          <w:szCs w:val="24"/>
        </w:rPr>
        <w:t>tkimust</w:t>
      </w:r>
      <w:r w:rsidR="00203572" w:rsidRPr="00DD7DFD">
        <w:rPr>
          <w:rFonts w:ascii="Arial" w:hAnsi="Arial" w:cs="Arial"/>
          <w:sz w:val="22"/>
          <w:szCs w:val="24"/>
        </w:rPr>
        <w:t>u</w:t>
      </w:r>
      <w:r w:rsidR="00037098" w:rsidRPr="00DD7DFD">
        <w:rPr>
          <w:rFonts w:ascii="Arial" w:hAnsi="Arial" w:cs="Arial"/>
          <w:sz w:val="22"/>
          <w:szCs w:val="24"/>
        </w:rPr>
        <w:t>loksia</w:t>
      </w:r>
      <w:r w:rsidR="00203572" w:rsidRPr="00DD7DFD">
        <w:rPr>
          <w:rFonts w:ascii="Arial" w:hAnsi="Arial" w:cs="Arial"/>
          <w:sz w:val="22"/>
          <w:szCs w:val="24"/>
        </w:rPr>
        <w:t>,</w:t>
      </w:r>
      <w:r w:rsidR="00037098" w:rsidRPr="00DD7DFD">
        <w:rPr>
          <w:rFonts w:ascii="Arial" w:hAnsi="Arial" w:cs="Arial"/>
          <w:sz w:val="22"/>
          <w:szCs w:val="24"/>
        </w:rPr>
        <w:t xml:space="preserve"> </w:t>
      </w:r>
      <w:r w:rsidR="00203572" w:rsidRPr="00DD7DFD">
        <w:rPr>
          <w:rFonts w:ascii="Arial" w:hAnsi="Arial" w:cs="Arial"/>
          <w:sz w:val="22"/>
          <w:szCs w:val="24"/>
        </w:rPr>
        <w:t xml:space="preserve">ja </w:t>
      </w:r>
      <w:proofErr w:type="spellStart"/>
      <w:r w:rsidR="00203572" w:rsidRPr="00DD7DFD">
        <w:rPr>
          <w:rFonts w:ascii="Arial" w:hAnsi="Arial" w:cs="Arial"/>
          <w:sz w:val="22"/>
          <w:szCs w:val="24"/>
        </w:rPr>
        <w:t>Heliölä</w:t>
      </w:r>
      <w:r w:rsidR="00400C72" w:rsidRPr="00DD7DFD">
        <w:rPr>
          <w:rFonts w:ascii="Arial" w:hAnsi="Arial" w:cs="Arial"/>
          <w:sz w:val="22"/>
          <w:szCs w:val="24"/>
        </w:rPr>
        <w:t>n</w:t>
      </w:r>
      <w:proofErr w:type="spellEnd"/>
      <w:r w:rsidR="00400C72" w:rsidRPr="00DD7DFD">
        <w:rPr>
          <w:rFonts w:ascii="Arial" w:hAnsi="Arial" w:cs="Arial"/>
          <w:sz w:val="22"/>
          <w:szCs w:val="24"/>
        </w:rPr>
        <w:t xml:space="preserve"> mukaan</w:t>
      </w:r>
      <w:r w:rsidR="00203572" w:rsidRPr="00DD7DFD">
        <w:rPr>
          <w:rFonts w:ascii="Arial" w:hAnsi="Arial" w:cs="Arial"/>
          <w:sz w:val="22"/>
          <w:szCs w:val="24"/>
        </w:rPr>
        <w:t xml:space="preserve"> tutkimusta on tehty muualla. </w:t>
      </w:r>
    </w:p>
    <w:p w:rsidR="00037098" w:rsidRPr="00DD7DFD" w:rsidRDefault="00037098" w:rsidP="00477361">
      <w:pPr>
        <w:pStyle w:val="Default"/>
        <w:ind w:left="709"/>
        <w:rPr>
          <w:rFonts w:ascii="Arial" w:hAnsi="Arial" w:cs="Arial"/>
          <w:sz w:val="22"/>
        </w:rPr>
      </w:pPr>
      <w:r w:rsidRPr="00DD7DFD">
        <w:rPr>
          <w:rFonts w:ascii="Arial" w:hAnsi="Arial" w:cs="Arial"/>
          <w:sz w:val="22"/>
        </w:rPr>
        <w:t>Ka</w:t>
      </w:r>
      <w:r w:rsidR="00203572" w:rsidRPr="00DD7DFD">
        <w:rPr>
          <w:rFonts w:ascii="Arial" w:hAnsi="Arial" w:cs="Arial"/>
          <w:sz w:val="22"/>
        </w:rPr>
        <w:t>llio-Mannila</w:t>
      </w:r>
      <w:r w:rsidRPr="00DD7DFD">
        <w:rPr>
          <w:rFonts w:ascii="Arial" w:hAnsi="Arial" w:cs="Arial"/>
          <w:sz w:val="22"/>
        </w:rPr>
        <w:t xml:space="preserve"> </w:t>
      </w:r>
      <w:r w:rsidR="00203572" w:rsidRPr="00DD7DFD">
        <w:rPr>
          <w:rFonts w:ascii="Arial" w:hAnsi="Arial" w:cs="Arial"/>
          <w:sz w:val="22"/>
        </w:rPr>
        <w:t>kertoi T</w:t>
      </w:r>
      <w:r w:rsidRPr="00DD7DFD">
        <w:rPr>
          <w:rFonts w:ascii="Arial" w:hAnsi="Arial" w:cs="Arial"/>
          <w:sz w:val="22"/>
        </w:rPr>
        <w:t>u</w:t>
      </w:r>
      <w:r w:rsidR="00203572" w:rsidRPr="00DD7DFD">
        <w:rPr>
          <w:rFonts w:ascii="Arial" w:hAnsi="Arial" w:cs="Arial"/>
          <w:sz w:val="22"/>
        </w:rPr>
        <w:t>k</w:t>
      </w:r>
      <w:r w:rsidRPr="00DD7DFD">
        <w:rPr>
          <w:rFonts w:ascii="Arial" w:hAnsi="Arial" w:cs="Arial"/>
          <w:sz w:val="22"/>
        </w:rPr>
        <w:t>es</w:t>
      </w:r>
      <w:r w:rsidR="00203572" w:rsidRPr="00DD7DFD">
        <w:rPr>
          <w:rFonts w:ascii="Arial" w:hAnsi="Arial" w:cs="Arial"/>
          <w:sz w:val="22"/>
        </w:rPr>
        <w:t>in osallistuneen</w:t>
      </w:r>
      <w:r w:rsidRPr="00DD7DFD">
        <w:rPr>
          <w:rFonts w:ascii="Arial" w:hAnsi="Arial" w:cs="Arial"/>
          <w:sz w:val="22"/>
        </w:rPr>
        <w:t xml:space="preserve"> strategia</w:t>
      </w:r>
      <w:r w:rsidR="00203572" w:rsidRPr="00DD7DFD">
        <w:rPr>
          <w:rFonts w:ascii="Arial" w:hAnsi="Arial" w:cs="Arial"/>
          <w:sz w:val="22"/>
        </w:rPr>
        <w:t>työhön ja Tukesin tekevä työtä p</w:t>
      </w:r>
      <w:r w:rsidRPr="00DD7DFD">
        <w:rPr>
          <w:rFonts w:ascii="Arial" w:hAnsi="Arial" w:cs="Arial"/>
          <w:sz w:val="22"/>
        </w:rPr>
        <w:t>ölyttäjien su</w:t>
      </w:r>
      <w:r w:rsidR="00203572" w:rsidRPr="00DD7DFD">
        <w:rPr>
          <w:rFonts w:ascii="Arial" w:hAnsi="Arial" w:cs="Arial"/>
          <w:sz w:val="22"/>
        </w:rPr>
        <w:t>o</w:t>
      </w:r>
      <w:r w:rsidRPr="00DD7DFD">
        <w:rPr>
          <w:rFonts w:ascii="Arial" w:hAnsi="Arial" w:cs="Arial"/>
          <w:sz w:val="22"/>
        </w:rPr>
        <w:t>jelemiseksi hyväksy</w:t>
      </w:r>
      <w:r w:rsidR="00400C72" w:rsidRPr="00DD7DFD">
        <w:rPr>
          <w:rFonts w:ascii="Arial" w:hAnsi="Arial" w:cs="Arial"/>
          <w:sz w:val="22"/>
        </w:rPr>
        <w:t>tt</w:t>
      </w:r>
      <w:r w:rsidRPr="00DD7DFD">
        <w:rPr>
          <w:rFonts w:ascii="Arial" w:hAnsi="Arial" w:cs="Arial"/>
          <w:sz w:val="22"/>
        </w:rPr>
        <w:t>ä</w:t>
      </w:r>
      <w:r w:rsidR="00400C72" w:rsidRPr="00DD7DFD">
        <w:rPr>
          <w:rFonts w:ascii="Arial" w:hAnsi="Arial" w:cs="Arial"/>
          <w:sz w:val="22"/>
        </w:rPr>
        <w:t>ess</w:t>
      </w:r>
      <w:r w:rsidRPr="00DD7DFD">
        <w:rPr>
          <w:rFonts w:ascii="Arial" w:hAnsi="Arial" w:cs="Arial"/>
          <w:sz w:val="22"/>
        </w:rPr>
        <w:t>ä kasvinsuojeluaine</w:t>
      </w:r>
      <w:r w:rsidR="00203572" w:rsidRPr="00DD7DFD">
        <w:rPr>
          <w:rFonts w:ascii="Arial" w:hAnsi="Arial" w:cs="Arial"/>
          <w:sz w:val="22"/>
        </w:rPr>
        <w:t xml:space="preserve">ita. </w:t>
      </w:r>
      <w:r w:rsidR="00400C72" w:rsidRPr="00DD7DFD">
        <w:rPr>
          <w:rFonts w:ascii="Arial" w:hAnsi="Arial" w:cs="Arial"/>
          <w:sz w:val="22"/>
        </w:rPr>
        <w:t xml:space="preserve">Hyväksyntä sisältää aina </w:t>
      </w:r>
      <w:r w:rsidRPr="00DD7DFD">
        <w:rPr>
          <w:rFonts w:ascii="Arial" w:hAnsi="Arial" w:cs="Arial"/>
          <w:sz w:val="22"/>
        </w:rPr>
        <w:t xml:space="preserve">EU </w:t>
      </w:r>
      <w:r w:rsidR="00203572" w:rsidRPr="00DD7DFD">
        <w:rPr>
          <w:rFonts w:ascii="Arial" w:hAnsi="Arial" w:cs="Arial"/>
          <w:sz w:val="22"/>
        </w:rPr>
        <w:t>-</w:t>
      </w:r>
      <w:r w:rsidRPr="00DD7DFD">
        <w:rPr>
          <w:rFonts w:ascii="Arial" w:hAnsi="Arial" w:cs="Arial"/>
          <w:sz w:val="22"/>
        </w:rPr>
        <w:t>ohjeiden mukai</w:t>
      </w:r>
      <w:r w:rsidR="00400C72" w:rsidRPr="00DD7DFD">
        <w:rPr>
          <w:rFonts w:ascii="Arial" w:hAnsi="Arial" w:cs="Arial"/>
          <w:sz w:val="22"/>
        </w:rPr>
        <w:t>s</w:t>
      </w:r>
      <w:r w:rsidR="00203572" w:rsidRPr="00DD7DFD">
        <w:rPr>
          <w:rFonts w:ascii="Arial" w:hAnsi="Arial" w:cs="Arial"/>
          <w:sz w:val="22"/>
        </w:rPr>
        <w:t>en riskinarvioin</w:t>
      </w:r>
      <w:r w:rsidR="00400C72" w:rsidRPr="00DD7DFD">
        <w:rPr>
          <w:rFonts w:ascii="Arial" w:hAnsi="Arial" w:cs="Arial"/>
          <w:sz w:val="22"/>
        </w:rPr>
        <w:t>nin</w:t>
      </w:r>
      <w:r w:rsidR="00203572" w:rsidRPr="00DD7DFD">
        <w:rPr>
          <w:rFonts w:ascii="Arial" w:hAnsi="Arial" w:cs="Arial"/>
          <w:sz w:val="22"/>
        </w:rPr>
        <w:t xml:space="preserve">. </w:t>
      </w:r>
      <w:r w:rsidRPr="00DD7DFD">
        <w:rPr>
          <w:rFonts w:ascii="Arial" w:hAnsi="Arial" w:cs="Arial"/>
          <w:sz w:val="22"/>
        </w:rPr>
        <w:t xml:space="preserve">Jos </w:t>
      </w:r>
      <w:r w:rsidR="00203572" w:rsidRPr="00DD7DFD">
        <w:rPr>
          <w:rFonts w:ascii="Arial" w:hAnsi="Arial" w:cs="Arial"/>
          <w:sz w:val="22"/>
        </w:rPr>
        <w:t xml:space="preserve">tuotteesta aiheutuu </w:t>
      </w:r>
      <w:r w:rsidRPr="00DD7DFD">
        <w:rPr>
          <w:rFonts w:ascii="Arial" w:hAnsi="Arial" w:cs="Arial"/>
          <w:sz w:val="22"/>
        </w:rPr>
        <w:t>riskiä</w:t>
      </w:r>
      <w:r w:rsidR="00203572" w:rsidRPr="00DD7DFD">
        <w:rPr>
          <w:rFonts w:ascii="Arial" w:hAnsi="Arial" w:cs="Arial"/>
          <w:sz w:val="22"/>
        </w:rPr>
        <w:t xml:space="preserve"> pölyttäjille, edellytetään riskinhallintaa ja </w:t>
      </w:r>
      <w:r w:rsidRPr="00DD7DFD">
        <w:rPr>
          <w:rFonts w:ascii="Arial" w:hAnsi="Arial" w:cs="Arial"/>
          <w:sz w:val="22"/>
        </w:rPr>
        <w:t>pakkaukseen merkitään pölyttäji</w:t>
      </w:r>
      <w:r w:rsidR="00203572" w:rsidRPr="00DD7DFD">
        <w:rPr>
          <w:rFonts w:ascii="Arial" w:hAnsi="Arial" w:cs="Arial"/>
          <w:sz w:val="22"/>
        </w:rPr>
        <w:t>ä</w:t>
      </w:r>
      <w:r w:rsidRPr="00DD7DFD">
        <w:rPr>
          <w:rFonts w:ascii="Arial" w:hAnsi="Arial" w:cs="Arial"/>
          <w:sz w:val="22"/>
        </w:rPr>
        <w:t xml:space="preserve"> koskevia rajoituksia. Tukesissa</w:t>
      </w:r>
      <w:r w:rsidR="00203572" w:rsidRPr="00DD7DFD">
        <w:rPr>
          <w:rFonts w:ascii="Arial" w:hAnsi="Arial" w:cs="Arial"/>
          <w:sz w:val="22"/>
        </w:rPr>
        <w:t xml:space="preserve"> on tehty pölyttäjien suojelemiseksi määrämuotoisten rajoituslausekkeiden täsmentämistä </w:t>
      </w:r>
      <w:r w:rsidRPr="00DD7DFD">
        <w:rPr>
          <w:rFonts w:ascii="Arial" w:hAnsi="Arial" w:cs="Arial"/>
          <w:sz w:val="22"/>
        </w:rPr>
        <w:t xml:space="preserve">jo ennen </w:t>
      </w:r>
      <w:r w:rsidR="00203572" w:rsidRPr="00DD7DFD">
        <w:rPr>
          <w:rFonts w:ascii="Arial" w:hAnsi="Arial" w:cs="Arial"/>
          <w:sz w:val="22"/>
        </w:rPr>
        <w:t>pölyttäjä</w:t>
      </w:r>
      <w:r w:rsidRPr="00DD7DFD">
        <w:rPr>
          <w:rFonts w:ascii="Arial" w:hAnsi="Arial" w:cs="Arial"/>
          <w:sz w:val="22"/>
        </w:rPr>
        <w:t>st</w:t>
      </w:r>
      <w:r w:rsidR="00203572" w:rsidRPr="00DD7DFD">
        <w:rPr>
          <w:rFonts w:ascii="Arial" w:hAnsi="Arial" w:cs="Arial"/>
          <w:sz w:val="22"/>
        </w:rPr>
        <w:t>r</w:t>
      </w:r>
      <w:r w:rsidRPr="00DD7DFD">
        <w:rPr>
          <w:rFonts w:ascii="Arial" w:hAnsi="Arial" w:cs="Arial"/>
          <w:sz w:val="22"/>
        </w:rPr>
        <w:t>ategia</w:t>
      </w:r>
      <w:r w:rsidR="00203572" w:rsidRPr="00DD7DFD">
        <w:rPr>
          <w:rFonts w:ascii="Arial" w:hAnsi="Arial" w:cs="Arial"/>
          <w:sz w:val="22"/>
        </w:rPr>
        <w:t>a</w:t>
      </w:r>
      <w:r w:rsidRPr="00DD7DFD">
        <w:rPr>
          <w:rFonts w:ascii="Arial" w:hAnsi="Arial" w:cs="Arial"/>
          <w:sz w:val="22"/>
        </w:rPr>
        <w:t xml:space="preserve"> ja pellolta pö</w:t>
      </w:r>
      <w:r w:rsidR="00203572" w:rsidRPr="00DD7DFD">
        <w:rPr>
          <w:rFonts w:ascii="Arial" w:hAnsi="Arial" w:cs="Arial"/>
          <w:sz w:val="22"/>
        </w:rPr>
        <w:t>y</w:t>
      </w:r>
      <w:r w:rsidRPr="00DD7DFD">
        <w:rPr>
          <w:rFonts w:ascii="Arial" w:hAnsi="Arial" w:cs="Arial"/>
          <w:sz w:val="22"/>
        </w:rPr>
        <w:t xml:space="preserve">tään </w:t>
      </w:r>
      <w:r w:rsidR="00477361" w:rsidRPr="00DD7DFD">
        <w:rPr>
          <w:rFonts w:ascii="Arial" w:hAnsi="Arial" w:cs="Arial"/>
          <w:sz w:val="22"/>
        </w:rPr>
        <w:t>–</w:t>
      </w:r>
      <w:r w:rsidRPr="00DD7DFD">
        <w:rPr>
          <w:rFonts w:ascii="Arial" w:hAnsi="Arial" w:cs="Arial"/>
          <w:sz w:val="22"/>
        </w:rPr>
        <w:t>strategiaa</w:t>
      </w:r>
      <w:r w:rsidR="00477361" w:rsidRPr="00DD7DFD">
        <w:rPr>
          <w:rFonts w:ascii="Arial" w:hAnsi="Arial" w:cs="Arial"/>
          <w:sz w:val="22"/>
        </w:rPr>
        <w:t xml:space="preserve">. Kokouksessa piti esitellä myös Tukesin </w:t>
      </w:r>
      <w:r w:rsidR="00400C72" w:rsidRPr="00DD7DFD">
        <w:rPr>
          <w:rFonts w:ascii="Arial" w:hAnsi="Arial" w:cs="Arial"/>
          <w:sz w:val="22"/>
        </w:rPr>
        <w:t>p</w:t>
      </w:r>
      <w:r w:rsidR="00477361" w:rsidRPr="00DD7DFD">
        <w:rPr>
          <w:rFonts w:ascii="Arial" w:hAnsi="Arial" w:cs="Arial"/>
          <w:color w:val="auto"/>
          <w:sz w:val="22"/>
        </w:rPr>
        <w:t xml:space="preserve">ölyttäjärajoitusten kehittämistä koskevaa hanketta, mutta koska se ei ole vielä valmis, esitys pidetään myöhemmin. </w:t>
      </w:r>
      <w:r w:rsidRPr="00DD7DFD">
        <w:rPr>
          <w:rFonts w:ascii="Arial" w:hAnsi="Arial" w:cs="Arial"/>
          <w:sz w:val="22"/>
        </w:rPr>
        <w:t>Toiveena on</w:t>
      </w:r>
      <w:r w:rsidR="00477361" w:rsidRPr="00DD7DFD">
        <w:rPr>
          <w:rFonts w:ascii="Arial" w:hAnsi="Arial" w:cs="Arial"/>
          <w:sz w:val="22"/>
        </w:rPr>
        <w:t xml:space="preserve"> saada pian käyttöön pakkauksiin merkittyinä</w:t>
      </w:r>
      <w:r w:rsidRPr="00DD7DFD">
        <w:rPr>
          <w:rFonts w:ascii="Arial" w:hAnsi="Arial" w:cs="Arial"/>
          <w:sz w:val="22"/>
        </w:rPr>
        <w:t xml:space="preserve"> paremmin pölyttäj</w:t>
      </w:r>
      <w:r w:rsidR="00477361" w:rsidRPr="00DD7DFD">
        <w:rPr>
          <w:rFonts w:ascii="Arial" w:hAnsi="Arial" w:cs="Arial"/>
          <w:sz w:val="22"/>
        </w:rPr>
        <w:t>iä</w:t>
      </w:r>
      <w:r w:rsidRPr="00DD7DFD">
        <w:rPr>
          <w:rFonts w:ascii="Arial" w:hAnsi="Arial" w:cs="Arial"/>
          <w:sz w:val="22"/>
        </w:rPr>
        <w:t xml:space="preserve"> suojelevat rajoituslausekkeet</w:t>
      </w:r>
      <w:r w:rsidR="00477361" w:rsidRPr="00DD7DFD">
        <w:rPr>
          <w:rFonts w:ascii="Arial" w:hAnsi="Arial" w:cs="Arial"/>
          <w:sz w:val="22"/>
        </w:rPr>
        <w:t xml:space="preserve">. </w:t>
      </w:r>
      <w:r w:rsidRPr="00DD7DFD">
        <w:rPr>
          <w:rFonts w:ascii="Arial" w:hAnsi="Arial" w:cs="Arial"/>
          <w:sz w:val="22"/>
        </w:rPr>
        <w:t xml:space="preserve"> </w:t>
      </w:r>
      <w:r w:rsidR="00477361" w:rsidRPr="00DD7DFD">
        <w:rPr>
          <w:rFonts w:ascii="Arial" w:hAnsi="Arial" w:cs="Arial"/>
          <w:sz w:val="22"/>
        </w:rPr>
        <w:t>R</w:t>
      </w:r>
      <w:r w:rsidRPr="00DD7DFD">
        <w:rPr>
          <w:rFonts w:ascii="Arial" w:hAnsi="Arial" w:cs="Arial"/>
          <w:sz w:val="22"/>
        </w:rPr>
        <w:t>ajoituslausekkeiden</w:t>
      </w:r>
      <w:r w:rsidR="00477361" w:rsidRPr="00DD7DFD">
        <w:rPr>
          <w:rFonts w:ascii="Arial" w:hAnsi="Arial" w:cs="Arial"/>
          <w:sz w:val="22"/>
        </w:rPr>
        <w:t xml:space="preserve"> on </w:t>
      </w:r>
      <w:r w:rsidRPr="00DD7DFD">
        <w:rPr>
          <w:rFonts w:ascii="Arial" w:hAnsi="Arial" w:cs="Arial"/>
          <w:sz w:val="22"/>
        </w:rPr>
        <w:t xml:space="preserve">oltava </w:t>
      </w:r>
      <w:r w:rsidR="00477361" w:rsidRPr="00DD7DFD">
        <w:rPr>
          <w:rFonts w:ascii="Arial" w:hAnsi="Arial" w:cs="Arial"/>
          <w:sz w:val="22"/>
        </w:rPr>
        <w:t xml:space="preserve">käytännössä </w:t>
      </w:r>
      <w:r w:rsidRPr="00DD7DFD">
        <w:rPr>
          <w:rFonts w:ascii="Arial" w:hAnsi="Arial" w:cs="Arial"/>
          <w:sz w:val="22"/>
        </w:rPr>
        <w:t>toimivia, yksiselitteisiä ja valvottavia, sen vuoksi viivästys. Jern</w:t>
      </w:r>
      <w:r w:rsidR="00477361" w:rsidRPr="00DD7DFD">
        <w:rPr>
          <w:rFonts w:ascii="Arial" w:hAnsi="Arial" w:cs="Arial"/>
          <w:sz w:val="22"/>
        </w:rPr>
        <w:t xml:space="preserve"> piti tätä</w:t>
      </w:r>
      <w:r w:rsidRPr="00DD7DFD">
        <w:rPr>
          <w:rFonts w:ascii="Arial" w:hAnsi="Arial" w:cs="Arial"/>
          <w:sz w:val="22"/>
        </w:rPr>
        <w:t xml:space="preserve"> hyvä</w:t>
      </w:r>
      <w:r w:rsidR="00477361" w:rsidRPr="00DD7DFD">
        <w:rPr>
          <w:rFonts w:ascii="Arial" w:hAnsi="Arial" w:cs="Arial"/>
          <w:sz w:val="22"/>
        </w:rPr>
        <w:t xml:space="preserve">nä </w:t>
      </w:r>
      <w:r w:rsidRPr="00DD7DFD">
        <w:rPr>
          <w:rFonts w:ascii="Arial" w:hAnsi="Arial" w:cs="Arial"/>
          <w:sz w:val="22"/>
        </w:rPr>
        <w:t>osa</w:t>
      </w:r>
      <w:r w:rsidR="00477361" w:rsidRPr="00DD7DFD">
        <w:rPr>
          <w:rFonts w:ascii="Arial" w:hAnsi="Arial" w:cs="Arial"/>
          <w:sz w:val="22"/>
        </w:rPr>
        <w:t>na</w:t>
      </w:r>
      <w:r w:rsidRPr="00DD7DFD">
        <w:rPr>
          <w:rFonts w:ascii="Arial" w:hAnsi="Arial" w:cs="Arial"/>
          <w:sz w:val="22"/>
        </w:rPr>
        <w:t xml:space="preserve"> kokonaisuutta, vaikka </w:t>
      </w:r>
      <w:r w:rsidR="00477361" w:rsidRPr="00DD7DFD">
        <w:rPr>
          <w:rFonts w:ascii="Arial" w:hAnsi="Arial" w:cs="Arial"/>
          <w:sz w:val="22"/>
        </w:rPr>
        <w:t xml:space="preserve">työ olikin </w:t>
      </w:r>
      <w:r w:rsidRPr="00DD7DFD">
        <w:rPr>
          <w:rFonts w:ascii="Arial" w:hAnsi="Arial" w:cs="Arial"/>
          <w:sz w:val="22"/>
        </w:rPr>
        <w:t xml:space="preserve">aloitettu jo aiemmin. </w:t>
      </w:r>
      <w:proofErr w:type="spellStart"/>
      <w:r w:rsidR="00477361" w:rsidRPr="00DD7DFD">
        <w:rPr>
          <w:rFonts w:ascii="Arial" w:hAnsi="Arial" w:cs="Arial"/>
          <w:sz w:val="22"/>
        </w:rPr>
        <w:t>SYKEn</w:t>
      </w:r>
      <w:proofErr w:type="spellEnd"/>
      <w:r w:rsidR="00477361" w:rsidRPr="00DD7DFD">
        <w:rPr>
          <w:rFonts w:ascii="Arial" w:hAnsi="Arial" w:cs="Arial"/>
          <w:sz w:val="22"/>
        </w:rPr>
        <w:t xml:space="preserve"> osallistujille tiedoksi, että </w:t>
      </w:r>
      <w:r w:rsidRPr="00DD7DFD">
        <w:rPr>
          <w:rFonts w:ascii="Arial" w:hAnsi="Arial" w:cs="Arial"/>
          <w:sz w:val="22"/>
        </w:rPr>
        <w:t>neuvottelukun</w:t>
      </w:r>
      <w:r w:rsidR="00477361" w:rsidRPr="00DD7DFD">
        <w:rPr>
          <w:rFonts w:ascii="Arial" w:hAnsi="Arial" w:cs="Arial"/>
          <w:sz w:val="22"/>
        </w:rPr>
        <w:t>nassa on kaksi näkökulmaa; k</w:t>
      </w:r>
      <w:r w:rsidRPr="00DD7DFD">
        <w:rPr>
          <w:rFonts w:ascii="Arial" w:hAnsi="Arial" w:cs="Arial"/>
          <w:sz w:val="22"/>
        </w:rPr>
        <w:t xml:space="preserve">asvinsuojeluaineet ja </w:t>
      </w:r>
      <w:proofErr w:type="spellStart"/>
      <w:r w:rsidRPr="00DD7DFD">
        <w:rPr>
          <w:rFonts w:ascii="Arial" w:hAnsi="Arial" w:cs="Arial"/>
          <w:sz w:val="22"/>
        </w:rPr>
        <w:t>kasvinterveys</w:t>
      </w:r>
      <w:proofErr w:type="spellEnd"/>
      <w:r w:rsidRPr="00DD7DFD">
        <w:rPr>
          <w:rFonts w:ascii="Arial" w:hAnsi="Arial" w:cs="Arial"/>
          <w:sz w:val="22"/>
        </w:rPr>
        <w:t>.</w:t>
      </w:r>
      <w:r w:rsidR="00477361" w:rsidRPr="00DD7DFD">
        <w:rPr>
          <w:rFonts w:ascii="Arial" w:hAnsi="Arial" w:cs="Arial"/>
          <w:sz w:val="22"/>
        </w:rPr>
        <w:t xml:space="preserve"> K</w:t>
      </w:r>
      <w:r w:rsidRPr="00DD7DFD">
        <w:rPr>
          <w:rFonts w:ascii="Arial" w:hAnsi="Arial" w:cs="Arial"/>
          <w:sz w:val="22"/>
        </w:rPr>
        <w:t>an</w:t>
      </w:r>
      <w:r w:rsidR="00477361" w:rsidRPr="00DD7DFD">
        <w:rPr>
          <w:rFonts w:ascii="Arial" w:hAnsi="Arial" w:cs="Arial"/>
          <w:sz w:val="22"/>
        </w:rPr>
        <w:t>s</w:t>
      </w:r>
      <w:r w:rsidRPr="00DD7DFD">
        <w:rPr>
          <w:rFonts w:ascii="Arial" w:hAnsi="Arial" w:cs="Arial"/>
          <w:sz w:val="22"/>
        </w:rPr>
        <w:t>ainvälistä kasvin</w:t>
      </w:r>
      <w:r w:rsidR="00C51D9E" w:rsidRPr="00DD7DFD">
        <w:rPr>
          <w:rFonts w:ascii="Arial" w:hAnsi="Arial" w:cs="Arial"/>
          <w:sz w:val="22"/>
        </w:rPr>
        <w:t>terveysvuotta vietettiin 202</w:t>
      </w:r>
      <w:r w:rsidRPr="00DD7DFD">
        <w:rPr>
          <w:rFonts w:ascii="Arial" w:hAnsi="Arial" w:cs="Arial"/>
          <w:sz w:val="22"/>
        </w:rPr>
        <w:t>0 ja</w:t>
      </w:r>
      <w:r w:rsidR="00C51D9E" w:rsidRPr="00DD7DFD">
        <w:rPr>
          <w:rFonts w:ascii="Arial" w:hAnsi="Arial" w:cs="Arial"/>
          <w:sz w:val="22"/>
        </w:rPr>
        <w:t xml:space="preserve"> vuoden aikana </w:t>
      </w:r>
      <w:r w:rsidRPr="00DD7DFD">
        <w:rPr>
          <w:rFonts w:ascii="Arial" w:hAnsi="Arial" w:cs="Arial"/>
          <w:sz w:val="22"/>
        </w:rPr>
        <w:t xml:space="preserve">viestittiin paljon </w:t>
      </w:r>
      <w:r w:rsidR="00C51D9E" w:rsidRPr="00DD7DFD">
        <w:rPr>
          <w:rFonts w:ascii="Arial" w:hAnsi="Arial" w:cs="Arial"/>
          <w:sz w:val="22"/>
        </w:rPr>
        <w:t xml:space="preserve">kasvinterveyden </w:t>
      </w:r>
      <w:r w:rsidRPr="00DD7DFD">
        <w:rPr>
          <w:rFonts w:ascii="Arial" w:hAnsi="Arial" w:cs="Arial"/>
          <w:sz w:val="22"/>
        </w:rPr>
        <w:t>tärkeydestä</w:t>
      </w:r>
      <w:r w:rsidR="00C51D9E" w:rsidRPr="00DD7DFD">
        <w:rPr>
          <w:rFonts w:ascii="Arial" w:hAnsi="Arial" w:cs="Arial"/>
          <w:sz w:val="22"/>
        </w:rPr>
        <w:t xml:space="preserve"> ruokahuoltoon liittyen. Myös </w:t>
      </w:r>
      <w:r w:rsidRPr="00DD7DFD">
        <w:rPr>
          <w:rFonts w:ascii="Arial" w:hAnsi="Arial" w:cs="Arial"/>
          <w:sz w:val="22"/>
        </w:rPr>
        <w:t>pölyttä</w:t>
      </w:r>
      <w:r w:rsidR="00C51D9E" w:rsidRPr="00DD7DFD">
        <w:rPr>
          <w:rFonts w:ascii="Arial" w:hAnsi="Arial" w:cs="Arial"/>
          <w:sz w:val="22"/>
        </w:rPr>
        <w:t>jästrategiassa pyritään</w:t>
      </w:r>
      <w:r w:rsidR="00400C72" w:rsidRPr="00DD7DFD">
        <w:rPr>
          <w:rFonts w:ascii="Arial" w:hAnsi="Arial" w:cs="Arial"/>
          <w:sz w:val="22"/>
        </w:rPr>
        <w:t xml:space="preserve"> </w:t>
      </w:r>
      <w:r w:rsidR="00C51D9E" w:rsidRPr="00DD7DFD">
        <w:rPr>
          <w:rFonts w:ascii="Arial" w:hAnsi="Arial" w:cs="Arial"/>
          <w:sz w:val="22"/>
        </w:rPr>
        <w:t xml:space="preserve">tavoittamaan </w:t>
      </w:r>
      <w:r w:rsidRPr="00DD7DFD">
        <w:rPr>
          <w:rFonts w:ascii="Arial" w:hAnsi="Arial" w:cs="Arial"/>
          <w:sz w:val="22"/>
        </w:rPr>
        <w:t>nuoria ja laps</w:t>
      </w:r>
      <w:r w:rsidR="00C51D9E" w:rsidRPr="00DD7DFD">
        <w:rPr>
          <w:rFonts w:ascii="Arial" w:hAnsi="Arial" w:cs="Arial"/>
          <w:sz w:val="22"/>
        </w:rPr>
        <w:t>i</w:t>
      </w:r>
      <w:r w:rsidRPr="00DD7DFD">
        <w:rPr>
          <w:rFonts w:ascii="Arial" w:hAnsi="Arial" w:cs="Arial"/>
          <w:sz w:val="22"/>
        </w:rPr>
        <w:t xml:space="preserve">a, </w:t>
      </w:r>
      <w:r w:rsidR="00C51D9E" w:rsidRPr="00DD7DFD">
        <w:rPr>
          <w:rFonts w:ascii="Arial" w:hAnsi="Arial" w:cs="Arial"/>
          <w:sz w:val="22"/>
        </w:rPr>
        <w:t xml:space="preserve">joten Ruokavirastosta voisi saada hyviä vinkkejä siitä, mitkä toimenpiteet </w:t>
      </w:r>
      <w:r w:rsidR="00400C72" w:rsidRPr="00DD7DFD">
        <w:rPr>
          <w:rFonts w:ascii="Arial" w:hAnsi="Arial" w:cs="Arial"/>
          <w:sz w:val="22"/>
        </w:rPr>
        <w:t>vo</w:t>
      </w:r>
      <w:r w:rsidR="00C51D9E" w:rsidRPr="00DD7DFD">
        <w:rPr>
          <w:rFonts w:ascii="Arial" w:hAnsi="Arial" w:cs="Arial"/>
          <w:sz w:val="22"/>
        </w:rPr>
        <w:t>i</w:t>
      </w:r>
      <w:r w:rsidR="00400C72" w:rsidRPr="00DD7DFD">
        <w:rPr>
          <w:rFonts w:ascii="Arial" w:hAnsi="Arial" w:cs="Arial"/>
          <w:sz w:val="22"/>
        </w:rPr>
        <w:t>si</w:t>
      </w:r>
      <w:r w:rsidR="00C51D9E" w:rsidRPr="00DD7DFD">
        <w:rPr>
          <w:rFonts w:ascii="Arial" w:hAnsi="Arial" w:cs="Arial"/>
          <w:sz w:val="22"/>
        </w:rPr>
        <w:t xml:space="preserve">vat </w:t>
      </w:r>
      <w:r w:rsidR="00400C72" w:rsidRPr="00DD7DFD">
        <w:rPr>
          <w:rFonts w:ascii="Arial" w:hAnsi="Arial" w:cs="Arial"/>
          <w:sz w:val="22"/>
        </w:rPr>
        <w:t xml:space="preserve">olla </w:t>
      </w:r>
      <w:r w:rsidRPr="00DD7DFD">
        <w:rPr>
          <w:rFonts w:ascii="Arial" w:hAnsi="Arial" w:cs="Arial"/>
          <w:sz w:val="22"/>
        </w:rPr>
        <w:t xml:space="preserve">tehokkaita. </w:t>
      </w:r>
    </w:p>
    <w:p w:rsidR="00037098" w:rsidRPr="00D2608A" w:rsidRDefault="00037098" w:rsidP="00037098">
      <w:pPr>
        <w:pStyle w:val="Luettelokappale"/>
        <w:rPr>
          <w:rFonts w:ascii="Arial" w:hAnsi="Arial" w:cs="Arial"/>
          <w:sz w:val="24"/>
          <w:szCs w:val="24"/>
        </w:rPr>
      </w:pPr>
    </w:p>
    <w:p w:rsidR="00CB7AA1" w:rsidRDefault="00037098" w:rsidP="00037098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608A">
        <w:rPr>
          <w:rFonts w:ascii="Arial" w:hAnsi="Arial" w:cs="Arial"/>
          <w:sz w:val="24"/>
          <w:szCs w:val="24"/>
        </w:rPr>
        <w:t>Genokaura</w:t>
      </w:r>
      <w:proofErr w:type="spellEnd"/>
      <w:r w:rsidRPr="00D2608A">
        <w:rPr>
          <w:rFonts w:ascii="Arial" w:hAnsi="Arial" w:cs="Arial"/>
          <w:sz w:val="24"/>
          <w:szCs w:val="24"/>
        </w:rPr>
        <w:t xml:space="preserve"> –hankkeen esittely,</w:t>
      </w:r>
    </w:p>
    <w:p w:rsidR="00037098" w:rsidRPr="00DD7DFD" w:rsidRDefault="00037098" w:rsidP="00037098">
      <w:pPr>
        <w:pStyle w:val="Luettelokappale"/>
        <w:rPr>
          <w:rFonts w:ascii="Arial" w:hAnsi="Arial" w:cs="Arial"/>
          <w:szCs w:val="24"/>
        </w:rPr>
      </w:pPr>
      <w:r w:rsidRPr="00DD7DFD">
        <w:rPr>
          <w:rFonts w:ascii="Arial" w:hAnsi="Arial" w:cs="Arial"/>
          <w:szCs w:val="24"/>
        </w:rPr>
        <w:t>Marja Jalli</w:t>
      </w:r>
      <w:r w:rsidR="00CB7AA1" w:rsidRPr="00DD7DFD">
        <w:rPr>
          <w:rFonts w:ascii="Arial" w:hAnsi="Arial" w:cs="Arial"/>
          <w:szCs w:val="24"/>
        </w:rPr>
        <w:t xml:space="preserve"> kertoi </w:t>
      </w:r>
      <w:r w:rsidRPr="00DD7DFD">
        <w:rPr>
          <w:rFonts w:ascii="Arial" w:hAnsi="Arial" w:cs="Arial"/>
          <w:sz w:val="20"/>
        </w:rPr>
        <w:t>Lotta Kaila</w:t>
      </w:r>
      <w:r w:rsidR="00CB7AA1" w:rsidRPr="00DD7DFD">
        <w:rPr>
          <w:rFonts w:ascii="Arial" w:hAnsi="Arial" w:cs="Arial"/>
          <w:sz w:val="20"/>
        </w:rPr>
        <w:t>n</w:t>
      </w:r>
      <w:r w:rsidRPr="00DD7DFD">
        <w:rPr>
          <w:rFonts w:ascii="Arial" w:hAnsi="Arial" w:cs="Arial"/>
          <w:sz w:val="20"/>
        </w:rPr>
        <w:t xml:space="preserve"> teke</w:t>
      </w:r>
      <w:r w:rsidR="00CB7AA1" w:rsidRPr="00DD7DFD">
        <w:rPr>
          <w:rFonts w:ascii="Arial" w:hAnsi="Arial" w:cs="Arial"/>
          <w:sz w:val="20"/>
        </w:rPr>
        <w:t>vän</w:t>
      </w:r>
      <w:r w:rsidRPr="00DD7DFD">
        <w:rPr>
          <w:rFonts w:ascii="Arial" w:hAnsi="Arial" w:cs="Arial"/>
          <w:sz w:val="20"/>
        </w:rPr>
        <w:t xml:space="preserve"> väitöskirjaa </w:t>
      </w:r>
      <w:r w:rsidR="00CB7AA1" w:rsidRPr="00DD7DFD">
        <w:rPr>
          <w:rFonts w:ascii="Arial" w:hAnsi="Arial" w:cs="Arial"/>
          <w:sz w:val="20"/>
        </w:rPr>
        <w:t>pölyttäjiin liittyen (</w:t>
      </w:r>
      <w:r w:rsidRPr="00DD7DFD">
        <w:rPr>
          <w:rFonts w:ascii="Segoe UI" w:hAnsi="Segoe UI" w:cs="Segoe UI"/>
          <w:sz w:val="20"/>
          <w:szCs w:val="21"/>
        </w:rPr>
        <w:t xml:space="preserve">ensimmäinen julkaisu pölyttäjistä &amp; kasvinsuojeluaineista </w:t>
      </w:r>
      <w:hyperlink r:id="rId9" w:tgtFrame="_blank" w:tooltip="https://link.springer.com/article/10.1007/s11356-021-16947-z" w:history="1">
        <w:r w:rsidRPr="00DD7DFD">
          <w:rPr>
            <w:rStyle w:val="Hyperlinkki"/>
            <w:rFonts w:ascii="Segoe UI" w:hAnsi="Segoe UI" w:cs="Segoe UI"/>
            <w:sz w:val="20"/>
            <w:szCs w:val="21"/>
          </w:rPr>
          <w:t>https://link.springer.com/article/10.1007/s11356-021-16947-z</w:t>
        </w:r>
      </w:hyperlink>
      <w:r w:rsidR="00CB7AA1" w:rsidRPr="00DD7DFD">
        <w:rPr>
          <w:rStyle w:val="Hyperlinkki"/>
          <w:rFonts w:ascii="Segoe UI" w:hAnsi="Segoe UI" w:cs="Segoe UI"/>
          <w:sz w:val="20"/>
          <w:szCs w:val="21"/>
        </w:rPr>
        <w:t>)</w:t>
      </w:r>
    </w:p>
    <w:p w:rsidR="00037098" w:rsidRPr="00DD7DFD" w:rsidRDefault="00CB7AA1" w:rsidP="00E568B9">
      <w:pPr>
        <w:pStyle w:val="Luettelokappale"/>
        <w:rPr>
          <w:rFonts w:ascii="Arial" w:hAnsi="Arial" w:cs="Arial"/>
          <w:szCs w:val="24"/>
        </w:rPr>
      </w:pPr>
      <w:proofErr w:type="spellStart"/>
      <w:r w:rsidRPr="00DD7DFD">
        <w:rPr>
          <w:rFonts w:ascii="Arial" w:hAnsi="Arial" w:cs="Arial"/>
          <w:szCs w:val="24"/>
        </w:rPr>
        <w:t>Makera</w:t>
      </w:r>
      <w:proofErr w:type="spellEnd"/>
      <w:r w:rsidRPr="00DD7DFD">
        <w:rPr>
          <w:rFonts w:ascii="Arial" w:hAnsi="Arial" w:cs="Arial"/>
          <w:szCs w:val="24"/>
        </w:rPr>
        <w:t xml:space="preserve"> -</w:t>
      </w:r>
      <w:proofErr w:type="spellStart"/>
      <w:r w:rsidRPr="00DD7DFD">
        <w:rPr>
          <w:rFonts w:ascii="Arial" w:hAnsi="Arial" w:cs="Arial"/>
          <w:szCs w:val="24"/>
        </w:rPr>
        <w:t>rahoitteisessa</w:t>
      </w:r>
      <w:proofErr w:type="spellEnd"/>
      <w:r w:rsidRPr="00DD7DFD">
        <w:rPr>
          <w:rFonts w:ascii="Arial" w:hAnsi="Arial" w:cs="Arial"/>
          <w:szCs w:val="24"/>
        </w:rPr>
        <w:t xml:space="preserve"> </w:t>
      </w:r>
      <w:proofErr w:type="spellStart"/>
      <w:r w:rsidRPr="00DD7DFD">
        <w:rPr>
          <w:rFonts w:ascii="Arial" w:hAnsi="Arial" w:cs="Arial"/>
          <w:szCs w:val="24"/>
        </w:rPr>
        <w:t>Genokaura</w:t>
      </w:r>
      <w:proofErr w:type="spellEnd"/>
      <w:r w:rsidRPr="00DD7DFD">
        <w:rPr>
          <w:rFonts w:ascii="Arial" w:hAnsi="Arial" w:cs="Arial"/>
          <w:szCs w:val="24"/>
        </w:rPr>
        <w:t xml:space="preserve"> –hankkeessa pyritään jalostamaan</w:t>
      </w:r>
      <w:r w:rsidR="00037098" w:rsidRPr="00DD7DFD">
        <w:rPr>
          <w:rFonts w:ascii="Arial" w:hAnsi="Arial" w:cs="Arial"/>
          <w:szCs w:val="24"/>
        </w:rPr>
        <w:t xml:space="preserve"> genomivalinnalla punahomeen kestä</w:t>
      </w:r>
      <w:r w:rsidR="00E568B9" w:rsidRPr="00DD7DFD">
        <w:rPr>
          <w:rFonts w:ascii="Arial" w:hAnsi="Arial" w:cs="Arial"/>
          <w:szCs w:val="24"/>
        </w:rPr>
        <w:t xml:space="preserve">viä kauralajikkeita. </w:t>
      </w:r>
      <w:r w:rsidRPr="00DD7DFD">
        <w:rPr>
          <w:rFonts w:ascii="Arial" w:hAnsi="Arial" w:cs="Arial"/>
          <w:szCs w:val="24"/>
        </w:rPr>
        <w:t>Hanke on päättymässä. Jalli k</w:t>
      </w:r>
      <w:r w:rsidR="00037098" w:rsidRPr="00DD7DFD">
        <w:rPr>
          <w:rFonts w:ascii="Arial" w:hAnsi="Arial" w:cs="Arial"/>
          <w:szCs w:val="24"/>
        </w:rPr>
        <w:t>ertoi ensin tausta</w:t>
      </w:r>
      <w:r w:rsidRPr="00DD7DFD">
        <w:rPr>
          <w:rFonts w:ascii="Arial" w:hAnsi="Arial" w:cs="Arial"/>
          <w:szCs w:val="24"/>
        </w:rPr>
        <w:t>ksi</w:t>
      </w:r>
      <w:r w:rsidR="00037098" w:rsidRPr="00DD7DFD">
        <w:rPr>
          <w:rFonts w:ascii="Arial" w:hAnsi="Arial" w:cs="Arial"/>
          <w:szCs w:val="24"/>
        </w:rPr>
        <w:t xml:space="preserve"> </w:t>
      </w:r>
      <w:proofErr w:type="spellStart"/>
      <w:r w:rsidRPr="00DD7DFD">
        <w:rPr>
          <w:rFonts w:ascii="Arial" w:hAnsi="Arial" w:cs="Arial"/>
          <w:szCs w:val="24"/>
        </w:rPr>
        <w:t>F</w:t>
      </w:r>
      <w:r w:rsidR="00037098" w:rsidRPr="00DD7DFD">
        <w:rPr>
          <w:rFonts w:ascii="Arial" w:hAnsi="Arial" w:cs="Arial"/>
          <w:szCs w:val="24"/>
        </w:rPr>
        <w:t>usar</w:t>
      </w:r>
      <w:r w:rsidRPr="00DD7DFD">
        <w:rPr>
          <w:rFonts w:ascii="Arial" w:hAnsi="Arial" w:cs="Arial"/>
          <w:szCs w:val="24"/>
        </w:rPr>
        <w:t>i</w:t>
      </w:r>
      <w:r w:rsidR="00037098" w:rsidRPr="00DD7DFD">
        <w:rPr>
          <w:rFonts w:ascii="Arial" w:hAnsi="Arial" w:cs="Arial"/>
          <w:szCs w:val="24"/>
        </w:rPr>
        <w:t>um</w:t>
      </w:r>
      <w:proofErr w:type="spellEnd"/>
      <w:r w:rsidR="00037098" w:rsidRPr="00DD7DFD">
        <w:rPr>
          <w:rFonts w:ascii="Arial" w:hAnsi="Arial" w:cs="Arial"/>
          <w:szCs w:val="24"/>
        </w:rPr>
        <w:t xml:space="preserve"> </w:t>
      </w:r>
      <w:r w:rsidRPr="00DD7DFD">
        <w:rPr>
          <w:rFonts w:ascii="Arial" w:hAnsi="Arial" w:cs="Arial"/>
          <w:szCs w:val="24"/>
        </w:rPr>
        <w:t xml:space="preserve">–sienien olevan </w:t>
      </w:r>
      <w:r w:rsidR="00037098" w:rsidRPr="00DD7DFD">
        <w:rPr>
          <w:rFonts w:ascii="Arial" w:hAnsi="Arial" w:cs="Arial"/>
          <w:szCs w:val="24"/>
        </w:rPr>
        <w:t xml:space="preserve">yleisiä, </w:t>
      </w:r>
      <w:r w:rsidRPr="00DD7DFD">
        <w:rPr>
          <w:rFonts w:ascii="Arial" w:hAnsi="Arial" w:cs="Arial"/>
          <w:szCs w:val="24"/>
        </w:rPr>
        <w:t xml:space="preserve">ja </w:t>
      </w:r>
      <w:r w:rsidR="00037098" w:rsidRPr="00DD7DFD">
        <w:rPr>
          <w:rFonts w:ascii="Arial" w:hAnsi="Arial" w:cs="Arial"/>
          <w:szCs w:val="24"/>
        </w:rPr>
        <w:t>viljo</w:t>
      </w:r>
      <w:r w:rsidRPr="00DD7DFD">
        <w:rPr>
          <w:rFonts w:ascii="Arial" w:hAnsi="Arial" w:cs="Arial"/>
          <w:szCs w:val="24"/>
        </w:rPr>
        <w:t>je</w:t>
      </w:r>
      <w:r w:rsidR="00037098" w:rsidRPr="00DD7DFD">
        <w:rPr>
          <w:rFonts w:ascii="Arial" w:hAnsi="Arial" w:cs="Arial"/>
          <w:szCs w:val="24"/>
        </w:rPr>
        <w:t xml:space="preserve">n lisäksi </w:t>
      </w:r>
      <w:r w:rsidRPr="00DD7DFD">
        <w:rPr>
          <w:rFonts w:ascii="Arial" w:hAnsi="Arial" w:cs="Arial"/>
          <w:szCs w:val="24"/>
        </w:rPr>
        <w:t xml:space="preserve">niitä esiintyy </w:t>
      </w:r>
      <w:r w:rsidR="00037098" w:rsidRPr="00DD7DFD">
        <w:rPr>
          <w:rFonts w:ascii="Arial" w:hAnsi="Arial" w:cs="Arial"/>
          <w:szCs w:val="24"/>
        </w:rPr>
        <w:t>myös muilla kasvilaj</w:t>
      </w:r>
      <w:r w:rsidR="00E568B9" w:rsidRPr="00DD7DFD">
        <w:rPr>
          <w:rFonts w:ascii="Arial" w:hAnsi="Arial" w:cs="Arial"/>
          <w:szCs w:val="24"/>
        </w:rPr>
        <w:t>eilla taudinaiheutt</w:t>
      </w:r>
      <w:r w:rsidRPr="00DD7DFD">
        <w:rPr>
          <w:rFonts w:ascii="Arial" w:hAnsi="Arial" w:cs="Arial"/>
          <w:szCs w:val="24"/>
        </w:rPr>
        <w:t>a</w:t>
      </w:r>
      <w:r w:rsidR="00E568B9" w:rsidRPr="00DD7DFD">
        <w:rPr>
          <w:rFonts w:ascii="Arial" w:hAnsi="Arial" w:cs="Arial"/>
          <w:szCs w:val="24"/>
        </w:rPr>
        <w:t>j</w:t>
      </w:r>
      <w:r w:rsidRPr="00DD7DFD">
        <w:rPr>
          <w:rFonts w:ascii="Arial" w:hAnsi="Arial" w:cs="Arial"/>
          <w:szCs w:val="24"/>
        </w:rPr>
        <w:t>in</w:t>
      </w:r>
      <w:r w:rsidR="00037098" w:rsidRPr="00DD7DFD">
        <w:rPr>
          <w:rFonts w:ascii="Arial" w:hAnsi="Arial" w:cs="Arial"/>
          <w:szCs w:val="24"/>
        </w:rPr>
        <w:t>a, m</w:t>
      </w:r>
      <w:r w:rsidR="00E568B9" w:rsidRPr="00DD7DFD">
        <w:rPr>
          <w:rFonts w:ascii="Arial" w:hAnsi="Arial" w:cs="Arial"/>
          <w:szCs w:val="24"/>
        </w:rPr>
        <w:t>u</w:t>
      </w:r>
      <w:r w:rsidR="00037098" w:rsidRPr="00DD7DFD">
        <w:rPr>
          <w:rFonts w:ascii="Arial" w:hAnsi="Arial" w:cs="Arial"/>
          <w:szCs w:val="24"/>
        </w:rPr>
        <w:t>tta myös hyöty</w:t>
      </w:r>
      <w:r w:rsidR="00E568B9" w:rsidRPr="00DD7DFD">
        <w:rPr>
          <w:rFonts w:ascii="Arial" w:hAnsi="Arial" w:cs="Arial"/>
          <w:szCs w:val="24"/>
        </w:rPr>
        <w:t>laj</w:t>
      </w:r>
      <w:r w:rsidR="00037098" w:rsidRPr="00DD7DFD">
        <w:rPr>
          <w:rFonts w:ascii="Arial" w:hAnsi="Arial" w:cs="Arial"/>
          <w:szCs w:val="24"/>
        </w:rPr>
        <w:t>e</w:t>
      </w:r>
      <w:r w:rsidR="00E568B9" w:rsidRPr="00DD7DFD">
        <w:rPr>
          <w:rFonts w:ascii="Arial" w:hAnsi="Arial" w:cs="Arial"/>
          <w:szCs w:val="24"/>
        </w:rPr>
        <w:t>i</w:t>
      </w:r>
      <w:r w:rsidR="00037098" w:rsidRPr="00DD7DFD">
        <w:rPr>
          <w:rFonts w:ascii="Arial" w:hAnsi="Arial" w:cs="Arial"/>
          <w:szCs w:val="24"/>
        </w:rPr>
        <w:t xml:space="preserve">na. Viljoilla </w:t>
      </w:r>
      <w:r w:rsidRPr="00DD7DFD">
        <w:rPr>
          <w:rFonts w:ascii="Arial" w:hAnsi="Arial" w:cs="Arial"/>
          <w:szCs w:val="24"/>
        </w:rPr>
        <w:t>sieni aiheuttaa tä</w:t>
      </w:r>
      <w:r w:rsidR="00037098" w:rsidRPr="00DD7DFD">
        <w:rPr>
          <w:rFonts w:ascii="Arial" w:hAnsi="Arial" w:cs="Arial"/>
          <w:szCs w:val="24"/>
        </w:rPr>
        <w:t>hkävioitus</w:t>
      </w:r>
      <w:r w:rsidRPr="00DD7DFD">
        <w:rPr>
          <w:rFonts w:ascii="Arial" w:hAnsi="Arial" w:cs="Arial"/>
          <w:szCs w:val="24"/>
        </w:rPr>
        <w:t>t</w:t>
      </w:r>
      <w:r w:rsidR="00037098" w:rsidRPr="00DD7DFD">
        <w:rPr>
          <w:rFonts w:ascii="Arial" w:hAnsi="Arial" w:cs="Arial"/>
          <w:szCs w:val="24"/>
        </w:rPr>
        <w:t xml:space="preserve">a </w:t>
      </w:r>
      <w:r w:rsidRPr="00DD7DFD">
        <w:rPr>
          <w:rFonts w:ascii="Arial" w:hAnsi="Arial" w:cs="Arial"/>
          <w:szCs w:val="24"/>
        </w:rPr>
        <w:t>j</w:t>
      </w:r>
      <w:r w:rsidR="00037098" w:rsidRPr="00DD7DFD">
        <w:rPr>
          <w:rFonts w:ascii="Arial" w:hAnsi="Arial" w:cs="Arial"/>
          <w:szCs w:val="24"/>
        </w:rPr>
        <w:t>a juuristo</w:t>
      </w:r>
      <w:r w:rsidRPr="00DD7DFD">
        <w:rPr>
          <w:rFonts w:ascii="Arial" w:hAnsi="Arial" w:cs="Arial"/>
          <w:szCs w:val="24"/>
        </w:rPr>
        <w:t>-</w:t>
      </w:r>
      <w:r w:rsidR="00037098" w:rsidRPr="00DD7DFD">
        <w:rPr>
          <w:rFonts w:ascii="Arial" w:hAnsi="Arial" w:cs="Arial"/>
          <w:szCs w:val="24"/>
        </w:rPr>
        <w:t xml:space="preserve"> ja tyvitauteja</w:t>
      </w:r>
      <w:r w:rsidRPr="00DD7DFD">
        <w:rPr>
          <w:rFonts w:ascii="Arial" w:hAnsi="Arial" w:cs="Arial"/>
          <w:szCs w:val="24"/>
        </w:rPr>
        <w:t>. Osa</w:t>
      </w:r>
      <w:r w:rsidR="00037098" w:rsidRPr="00DD7DFD">
        <w:rPr>
          <w:rFonts w:ascii="Arial" w:hAnsi="Arial" w:cs="Arial"/>
          <w:szCs w:val="24"/>
        </w:rPr>
        <w:t xml:space="preserve"> laj</w:t>
      </w:r>
      <w:r w:rsidRPr="00DD7DFD">
        <w:rPr>
          <w:rFonts w:ascii="Arial" w:hAnsi="Arial" w:cs="Arial"/>
          <w:szCs w:val="24"/>
        </w:rPr>
        <w:t>e</w:t>
      </w:r>
      <w:r w:rsidR="00037098" w:rsidRPr="00DD7DFD">
        <w:rPr>
          <w:rFonts w:ascii="Arial" w:hAnsi="Arial" w:cs="Arial"/>
          <w:szCs w:val="24"/>
        </w:rPr>
        <w:t>ista</w:t>
      </w:r>
      <w:r w:rsidRPr="00DD7DFD">
        <w:rPr>
          <w:rFonts w:ascii="Arial" w:hAnsi="Arial" w:cs="Arial"/>
          <w:szCs w:val="24"/>
        </w:rPr>
        <w:t xml:space="preserve"> muodostaa</w:t>
      </w:r>
      <w:r w:rsidR="00037098" w:rsidRPr="00DD7DFD">
        <w:rPr>
          <w:rFonts w:ascii="Arial" w:hAnsi="Arial" w:cs="Arial"/>
          <w:szCs w:val="24"/>
        </w:rPr>
        <w:t xml:space="preserve"> toksiineja. S</w:t>
      </w:r>
      <w:r w:rsidRPr="00DD7DFD">
        <w:rPr>
          <w:rFonts w:ascii="Arial" w:hAnsi="Arial" w:cs="Arial"/>
          <w:szCs w:val="24"/>
        </w:rPr>
        <w:t>ieni säilyy</w:t>
      </w:r>
      <w:r w:rsidR="00037098" w:rsidRPr="00DD7DFD">
        <w:rPr>
          <w:rFonts w:ascii="Arial" w:hAnsi="Arial" w:cs="Arial"/>
          <w:szCs w:val="24"/>
        </w:rPr>
        <w:t xml:space="preserve"> maassa kasvijätteessä</w:t>
      </w:r>
      <w:r w:rsidR="00E568B9" w:rsidRPr="00DD7DFD">
        <w:rPr>
          <w:rFonts w:ascii="Arial" w:hAnsi="Arial" w:cs="Arial"/>
          <w:szCs w:val="24"/>
        </w:rPr>
        <w:t xml:space="preserve"> ja siemenissä. Toksiineja on ru</w:t>
      </w:r>
      <w:r w:rsidR="00037098" w:rsidRPr="00DD7DFD">
        <w:rPr>
          <w:rFonts w:ascii="Arial" w:hAnsi="Arial" w:cs="Arial"/>
          <w:szCs w:val="24"/>
        </w:rPr>
        <w:t>nsaasti</w:t>
      </w:r>
      <w:r w:rsidRPr="00DD7DFD">
        <w:rPr>
          <w:rFonts w:ascii="Arial" w:hAnsi="Arial" w:cs="Arial"/>
          <w:szCs w:val="24"/>
        </w:rPr>
        <w:t xml:space="preserve"> ja </w:t>
      </w:r>
      <w:r w:rsidR="00037098" w:rsidRPr="00DD7DFD">
        <w:rPr>
          <w:rFonts w:ascii="Arial" w:hAnsi="Arial" w:cs="Arial"/>
          <w:szCs w:val="24"/>
        </w:rPr>
        <w:t>eri sienilajit tuotta</w:t>
      </w:r>
      <w:r w:rsidRPr="00DD7DFD">
        <w:rPr>
          <w:rFonts w:ascii="Arial" w:hAnsi="Arial" w:cs="Arial"/>
          <w:szCs w:val="24"/>
        </w:rPr>
        <w:t>v</w:t>
      </w:r>
      <w:r w:rsidR="00037098" w:rsidRPr="00DD7DFD">
        <w:rPr>
          <w:rFonts w:ascii="Arial" w:hAnsi="Arial" w:cs="Arial"/>
          <w:szCs w:val="24"/>
        </w:rPr>
        <w:t>a</w:t>
      </w:r>
      <w:r w:rsidRPr="00DD7DFD">
        <w:rPr>
          <w:rFonts w:ascii="Arial" w:hAnsi="Arial" w:cs="Arial"/>
          <w:szCs w:val="24"/>
        </w:rPr>
        <w:t>t</w:t>
      </w:r>
      <w:r w:rsidR="00037098" w:rsidRPr="00DD7DFD">
        <w:rPr>
          <w:rFonts w:ascii="Arial" w:hAnsi="Arial" w:cs="Arial"/>
          <w:szCs w:val="24"/>
        </w:rPr>
        <w:t xml:space="preserve"> eri toksiineja</w:t>
      </w:r>
      <w:r w:rsidRPr="00DD7DFD">
        <w:rPr>
          <w:rFonts w:ascii="Arial" w:hAnsi="Arial" w:cs="Arial"/>
          <w:szCs w:val="24"/>
        </w:rPr>
        <w:t>. E</w:t>
      </w:r>
      <w:r w:rsidR="00037098" w:rsidRPr="00DD7DFD">
        <w:rPr>
          <w:rFonts w:ascii="Arial" w:hAnsi="Arial" w:cs="Arial"/>
          <w:szCs w:val="24"/>
        </w:rPr>
        <w:t>niten keskustelua</w:t>
      </w:r>
      <w:r w:rsidRPr="00DD7DFD">
        <w:rPr>
          <w:rFonts w:ascii="Arial" w:hAnsi="Arial" w:cs="Arial"/>
          <w:szCs w:val="24"/>
        </w:rPr>
        <w:t xml:space="preserve"> aiheutuu</w:t>
      </w:r>
      <w:r w:rsidR="00037098" w:rsidRPr="00DD7DFD">
        <w:rPr>
          <w:rFonts w:ascii="Arial" w:hAnsi="Arial" w:cs="Arial"/>
          <w:szCs w:val="24"/>
        </w:rPr>
        <w:t xml:space="preserve"> DON</w:t>
      </w:r>
      <w:r w:rsidRPr="00DD7DFD">
        <w:rPr>
          <w:rFonts w:ascii="Arial" w:hAnsi="Arial" w:cs="Arial"/>
          <w:szCs w:val="24"/>
        </w:rPr>
        <w:t>-</w:t>
      </w:r>
      <w:r w:rsidR="00037098" w:rsidRPr="00DD7DFD">
        <w:rPr>
          <w:rFonts w:ascii="Arial" w:hAnsi="Arial" w:cs="Arial"/>
          <w:szCs w:val="24"/>
        </w:rPr>
        <w:t xml:space="preserve"> ja T2</w:t>
      </w:r>
      <w:r w:rsidR="00C9541C">
        <w:rPr>
          <w:rFonts w:ascii="Arial" w:hAnsi="Arial" w:cs="Arial"/>
          <w:szCs w:val="24"/>
        </w:rPr>
        <w:t>/</w:t>
      </w:r>
      <w:r w:rsidR="00037098" w:rsidRPr="00DD7DFD">
        <w:rPr>
          <w:rFonts w:ascii="Arial" w:hAnsi="Arial" w:cs="Arial"/>
          <w:szCs w:val="24"/>
        </w:rPr>
        <w:t xml:space="preserve">HT2 </w:t>
      </w:r>
      <w:r w:rsidRPr="00DD7DFD">
        <w:rPr>
          <w:rFonts w:ascii="Arial" w:hAnsi="Arial" w:cs="Arial"/>
          <w:szCs w:val="24"/>
        </w:rPr>
        <w:t>-</w:t>
      </w:r>
      <w:r w:rsidR="00E568B9" w:rsidRPr="00DD7DFD">
        <w:rPr>
          <w:rFonts w:ascii="Arial" w:hAnsi="Arial" w:cs="Arial"/>
          <w:szCs w:val="24"/>
        </w:rPr>
        <w:t xml:space="preserve">toksiineista. </w:t>
      </w:r>
      <w:r w:rsidRPr="00DD7DFD">
        <w:rPr>
          <w:rFonts w:ascii="Arial" w:hAnsi="Arial" w:cs="Arial"/>
          <w:szCs w:val="24"/>
        </w:rPr>
        <w:t xml:space="preserve">EU:n raja-arvot </w:t>
      </w:r>
      <w:r w:rsidR="00E568B9" w:rsidRPr="00DD7DFD">
        <w:rPr>
          <w:rFonts w:ascii="Arial" w:hAnsi="Arial" w:cs="Arial"/>
          <w:szCs w:val="24"/>
        </w:rPr>
        <w:t>on</w:t>
      </w:r>
      <w:r w:rsidRPr="00DD7DFD">
        <w:rPr>
          <w:rFonts w:ascii="Arial" w:hAnsi="Arial" w:cs="Arial"/>
          <w:szCs w:val="24"/>
        </w:rPr>
        <w:t xml:space="preserve"> </w:t>
      </w:r>
      <w:r w:rsidR="00400C72" w:rsidRPr="00DD7DFD">
        <w:rPr>
          <w:rFonts w:ascii="Arial" w:hAnsi="Arial" w:cs="Arial"/>
          <w:szCs w:val="24"/>
        </w:rPr>
        <w:t xml:space="preserve">annettu </w:t>
      </w:r>
      <w:r w:rsidR="00C9541C">
        <w:rPr>
          <w:rFonts w:ascii="Arial" w:hAnsi="Arial" w:cs="Arial"/>
          <w:szCs w:val="24"/>
        </w:rPr>
        <w:t>DON -toksiineille</w:t>
      </w:r>
      <w:r w:rsidRPr="00DD7DFD">
        <w:rPr>
          <w:rFonts w:ascii="Arial" w:hAnsi="Arial" w:cs="Arial"/>
          <w:szCs w:val="24"/>
        </w:rPr>
        <w:t xml:space="preserve">, </w:t>
      </w:r>
      <w:r w:rsidR="00C9541C">
        <w:rPr>
          <w:rFonts w:ascii="Arial" w:hAnsi="Arial" w:cs="Arial"/>
          <w:szCs w:val="24"/>
        </w:rPr>
        <w:t>mutta</w:t>
      </w:r>
      <w:r w:rsidRPr="00DD7DFD">
        <w:rPr>
          <w:rFonts w:ascii="Arial" w:hAnsi="Arial" w:cs="Arial"/>
          <w:szCs w:val="24"/>
        </w:rPr>
        <w:t xml:space="preserve"> T2</w:t>
      </w:r>
      <w:r w:rsidR="00C9541C">
        <w:rPr>
          <w:rFonts w:ascii="Arial" w:hAnsi="Arial" w:cs="Arial"/>
          <w:szCs w:val="24"/>
        </w:rPr>
        <w:t>/</w:t>
      </w:r>
      <w:r w:rsidRPr="00DD7DFD">
        <w:rPr>
          <w:rFonts w:ascii="Arial" w:hAnsi="Arial" w:cs="Arial"/>
          <w:szCs w:val="24"/>
        </w:rPr>
        <w:t>H</w:t>
      </w:r>
      <w:r w:rsidR="00037098" w:rsidRPr="00DD7DFD">
        <w:rPr>
          <w:rFonts w:ascii="Arial" w:hAnsi="Arial" w:cs="Arial"/>
          <w:szCs w:val="24"/>
        </w:rPr>
        <w:t xml:space="preserve">T 2 </w:t>
      </w:r>
      <w:r w:rsidR="00C9541C">
        <w:rPr>
          <w:rFonts w:ascii="Arial" w:hAnsi="Arial" w:cs="Arial"/>
          <w:szCs w:val="24"/>
        </w:rPr>
        <w:t>-</w:t>
      </w:r>
      <w:r w:rsidR="00037098" w:rsidRPr="00DD7DFD">
        <w:rPr>
          <w:rFonts w:ascii="Arial" w:hAnsi="Arial" w:cs="Arial"/>
          <w:szCs w:val="24"/>
        </w:rPr>
        <w:t>toksiineille</w:t>
      </w:r>
      <w:r w:rsidRPr="00DD7DFD">
        <w:rPr>
          <w:rFonts w:ascii="Arial" w:hAnsi="Arial" w:cs="Arial"/>
          <w:szCs w:val="24"/>
        </w:rPr>
        <w:t xml:space="preserve"> on suo</w:t>
      </w:r>
      <w:r w:rsidR="00037098" w:rsidRPr="00DD7DFD">
        <w:rPr>
          <w:rFonts w:ascii="Arial" w:hAnsi="Arial" w:cs="Arial"/>
          <w:szCs w:val="24"/>
        </w:rPr>
        <w:t>situsraja-arvot. Toksiinien muodostuminen on monimutkaista</w:t>
      </w:r>
      <w:r w:rsidR="00C9541C">
        <w:rPr>
          <w:rFonts w:ascii="Arial" w:hAnsi="Arial" w:cs="Arial"/>
          <w:szCs w:val="24"/>
        </w:rPr>
        <w:t>. J</w:t>
      </w:r>
      <w:r w:rsidR="00037098" w:rsidRPr="00DD7DFD">
        <w:rPr>
          <w:rFonts w:ascii="Arial" w:hAnsi="Arial" w:cs="Arial"/>
          <w:szCs w:val="24"/>
        </w:rPr>
        <w:t>ok</w:t>
      </w:r>
      <w:r w:rsidRPr="00DD7DFD">
        <w:rPr>
          <w:rFonts w:ascii="Arial" w:hAnsi="Arial" w:cs="Arial"/>
          <w:szCs w:val="24"/>
        </w:rPr>
        <w:t>in</w:t>
      </w:r>
      <w:r w:rsidR="00037098" w:rsidRPr="00DD7DFD">
        <w:rPr>
          <w:rFonts w:ascii="Arial" w:hAnsi="Arial" w:cs="Arial"/>
          <w:szCs w:val="24"/>
        </w:rPr>
        <w:t xml:space="preserve"> ul</w:t>
      </w:r>
      <w:r w:rsidR="00E568B9" w:rsidRPr="00DD7DFD">
        <w:rPr>
          <w:rFonts w:ascii="Arial" w:hAnsi="Arial" w:cs="Arial"/>
          <w:szCs w:val="24"/>
        </w:rPr>
        <w:t>k</w:t>
      </w:r>
      <w:r w:rsidR="00037098" w:rsidRPr="00DD7DFD">
        <w:rPr>
          <w:rFonts w:ascii="Arial" w:hAnsi="Arial" w:cs="Arial"/>
          <w:szCs w:val="24"/>
        </w:rPr>
        <w:t xml:space="preserve">oinen </w:t>
      </w:r>
      <w:proofErr w:type="spellStart"/>
      <w:r w:rsidRPr="00DD7DFD">
        <w:rPr>
          <w:rFonts w:ascii="Arial" w:hAnsi="Arial" w:cs="Arial"/>
          <w:szCs w:val="24"/>
        </w:rPr>
        <w:t>bioottinen</w:t>
      </w:r>
      <w:proofErr w:type="spellEnd"/>
      <w:r w:rsidRPr="00DD7DFD">
        <w:rPr>
          <w:rFonts w:ascii="Arial" w:hAnsi="Arial" w:cs="Arial"/>
          <w:szCs w:val="24"/>
        </w:rPr>
        <w:t xml:space="preserve"> tai </w:t>
      </w:r>
      <w:proofErr w:type="spellStart"/>
      <w:r w:rsidRPr="00DD7DFD">
        <w:rPr>
          <w:rFonts w:ascii="Arial" w:hAnsi="Arial" w:cs="Arial"/>
          <w:szCs w:val="24"/>
        </w:rPr>
        <w:t>abioottinen</w:t>
      </w:r>
      <w:proofErr w:type="spellEnd"/>
      <w:r w:rsidRPr="00DD7DFD">
        <w:rPr>
          <w:rFonts w:ascii="Arial" w:hAnsi="Arial" w:cs="Arial"/>
          <w:szCs w:val="24"/>
        </w:rPr>
        <w:t xml:space="preserve"> </w:t>
      </w:r>
      <w:r w:rsidR="00037098" w:rsidRPr="00DD7DFD">
        <w:rPr>
          <w:rFonts w:ascii="Arial" w:hAnsi="Arial" w:cs="Arial"/>
          <w:szCs w:val="24"/>
        </w:rPr>
        <w:t>stressitekijä toimii aiheuttajana</w:t>
      </w:r>
      <w:r w:rsidRPr="00DD7DFD">
        <w:rPr>
          <w:rFonts w:ascii="Arial" w:hAnsi="Arial" w:cs="Arial"/>
          <w:szCs w:val="24"/>
        </w:rPr>
        <w:t>, mutta</w:t>
      </w:r>
      <w:r w:rsidR="00037098" w:rsidRPr="00DD7DFD">
        <w:rPr>
          <w:rFonts w:ascii="Arial" w:hAnsi="Arial" w:cs="Arial"/>
          <w:szCs w:val="24"/>
        </w:rPr>
        <w:t xml:space="preserve"> ympäristötekijöillä </w:t>
      </w:r>
      <w:r w:rsidRPr="00DD7DFD">
        <w:rPr>
          <w:rFonts w:ascii="Arial" w:hAnsi="Arial" w:cs="Arial"/>
          <w:szCs w:val="24"/>
        </w:rPr>
        <w:t xml:space="preserve">on </w:t>
      </w:r>
      <w:r w:rsidR="00037098" w:rsidRPr="00DD7DFD">
        <w:rPr>
          <w:rFonts w:ascii="Arial" w:hAnsi="Arial" w:cs="Arial"/>
          <w:szCs w:val="24"/>
        </w:rPr>
        <w:t xml:space="preserve">myös vaikutusta. </w:t>
      </w:r>
      <w:r w:rsidRPr="00DD7DFD">
        <w:rPr>
          <w:rFonts w:ascii="Arial" w:hAnsi="Arial" w:cs="Arial"/>
          <w:szCs w:val="24"/>
        </w:rPr>
        <w:t xml:space="preserve">Toksiinien muodostumiseen </w:t>
      </w:r>
      <w:r w:rsidR="00037098" w:rsidRPr="00DD7DFD">
        <w:rPr>
          <w:rFonts w:ascii="Arial" w:hAnsi="Arial" w:cs="Arial"/>
          <w:szCs w:val="24"/>
        </w:rPr>
        <w:t xml:space="preserve">tarvitaan </w:t>
      </w:r>
      <w:r w:rsidRPr="00DD7DFD">
        <w:rPr>
          <w:rFonts w:ascii="Arial" w:hAnsi="Arial" w:cs="Arial"/>
          <w:szCs w:val="24"/>
        </w:rPr>
        <w:t xml:space="preserve">aina sieni, mutta toksiinien määrä </w:t>
      </w:r>
      <w:r w:rsidR="00037098" w:rsidRPr="00DD7DFD">
        <w:rPr>
          <w:rFonts w:ascii="Arial" w:hAnsi="Arial" w:cs="Arial"/>
          <w:szCs w:val="24"/>
        </w:rPr>
        <w:t xml:space="preserve">ei suoraan korreloi sienimäärän kanssa. </w:t>
      </w:r>
      <w:r w:rsidRPr="00DD7DFD">
        <w:rPr>
          <w:rFonts w:ascii="Arial" w:hAnsi="Arial" w:cs="Arial"/>
          <w:szCs w:val="24"/>
        </w:rPr>
        <w:t xml:space="preserve">Toksiinien </w:t>
      </w:r>
      <w:r w:rsidR="00037098" w:rsidRPr="00DD7DFD">
        <w:rPr>
          <w:rFonts w:ascii="Arial" w:hAnsi="Arial" w:cs="Arial"/>
          <w:szCs w:val="24"/>
        </w:rPr>
        <w:t xml:space="preserve">hallinta alkaa </w:t>
      </w:r>
      <w:proofErr w:type="spellStart"/>
      <w:r w:rsidR="00037098" w:rsidRPr="00DD7DFD">
        <w:rPr>
          <w:rFonts w:ascii="Arial" w:hAnsi="Arial" w:cs="Arial"/>
          <w:szCs w:val="24"/>
        </w:rPr>
        <w:t>Fusarium</w:t>
      </w:r>
      <w:proofErr w:type="spellEnd"/>
      <w:r w:rsidRPr="00DD7DFD">
        <w:rPr>
          <w:rFonts w:ascii="Arial" w:hAnsi="Arial" w:cs="Arial"/>
          <w:szCs w:val="24"/>
        </w:rPr>
        <w:t xml:space="preserve"> -</w:t>
      </w:r>
      <w:r w:rsidR="00037098" w:rsidRPr="00DD7DFD">
        <w:rPr>
          <w:rFonts w:ascii="Arial" w:hAnsi="Arial" w:cs="Arial"/>
          <w:szCs w:val="24"/>
        </w:rPr>
        <w:t xml:space="preserve">tartunnan hillitsemisestä ja on monen tekijä summa. </w:t>
      </w:r>
      <w:r w:rsidR="00400C72" w:rsidRPr="00DD7DFD">
        <w:rPr>
          <w:rFonts w:ascii="Arial" w:hAnsi="Arial" w:cs="Arial"/>
          <w:szCs w:val="24"/>
        </w:rPr>
        <w:t>S</w:t>
      </w:r>
      <w:r w:rsidR="00037098" w:rsidRPr="00DD7DFD">
        <w:rPr>
          <w:rFonts w:ascii="Arial" w:hAnsi="Arial" w:cs="Arial"/>
          <w:szCs w:val="24"/>
        </w:rPr>
        <w:t>ienitartunnan hallintaa</w:t>
      </w:r>
      <w:r w:rsidRPr="00DD7DFD">
        <w:rPr>
          <w:rFonts w:ascii="Arial" w:hAnsi="Arial" w:cs="Arial"/>
          <w:szCs w:val="24"/>
        </w:rPr>
        <w:t>n</w:t>
      </w:r>
      <w:r w:rsidR="00037098" w:rsidRPr="00DD7DFD">
        <w:rPr>
          <w:rFonts w:ascii="Arial" w:hAnsi="Arial" w:cs="Arial"/>
          <w:szCs w:val="24"/>
        </w:rPr>
        <w:t xml:space="preserve"> viljapelloilla</w:t>
      </w:r>
      <w:r w:rsidRPr="00DD7DFD">
        <w:rPr>
          <w:rFonts w:ascii="Arial" w:hAnsi="Arial" w:cs="Arial"/>
          <w:szCs w:val="24"/>
        </w:rPr>
        <w:t xml:space="preserve"> ei ole olemassa vain yhtä menetelmää</w:t>
      </w:r>
      <w:r w:rsidR="00037098" w:rsidRPr="00DD7DFD">
        <w:rPr>
          <w:rFonts w:ascii="Arial" w:hAnsi="Arial" w:cs="Arial"/>
          <w:szCs w:val="24"/>
        </w:rPr>
        <w:t xml:space="preserve">. </w:t>
      </w:r>
      <w:r w:rsidRPr="00DD7DFD">
        <w:rPr>
          <w:rFonts w:ascii="Arial" w:hAnsi="Arial" w:cs="Arial"/>
          <w:szCs w:val="24"/>
        </w:rPr>
        <w:t>Sienillä on myös l</w:t>
      </w:r>
      <w:r w:rsidR="00037098" w:rsidRPr="00DD7DFD">
        <w:rPr>
          <w:rFonts w:ascii="Arial" w:hAnsi="Arial" w:cs="Arial"/>
          <w:szCs w:val="24"/>
        </w:rPr>
        <w:t>ajispesifistä vaihtelua</w:t>
      </w:r>
      <w:r w:rsidRPr="00DD7DFD">
        <w:rPr>
          <w:rFonts w:ascii="Arial" w:hAnsi="Arial" w:cs="Arial"/>
          <w:szCs w:val="24"/>
        </w:rPr>
        <w:t xml:space="preserve">. </w:t>
      </w:r>
      <w:r w:rsidR="00037098" w:rsidRPr="00DD7DFD">
        <w:rPr>
          <w:rFonts w:ascii="Arial" w:hAnsi="Arial" w:cs="Arial"/>
          <w:szCs w:val="24"/>
        </w:rPr>
        <w:t>Peittaus auttaa hillitsemään leviämistä siemenen kautta. Tartunta jatkuu sadonkorjuuseen saakka. K</w:t>
      </w:r>
      <w:r w:rsidR="00C67A05" w:rsidRPr="00DD7DFD">
        <w:rPr>
          <w:rFonts w:ascii="Arial" w:hAnsi="Arial" w:cs="Arial"/>
          <w:szCs w:val="24"/>
        </w:rPr>
        <w:t>a</w:t>
      </w:r>
      <w:r w:rsidR="00037098" w:rsidRPr="00DD7DFD">
        <w:rPr>
          <w:rFonts w:ascii="Arial" w:hAnsi="Arial" w:cs="Arial"/>
          <w:szCs w:val="24"/>
        </w:rPr>
        <w:t>uralajikkeissa on suurta vaihtelua herkkyydessä DON toksiineille, eikä lajikekestävyys ole yhtenäinen eri toksiineja/</w:t>
      </w:r>
      <w:proofErr w:type="spellStart"/>
      <w:r w:rsidR="00037098" w:rsidRPr="00DD7DFD">
        <w:rPr>
          <w:rFonts w:ascii="Arial" w:hAnsi="Arial" w:cs="Arial"/>
          <w:szCs w:val="24"/>
        </w:rPr>
        <w:t>Fusarium</w:t>
      </w:r>
      <w:proofErr w:type="spellEnd"/>
      <w:r w:rsidR="00037098" w:rsidRPr="00DD7DFD">
        <w:rPr>
          <w:rFonts w:ascii="Arial" w:hAnsi="Arial" w:cs="Arial"/>
          <w:szCs w:val="24"/>
        </w:rPr>
        <w:t xml:space="preserve"> </w:t>
      </w:r>
      <w:r w:rsidR="00400C72" w:rsidRPr="00DD7DFD">
        <w:rPr>
          <w:rFonts w:ascii="Arial" w:hAnsi="Arial" w:cs="Arial"/>
          <w:szCs w:val="24"/>
        </w:rPr>
        <w:t>-</w:t>
      </w:r>
      <w:r w:rsidR="00037098" w:rsidRPr="00DD7DFD">
        <w:rPr>
          <w:rFonts w:ascii="Arial" w:hAnsi="Arial" w:cs="Arial"/>
          <w:szCs w:val="24"/>
        </w:rPr>
        <w:t>lajeja kohtaan. Kestävyy</w:t>
      </w:r>
      <w:r w:rsidR="00C67A05" w:rsidRPr="00DD7DFD">
        <w:rPr>
          <w:rFonts w:ascii="Arial" w:hAnsi="Arial" w:cs="Arial"/>
          <w:szCs w:val="24"/>
        </w:rPr>
        <w:t>s</w:t>
      </w:r>
      <w:r w:rsidR="00037098" w:rsidRPr="00DD7DFD">
        <w:rPr>
          <w:rFonts w:ascii="Arial" w:hAnsi="Arial" w:cs="Arial"/>
          <w:szCs w:val="24"/>
        </w:rPr>
        <w:t xml:space="preserve">jalostus </w:t>
      </w:r>
      <w:r w:rsidR="00C67A05" w:rsidRPr="00DD7DFD">
        <w:rPr>
          <w:rFonts w:ascii="Arial" w:hAnsi="Arial" w:cs="Arial"/>
          <w:szCs w:val="24"/>
        </w:rPr>
        <w:t xml:space="preserve">on </w:t>
      </w:r>
      <w:r w:rsidR="00037098" w:rsidRPr="00DD7DFD">
        <w:rPr>
          <w:rFonts w:ascii="Arial" w:hAnsi="Arial" w:cs="Arial"/>
          <w:szCs w:val="24"/>
        </w:rPr>
        <w:t>vaikeaa</w:t>
      </w:r>
      <w:r w:rsidR="00C67A05" w:rsidRPr="00DD7DFD">
        <w:rPr>
          <w:rFonts w:ascii="Arial" w:hAnsi="Arial" w:cs="Arial"/>
          <w:szCs w:val="24"/>
        </w:rPr>
        <w:t>, eikä t</w:t>
      </w:r>
      <w:r w:rsidR="00037098" w:rsidRPr="00DD7DFD">
        <w:rPr>
          <w:rFonts w:ascii="Arial" w:hAnsi="Arial" w:cs="Arial"/>
          <w:szCs w:val="24"/>
        </w:rPr>
        <w:t xml:space="preserve">äysin kestäviä kauralajikkeita ole. Näkyvät oireet </w:t>
      </w:r>
      <w:r w:rsidR="00C9541C">
        <w:rPr>
          <w:rFonts w:ascii="Arial" w:hAnsi="Arial" w:cs="Arial"/>
          <w:szCs w:val="24"/>
        </w:rPr>
        <w:t xml:space="preserve">ovat </w:t>
      </w:r>
      <w:r w:rsidR="00037098" w:rsidRPr="00DD7DFD">
        <w:rPr>
          <w:rFonts w:ascii="Arial" w:hAnsi="Arial" w:cs="Arial"/>
          <w:szCs w:val="24"/>
        </w:rPr>
        <w:t>vaihtelevia, ei</w:t>
      </w:r>
      <w:r w:rsidR="00C67A05" w:rsidRPr="00DD7DFD">
        <w:rPr>
          <w:rFonts w:ascii="Arial" w:hAnsi="Arial" w:cs="Arial"/>
          <w:szCs w:val="24"/>
        </w:rPr>
        <w:t xml:space="preserve">kä aina </w:t>
      </w:r>
      <w:r w:rsidR="00037098" w:rsidRPr="00DD7DFD">
        <w:rPr>
          <w:rFonts w:ascii="Arial" w:hAnsi="Arial" w:cs="Arial"/>
          <w:szCs w:val="24"/>
        </w:rPr>
        <w:t xml:space="preserve">välttämättä </w:t>
      </w:r>
      <w:r w:rsidR="00C67A05" w:rsidRPr="00DD7DFD">
        <w:rPr>
          <w:rFonts w:ascii="Arial" w:hAnsi="Arial" w:cs="Arial"/>
          <w:szCs w:val="24"/>
        </w:rPr>
        <w:t xml:space="preserve">ole </w:t>
      </w:r>
      <w:r w:rsidR="00037098" w:rsidRPr="00DD7DFD">
        <w:rPr>
          <w:rFonts w:ascii="Arial" w:hAnsi="Arial" w:cs="Arial"/>
          <w:szCs w:val="24"/>
        </w:rPr>
        <w:t xml:space="preserve">oireita lainkaan. Kestävyyden mittaus </w:t>
      </w:r>
      <w:r w:rsidR="00C67A05" w:rsidRPr="00DD7DFD">
        <w:rPr>
          <w:rFonts w:ascii="Arial" w:hAnsi="Arial" w:cs="Arial"/>
          <w:szCs w:val="24"/>
        </w:rPr>
        <w:t xml:space="preserve">on </w:t>
      </w:r>
      <w:r w:rsidR="00037098" w:rsidRPr="00DD7DFD">
        <w:rPr>
          <w:rFonts w:ascii="Arial" w:hAnsi="Arial" w:cs="Arial"/>
          <w:szCs w:val="24"/>
        </w:rPr>
        <w:t>työlästä ja kallista ja vaatii paljon resursseja.</w:t>
      </w:r>
      <w:r w:rsidR="00C67A05" w:rsidRPr="00DD7DFD">
        <w:rPr>
          <w:rFonts w:ascii="Arial" w:hAnsi="Arial" w:cs="Arial"/>
          <w:szCs w:val="24"/>
        </w:rPr>
        <w:t xml:space="preserve"> Myös o</w:t>
      </w:r>
      <w:r w:rsidR="00037098" w:rsidRPr="00DD7DFD">
        <w:rPr>
          <w:rFonts w:ascii="Arial" w:hAnsi="Arial" w:cs="Arial"/>
          <w:szCs w:val="24"/>
        </w:rPr>
        <w:t>losuhteet vaikutta</w:t>
      </w:r>
      <w:r w:rsidR="00C67A05" w:rsidRPr="00DD7DFD">
        <w:rPr>
          <w:rFonts w:ascii="Arial" w:hAnsi="Arial" w:cs="Arial"/>
          <w:szCs w:val="24"/>
        </w:rPr>
        <w:t>vat su</w:t>
      </w:r>
      <w:r w:rsidR="00037098" w:rsidRPr="00DD7DFD">
        <w:rPr>
          <w:rFonts w:ascii="Arial" w:hAnsi="Arial" w:cs="Arial"/>
          <w:szCs w:val="24"/>
        </w:rPr>
        <w:t>u</w:t>
      </w:r>
      <w:r w:rsidR="00C67A05" w:rsidRPr="00DD7DFD">
        <w:rPr>
          <w:rFonts w:ascii="Arial" w:hAnsi="Arial" w:cs="Arial"/>
          <w:szCs w:val="24"/>
        </w:rPr>
        <w:t>re</w:t>
      </w:r>
      <w:r w:rsidR="00037098" w:rsidRPr="00DD7DFD">
        <w:rPr>
          <w:rFonts w:ascii="Arial" w:hAnsi="Arial" w:cs="Arial"/>
          <w:szCs w:val="24"/>
        </w:rPr>
        <w:t>sti, joten ainoa luotettava keino tehdä mittauksia</w:t>
      </w:r>
      <w:r w:rsidR="00C67A05" w:rsidRPr="00DD7DFD">
        <w:rPr>
          <w:rFonts w:ascii="Arial" w:hAnsi="Arial" w:cs="Arial"/>
          <w:szCs w:val="24"/>
        </w:rPr>
        <w:t xml:space="preserve"> on mitata kestävyyttä </w:t>
      </w:r>
      <w:r w:rsidR="00037098" w:rsidRPr="00DD7DFD">
        <w:rPr>
          <w:rFonts w:ascii="Arial" w:hAnsi="Arial" w:cs="Arial"/>
          <w:szCs w:val="24"/>
        </w:rPr>
        <w:t>keinotekoisessa ympäristössä</w:t>
      </w:r>
      <w:r w:rsidR="00C67A05" w:rsidRPr="00DD7DFD">
        <w:rPr>
          <w:rFonts w:ascii="Arial" w:hAnsi="Arial" w:cs="Arial"/>
          <w:szCs w:val="24"/>
        </w:rPr>
        <w:t>,</w:t>
      </w:r>
      <w:r w:rsidR="00037098" w:rsidRPr="00DD7DFD">
        <w:rPr>
          <w:rFonts w:ascii="Arial" w:hAnsi="Arial" w:cs="Arial"/>
          <w:szCs w:val="24"/>
        </w:rPr>
        <w:t xml:space="preserve"> jossa saadaan tasainen tartunta. </w:t>
      </w:r>
      <w:r w:rsidR="00C67A05" w:rsidRPr="00DD7DFD">
        <w:rPr>
          <w:rFonts w:ascii="Arial" w:hAnsi="Arial" w:cs="Arial"/>
          <w:szCs w:val="24"/>
        </w:rPr>
        <w:t>Ratkaisuksi on laadittu eläinjalostuksesta tuttu g</w:t>
      </w:r>
      <w:r w:rsidR="00037098" w:rsidRPr="00DD7DFD">
        <w:rPr>
          <w:rFonts w:ascii="Arial" w:hAnsi="Arial" w:cs="Arial"/>
          <w:szCs w:val="24"/>
        </w:rPr>
        <w:t>enominen malli</w:t>
      </w:r>
      <w:r w:rsidR="00C67A05" w:rsidRPr="00DD7DFD">
        <w:rPr>
          <w:rFonts w:ascii="Arial" w:hAnsi="Arial" w:cs="Arial"/>
          <w:szCs w:val="24"/>
        </w:rPr>
        <w:t>, joka p</w:t>
      </w:r>
      <w:r w:rsidR="00037098" w:rsidRPr="00DD7DFD">
        <w:rPr>
          <w:rFonts w:ascii="Arial" w:hAnsi="Arial" w:cs="Arial"/>
          <w:szCs w:val="24"/>
        </w:rPr>
        <w:t>erustuu mallinnuspopulaatioon</w:t>
      </w:r>
      <w:r w:rsidR="00C67A05" w:rsidRPr="00DD7DFD">
        <w:rPr>
          <w:rFonts w:ascii="Arial" w:hAnsi="Arial" w:cs="Arial"/>
          <w:szCs w:val="24"/>
        </w:rPr>
        <w:t>, jossa</w:t>
      </w:r>
      <w:r w:rsidR="00037098" w:rsidRPr="00DD7DFD">
        <w:rPr>
          <w:rFonts w:ascii="Arial" w:hAnsi="Arial" w:cs="Arial"/>
          <w:szCs w:val="24"/>
        </w:rPr>
        <w:t xml:space="preserve"> erilaisi</w:t>
      </w:r>
      <w:r w:rsidR="00C67A05" w:rsidRPr="00DD7DFD">
        <w:rPr>
          <w:rFonts w:ascii="Arial" w:hAnsi="Arial" w:cs="Arial"/>
          <w:szCs w:val="24"/>
        </w:rPr>
        <w:t>sta genotyypeistä</w:t>
      </w:r>
      <w:r w:rsidR="00037098" w:rsidRPr="00DD7DFD">
        <w:rPr>
          <w:rFonts w:ascii="Arial" w:hAnsi="Arial" w:cs="Arial"/>
          <w:szCs w:val="24"/>
        </w:rPr>
        <w:t xml:space="preserve"> tehdään </w:t>
      </w:r>
      <w:proofErr w:type="spellStart"/>
      <w:r w:rsidR="00037098" w:rsidRPr="00DD7DFD">
        <w:rPr>
          <w:rFonts w:ascii="Arial" w:hAnsi="Arial" w:cs="Arial"/>
          <w:szCs w:val="24"/>
        </w:rPr>
        <w:lastRenderedPageBreak/>
        <w:t>genotyypitys</w:t>
      </w:r>
      <w:proofErr w:type="spellEnd"/>
      <w:r w:rsidR="00C67A05" w:rsidRPr="00DD7DFD">
        <w:rPr>
          <w:rFonts w:ascii="Arial" w:hAnsi="Arial" w:cs="Arial"/>
          <w:szCs w:val="24"/>
        </w:rPr>
        <w:t>,</w:t>
      </w:r>
      <w:r w:rsidR="00037098" w:rsidRPr="00DD7DFD">
        <w:rPr>
          <w:rFonts w:ascii="Arial" w:hAnsi="Arial" w:cs="Arial"/>
          <w:szCs w:val="24"/>
        </w:rPr>
        <w:t xml:space="preserve"> ja</w:t>
      </w:r>
      <w:r w:rsidR="00C67A05" w:rsidRPr="00DD7DFD">
        <w:rPr>
          <w:rFonts w:ascii="Arial" w:hAnsi="Arial" w:cs="Arial"/>
          <w:szCs w:val="24"/>
        </w:rPr>
        <w:t xml:space="preserve"> sen </w:t>
      </w:r>
      <w:r w:rsidR="00400C72" w:rsidRPr="00DD7DFD">
        <w:rPr>
          <w:rFonts w:ascii="Arial" w:hAnsi="Arial" w:cs="Arial"/>
          <w:szCs w:val="24"/>
        </w:rPr>
        <w:t xml:space="preserve">ennustemalli laaditaan sen </w:t>
      </w:r>
      <w:r w:rsidR="00C67A05" w:rsidRPr="00DD7DFD">
        <w:rPr>
          <w:rFonts w:ascii="Arial" w:hAnsi="Arial" w:cs="Arial"/>
          <w:szCs w:val="24"/>
        </w:rPr>
        <w:t>perusteella</w:t>
      </w:r>
      <w:r w:rsidR="00037098" w:rsidRPr="00DD7DFD">
        <w:rPr>
          <w:rFonts w:ascii="Arial" w:hAnsi="Arial" w:cs="Arial"/>
          <w:szCs w:val="24"/>
        </w:rPr>
        <w:t>. Hankkeessa oli tavoitteena kehittää ennustemalli (genom</w:t>
      </w:r>
      <w:r w:rsidR="00C67A05" w:rsidRPr="00DD7DFD">
        <w:rPr>
          <w:rFonts w:ascii="Arial" w:hAnsi="Arial" w:cs="Arial"/>
          <w:szCs w:val="24"/>
        </w:rPr>
        <w:t>i</w:t>
      </w:r>
      <w:r w:rsidR="00037098" w:rsidRPr="00DD7DFD">
        <w:rPr>
          <w:rFonts w:ascii="Arial" w:hAnsi="Arial" w:cs="Arial"/>
          <w:szCs w:val="24"/>
        </w:rPr>
        <w:t>valintatyökalu) kestävien kauralajikkeiden jalostusta varten.</w:t>
      </w:r>
      <w:r w:rsidR="00C67A05" w:rsidRPr="00DD7DFD">
        <w:rPr>
          <w:rFonts w:ascii="Arial" w:hAnsi="Arial" w:cs="Arial"/>
          <w:szCs w:val="24"/>
        </w:rPr>
        <w:t xml:space="preserve"> Mallinnuspopulaatioon </w:t>
      </w:r>
      <w:r w:rsidR="00037098" w:rsidRPr="00DD7DFD">
        <w:rPr>
          <w:rFonts w:ascii="Arial" w:hAnsi="Arial" w:cs="Arial"/>
          <w:szCs w:val="24"/>
        </w:rPr>
        <w:t>valittii</w:t>
      </w:r>
      <w:r w:rsidR="00C67A05" w:rsidRPr="00DD7DFD">
        <w:rPr>
          <w:rFonts w:ascii="Arial" w:hAnsi="Arial" w:cs="Arial"/>
          <w:szCs w:val="24"/>
        </w:rPr>
        <w:t xml:space="preserve">n 300 genotyypin kaura-aineisto, </w:t>
      </w:r>
      <w:r w:rsidR="00037098" w:rsidRPr="00DD7DFD">
        <w:rPr>
          <w:rFonts w:ascii="Arial" w:hAnsi="Arial" w:cs="Arial"/>
          <w:szCs w:val="24"/>
        </w:rPr>
        <w:t xml:space="preserve">edustivat </w:t>
      </w:r>
      <w:r w:rsidR="00C67A05" w:rsidRPr="00DD7DFD">
        <w:rPr>
          <w:rFonts w:ascii="Arial" w:hAnsi="Arial" w:cs="Arial"/>
          <w:szCs w:val="24"/>
        </w:rPr>
        <w:t>kattavasti Suonen oloihin sopiva</w:t>
      </w:r>
      <w:r w:rsidR="00037098" w:rsidRPr="00DD7DFD">
        <w:rPr>
          <w:rFonts w:ascii="Arial" w:hAnsi="Arial" w:cs="Arial"/>
          <w:szCs w:val="24"/>
        </w:rPr>
        <w:t>a aineistoa. Työ tehtiin 5 eri työpaketissa. Hankkeen tuloks</w:t>
      </w:r>
      <w:r w:rsidR="00C67A05" w:rsidRPr="00DD7DFD">
        <w:rPr>
          <w:rFonts w:ascii="Arial" w:hAnsi="Arial" w:cs="Arial"/>
          <w:szCs w:val="24"/>
        </w:rPr>
        <w:t>ina kehitettiin</w:t>
      </w:r>
      <w:r w:rsidR="00037098" w:rsidRPr="00DD7DFD">
        <w:rPr>
          <w:rFonts w:ascii="Arial" w:hAnsi="Arial" w:cs="Arial"/>
          <w:szCs w:val="24"/>
        </w:rPr>
        <w:t xml:space="preserve"> pelto-olosuhteisiin sopiva </w:t>
      </w:r>
      <w:r w:rsidR="00037098" w:rsidRPr="00DD7DFD">
        <w:rPr>
          <w:rFonts w:ascii="Arial" w:hAnsi="Arial" w:cs="Arial"/>
          <w:i/>
          <w:szCs w:val="24"/>
        </w:rPr>
        <w:t>F</w:t>
      </w:r>
      <w:r w:rsidR="00400C72" w:rsidRPr="00DD7DFD">
        <w:rPr>
          <w:rFonts w:ascii="Arial" w:hAnsi="Arial" w:cs="Arial"/>
          <w:i/>
          <w:szCs w:val="24"/>
        </w:rPr>
        <w:t>.</w:t>
      </w:r>
      <w:r w:rsidR="00037098" w:rsidRPr="00DD7DFD">
        <w:rPr>
          <w:rFonts w:ascii="Arial" w:hAnsi="Arial" w:cs="Arial"/>
          <w:i/>
          <w:szCs w:val="24"/>
        </w:rPr>
        <w:t xml:space="preserve"> </w:t>
      </w:r>
      <w:proofErr w:type="spellStart"/>
      <w:r w:rsidR="00037098" w:rsidRPr="00DD7DFD">
        <w:rPr>
          <w:rFonts w:ascii="Arial" w:hAnsi="Arial" w:cs="Arial"/>
          <w:i/>
          <w:szCs w:val="24"/>
        </w:rPr>
        <w:t>langsethiae</w:t>
      </w:r>
      <w:proofErr w:type="spellEnd"/>
      <w:r w:rsidR="00037098" w:rsidRPr="00DD7DFD">
        <w:rPr>
          <w:rFonts w:ascii="Arial" w:hAnsi="Arial" w:cs="Arial"/>
          <w:szCs w:val="24"/>
        </w:rPr>
        <w:t xml:space="preserve"> </w:t>
      </w:r>
      <w:r w:rsidR="00400C72" w:rsidRPr="00DD7DFD">
        <w:rPr>
          <w:rFonts w:ascii="Arial" w:hAnsi="Arial" w:cs="Arial"/>
          <w:szCs w:val="24"/>
        </w:rPr>
        <w:t>-t</w:t>
      </w:r>
      <w:r w:rsidR="00037098" w:rsidRPr="00DD7DFD">
        <w:rPr>
          <w:rFonts w:ascii="Arial" w:hAnsi="Arial" w:cs="Arial"/>
          <w:szCs w:val="24"/>
        </w:rPr>
        <w:t>artutusmenetelmä. Sieni on hyvin hidaskasvuinen ja huono kilpail</w:t>
      </w:r>
      <w:r w:rsidR="00C67A05" w:rsidRPr="00DD7DFD">
        <w:rPr>
          <w:rFonts w:ascii="Arial" w:hAnsi="Arial" w:cs="Arial"/>
          <w:szCs w:val="24"/>
        </w:rPr>
        <w:t>ija</w:t>
      </w:r>
      <w:r w:rsidR="00037098" w:rsidRPr="00DD7DFD">
        <w:rPr>
          <w:rFonts w:ascii="Arial" w:hAnsi="Arial" w:cs="Arial"/>
          <w:szCs w:val="24"/>
        </w:rPr>
        <w:t xml:space="preserve">. </w:t>
      </w:r>
      <w:r w:rsidR="00400C72" w:rsidRPr="00DD7DFD">
        <w:rPr>
          <w:rFonts w:ascii="Arial" w:hAnsi="Arial" w:cs="Arial"/>
          <w:szCs w:val="24"/>
        </w:rPr>
        <w:t xml:space="preserve">Kauraa </w:t>
      </w:r>
      <w:r w:rsidR="00C9541C">
        <w:rPr>
          <w:rFonts w:ascii="Arial" w:hAnsi="Arial" w:cs="Arial"/>
          <w:szCs w:val="24"/>
        </w:rPr>
        <w:t xml:space="preserve">on hyvä </w:t>
      </w:r>
      <w:r w:rsidR="00400C72" w:rsidRPr="00DD7DFD">
        <w:rPr>
          <w:rFonts w:ascii="Arial" w:hAnsi="Arial" w:cs="Arial"/>
          <w:szCs w:val="24"/>
        </w:rPr>
        <w:t>tartutt</w:t>
      </w:r>
      <w:r w:rsidR="00C9541C">
        <w:rPr>
          <w:rFonts w:ascii="Arial" w:hAnsi="Arial" w:cs="Arial"/>
          <w:szCs w:val="24"/>
        </w:rPr>
        <w:t>aa</w:t>
      </w:r>
      <w:r w:rsidR="00400C72" w:rsidRPr="00DD7DFD">
        <w:rPr>
          <w:rFonts w:ascii="Arial" w:hAnsi="Arial" w:cs="Arial"/>
          <w:szCs w:val="24"/>
        </w:rPr>
        <w:t xml:space="preserve"> kasvukauden aikana kolme kertaa </w:t>
      </w:r>
      <w:proofErr w:type="spellStart"/>
      <w:r w:rsidR="00037098" w:rsidRPr="00DD7DFD">
        <w:rPr>
          <w:rFonts w:ascii="Arial" w:hAnsi="Arial" w:cs="Arial"/>
          <w:szCs w:val="24"/>
        </w:rPr>
        <w:t>i</w:t>
      </w:r>
      <w:r w:rsidR="00C9541C">
        <w:rPr>
          <w:rFonts w:ascii="Arial" w:hAnsi="Arial" w:cs="Arial"/>
          <w:szCs w:val="24"/>
        </w:rPr>
        <w:t>solaattiseoksella</w:t>
      </w:r>
      <w:proofErr w:type="spellEnd"/>
      <w:r w:rsidR="00C9541C">
        <w:rPr>
          <w:rFonts w:ascii="Arial" w:hAnsi="Arial" w:cs="Arial"/>
          <w:szCs w:val="24"/>
        </w:rPr>
        <w:t xml:space="preserve"> riittävän tartunnan saamiseksi. Lisäksi hankkeessa verrattiin eri pikatestimenetelmiä T2/HT2 –toksiinien mittaukseen ja valittiin kasvinjalostuksen käyttöön näistä toimivin. </w:t>
      </w:r>
      <w:r w:rsidR="00C67A05" w:rsidRPr="00DD7DFD">
        <w:rPr>
          <w:rFonts w:ascii="Arial" w:hAnsi="Arial" w:cs="Arial"/>
          <w:szCs w:val="24"/>
        </w:rPr>
        <w:t>Infektion etenemi</w:t>
      </w:r>
      <w:r w:rsidR="00400C72" w:rsidRPr="00DD7DFD">
        <w:rPr>
          <w:rFonts w:ascii="Arial" w:hAnsi="Arial" w:cs="Arial"/>
          <w:szCs w:val="24"/>
        </w:rPr>
        <w:t>nen kuvannettiin</w:t>
      </w:r>
      <w:r w:rsidR="00C9541C">
        <w:rPr>
          <w:rFonts w:ascii="Arial" w:hAnsi="Arial" w:cs="Arial"/>
          <w:szCs w:val="24"/>
        </w:rPr>
        <w:t xml:space="preserve"> Helsingin yliopiston </w:t>
      </w:r>
      <w:proofErr w:type="spellStart"/>
      <w:r w:rsidR="00C9541C">
        <w:rPr>
          <w:rFonts w:ascii="Arial" w:hAnsi="Arial" w:cs="Arial"/>
          <w:szCs w:val="24"/>
        </w:rPr>
        <w:t>NaPPi</w:t>
      </w:r>
      <w:proofErr w:type="spellEnd"/>
      <w:r w:rsidR="00C9541C">
        <w:rPr>
          <w:rFonts w:ascii="Arial" w:hAnsi="Arial" w:cs="Arial"/>
          <w:szCs w:val="24"/>
        </w:rPr>
        <w:t xml:space="preserve"> -laitteistolla</w:t>
      </w:r>
      <w:r w:rsidR="00400C72" w:rsidRPr="00DD7DFD">
        <w:rPr>
          <w:rFonts w:ascii="Arial" w:hAnsi="Arial" w:cs="Arial"/>
          <w:szCs w:val="24"/>
        </w:rPr>
        <w:t xml:space="preserve"> ja </w:t>
      </w:r>
      <w:r w:rsidR="00C67A05" w:rsidRPr="00DD7DFD">
        <w:rPr>
          <w:rFonts w:ascii="Arial" w:hAnsi="Arial" w:cs="Arial"/>
          <w:szCs w:val="24"/>
        </w:rPr>
        <w:t xml:space="preserve">tartunnan levitessä </w:t>
      </w:r>
      <w:r w:rsidR="00037098" w:rsidRPr="00DD7DFD">
        <w:rPr>
          <w:rFonts w:ascii="Arial" w:hAnsi="Arial" w:cs="Arial"/>
          <w:szCs w:val="24"/>
        </w:rPr>
        <w:t>tähkylän pinta-alan</w:t>
      </w:r>
      <w:r w:rsidR="00400C72" w:rsidRPr="00DD7DFD">
        <w:rPr>
          <w:rFonts w:ascii="Arial" w:hAnsi="Arial" w:cs="Arial"/>
          <w:szCs w:val="24"/>
        </w:rPr>
        <w:t xml:space="preserve"> todettiin</w:t>
      </w:r>
      <w:r w:rsidR="00037098" w:rsidRPr="00DD7DFD">
        <w:rPr>
          <w:rFonts w:ascii="Arial" w:hAnsi="Arial" w:cs="Arial"/>
          <w:szCs w:val="24"/>
        </w:rPr>
        <w:t xml:space="preserve"> vähene</w:t>
      </w:r>
      <w:r w:rsidR="00400C72" w:rsidRPr="00DD7DFD">
        <w:rPr>
          <w:rFonts w:ascii="Arial" w:hAnsi="Arial" w:cs="Arial"/>
          <w:szCs w:val="24"/>
        </w:rPr>
        <w:t>vän</w:t>
      </w:r>
      <w:r w:rsidR="00037098" w:rsidRPr="00DD7DFD">
        <w:rPr>
          <w:rFonts w:ascii="Arial" w:hAnsi="Arial" w:cs="Arial"/>
          <w:szCs w:val="24"/>
        </w:rPr>
        <w:t xml:space="preserve">. </w:t>
      </w:r>
      <w:r w:rsidR="00C9541C">
        <w:rPr>
          <w:rFonts w:ascii="Arial" w:hAnsi="Arial" w:cs="Arial"/>
          <w:szCs w:val="24"/>
        </w:rPr>
        <w:t>Kuvantamin</w:t>
      </w:r>
      <w:r w:rsidR="00C67A05" w:rsidRPr="00DD7DFD">
        <w:rPr>
          <w:rFonts w:ascii="Arial" w:hAnsi="Arial" w:cs="Arial"/>
          <w:szCs w:val="24"/>
        </w:rPr>
        <w:t xml:space="preserve">en </w:t>
      </w:r>
      <w:r w:rsidR="00400C72" w:rsidRPr="00DD7DFD">
        <w:rPr>
          <w:rFonts w:ascii="Arial" w:hAnsi="Arial" w:cs="Arial"/>
          <w:szCs w:val="24"/>
        </w:rPr>
        <w:t xml:space="preserve">sopii siis </w:t>
      </w:r>
      <w:r w:rsidR="00037098" w:rsidRPr="00DD7DFD">
        <w:rPr>
          <w:rFonts w:ascii="Arial" w:hAnsi="Arial" w:cs="Arial"/>
          <w:szCs w:val="24"/>
        </w:rPr>
        <w:t xml:space="preserve">infektion </w:t>
      </w:r>
      <w:r w:rsidR="00C67A05" w:rsidRPr="00DD7DFD">
        <w:rPr>
          <w:rFonts w:ascii="Arial" w:hAnsi="Arial" w:cs="Arial"/>
          <w:szCs w:val="24"/>
        </w:rPr>
        <w:t>etenemis</w:t>
      </w:r>
      <w:r w:rsidR="00400C72" w:rsidRPr="00DD7DFD">
        <w:rPr>
          <w:rFonts w:ascii="Arial" w:hAnsi="Arial" w:cs="Arial"/>
          <w:szCs w:val="24"/>
        </w:rPr>
        <w:t xml:space="preserve">en seuraamiseen </w:t>
      </w:r>
      <w:r w:rsidR="00C67A05" w:rsidRPr="00DD7DFD">
        <w:rPr>
          <w:rFonts w:ascii="Arial" w:hAnsi="Arial" w:cs="Arial"/>
          <w:szCs w:val="24"/>
        </w:rPr>
        <w:t xml:space="preserve">ja </w:t>
      </w:r>
      <w:r w:rsidR="00400C72" w:rsidRPr="00DD7DFD">
        <w:rPr>
          <w:rFonts w:ascii="Arial" w:hAnsi="Arial" w:cs="Arial"/>
          <w:szCs w:val="24"/>
        </w:rPr>
        <w:t xml:space="preserve">erojen havaitsemiseen </w:t>
      </w:r>
      <w:r w:rsidR="00037098" w:rsidRPr="00DD7DFD">
        <w:rPr>
          <w:rFonts w:ascii="Arial" w:hAnsi="Arial" w:cs="Arial"/>
          <w:szCs w:val="24"/>
        </w:rPr>
        <w:t xml:space="preserve">taudin etenemisessä. Menetelmä on </w:t>
      </w:r>
      <w:r w:rsidR="00C67A05" w:rsidRPr="00DD7DFD">
        <w:rPr>
          <w:rFonts w:ascii="Arial" w:hAnsi="Arial" w:cs="Arial"/>
          <w:szCs w:val="24"/>
        </w:rPr>
        <w:t xml:space="preserve">kuitenkin </w:t>
      </w:r>
      <w:r w:rsidR="00037098" w:rsidRPr="00DD7DFD">
        <w:rPr>
          <w:rFonts w:ascii="Arial" w:hAnsi="Arial" w:cs="Arial"/>
          <w:szCs w:val="24"/>
        </w:rPr>
        <w:t>työläs</w:t>
      </w:r>
      <w:r w:rsidR="00C67A05" w:rsidRPr="00DD7DFD">
        <w:rPr>
          <w:rFonts w:ascii="Arial" w:hAnsi="Arial" w:cs="Arial"/>
          <w:szCs w:val="24"/>
        </w:rPr>
        <w:t xml:space="preserve"> käytettäväksi kasvinjalostuksessa</w:t>
      </w:r>
      <w:r w:rsidR="00C9541C">
        <w:rPr>
          <w:rFonts w:ascii="Arial" w:hAnsi="Arial" w:cs="Arial"/>
          <w:szCs w:val="24"/>
        </w:rPr>
        <w:t xml:space="preserve"> isojen aineistojen tutkimiseen</w:t>
      </w:r>
      <w:r w:rsidR="00037098" w:rsidRPr="00DD7DFD">
        <w:rPr>
          <w:rFonts w:ascii="Arial" w:hAnsi="Arial" w:cs="Arial"/>
          <w:szCs w:val="24"/>
        </w:rPr>
        <w:t>. Genomivalin</w:t>
      </w:r>
      <w:r w:rsidR="00C67A05" w:rsidRPr="00DD7DFD">
        <w:rPr>
          <w:rFonts w:ascii="Arial" w:hAnsi="Arial" w:cs="Arial"/>
          <w:szCs w:val="24"/>
        </w:rPr>
        <w:t>t</w:t>
      </w:r>
      <w:r w:rsidR="00037098" w:rsidRPr="00DD7DFD">
        <w:rPr>
          <w:rFonts w:ascii="Arial" w:hAnsi="Arial" w:cs="Arial"/>
          <w:szCs w:val="24"/>
        </w:rPr>
        <w:t>amalli</w:t>
      </w:r>
      <w:r w:rsidR="00C67A05" w:rsidRPr="00DD7DFD">
        <w:rPr>
          <w:rFonts w:ascii="Arial" w:hAnsi="Arial" w:cs="Arial"/>
          <w:szCs w:val="24"/>
        </w:rPr>
        <w:t xml:space="preserve"> haluttiin </w:t>
      </w:r>
      <w:r w:rsidR="00037098" w:rsidRPr="00DD7DFD">
        <w:rPr>
          <w:rFonts w:ascii="Arial" w:hAnsi="Arial" w:cs="Arial"/>
          <w:szCs w:val="24"/>
        </w:rPr>
        <w:t>kehittä</w:t>
      </w:r>
      <w:r w:rsidR="00C67A05" w:rsidRPr="00DD7DFD">
        <w:rPr>
          <w:rFonts w:ascii="Arial" w:hAnsi="Arial" w:cs="Arial"/>
          <w:szCs w:val="24"/>
        </w:rPr>
        <w:t>ä</w:t>
      </w:r>
      <w:r w:rsidR="00037098" w:rsidRPr="00DD7DFD">
        <w:rPr>
          <w:rFonts w:ascii="Arial" w:hAnsi="Arial" w:cs="Arial"/>
          <w:szCs w:val="24"/>
        </w:rPr>
        <w:t xml:space="preserve"> molemmille sienille</w:t>
      </w:r>
      <w:r w:rsidR="00C67A05" w:rsidRPr="00DD7DFD">
        <w:rPr>
          <w:rFonts w:ascii="Arial" w:hAnsi="Arial" w:cs="Arial"/>
          <w:szCs w:val="24"/>
        </w:rPr>
        <w:t xml:space="preserve">, mutta </w:t>
      </w:r>
      <w:r w:rsidR="00C67A05" w:rsidRPr="00DD7DFD">
        <w:rPr>
          <w:rFonts w:ascii="Arial" w:hAnsi="Arial" w:cs="Arial"/>
          <w:i/>
          <w:szCs w:val="24"/>
        </w:rPr>
        <w:t>F</w:t>
      </w:r>
      <w:r w:rsidR="00001D83" w:rsidRPr="00DD7DFD">
        <w:rPr>
          <w:rFonts w:ascii="Arial" w:hAnsi="Arial" w:cs="Arial"/>
          <w:i/>
          <w:szCs w:val="24"/>
        </w:rPr>
        <w:t>.</w:t>
      </w:r>
      <w:r w:rsidR="00C67A05" w:rsidRPr="00DD7DFD">
        <w:rPr>
          <w:rFonts w:ascii="Arial" w:hAnsi="Arial" w:cs="Arial"/>
          <w:i/>
          <w:szCs w:val="24"/>
        </w:rPr>
        <w:t xml:space="preserve"> </w:t>
      </w:r>
      <w:proofErr w:type="spellStart"/>
      <w:r w:rsidR="00C67A05" w:rsidRPr="00DD7DFD">
        <w:rPr>
          <w:rFonts w:ascii="Arial" w:hAnsi="Arial" w:cs="Arial"/>
          <w:i/>
          <w:szCs w:val="24"/>
        </w:rPr>
        <w:t>langsethiae</w:t>
      </w:r>
      <w:proofErr w:type="spellEnd"/>
      <w:r w:rsidR="00C67A05" w:rsidRPr="00DD7DFD">
        <w:rPr>
          <w:rFonts w:ascii="Arial" w:hAnsi="Arial" w:cs="Arial"/>
          <w:szCs w:val="24"/>
        </w:rPr>
        <w:t xml:space="preserve"> –sienelle sitä </w:t>
      </w:r>
      <w:r w:rsidR="00037098" w:rsidRPr="00DD7DFD">
        <w:rPr>
          <w:rFonts w:ascii="Arial" w:hAnsi="Arial" w:cs="Arial"/>
          <w:szCs w:val="24"/>
        </w:rPr>
        <w:t xml:space="preserve">ei saatu valmiiksi, </w:t>
      </w:r>
      <w:r w:rsidR="00C67A05" w:rsidRPr="00DD7DFD">
        <w:rPr>
          <w:rFonts w:ascii="Arial" w:hAnsi="Arial" w:cs="Arial"/>
          <w:i/>
          <w:szCs w:val="24"/>
        </w:rPr>
        <w:t>F</w:t>
      </w:r>
      <w:r w:rsidR="00001D83" w:rsidRPr="00DD7DFD">
        <w:rPr>
          <w:rFonts w:ascii="Arial" w:hAnsi="Arial" w:cs="Arial"/>
          <w:i/>
          <w:szCs w:val="24"/>
        </w:rPr>
        <w:t>.</w:t>
      </w:r>
      <w:r w:rsidR="00C67A05" w:rsidRPr="00DD7DFD">
        <w:rPr>
          <w:rFonts w:ascii="Arial" w:hAnsi="Arial" w:cs="Arial"/>
          <w:i/>
          <w:szCs w:val="24"/>
        </w:rPr>
        <w:t xml:space="preserve"> </w:t>
      </w:r>
      <w:proofErr w:type="spellStart"/>
      <w:r w:rsidR="00037098" w:rsidRPr="00DD7DFD">
        <w:rPr>
          <w:rFonts w:ascii="Arial" w:hAnsi="Arial" w:cs="Arial"/>
          <w:i/>
          <w:szCs w:val="24"/>
        </w:rPr>
        <w:t>graminearum</w:t>
      </w:r>
      <w:r w:rsidR="00037098" w:rsidRPr="00DD7DFD">
        <w:rPr>
          <w:rFonts w:ascii="Arial" w:hAnsi="Arial" w:cs="Arial"/>
          <w:szCs w:val="24"/>
        </w:rPr>
        <w:t>ille</w:t>
      </w:r>
      <w:proofErr w:type="spellEnd"/>
      <w:r w:rsidR="00037098" w:rsidRPr="00DD7DFD">
        <w:rPr>
          <w:rFonts w:ascii="Arial" w:hAnsi="Arial" w:cs="Arial"/>
          <w:szCs w:val="24"/>
        </w:rPr>
        <w:t xml:space="preserve"> saatiin. DON </w:t>
      </w:r>
      <w:r w:rsidR="00635F6B" w:rsidRPr="00DD7DFD">
        <w:rPr>
          <w:rFonts w:ascii="Arial" w:hAnsi="Arial" w:cs="Arial"/>
          <w:szCs w:val="24"/>
        </w:rPr>
        <w:t>-</w:t>
      </w:r>
      <w:r w:rsidR="00037098" w:rsidRPr="00DD7DFD">
        <w:rPr>
          <w:rFonts w:ascii="Arial" w:hAnsi="Arial" w:cs="Arial"/>
          <w:szCs w:val="24"/>
        </w:rPr>
        <w:t xml:space="preserve">toksiinien lisäksi mitattiin </w:t>
      </w:r>
      <w:r w:rsidR="00635F6B" w:rsidRPr="00DD7DFD">
        <w:rPr>
          <w:rFonts w:ascii="Arial" w:hAnsi="Arial" w:cs="Arial"/>
          <w:szCs w:val="24"/>
        </w:rPr>
        <w:t xml:space="preserve">myös </w:t>
      </w:r>
      <w:r w:rsidR="00037098" w:rsidRPr="00DD7DFD">
        <w:rPr>
          <w:rFonts w:ascii="Arial" w:hAnsi="Arial" w:cs="Arial"/>
          <w:szCs w:val="24"/>
        </w:rPr>
        <w:t>morfologisia ominaisuuksia ja katsottiin</w:t>
      </w:r>
      <w:r w:rsidR="00001D83" w:rsidRPr="00DD7DFD">
        <w:rPr>
          <w:rFonts w:ascii="Arial" w:hAnsi="Arial" w:cs="Arial"/>
          <w:szCs w:val="24"/>
        </w:rPr>
        <w:t xml:space="preserve">, kuinka </w:t>
      </w:r>
      <w:r w:rsidR="00037098" w:rsidRPr="00DD7DFD">
        <w:rPr>
          <w:rFonts w:ascii="Arial" w:hAnsi="Arial" w:cs="Arial"/>
          <w:szCs w:val="24"/>
        </w:rPr>
        <w:t>näi</w:t>
      </w:r>
      <w:r w:rsidR="00001D83" w:rsidRPr="00DD7DFD">
        <w:rPr>
          <w:rFonts w:ascii="Arial" w:hAnsi="Arial" w:cs="Arial"/>
          <w:szCs w:val="24"/>
        </w:rPr>
        <w:t>llä</w:t>
      </w:r>
      <w:r w:rsidR="00037098" w:rsidRPr="00DD7DFD">
        <w:rPr>
          <w:rFonts w:ascii="Arial" w:hAnsi="Arial" w:cs="Arial"/>
          <w:szCs w:val="24"/>
        </w:rPr>
        <w:t xml:space="preserve"> voidaan </w:t>
      </w:r>
      <w:r w:rsidR="00635F6B" w:rsidRPr="00DD7DFD">
        <w:rPr>
          <w:rFonts w:ascii="Arial" w:hAnsi="Arial" w:cs="Arial"/>
          <w:szCs w:val="24"/>
        </w:rPr>
        <w:t xml:space="preserve">parantaa </w:t>
      </w:r>
      <w:r w:rsidR="00037098" w:rsidRPr="00DD7DFD">
        <w:rPr>
          <w:rFonts w:ascii="Arial" w:hAnsi="Arial" w:cs="Arial"/>
          <w:szCs w:val="24"/>
        </w:rPr>
        <w:t xml:space="preserve">ennustusta. </w:t>
      </w:r>
      <w:r w:rsidR="00635F6B" w:rsidRPr="00DD7DFD">
        <w:rPr>
          <w:rFonts w:ascii="Arial" w:hAnsi="Arial" w:cs="Arial"/>
          <w:szCs w:val="24"/>
        </w:rPr>
        <w:t xml:space="preserve">Morfologiset ominaisuudet </w:t>
      </w:r>
      <w:r w:rsidR="00001D83" w:rsidRPr="00DD7DFD">
        <w:rPr>
          <w:rFonts w:ascii="Arial" w:hAnsi="Arial" w:cs="Arial"/>
          <w:szCs w:val="24"/>
        </w:rPr>
        <w:t xml:space="preserve">on huomioitu mallissa. </w:t>
      </w:r>
      <w:r w:rsidR="00037098" w:rsidRPr="00DD7DFD">
        <w:rPr>
          <w:rFonts w:ascii="Arial" w:hAnsi="Arial" w:cs="Arial"/>
          <w:szCs w:val="24"/>
        </w:rPr>
        <w:t xml:space="preserve">Mallin kautta saadut DON toksiinien kestävyyden jalostusarvot ovat käyttökelpoisia jalostuksessa. Tietoa hyödynnetään </w:t>
      </w:r>
      <w:r w:rsidR="00635F6B" w:rsidRPr="00DD7DFD">
        <w:rPr>
          <w:rFonts w:ascii="Arial" w:hAnsi="Arial" w:cs="Arial"/>
          <w:szCs w:val="24"/>
        </w:rPr>
        <w:t xml:space="preserve">valittaessa </w:t>
      </w:r>
      <w:r w:rsidR="00037098" w:rsidRPr="00DD7DFD">
        <w:rPr>
          <w:rFonts w:ascii="Arial" w:hAnsi="Arial" w:cs="Arial"/>
          <w:szCs w:val="24"/>
        </w:rPr>
        <w:t>kandidaattilajikkei</w:t>
      </w:r>
      <w:r w:rsidR="00635F6B" w:rsidRPr="00DD7DFD">
        <w:rPr>
          <w:rFonts w:ascii="Arial" w:hAnsi="Arial" w:cs="Arial"/>
          <w:szCs w:val="24"/>
        </w:rPr>
        <w:t>ta</w:t>
      </w:r>
      <w:r w:rsidR="00037098" w:rsidRPr="00DD7DFD">
        <w:rPr>
          <w:rFonts w:ascii="Arial" w:hAnsi="Arial" w:cs="Arial"/>
          <w:szCs w:val="24"/>
        </w:rPr>
        <w:t xml:space="preserve"> ja risteytysvanhempi</w:t>
      </w:r>
      <w:r w:rsidR="00635F6B" w:rsidRPr="00DD7DFD">
        <w:rPr>
          <w:rFonts w:ascii="Arial" w:hAnsi="Arial" w:cs="Arial"/>
          <w:szCs w:val="24"/>
        </w:rPr>
        <w:t>a</w:t>
      </w:r>
      <w:r w:rsidR="00037098" w:rsidRPr="00DD7DFD">
        <w:rPr>
          <w:rFonts w:ascii="Arial" w:hAnsi="Arial" w:cs="Arial"/>
          <w:szCs w:val="24"/>
        </w:rPr>
        <w:t xml:space="preserve">, </w:t>
      </w:r>
      <w:r w:rsidR="00635F6B" w:rsidRPr="00DD7DFD">
        <w:rPr>
          <w:rFonts w:ascii="Arial" w:hAnsi="Arial" w:cs="Arial"/>
          <w:szCs w:val="24"/>
        </w:rPr>
        <w:t>sillä nyt a</w:t>
      </w:r>
      <w:r w:rsidR="00037098" w:rsidRPr="00DD7DFD">
        <w:rPr>
          <w:rFonts w:ascii="Arial" w:hAnsi="Arial" w:cs="Arial"/>
          <w:szCs w:val="24"/>
        </w:rPr>
        <w:t>lttiimmat lajikkeet</w:t>
      </w:r>
      <w:r w:rsidR="00635F6B" w:rsidRPr="00DD7DFD">
        <w:rPr>
          <w:rFonts w:ascii="Arial" w:hAnsi="Arial" w:cs="Arial"/>
          <w:szCs w:val="24"/>
        </w:rPr>
        <w:t xml:space="preserve"> voidaan karsia pois. Mutta edelleenkään ei </w:t>
      </w:r>
      <w:r w:rsidR="00C9541C">
        <w:rPr>
          <w:rFonts w:ascii="Arial" w:hAnsi="Arial" w:cs="Arial"/>
          <w:szCs w:val="24"/>
        </w:rPr>
        <w:t xml:space="preserve">ole mahdollista jalostaa </w:t>
      </w:r>
      <w:r w:rsidR="00037098" w:rsidRPr="00DD7DFD">
        <w:rPr>
          <w:rFonts w:ascii="Arial" w:hAnsi="Arial" w:cs="Arial"/>
          <w:szCs w:val="24"/>
        </w:rPr>
        <w:t xml:space="preserve">täysin kestäviä lajikkeita. </w:t>
      </w:r>
      <w:r w:rsidR="00635F6B" w:rsidRPr="00DD7DFD">
        <w:rPr>
          <w:rFonts w:ascii="Arial" w:hAnsi="Arial" w:cs="Arial"/>
          <w:szCs w:val="24"/>
        </w:rPr>
        <w:t xml:space="preserve">Vaikka kaikki kauralajikkeet voivat saada infektion, se </w:t>
      </w:r>
      <w:r w:rsidR="00037098" w:rsidRPr="00DD7DFD">
        <w:rPr>
          <w:rFonts w:ascii="Arial" w:hAnsi="Arial" w:cs="Arial"/>
          <w:szCs w:val="24"/>
        </w:rPr>
        <w:t>kuitenkin etenee hitaammin kestävämmissä lajikkeissa.</w:t>
      </w:r>
      <w:r w:rsidR="00635F6B" w:rsidRPr="00DD7DFD">
        <w:rPr>
          <w:rFonts w:ascii="Arial" w:hAnsi="Arial" w:cs="Arial"/>
          <w:szCs w:val="24"/>
        </w:rPr>
        <w:t xml:space="preserve"> </w:t>
      </w:r>
      <w:r w:rsidR="00037098" w:rsidRPr="00DD7DFD">
        <w:rPr>
          <w:rFonts w:ascii="Arial" w:hAnsi="Arial" w:cs="Arial"/>
          <w:szCs w:val="24"/>
        </w:rPr>
        <w:t xml:space="preserve">Tarkkaa lajikkeiden ja linjojen kestävyysjärjestystä ei ole saatavilla, </w:t>
      </w:r>
      <w:r w:rsidR="00635F6B" w:rsidRPr="00DD7DFD">
        <w:rPr>
          <w:rFonts w:ascii="Arial" w:hAnsi="Arial" w:cs="Arial"/>
          <w:szCs w:val="24"/>
        </w:rPr>
        <w:t xml:space="preserve">mutta </w:t>
      </w:r>
      <w:r w:rsidR="00037098" w:rsidRPr="00DD7DFD">
        <w:rPr>
          <w:rFonts w:ascii="Arial" w:hAnsi="Arial" w:cs="Arial"/>
          <w:szCs w:val="24"/>
        </w:rPr>
        <w:t xml:space="preserve">uusia lajikkeita syötetään </w:t>
      </w:r>
      <w:r w:rsidR="00C9541C">
        <w:rPr>
          <w:rFonts w:ascii="Arial" w:hAnsi="Arial" w:cs="Arial"/>
          <w:szCs w:val="24"/>
        </w:rPr>
        <w:t xml:space="preserve">malliin </w:t>
      </w:r>
      <w:r w:rsidR="00635F6B" w:rsidRPr="00DD7DFD">
        <w:rPr>
          <w:rFonts w:ascii="Arial" w:hAnsi="Arial" w:cs="Arial"/>
          <w:szCs w:val="24"/>
        </w:rPr>
        <w:t>m</w:t>
      </w:r>
      <w:r w:rsidR="00037098" w:rsidRPr="00DD7DFD">
        <w:rPr>
          <w:rFonts w:ascii="Arial" w:hAnsi="Arial" w:cs="Arial"/>
          <w:szCs w:val="24"/>
        </w:rPr>
        <w:t xml:space="preserve">ukaan koko ajan. Seuraavaksi </w:t>
      </w:r>
      <w:r w:rsidR="00635F6B" w:rsidRPr="00DD7DFD">
        <w:rPr>
          <w:rFonts w:ascii="Arial" w:hAnsi="Arial" w:cs="Arial"/>
          <w:szCs w:val="24"/>
        </w:rPr>
        <w:t xml:space="preserve">työn alle otetaan genomivalintamallin laatiminen </w:t>
      </w:r>
      <w:r w:rsidR="00635F6B" w:rsidRPr="00DD7DFD">
        <w:rPr>
          <w:rFonts w:ascii="Arial" w:hAnsi="Arial" w:cs="Arial"/>
          <w:i/>
          <w:szCs w:val="24"/>
        </w:rPr>
        <w:t xml:space="preserve">F </w:t>
      </w:r>
      <w:proofErr w:type="spellStart"/>
      <w:r w:rsidR="00037098" w:rsidRPr="00DD7DFD">
        <w:rPr>
          <w:rFonts w:ascii="Arial" w:hAnsi="Arial" w:cs="Arial"/>
          <w:i/>
          <w:szCs w:val="24"/>
        </w:rPr>
        <w:t>langset</w:t>
      </w:r>
      <w:r w:rsidR="00635F6B" w:rsidRPr="00DD7DFD">
        <w:rPr>
          <w:rFonts w:ascii="Arial" w:hAnsi="Arial" w:cs="Arial"/>
          <w:i/>
          <w:szCs w:val="24"/>
        </w:rPr>
        <w:t>h</w:t>
      </w:r>
      <w:r w:rsidR="00037098" w:rsidRPr="00DD7DFD">
        <w:rPr>
          <w:rFonts w:ascii="Arial" w:hAnsi="Arial" w:cs="Arial"/>
          <w:i/>
          <w:szCs w:val="24"/>
        </w:rPr>
        <w:t>iae</w:t>
      </w:r>
      <w:proofErr w:type="spellEnd"/>
      <w:r w:rsidR="00037098" w:rsidRPr="00DD7DFD">
        <w:rPr>
          <w:rFonts w:ascii="Arial" w:hAnsi="Arial" w:cs="Arial"/>
          <w:szCs w:val="24"/>
        </w:rPr>
        <w:t xml:space="preserve"> </w:t>
      </w:r>
      <w:r w:rsidR="00635F6B" w:rsidRPr="00DD7DFD">
        <w:rPr>
          <w:rFonts w:ascii="Arial" w:hAnsi="Arial" w:cs="Arial"/>
          <w:szCs w:val="24"/>
        </w:rPr>
        <w:t xml:space="preserve">–sienelle. </w:t>
      </w:r>
    </w:p>
    <w:p w:rsidR="00037098" w:rsidRPr="00DD7DFD" w:rsidRDefault="00635F6B" w:rsidP="00037098">
      <w:pPr>
        <w:pStyle w:val="Luettelokappale"/>
        <w:rPr>
          <w:rFonts w:ascii="Arial" w:hAnsi="Arial" w:cs="Arial"/>
          <w:szCs w:val="24"/>
        </w:rPr>
      </w:pPr>
      <w:r w:rsidRPr="00DD7DFD">
        <w:rPr>
          <w:rFonts w:ascii="Arial" w:hAnsi="Arial" w:cs="Arial"/>
          <w:szCs w:val="24"/>
        </w:rPr>
        <w:t xml:space="preserve">Pirhonen kysyi, kuinka </w:t>
      </w:r>
      <w:r w:rsidR="00037098" w:rsidRPr="00DD7DFD">
        <w:rPr>
          <w:rFonts w:ascii="Arial" w:hAnsi="Arial" w:cs="Arial"/>
          <w:szCs w:val="24"/>
        </w:rPr>
        <w:t xml:space="preserve">peltokokeet </w:t>
      </w:r>
      <w:r w:rsidRPr="00DD7DFD">
        <w:rPr>
          <w:rFonts w:ascii="Arial" w:hAnsi="Arial" w:cs="Arial"/>
          <w:szCs w:val="24"/>
        </w:rPr>
        <w:t>saatiin tehtyä niin</w:t>
      </w:r>
      <w:r w:rsidR="00037098" w:rsidRPr="00DD7DFD">
        <w:rPr>
          <w:rFonts w:ascii="Arial" w:hAnsi="Arial" w:cs="Arial"/>
          <w:szCs w:val="24"/>
        </w:rPr>
        <w:t xml:space="preserve">, ettei sade pilannut tilannetta? </w:t>
      </w:r>
      <w:proofErr w:type="spellStart"/>
      <w:r w:rsidRPr="00DD7DFD">
        <w:rPr>
          <w:rFonts w:ascii="Arial" w:hAnsi="Arial" w:cs="Arial"/>
          <w:szCs w:val="24"/>
        </w:rPr>
        <w:t>Jallin</w:t>
      </w:r>
      <w:proofErr w:type="spellEnd"/>
      <w:r w:rsidRPr="00DD7DFD">
        <w:rPr>
          <w:rFonts w:ascii="Arial" w:hAnsi="Arial" w:cs="Arial"/>
          <w:szCs w:val="24"/>
        </w:rPr>
        <w:t xml:space="preserve"> mukaan tässä </w:t>
      </w:r>
      <w:r w:rsidR="00037098" w:rsidRPr="00DD7DFD">
        <w:rPr>
          <w:rFonts w:ascii="Arial" w:hAnsi="Arial" w:cs="Arial"/>
          <w:szCs w:val="24"/>
        </w:rPr>
        <w:t xml:space="preserve">ei onnistettu, </w:t>
      </w:r>
      <w:r w:rsidRPr="00DD7DFD">
        <w:rPr>
          <w:rFonts w:ascii="Arial" w:hAnsi="Arial" w:cs="Arial"/>
          <w:szCs w:val="24"/>
        </w:rPr>
        <w:t>joten koe jouduttiin uusimaan useamman kerran</w:t>
      </w:r>
      <w:r w:rsidR="00C9541C">
        <w:rPr>
          <w:rFonts w:ascii="Arial" w:hAnsi="Arial" w:cs="Arial"/>
          <w:szCs w:val="24"/>
        </w:rPr>
        <w:t xml:space="preserve"> kuivuuden ja korkean lämpötilan vuoksi</w:t>
      </w:r>
      <w:bookmarkStart w:id="0" w:name="_GoBack"/>
      <w:bookmarkEnd w:id="0"/>
      <w:r w:rsidR="00037098" w:rsidRPr="00DD7DFD">
        <w:rPr>
          <w:rFonts w:ascii="Arial" w:hAnsi="Arial" w:cs="Arial"/>
          <w:szCs w:val="24"/>
        </w:rPr>
        <w:t xml:space="preserve">. </w:t>
      </w:r>
      <w:r w:rsidR="00001D83" w:rsidRPr="00DD7DFD">
        <w:rPr>
          <w:rFonts w:ascii="Arial" w:hAnsi="Arial" w:cs="Arial"/>
          <w:szCs w:val="24"/>
        </w:rPr>
        <w:t>K</w:t>
      </w:r>
      <w:r w:rsidR="00037098" w:rsidRPr="00DD7DFD">
        <w:rPr>
          <w:rFonts w:ascii="Arial" w:hAnsi="Arial" w:cs="Arial"/>
          <w:szCs w:val="24"/>
        </w:rPr>
        <w:t>asvihuone</w:t>
      </w:r>
      <w:r w:rsidRPr="00DD7DFD">
        <w:rPr>
          <w:rFonts w:ascii="Arial" w:hAnsi="Arial" w:cs="Arial"/>
          <w:szCs w:val="24"/>
        </w:rPr>
        <w:t xml:space="preserve">essa tehdyt </w:t>
      </w:r>
      <w:r w:rsidR="00037098" w:rsidRPr="00DD7DFD">
        <w:rPr>
          <w:rFonts w:ascii="Arial" w:hAnsi="Arial" w:cs="Arial"/>
          <w:szCs w:val="24"/>
        </w:rPr>
        <w:t>kokeet ei</w:t>
      </w:r>
      <w:r w:rsidRPr="00DD7DFD">
        <w:rPr>
          <w:rFonts w:ascii="Arial" w:hAnsi="Arial" w:cs="Arial"/>
          <w:szCs w:val="24"/>
        </w:rPr>
        <w:t>vät</w:t>
      </w:r>
      <w:r w:rsidR="00037098" w:rsidRPr="00DD7DFD">
        <w:rPr>
          <w:rFonts w:ascii="Arial" w:hAnsi="Arial" w:cs="Arial"/>
          <w:szCs w:val="24"/>
        </w:rPr>
        <w:t xml:space="preserve"> korreloi pelto-oloja.</w:t>
      </w:r>
    </w:p>
    <w:p w:rsidR="00037098" w:rsidRPr="00064F76" w:rsidRDefault="00037098" w:rsidP="00037098">
      <w:pPr>
        <w:pStyle w:val="Luettelokappale"/>
        <w:rPr>
          <w:rFonts w:ascii="Arial" w:hAnsi="Arial" w:cs="Arial"/>
          <w:sz w:val="24"/>
          <w:szCs w:val="24"/>
        </w:rPr>
      </w:pPr>
    </w:p>
    <w:p w:rsidR="00001D83" w:rsidRDefault="00037098" w:rsidP="00037098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608A">
        <w:rPr>
          <w:rFonts w:ascii="Arial" w:hAnsi="Arial" w:cs="Arial"/>
          <w:sz w:val="24"/>
          <w:szCs w:val="24"/>
        </w:rPr>
        <w:t>Pölyhyöty –hankkeen esittely</w:t>
      </w:r>
    </w:p>
    <w:p w:rsidR="00595858" w:rsidRPr="00DD7DFD" w:rsidRDefault="00037098" w:rsidP="00037098">
      <w:pPr>
        <w:pStyle w:val="Luettelokappale"/>
        <w:rPr>
          <w:rFonts w:ascii="Arial" w:hAnsi="Arial" w:cs="Arial"/>
          <w:szCs w:val="24"/>
        </w:rPr>
      </w:pPr>
      <w:r w:rsidRPr="00DD7DFD">
        <w:rPr>
          <w:rFonts w:ascii="Arial" w:hAnsi="Arial" w:cs="Arial"/>
          <w:szCs w:val="24"/>
        </w:rPr>
        <w:t>Mikko Kuussaari</w:t>
      </w:r>
      <w:r w:rsidR="00001D83" w:rsidRPr="00DD7DFD">
        <w:rPr>
          <w:rFonts w:ascii="Arial" w:hAnsi="Arial" w:cs="Arial"/>
          <w:szCs w:val="24"/>
        </w:rPr>
        <w:t xml:space="preserve"> kertoi 2019 alkaneen 3 –vuotisen hankkeen </w:t>
      </w:r>
      <w:r w:rsidRPr="00DD7DFD">
        <w:rPr>
          <w:rFonts w:ascii="Arial" w:hAnsi="Arial" w:cs="Arial"/>
          <w:szCs w:val="24"/>
        </w:rPr>
        <w:t>tuot</w:t>
      </w:r>
      <w:r w:rsidR="00001D83" w:rsidRPr="00DD7DFD">
        <w:rPr>
          <w:rFonts w:ascii="Arial" w:hAnsi="Arial" w:cs="Arial"/>
          <w:szCs w:val="24"/>
        </w:rPr>
        <w:t xml:space="preserve">taneen </w:t>
      </w:r>
      <w:r w:rsidRPr="00DD7DFD">
        <w:rPr>
          <w:rFonts w:ascii="Arial" w:hAnsi="Arial" w:cs="Arial"/>
          <w:szCs w:val="24"/>
        </w:rPr>
        <w:t xml:space="preserve">perustietoa </w:t>
      </w:r>
      <w:r w:rsidR="00001D83" w:rsidRPr="00DD7DFD">
        <w:rPr>
          <w:rFonts w:ascii="Arial" w:hAnsi="Arial" w:cs="Arial"/>
          <w:szCs w:val="24"/>
        </w:rPr>
        <w:t>pölyttäjä</w:t>
      </w:r>
      <w:r w:rsidRPr="00DD7DFD">
        <w:rPr>
          <w:rFonts w:ascii="Arial" w:hAnsi="Arial" w:cs="Arial"/>
          <w:szCs w:val="24"/>
        </w:rPr>
        <w:t>strategiaa varten. Tavoitteena oli laatia yhteenv</w:t>
      </w:r>
      <w:r w:rsidR="00E568B9" w:rsidRPr="00DD7DFD">
        <w:rPr>
          <w:rFonts w:ascii="Arial" w:hAnsi="Arial" w:cs="Arial"/>
          <w:szCs w:val="24"/>
        </w:rPr>
        <w:t>eto pölyttäjähyönteiskantojen tilasta ja kehityksestä</w:t>
      </w:r>
      <w:r w:rsidR="00001D83" w:rsidRPr="00DD7DFD">
        <w:rPr>
          <w:rFonts w:ascii="Arial" w:hAnsi="Arial" w:cs="Arial"/>
          <w:szCs w:val="24"/>
        </w:rPr>
        <w:t xml:space="preserve">, </w:t>
      </w:r>
      <w:proofErr w:type="spellStart"/>
      <w:r w:rsidR="00001D83" w:rsidRPr="00DD7DFD">
        <w:rPr>
          <w:rFonts w:ascii="Arial" w:hAnsi="Arial" w:cs="Arial"/>
          <w:szCs w:val="24"/>
        </w:rPr>
        <w:t>p</w:t>
      </w:r>
      <w:r w:rsidR="00E568B9" w:rsidRPr="00DD7DFD">
        <w:rPr>
          <w:rFonts w:ascii="Arial" w:hAnsi="Arial" w:cs="Arial"/>
          <w:szCs w:val="24"/>
        </w:rPr>
        <w:t>ilotoida</w:t>
      </w:r>
      <w:proofErr w:type="spellEnd"/>
      <w:r w:rsidR="00E568B9" w:rsidRPr="00DD7DFD">
        <w:rPr>
          <w:rFonts w:ascii="Arial" w:hAnsi="Arial" w:cs="Arial"/>
          <w:szCs w:val="24"/>
        </w:rPr>
        <w:t xml:space="preserve"> pöl</w:t>
      </w:r>
      <w:r w:rsidRPr="00DD7DFD">
        <w:rPr>
          <w:rFonts w:ascii="Arial" w:hAnsi="Arial" w:cs="Arial"/>
          <w:szCs w:val="24"/>
        </w:rPr>
        <w:t xml:space="preserve">yttäjien seurantaa ja tuottaa esitys </w:t>
      </w:r>
      <w:r w:rsidR="00D34355" w:rsidRPr="00DD7DFD">
        <w:rPr>
          <w:rFonts w:ascii="Arial" w:hAnsi="Arial" w:cs="Arial"/>
          <w:szCs w:val="24"/>
        </w:rPr>
        <w:t xml:space="preserve">pysyvän </w:t>
      </w:r>
      <w:r w:rsidRPr="00DD7DFD">
        <w:rPr>
          <w:rFonts w:ascii="Arial" w:hAnsi="Arial" w:cs="Arial"/>
          <w:szCs w:val="24"/>
        </w:rPr>
        <w:t>seuranna</w:t>
      </w:r>
      <w:r w:rsidR="00E568B9" w:rsidRPr="00DD7DFD">
        <w:rPr>
          <w:rFonts w:ascii="Arial" w:hAnsi="Arial" w:cs="Arial"/>
          <w:szCs w:val="24"/>
        </w:rPr>
        <w:t xml:space="preserve">n </w:t>
      </w:r>
      <w:r w:rsidRPr="00DD7DFD">
        <w:rPr>
          <w:rFonts w:ascii="Arial" w:hAnsi="Arial" w:cs="Arial"/>
          <w:szCs w:val="24"/>
        </w:rPr>
        <w:t>järjestämiseksi</w:t>
      </w:r>
      <w:r w:rsidR="00D34355" w:rsidRPr="00DD7DFD">
        <w:rPr>
          <w:rFonts w:ascii="Arial" w:hAnsi="Arial" w:cs="Arial"/>
          <w:szCs w:val="24"/>
        </w:rPr>
        <w:t xml:space="preserve"> sekä </w:t>
      </w:r>
      <w:r w:rsidRPr="00DD7DFD">
        <w:rPr>
          <w:rFonts w:ascii="Arial" w:hAnsi="Arial" w:cs="Arial"/>
          <w:szCs w:val="24"/>
        </w:rPr>
        <w:t>ka</w:t>
      </w:r>
      <w:r w:rsidR="00E568B9" w:rsidRPr="00DD7DFD">
        <w:rPr>
          <w:rFonts w:ascii="Arial" w:hAnsi="Arial" w:cs="Arial"/>
          <w:szCs w:val="24"/>
        </w:rPr>
        <w:t>rtoittaa pöly</w:t>
      </w:r>
      <w:r w:rsidRPr="00DD7DFD">
        <w:rPr>
          <w:rFonts w:ascii="Arial" w:hAnsi="Arial" w:cs="Arial"/>
          <w:szCs w:val="24"/>
        </w:rPr>
        <w:t>tyksen tarjontaa maatalousalueilla ja arvioida pölytyksen taloudellista ar</w:t>
      </w:r>
      <w:r w:rsidR="00E568B9" w:rsidRPr="00DD7DFD">
        <w:rPr>
          <w:rFonts w:ascii="Arial" w:hAnsi="Arial" w:cs="Arial"/>
          <w:szCs w:val="24"/>
        </w:rPr>
        <w:t xml:space="preserve">voa viljelykasvoille. </w:t>
      </w:r>
      <w:r w:rsidR="00D34355" w:rsidRPr="00DD7DFD">
        <w:rPr>
          <w:rFonts w:ascii="Arial" w:hAnsi="Arial" w:cs="Arial"/>
          <w:szCs w:val="24"/>
        </w:rPr>
        <w:t>Hankkeen t</w:t>
      </w:r>
      <w:r w:rsidR="00E568B9" w:rsidRPr="00DD7DFD">
        <w:rPr>
          <w:rFonts w:ascii="Arial" w:hAnsi="Arial" w:cs="Arial"/>
          <w:szCs w:val="24"/>
        </w:rPr>
        <w:t>ulokset j</w:t>
      </w:r>
      <w:r w:rsidRPr="00DD7DFD">
        <w:rPr>
          <w:rFonts w:ascii="Arial" w:hAnsi="Arial" w:cs="Arial"/>
          <w:szCs w:val="24"/>
        </w:rPr>
        <w:t>u</w:t>
      </w:r>
      <w:r w:rsidR="00E568B9" w:rsidRPr="00DD7DFD">
        <w:rPr>
          <w:rFonts w:ascii="Arial" w:hAnsi="Arial" w:cs="Arial"/>
          <w:szCs w:val="24"/>
        </w:rPr>
        <w:t>l</w:t>
      </w:r>
      <w:r w:rsidRPr="00DD7DFD">
        <w:rPr>
          <w:rFonts w:ascii="Arial" w:hAnsi="Arial" w:cs="Arial"/>
          <w:szCs w:val="24"/>
        </w:rPr>
        <w:t>kaistaan Suomen ympäristökes</w:t>
      </w:r>
      <w:r w:rsidR="00E568B9" w:rsidRPr="00DD7DFD">
        <w:rPr>
          <w:rFonts w:ascii="Arial" w:hAnsi="Arial" w:cs="Arial"/>
          <w:szCs w:val="24"/>
        </w:rPr>
        <w:t>k</w:t>
      </w:r>
      <w:r w:rsidRPr="00DD7DFD">
        <w:rPr>
          <w:rFonts w:ascii="Arial" w:hAnsi="Arial" w:cs="Arial"/>
          <w:szCs w:val="24"/>
        </w:rPr>
        <w:t>uksen julkaisusarjassa</w:t>
      </w:r>
      <w:r w:rsidR="00E568B9" w:rsidRPr="00DD7DFD">
        <w:rPr>
          <w:rFonts w:ascii="Arial" w:hAnsi="Arial" w:cs="Arial"/>
          <w:szCs w:val="24"/>
        </w:rPr>
        <w:t xml:space="preserve">. </w:t>
      </w:r>
      <w:r w:rsidR="00D34355" w:rsidRPr="00DD7DFD">
        <w:rPr>
          <w:rFonts w:ascii="Arial" w:hAnsi="Arial" w:cs="Arial"/>
          <w:szCs w:val="24"/>
        </w:rPr>
        <w:t>Työpaketissa 1 tarkasteltiin ensin jo olemassa olevaa tietoa ja todettiin tietoa m</w:t>
      </w:r>
      <w:r w:rsidR="00E568B9" w:rsidRPr="00DD7DFD">
        <w:rPr>
          <w:rFonts w:ascii="Arial" w:hAnsi="Arial" w:cs="Arial"/>
          <w:szCs w:val="24"/>
        </w:rPr>
        <w:t>esipistiä</w:t>
      </w:r>
      <w:r w:rsidRPr="00DD7DFD">
        <w:rPr>
          <w:rFonts w:ascii="Arial" w:hAnsi="Arial" w:cs="Arial"/>
          <w:szCs w:val="24"/>
        </w:rPr>
        <w:t>ist</w:t>
      </w:r>
      <w:r w:rsidR="00D34355" w:rsidRPr="00DD7DFD">
        <w:rPr>
          <w:rFonts w:ascii="Arial" w:hAnsi="Arial" w:cs="Arial"/>
          <w:szCs w:val="24"/>
        </w:rPr>
        <w:t xml:space="preserve">en </w:t>
      </w:r>
      <w:r w:rsidRPr="00DD7DFD">
        <w:rPr>
          <w:rFonts w:ascii="Arial" w:hAnsi="Arial" w:cs="Arial"/>
          <w:szCs w:val="24"/>
        </w:rPr>
        <w:t>ja kukkakärpäst</w:t>
      </w:r>
      <w:r w:rsidR="00D34355" w:rsidRPr="00DD7DFD">
        <w:rPr>
          <w:rFonts w:ascii="Arial" w:hAnsi="Arial" w:cs="Arial"/>
          <w:szCs w:val="24"/>
        </w:rPr>
        <w:t>en</w:t>
      </w:r>
      <w:r w:rsidRPr="00DD7DFD">
        <w:rPr>
          <w:rFonts w:ascii="Arial" w:hAnsi="Arial" w:cs="Arial"/>
          <w:szCs w:val="24"/>
        </w:rPr>
        <w:t xml:space="preserve"> kantojen kehityksestä </w:t>
      </w:r>
      <w:r w:rsidR="00D34355" w:rsidRPr="00DD7DFD">
        <w:rPr>
          <w:rFonts w:ascii="Arial" w:hAnsi="Arial" w:cs="Arial"/>
          <w:szCs w:val="24"/>
        </w:rPr>
        <w:t xml:space="preserve">olevan </w:t>
      </w:r>
      <w:r w:rsidRPr="00DD7DFD">
        <w:rPr>
          <w:rFonts w:ascii="Arial" w:hAnsi="Arial" w:cs="Arial"/>
          <w:szCs w:val="24"/>
        </w:rPr>
        <w:t>todella vähän</w:t>
      </w:r>
      <w:r w:rsidR="00D34355" w:rsidRPr="00DD7DFD">
        <w:rPr>
          <w:rFonts w:ascii="Arial" w:hAnsi="Arial" w:cs="Arial"/>
          <w:szCs w:val="24"/>
        </w:rPr>
        <w:t xml:space="preserve">, eikä pysyvää </w:t>
      </w:r>
      <w:r w:rsidRPr="00DD7DFD">
        <w:rPr>
          <w:rFonts w:ascii="Arial" w:hAnsi="Arial" w:cs="Arial"/>
          <w:szCs w:val="24"/>
        </w:rPr>
        <w:t>seurantaa</w:t>
      </w:r>
      <w:r w:rsidR="00D34355" w:rsidRPr="00DD7DFD">
        <w:rPr>
          <w:rFonts w:ascii="Arial" w:hAnsi="Arial" w:cs="Arial"/>
          <w:szCs w:val="24"/>
        </w:rPr>
        <w:t xml:space="preserve"> ollut lainkaan</w:t>
      </w:r>
      <w:r w:rsidRPr="00DD7DFD">
        <w:rPr>
          <w:rFonts w:ascii="Arial" w:hAnsi="Arial" w:cs="Arial"/>
          <w:szCs w:val="24"/>
        </w:rPr>
        <w:t>.</w:t>
      </w:r>
      <w:r w:rsidR="00D34355" w:rsidRPr="00DD7DFD">
        <w:rPr>
          <w:rFonts w:ascii="Arial" w:hAnsi="Arial" w:cs="Arial"/>
          <w:szCs w:val="24"/>
        </w:rPr>
        <w:t xml:space="preserve"> Perhosista ja tarhamehiläisistä seurantatietoa oli paremmin.</w:t>
      </w:r>
      <w:r w:rsidR="00E568B9" w:rsidRPr="00DD7DFD">
        <w:rPr>
          <w:rFonts w:ascii="Arial" w:hAnsi="Arial" w:cs="Arial"/>
          <w:szCs w:val="24"/>
        </w:rPr>
        <w:t xml:space="preserve"> </w:t>
      </w:r>
      <w:r w:rsidRPr="00DD7DFD">
        <w:rPr>
          <w:rFonts w:ascii="Arial" w:hAnsi="Arial" w:cs="Arial"/>
          <w:szCs w:val="24"/>
        </w:rPr>
        <w:t>Tu</w:t>
      </w:r>
      <w:r w:rsidR="00E568B9" w:rsidRPr="00DD7DFD">
        <w:rPr>
          <w:rFonts w:ascii="Arial" w:hAnsi="Arial" w:cs="Arial"/>
          <w:szCs w:val="24"/>
        </w:rPr>
        <w:t>o</w:t>
      </w:r>
      <w:r w:rsidRPr="00DD7DFD">
        <w:rPr>
          <w:rFonts w:ascii="Arial" w:hAnsi="Arial" w:cs="Arial"/>
          <w:szCs w:val="24"/>
        </w:rPr>
        <w:t xml:space="preserve">tettiin arvio eri pölyttäjähyönteisryhmien suhteellisesta merkityksestä pölyttäjinä. 20-30 vuoden aikana </w:t>
      </w:r>
      <w:r w:rsidR="00D34355" w:rsidRPr="00DD7DFD">
        <w:rPr>
          <w:rFonts w:ascii="Arial" w:hAnsi="Arial" w:cs="Arial"/>
          <w:szCs w:val="24"/>
        </w:rPr>
        <w:t xml:space="preserve">oli havaittavissa </w:t>
      </w:r>
      <w:r w:rsidRPr="00DD7DFD">
        <w:rPr>
          <w:rFonts w:ascii="Arial" w:hAnsi="Arial" w:cs="Arial"/>
          <w:szCs w:val="24"/>
        </w:rPr>
        <w:t>päivä</w:t>
      </w:r>
      <w:r w:rsidR="00D34355" w:rsidRPr="00DD7DFD">
        <w:rPr>
          <w:rFonts w:ascii="Arial" w:hAnsi="Arial" w:cs="Arial"/>
          <w:szCs w:val="24"/>
        </w:rPr>
        <w:t>-</w:t>
      </w:r>
      <w:r w:rsidRPr="00DD7DFD">
        <w:rPr>
          <w:rFonts w:ascii="Arial" w:hAnsi="Arial" w:cs="Arial"/>
          <w:szCs w:val="24"/>
        </w:rPr>
        <w:t xml:space="preserve"> ja yöpe</w:t>
      </w:r>
      <w:r w:rsidR="00E568B9" w:rsidRPr="00DD7DFD">
        <w:rPr>
          <w:rFonts w:ascii="Arial" w:hAnsi="Arial" w:cs="Arial"/>
          <w:szCs w:val="24"/>
        </w:rPr>
        <w:t>rhosten runsaudessa</w:t>
      </w:r>
      <w:r w:rsidR="00D34355" w:rsidRPr="00DD7DFD">
        <w:rPr>
          <w:rFonts w:ascii="Arial" w:hAnsi="Arial" w:cs="Arial"/>
          <w:szCs w:val="24"/>
        </w:rPr>
        <w:t xml:space="preserve"> laskeva trendi, kun taas </w:t>
      </w:r>
      <w:r w:rsidR="00E568B9" w:rsidRPr="00DD7DFD">
        <w:rPr>
          <w:rFonts w:ascii="Arial" w:hAnsi="Arial" w:cs="Arial"/>
          <w:szCs w:val="24"/>
        </w:rPr>
        <w:t>tarhamehiläi</w:t>
      </w:r>
      <w:r w:rsidRPr="00DD7DFD">
        <w:rPr>
          <w:rFonts w:ascii="Arial" w:hAnsi="Arial" w:cs="Arial"/>
          <w:szCs w:val="24"/>
        </w:rPr>
        <w:t xml:space="preserve">sen pesämäärät </w:t>
      </w:r>
      <w:r w:rsidR="00D34355" w:rsidRPr="00DD7DFD">
        <w:rPr>
          <w:rFonts w:ascii="Arial" w:hAnsi="Arial" w:cs="Arial"/>
          <w:szCs w:val="24"/>
        </w:rPr>
        <w:t xml:space="preserve">ovat </w:t>
      </w:r>
      <w:r w:rsidRPr="00DD7DFD">
        <w:rPr>
          <w:rFonts w:ascii="Arial" w:hAnsi="Arial" w:cs="Arial"/>
          <w:szCs w:val="24"/>
        </w:rPr>
        <w:t>olleet selvässä kasvussa viime aikoina (FI mehiläishoitajainliiton keräämät tiedot). Heikommin seuratt</w:t>
      </w:r>
      <w:r w:rsidR="00D34355" w:rsidRPr="00DD7DFD">
        <w:rPr>
          <w:rFonts w:ascii="Arial" w:hAnsi="Arial" w:cs="Arial"/>
          <w:szCs w:val="24"/>
        </w:rPr>
        <w:t>ujen</w:t>
      </w:r>
      <w:r w:rsidRPr="00DD7DFD">
        <w:rPr>
          <w:rFonts w:ascii="Arial" w:hAnsi="Arial" w:cs="Arial"/>
          <w:szCs w:val="24"/>
        </w:rPr>
        <w:t xml:space="preserve"> monilajis</w:t>
      </w:r>
      <w:r w:rsidR="00D34355" w:rsidRPr="00DD7DFD">
        <w:rPr>
          <w:rFonts w:ascii="Arial" w:hAnsi="Arial" w:cs="Arial"/>
          <w:szCs w:val="24"/>
        </w:rPr>
        <w:t xml:space="preserve">ten ryhmien osalta </w:t>
      </w:r>
      <w:r w:rsidRPr="00DD7DFD">
        <w:rPr>
          <w:rFonts w:ascii="Arial" w:hAnsi="Arial" w:cs="Arial"/>
          <w:szCs w:val="24"/>
        </w:rPr>
        <w:t xml:space="preserve">aineistoa </w:t>
      </w:r>
      <w:r w:rsidR="00D34355" w:rsidRPr="00DD7DFD">
        <w:rPr>
          <w:rFonts w:ascii="Arial" w:hAnsi="Arial" w:cs="Arial"/>
          <w:szCs w:val="24"/>
        </w:rPr>
        <w:t xml:space="preserve">oli riittävästi </w:t>
      </w:r>
      <w:r w:rsidRPr="00DD7DFD">
        <w:rPr>
          <w:rFonts w:ascii="Arial" w:hAnsi="Arial" w:cs="Arial"/>
          <w:szCs w:val="24"/>
        </w:rPr>
        <w:t>300 laji</w:t>
      </w:r>
      <w:r w:rsidR="00D34355" w:rsidRPr="00DD7DFD">
        <w:rPr>
          <w:rFonts w:ascii="Arial" w:hAnsi="Arial" w:cs="Arial"/>
          <w:szCs w:val="24"/>
        </w:rPr>
        <w:t>st</w:t>
      </w:r>
      <w:r w:rsidRPr="00DD7DFD">
        <w:rPr>
          <w:rFonts w:ascii="Arial" w:hAnsi="Arial" w:cs="Arial"/>
          <w:szCs w:val="24"/>
        </w:rPr>
        <w:t xml:space="preserve">a kunnolliseen </w:t>
      </w:r>
      <w:r w:rsidR="00D34355" w:rsidRPr="00DD7DFD">
        <w:rPr>
          <w:rFonts w:ascii="Arial" w:hAnsi="Arial" w:cs="Arial"/>
          <w:szCs w:val="24"/>
        </w:rPr>
        <w:t xml:space="preserve">kannan kehittymisen </w:t>
      </w:r>
      <w:r w:rsidRPr="00DD7DFD">
        <w:rPr>
          <w:rFonts w:ascii="Arial" w:hAnsi="Arial" w:cs="Arial"/>
          <w:szCs w:val="24"/>
        </w:rPr>
        <w:t xml:space="preserve">tilastoanalyysiin. Suuri osa uhanalaisista </w:t>
      </w:r>
      <w:r w:rsidR="00D34355" w:rsidRPr="00DD7DFD">
        <w:rPr>
          <w:rFonts w:ascii="Arial" w:hAnsi="Arial" w:cs="Arial"/>
          <w:szCs w:val="24"/>
        </w:rPr>
        <w:t xml:space="preserve">lajeista </w:t>
      </w:r>
      <w:r w:rsidRPr="00DD7DFD">
        <w:rPr>
          <w:rFonts w:ascii="Arial" w:hAnsi="Arial" w:cs="Arial"/>
          <w:szCs w:val="24"/>
        </w:rPr>
        <w:t xml:space="preserve">jäi analyysin ulkopuolelle. </w:t>
      </w:r>
      <w:r w:rsidR="00D34355" w:rsidRPr="00DD7DFD">
        <w:rPr>
          <w:rFonts w:ascii="Arial" w:hAnsi="Arial" w:cs="Arial"/>
          <w:szCs w:val="24"/>
        </w:rPr>
        <w:t xml:space="preserve">Pölyttäjien merkittävästä harvinaistumisesta ei ollut merkkejä. </w:t>
      </w:r>
      <w:r w:rsidRPr="00DD7DFD">
        <w:rPr>
          <w:rFonts w:ascii="Arial" w:hAnsi="Arial" w:cs="Arial"/>
          <w:szCs w:val="24"/>
        </w:rPr>
        <w:t xml:space="preserve">Eri pölyttäjäryhmät </w:t>
      </w:r>
      <w:r w:rsidR="00D34355" w:rsidRPr="00DD7DFD">
        <w:rPr>
          <w:rFonts w:ascii="Arial" w:hAnsi="Arial" w:cs="Arial"/>
          <w:szCs w:val="24"/>
        </w:rPr>
        <w:t xml:space="preserve">toimivat pölyttäjinä </w:t>
      </w:r>
      <w:r w:rsidRPr="00DD7DFD">
        <w:rPr>
          <w:rFonts w:ascii="Arial" w:hAnsi="Arial" w:cs="Arial"/>
          <w:szCs w:val="24"/>
        </w:rPr>
        <w:t>e</w:t>
      </w:r>
      <w:r w:rsidR="00D34355" w:rsidRPr="00DD7DFD">
        <w:rPr>
          <w:rFonts w:ascii="Arial" w:hAnsi="Arial" w:cs="Arial"/>
          <w:szCs w:val="24"/>
        </w:rPr>
        <w:t>r</w:t>
      </w:r>
      <w:r w:rsidRPr="00DD7DFD">
        <w:rPr>
          <w:rFonts w:ascii="Arial" w:hAnsi="Arial" w:cs="Arial"/>
          <w:szCs w:val="24"/>
        </w:rPr>
        <w:t>i kasvilaj</w:t>
      </w:r>
      <w:r w:rsidR="00D34355" w:rsidRPr="00DD7DFD">
        <w:rPr>
          <w:rFonts w:ascii="Arial" w:hAnsi="Arial" w:cs="Arial"/>
          <w:szCs w:val="24"/>
        </w:rPr>
        <w:t>e</w:t>
      </w:r>
      <w:r w:rsidRPr="00DD7DFD">
        <w:rPr>
          <w:rFonts w:ascii="Arial" w:hAnsi="Arial" w:cs="Arial"/>
          <w:szCs w:val="24"/>
        </w:rPr>
        <w:t>illa</w:t>
      </w:r>
      <w:r w:rsidR="00D34355" w:rsidRPr="00DD7DFD">
        <w:rPr>
          <w:rFonts w:ascii="Arial" w:hAnsi="Arial" w:cs="Arial"/>
          <w:szCs w:val="24"/>
        </w:rPr>
        <w:t xml:space="preserve">. </w:t>
      </w:r>
      <w:r w:rsidR="00595858" w:rsidRPr="00DD7DFD">
        <w:rPr>
          <w:rFonts w:ascii="Arial" w:hAnsi="Arial" w:cs="Arial"/>
          <w:szCs w:val="24"/>
        </w:rPr>
        <w:t>T</w:t>
      </w:r>
      <w:r w:rsidRPr="00DD7DFD">
        <w:rPr>
          <w:rFonts w:ascii="Arial" w:hAnsi="Arial" w:cs="Arial"/>
          <w:szCs w:val="24"/>
        </w:rPr>
        <w:t xml:space="preserve">arhamehiläinen </w:t>
      </w:r>
      <w:r w:rsidR="00595858" w:rsidRPr="00DD7DFD">
        <w:rPr>
          <w:rFonts w:ascii="Arial" w:hAnsi="Arial" w:cs="Arial"/>
          <w:szCs w:val="24"/>
        </w:rPr>
        <w:t xml:space="preserve">on </w:t>
      </w:r>
      <w:r w:rsidRPr="00DD7DFD">
        <w:rPr>
          <w:rFonts w:ascii="Arial" w:hAnsi="Arial" w:cs="Arial"/>
          <w:szCs w:val="24"/>
        </w:rPr>
        <w:t xml:space="preserve">tärkeä monella viljelykasvilla, mutta myös luonnonpölyttäjillä tärkeä rooli. </w:t>
      </w:r>
    </w:p>
    <w:p w:rsidR="00595858" w:rsidRPr="00DD7DFD" w:rsidRDefault="00037098" w:rsidP="00037098">
      <w:pPr>
        <w:pStyle w:val="Luettelokappale"/>
        <w:rPr>
          <w:rFonts w:ascii="Arial" w:hAnsi="Arial" w:cs="Arial"/>
          <w:szCs w:val="24"/>
        </w:rPr>
      </w:pPr>
      <w:r w:rsidRPr="00DD7DFD">
        <w:rPr>
          <w:rFonts w:ascii="Arial" w:hAnsi="Arial" w:cs="Arial"/>
          <w:szCs w:val="24"/>
        </w:rPr>
        <w:t>T</w:t>
      </w:r>
      <w:r w:rsidR="00595858" w:rsidRPr="00DD7DFD">
        <w:rPr>
          <w:rFonts w:ascii="Arial" w:hAnsi="Arial" w:cs="Arial"/>
          <w:szCs w:val="24"/>
        </w:rPr>
        <w:t xml:space="preserve">yöpaketissa </w:t>
      </w:r>
      <w:r w:rsidRPr="00DD7DFD">
        <w:rPr>
          <w:rFonts w:ascii="Arial" w:hAnsi="Arial" w:cs="Arial"/>
          <w:szCs w:val="24"/>
        </w:rPr>
        <w:t xml:space="preserve">2 </w:t>
      </w:r>
      <w:r w:rsidR="00595858" w:rsidRPr="00DD7DFD">
        <w:rPr>
          <w:rFonts w:ascii="Arial" w:hAnsi="Arial" w:cs="Arial"/>
          <w:szCs w:val="24"/>
        </w:rPr>
        <w:t xml:space="preserve">aloitettiin </w:t>
      </w:r>
      <w:r w:rsidRPr="00DD7DFD">
        <w:rPr>
          <w:rFonts w:ascii="Arial" w:hAnsi="Arial" w:cs="Arial"/>
          <w:szCs w:val="24"/>
        </w:rPr>
        <w:t>kimalaisseurannan pilotointi 2019 keväällä</w:t>
      </w:r>
      <w:r w:rsidR="00595858" w:rsidRPr="00DD7DFD">
        <w:rPr>
          <w:rFonts w:ascii="Arial" w:hAnsi="Arial" w:cs="Arial"/>
          <w:szCs w:val="24"/>
        </w:rPr>
        <w:t xml:space="preserve"> ja siihen oli suurta kiinnostusta, p</w:t>
      </w:r>
      <w:r w:rsidRPr="00DD7DFD">
        <w:rPr>
          <w:rFonts w:ascii="Arial" w:hAnsi="Arial" w:cs="Arial"/>
          <w:szCs w:val="24"/>
        </w:rPr>
        <w:t xml:space="preserve">ääosa perinteisten hyönteisharrastajien ulkopuolelta. Seuranta muotoutui hankkeen aikana hyvin toimivaksi ja 2021 seurantaa jatketiin MMM:n erillisrahoituksella, samoin 2022, koska </w:t>
      </w:r>
      <w:r w:rsidR="00595858" w:rsidRPr="00DD7DFD">
        <w:rPr>
          <w:rFonts w:ascii="Arial" w:hAnsi="Arial" w:cs="Arial"/>
          <w:szCs w:val="24"/>
        </w:rPr>
        <w:t xml:space="preserve">se </w:t>
      </w:r>
      <w:r w:rsidRPr="00DD7DFD">
        <w:rPr>
          <w:rFonts w:ascii="Arial" w:hAnsi="Arial" w:cs="Arial"/>
          <w:szCs w:val="24"/>
        </w:rPr>
        <w:t>lähti hyvin käyntiin. Osallistujien tunnistustaidot parane</w:t>
      </w:r>
      <w:r w:rsidR="00595858" w:rsidRPr="00DD7DFD">
        <w:rPr>
          <w:rFonts w:ascii="Arial" w:hAnsi="Arial" w:cs="Arial"/>
          <w:szCs w:val="24"/>
        </w:rPr>
        <w:t>vat</w:t>
      </w:r>
      <w:r w:rsidRPr="00DD7DFD">
        <w:rPr>
          <w:rFonts w:ascii="Arial" w:hAnsi="Arial" w:cs="Arial"/>
          <w:szCs w:val="24"/>
        </w:rPr>
        <w:t xml:space="preserve">, kun </w:t>
      </w:r>
      <w:r w:rsidR="00595858" w:rsidRPr="00DD7DFD">
        <w:rPr>
          <w:rFonts w:ascii="Arial" w:hAnsi="Arial" w:cs="Arial"/>
          <w:szCs w:val="24"/>
        </w:rPr>
        <w:t xml:space="preserve">osallistuvat seurantaan </w:t>
      </w:r>
      <w:r w:rsidRPr="00DD7DFD">
        <w:rPr>
          <w:rFonts w:ascii="Arial" w:hAnsi="Arial" w:cs="Arial"/>
          <w:szCs w:val="24"/>
        </w:rPr>
        <w:t>useampana vuonna</w:t>
      </w:r>
      <w:r w:rsidR="00595858" w:rsidRPr="00DD7DFD">
        <w:rPr>
          <w:rFonts w:ascii="Arial" w:hAnsi="Arial" w:cs="Arial"/>
          <w:szCs w:val="24"/>
        </w:rPr>
        <w:t>.</w:t>
      </w:r>
      <w:r w:rsidRPr="00DD7DFD">
        <w:rPr>
          <w:rFonts w:ascii="Arial" w:hAnsi="Arial" w:cs="Arial"/>
          <w:szCs w:val="24"/>
        </w:rPr>
        <w:t xml:space="preserve"> Pilotoinnin aikana saatiin paljon uutta tietoa k</w:t>
      </w:r>
      <w:r w:rsidR="00595858" w:rsidRPr="00DD7DFD">
        <w:rPr>
          <w:rFonts w:ascii="Arial" w:hAnsi="Arial" w:cs="Arial"/>
          <w:szCs w:val="24"/>
        </w:rPr>
        <w:t xml:space="preserve">imalaisista ja tietämys </w:t>
      </w:r>
      <w:r w:rsidRPr="00DD7DFD">
        <w:rPr>
          <w:rFonts w:ascii="Arial" w:hAnsi="Arial" w:cs="Arial"/>
          <w:szCs w:val="24"/>
        </w:rPr>
        <w:t>vuosittaisesta kannanvaihtelusta, runsauden vaihtelu</w:t>
      </w:r>
      <w:r w:rsidR="00595858" w:rsidRPr="00DD7DFD">
        <w:rPr>
          <w:rFonts w:ascii="Arial" w:hAnsi="Arial" w:cs="Arial"/>
          <w:szCs w:val="24"/>
        </w:rPr>
        <w:t>sta</w:t>
      </w:r>
      <w:r w:rsidRPr="00DD7DFD">
        <w:rPr>
          <w:rFonts w:ascii="Arial" w:hAnsi="Arial" w:cs="Arial"/>
          <w:szCs w:val="24"/>
        </w:rPr>
        <w:t xml:space="preserve"> eri elinympäristössä</w:t>
      </w:r>
      <w:r w:rsidR="00595858" w:rsidRPr="00DD7DFD">
        <w:rPr>
          <w:rFonts w:ascii="Arial" w:hAnsi="Arial" w:cs="Arial"/>
          <w:szCs w:val="24"/>
        </w:rPr>
        <w:t xml:space="preserve">, </w:t>
      </w:r>
      <w:r w:rsidRPr="00DD7DFD">
        <w:rPr>
          <w:rFonts w:ascii="Arial" w:hAnsi="Arial" w:cs="Arial"/>
          <w:szCs w:val="24"/>
        </w:rPr>
        <w:t>runsau</w:t>
      </w:r>
      <w:r w:rsidR="00595858" w:rsidRPr="00DD7DFD">
        <w:rPr>
          <w:rFonts w:ascii="Arial" w:hAnsi="Arial" w:cs="Arial"/>
          <w:szCs w:val="24"/>
        </w:rPr>
        <w:t>den</w:t>
      </w:r>
      <w:r w:rsidRPr="00DD7DFD">
        <w:rPr>
          <w:rFonts w:ascii="Arial" w:hAnsi="Arial" w:cs="Arial"/>
          <w:szCs w:val="24"/>
        </w:rPr>
        <w:t xml:space="preserve"> kehitty</w:t>
      </w:r>
      <w:r w:rsidR="00595858" w:rsidRPr="00DD7DFD">
        <w:rPr>
          <w:rFonts w:ascii="Arial" w:hAnsi="Arial" w:cs="Arial"/>
          <w:szCs w:val="24"/>
        </w:rPr>
        <w:t xml:space="preserve">misestä kesän aikana ja </w:t>
      </w:r>
      <w:r w:rsidRPr="00DD7DFD">
        <w:rPr>
          <w:rFonts w:ascii="Arial" w:hAnsi="Arial" w:cs="Arial"/>
          <w:szCs w:val="24"/>
        </w:rPr>
        <w:t>harvinaisten kimalaisten esiintymisestä</w:t>
      </w:r>
      <w:r w:rsidR="00595858" w:rsidRPr="00DD7DFD">
        <w:rPr>
          <w:rFonts w:ascii="Arial" w:hAnsi="Arial" w:cs="Arial"/>
          <w:szCs w:val="24"/>
        </w:rPr>
        <w:t xml:space="preserve"> paranee koko ajan</w:t>
      </w:r>
      <w:r w:rsidRPr="00DD7DFD">
        <w:rPr>
          <w:rFonts w:ascii="Arial" w:hAnsi="Arial" w:cs="Arial"/>
          <w:szCs w:val="24"/>
        </w:rPr>
        <w:t xml:space="preserve"> ja toimii hyvänä pohjana pysyvälle kansalaisseurannalle. Esitys </w:t>
      </w:r>
      <w:r w:rsidR="00595858" w:rsidRPr="00DD7DFD">
        <w:rPr>
          <w:rFonts w:ascii="Arial" w:hAnsi="Arial" w:cs="Arial"/>
          <w:szCs w:val="24"/>
        </w:rPr>
        <w:t xml:space="preserve">pysyvän </w:t>
      </w:r>
      <w:r w:rsidRPr="00DD7DFD">
        <w:rPr>
          <w:rFonts w:ascii="Arial" w:hAnsi="Arial" w:cs="Arial"/>
          <w:szCs w:val="24"/>
        </w:rPr>
        <w:t xml:space="preserve">kimalaisseurannan käynnistämisestä </w:t>
      </w:r>
      <w:r w:rsidR="00595858" w:rsidRPr="00DD7DFD">
        <w:rPr>
          <w:rFonts w:ascii="Arial" w:hAnsi="Arial" w:cs="Arial"/>
          <w:szCs w:val="24"/>
        </w:rPr>
        <w:t xml:space="preserve">on </w:t>
      </w:r>
      <w:r w:rsidRPr="00DD7DFD">
        <w:rPr>
          <w:rFonts w:ascii="Arial" w:hAnsi="Arial" w:cs="Arial"/>
          <w:szCs w:val="24"/>
        </w:rPr>
        <w:t>valmiin</w:t>
      </w:r>
      <w:r w:rsidR="00595858" w:rsidRPr="00DD7DFD">
        <w:rPr>
          <w:rFonts w:ascii="Arial" w:hAnsi="Arial" w:cs="Arial"/>
          <w:szCs w:val="24"/>
        </w:rPr>
        <w:t>a, SYKE koordinoi yhteystyössä L</w:t>
      </w:r>
      <w:r w:rsidRPr="00DD7DFD">
        <w:rPr>
          <w:rFonts w:ascii="Arial" w:hAnsi="Arial" w:cs="Arial"/>
          <w:szCs w:val="24"/>
        </w:rPr>
        <w:t>uonnon</w:t>
      </w:r>
      <w:r w:rsidR="00595858" w:rsidRPr="00DD7DFD">
        <w:rPr>
          <w:rFonts w:ascii="Arial" w:hAnsi="Arial" w:cs="Arial"/>
          <w:szCs w:val="24"/>
        </w:rPr>
        <w:t>tieteellisen keskus</w:t>
      </w:r>
      <w:r w:rsidRPr="00DD7DFD">
        <w:rPr>
          <w:rFonts w:ascii="Arial" w:hAnsi="Arial" w:cs="Arial"/>
          <w:szCs w:val="24"/>
        </w:rPr>
        <w:t>museon kanssa. Ylläpito vaatii 50 000 eur/v rahoitus</w:t>
      </w:r>
      <w:r w:rsidR="00595858" w:rsidRPr="00DD7DFD">
        <w:rPr>
          <w:rFonts w:ascii="Arial" w:hAnsi="Arial" w:cs="Arial"/>
          <w:szCs w:val="24"/>
        </w:rPr>
        <w:t>ta</w:t>
      </w:r>
      <w:r w:rsidRPr="00DD7DFD">
        <w:rPr>
          <w:rFonts w:ascii="Arial" w:hAnsi="Arial" w:cs="Arial"/>
          <w:szCs w:val="24"/>
        </w:rPr>
        <w:t xml:space="preserve"> ja ensi kesäksi rahoitus on järjestynyt, </w:t>
      </w:r>
      <w:r w:rsidR="00292763" w:rsidRPr="00DD7DFD">
        <w:rPr>
          <w:rFonts w:ascii="Arial" w:hAnsi="Arial" w:cs="Arial"/>
          <w:szCs w:val="24"/>
        </w:rPr>
        <w:t>p</w:t>
      </w:r>
      <w:r w:rsidRPr="00DD7DFD">
        <w:rPr>
          <w:rFonts w:ascii="Arial" w:hAnsi="Arial" w:cs="Arial"/>
          <w:szCs w:val="24"/>
        </w:rPr>
        <w:t>y</w:t>
      </w:r>
      <w:r w:rsidR="00595858" w:rsidRPr="00DD7DFD">
        <w:rPr>
          <w:rFonts w:ascii="Arial" w:hAnsi="Arial" w:cs="Arial"/>
          <w:szCs w:val="24"/>
        </w:rPr>
        <w:t xml:space="preserve">syvän rahoituksen järjestämisestä on jatkossa huolehdittava. </w:t>
      </w:r>
    </w:p>
    <w:p w:rsidR="00037098" w:rsidRPr="00DD7DFD" w:rsidRDefault="00595858" w:rsidP="00037098">
      <w:pPr>
        <w:pStyle w:val="Luettelokappale"/>
        <w:rPr>
          <w:rFonts w:ascii="Arial" w:hAnsi="Arial" w:cs="Arial"/>
          <w:szCs w:val="24"/>
        </w:rPr>
      </w:pPr>
      <w:r w:rsidRPr="00DD7DFD">
        <w:rPr>
          <w:rFonts w:ascii="Arial" w:hAnsi="Arial" w:cs="Arial"/>
          <w:szCs w:val="24"/>
        </w:rPr>
        <w:t>Työpaketissa 3 arvioitiin h</w:t>
      </w:r>
      <w:r w:rsidR="00037098" w:rsidRPr="00DD7DFD">
        <w:rPr>
          <w:rFonts w:ascii="Arial" w:hAnsi="Arial" w:cs="Arial"/>
          <w:szCs w:val="24"/>
        </w:rPr>
        <w:t>yönteispölytyksen taloudelli</w:t>
      </w:r>
      <w:r w:rsidRPr="00DD7DFD">
        <w:rPr>
          <w:rFonts w:ascii="Arial" w:hAnsi="Arial" w:cs="Arial"/>
          <w:szCs w:val="24"/>
        </w:rPr>
        <w:t>sta</w:t>
      </w:r>
      <w:r w:rsidR="00037098" w:rsidRPr="00DD7DFD">
        <w:rPr>
          <w:rFonts w:ascii="Arial" w:hAnsi="Arial" w:cs="Arial"/>
          <w:szCs w:val="24"/>
        </w:rPr>
        <w:t xml:space="preserve"> arvo</w:t>
      </w:r>
      <w:r w:rsidRPr="00DD7DFD">
        <w:rPr>
          <w:rFonts w:ascii="Arial" w:hAnsi="Arial" w:cs="Arial"/>
          <w:szCs w:val="24"/>
        </w:rPr>
        <w:t>a</w:t>
      </w:r>
      <w:r w:rsidR="00037098" w:rsidRPr="00DD7DFD">
        <w:rPr>
          <w:rFonts w:ascii="Arial" w:hAnsi="Arial" w:cs="Arial"/>
          <w:szCs w:val="24"/>
        </w:rPr>
        <w:t xml:space="preserve"> maataloudelle</w:t>
      </w:r>
      <w:r w:rsidRPr="00DD7DFD">
        <w:rPr>
          <w:rFonts w:ascii="Arial" w:hAnsi="Arial" w:cs="Arial"/>
          <w:szCs w:val="24"/>
        </w:rPr>
        <w:t xml:space="preserve"> ja tavoitteena oli </w:t>
      </w:r>
      <w:r w:rsidR="00037098" w:rsidRPr="00DD7DFD">
        <w:rPr>
          <w:rFonts w:ascii="Arial" w:hAnsi="Arial" w:cs="Arial"/>
          <w:szCs w:val="24"/>
        </w:rPr>
        <w:t>tuottaa ajantasainen arvio asiasta. Sadonlisäystä tutkitt</w:t>
      </w:r>
      <w:r w:rsidR="00292763" w:rsidRPr="00DD7DFD">
        <w:rPr>
          <w:rFonts w:ascii="Arial" w:hAnsi="Arial" w:cs="Arial"/>
          <w:szCs w:val="24"/>
        </w:rPr>
        <w:t>iin</w:t>
      </w:r>
      <w:r w:rsidR="00037098" w:rsidRPr="00DD7DFD">
        <w:rPr>
          <w:rFonts w:ascii="Arial" w:hAnsi="Arial" w:cs="Arial"/>
          <w:szCs w:val="24"/>
        </w:rPr>
        <w:t xml:space="preserve"> vertaamalla kasvin pölytystä ja saatavaa satoa avoimessa tilassa ja häk</w:t>
      </w:r>
      <w:r w:rsidR="00292763" w:rsidRPr="00DD7DFD">
        <w:rPr>
          <w:rFonts w:ascii="Arial" w:hAnsi="Arial" w:cs="Arial"/>
          <w:szCs w:val="24"/>
        </w:rPr>
        <w:t>k</w:t>
      </w:r>
      <w:r w:rsidR="00037098" w:rsidRPr="00DD7DFD">
        <w:rPr>
          <w:rFonts w:ascii="Arial" w:hAnsi="Arial" w:cs="Arial"/>
          <w:szCs w:val="24"/>
        </w:rPr>
        <w:t>i</w:t>
      </w:r>
      <w:r w:rsidR="00292763" w:rsidRPr="00DD7DFD">
        <w:rPr>
          <w:rFonts w:ascii="Arial" w:hAnsi="Arial" w:cs="Arial"/>
          <w:szCs w:val="24"/>
        </w:rPr>
        <w:t xml:space="preserve">kokeissa </w:t>
      </w:r>
      <w:r w:rsidR="00037098" w:rsidRPr="00DD7DFD">
        <w:rPr>
          <w:rFonts w:ascii="Arial" w:hAnsi="Arial" w:cs="Arial"/>
          <w:szCs w:val="24"/>
        </w:rPr>
        <w:t>pellolla</w:t>
      </w:r>
      <w:r w:rsidR="00292763" w:rsidRPr="00DD7DFD">
        <w:rPr>
          <w:rFonts w:ascii="Arial" w:hAnsi="Arial" w:cs="Arial"/>
          <w:szCs w:val="24"/>
        </w:rPr>
        <w:t xml:space="preserve">. Kokeissa verrataan avoimen pölytyksen </w:t>
      </w:r>
      <w:r w:rsidR="00292763" w:rsidRPr="00DD7DFD">
        <w:rPr>
          <w:rFonts w:ascii="Arial" w:hAnsi="Arial" w:cs="Arial"/>
          <w:szCs w:val="24"/>
        </w:rPr>
        <w:lastRenderedPageBreak/>
        <w:t>tuottaman sadon määrää häkkeihin ilman hyönteisiä. Pölytyksen taloudellinen arvo vaihtelee vuosittain viljellyn pinta-alan myötä ja l</w:t>
      </w:r>
      <w:r w:rsidR="00037098" w:rsidRPr="00DD7DFD">
        <w:rPr>
          <w:rFonts w:ascii="Arial" w:hAnsi="Arial" w:cs="Arial"/>
          <w:szCs w:val="24"/>
        </w:rPr>
        <w:t>uonnossa</w:t>
      </w:r>
      <w:r w:rsidR="00292763" w:rsidRPr="00DD7DFD">
        <w:rPr>
          <w:rFonts w:ascii="Arial" w:hAnsi="Arial" w:cs="Arial"/>
          <w:szCs w:val="24"/>
        </w:rPr>
        <w:t>kin esiintyy</w:t>
      </w:r>
      <w:r w:rsidR="00037098" w:rsidRPr="00DD7DFD">
        <w:rPr>
          <w:rFonts w:ascii="Arial" w:hAnsi="Arial" w:cs="Arial"/>
          <w:szCs w:val="24"/>
        </w:rPr>
        <w:t xml:space="preserve"> </w:t>
      </w:r>
      <w:r w:rsidR="00292763" w:rsidRPr="00DD7DFD">
        <w:rPr>
          <w:rFonts w:ascii="Arial" w:hAnsi="Arial" w:cs="Arial"/>
          <w:szCs w:val="24"/>
        </w:rPr>
        <w:t xml:space="preserve">vuosittain </w:t>
      </w:r>
      <w:r w:rsidR="00037098" w:rsidRPr="00DD7DFD">
        <w:rPr>
          <w:rFonts w:ascii="Arial" w:hAnsi="Arial" w:cs="Arial"/>
          <w:szCs w:val="24"/>
        </w:rPr>
        <w:t>pölytyksen vaihtelua eri oloista ja paikoista riippuen. Tarhamehil</w:t>
      </w:r>
      <w:r w:rsidR="00292763" w:rsidRPr="00DD7DFD">
        <w:rPr>
          <w:rFonts w:ascii="Arial" w:hAnsi="Arial" w:cs="Arial"/>
          <w:szCs w:val="24"/>
        </w:rPr>
        <w:t>ä</w:t>
      </w:r>
      <w:r w:rsidR="00037098" w:rsidRPr="00DD7DFD">
        <w:rPr>
          <w:rFonts w:ascii="Arial" w:hAnsi="Arial" w:cs="Arial"/>
          <w:szCs w:val="24"/>
        </w:rPr>
        <w:t>isten p</w:t>
      </w:r>
      <w:r w:rsidR="00292763" w:rsidRPr="00DD7DFD">
        <w:rPr>
          <w:rFonts w:ascii="Arial" w:hAnsi="Arial" w:cs="Arial"/>
          <w:szCs w:val="24"/>
        </w:rPr>
        <w:t>e</w:t>
      </w:r>
      <w:r w:rsidR="00037098" w:rsidRPr="00DD7DFD">
        <w:rPr>
          <w:rFonts w:ascii="Arial" w:hAnsi="Arial" w:cs="Arial"/>
          <w:szCs w:val="24"/>
        </w:rPr>
        <w:t xml:space="preserve">siä tarvitaan </w:t>
      </w:r>
      <w:r w:rsidR="00292763" w:rsidRPr="00DD7DFD">
        <w:rPr>
          <w:rFonts w:ascii="Arial" w:hAnsi="Arial" w:cs="Arial"/>
          <w:szCs w:val="24"/>
        </w:rPr>
        <w:t xml:space="preserve">paikkoihin, joissa </w:t>
      </w:r>
      <w:r w:rsidR="00037098" w:rsidRPr="00DD7DFD">
        <w:rPr>
          <w:rFonts w:ascii="Arial" w:hAnsi="Arial" w:cs="Arial"/>
          <w:szCs w:val="24"/>
        </w:rPr>
        <w:t>luontaisia pölyttäjiä on vähemmän</w:t>
      </w:r>
      <w:r w:rsidR="004F0451" w:rsidRPr="00DD7DFD">
        <w:rPr>
          <w:rFonts w:ascii="Arial" w:hAnsi="Arial" w:cs="Arial"/>
          <w:szCs w:val="24"/>
        </w:rPr>
        <w:t>.</w:t>
      </w:r>
      <w:r w:rsidR="00037098" w:rsidRPr="00DD7DFD">
        <w:rPr>
          <w:rFonts w:ascii="Arial" w:hAnsi="Arial" w:cs="Arial"/>
          <w:szCs w:val="24"/>
        </w:rPr>
        <w:t xml:space="preserve"> Puutarhakasveilla </w:t>
      </w:r>
      <w:r w:rsidR="00292763" w:rsidRPr="00DD7DFD">
        <w:rPr>
          <w:rFonts w:ascii="Arial" w:hAnsi="Arial" w:cs="Arial"/>
          <w:szCs w:val="24"/>
        </w:rPr>
        <w:t xml:space="preserve">rahallinen arvo on </w:t>
      </w:r>
      <w:r w:rsidR="00037098" w:rsidRPr="00DD7DFD">
        <w:rPr>
          <w:rFonts w:ascii="Arial" w:hAnsi="Arial" w:cs="Arial"/>
          <w:szCs w:val="24"/>
        </w:rPr>
        <w:t>pysynyt</w:t>
      </w:r>
      <w:r w:rsidR="004F0451" w:rsidRPr="00DD7DFD">
        <w:rPr>
          <w:rFonts w:ascii="Arial" w:hAnsi="Arial" w:cs="Arial"/>
          <w:szCs w:val="24"/>
        </w:rPr>
        <w:t xml:space="preserve"> ajalla 2000-2021 </w:t>
      </w:r>
      <w:r w:rsidR="00301C40" w:rsidRPr="00DD7DFD">
        <w:rPr>
          <w:rFonts w:ascii="Arial" w:hAnsi="Arial" w:cs="Arial"/>
          <w:szCs w:val="24"/>
        </w:rPr>
        <w:t xml:space="preserve">melko samana 25-39 </w:t>
      </w:r>
      <w:proofErr w:type="spellStart"/>
      <w:r w:rsidR="00301C40" w:rsidRPr="00DD7DFD">
        <w:rPr>
          <w:rFonts w:ascii="Arial" w:hAnsi="Arial" w:cs="Arial"/>
          <w:szCs w:val="24"/>
        </w:rPr>
        <w:t>milj.</w:t>
      </w:r>
      <w:r w:rsidR="00037098" w:rsidRPr="00DD7DFD">
        <w:rPr>
          <w:rFonts w:ascii="Arial" w:hAnsi="Arial" w:cs="Arial"/>
          <w:szCs w:val="24"/>
        </w:rPr>
        <w:t>eur</w:t>
      </w:r>
      <w:proofErr w:type="spellEnd"/>
      <w:r w:rsidR="00037098" w:rsidRPr="00DD7DFD">
        <w:rPr>
          <w:rFonts w:ascii="Arial" w:hAnsi="Arial" w:cs="Arial"/>
          <w:szCs w:val="24"/>
        </w:rPr>
        <w:t xml:space="preserve">/v, peltokasveilla </w:t>
      </w:r>
      <w:r w:rsidR="00292763" w:rsidRPr="00DD7DFD">
        <w:rPr>
          <w:rFonts w:ascii="Arial" w:hAnsi="Arial" w:cs="Arial"/>
          <w:szCs w:val="24"/>
        </w:rPr>
        <w:t xml:space="preserve">vaihtelu on ollut suurempaa </w:t>
      </w:r>
      <w:r w:rsidR="00037098" w:rsidRPr="00DD7DFD">
        <w:rPr>
          <w:rFonts w:ascii="Arial" w:hAnsi="Arial" w:cs="Arial"/>
          <w:szCs w:val="24"/>
        </w:rPr>
        <w:t>8-</w:t>
      </w:r>
      <w:proofErr w:type="gramStart"/>
      <w:r w:rsidR="00037098" w:rsidRPr="00DD7DFD">
        <w:rPr>
          <w:rFonts w:ascii="Arial" w:hAnsi="Arial" w:cs="Arial"/>
          <w:szCs w:val="24"/>
        </w:rPr>
        <w:t xml:space="preserve">37 </w:t>
      </w:r>
      <w:r w:rsidR="00301C40" w:rsidRPr="00DD7DFD">
        <w:rPr>
          <w:rFonts w:ascii="Arial" w:hAnsi="Arial" w:cs="Arial"/>
          <w:szCs w:val="24"/>
        </w:rPr>
        <w:t xml:space="preserve"> </w:t>
      </w:r>
      <w:proofErr w:type="spellStart"/>
      <w:r w:rsidR="00301C40" w:rsidRPr="00DD7DFD">
        <w:rPr>
          <w:rFonts w:ascii="Arial" w:hAnsi="Arial" w:cs="Arial"/>
          <w:szCs w:val="24"/>
        </w:rPr>
        <w:t>milj.</w:t>
      </w:r>
      <w:r w:rsidR="00037098" w:rsidRPr="00DD7DFD">
        <w:rPr>
          <w:rFonts w:ascii="Arial" w:hAnsi="Arial" w:cs="Arial"/>
          <w:szCs w:val="24"/>
        </w:rPr>
        <w:t>e</w:t>
      </w:r>
      <w:r w:rsidR="00292763" w:rsidRPr="00DD7DFD">
        <w:rPr>
          <w:rFonts w:ascii="Arial" w:hAnsi="Arial" w:cs="Arial"/>
          <w:szCs w:val="24"/>
        </w:rPr>
        <w:t>ur</w:t>
      </w:r>
      <w:proofErr w:type="spellEnd"/>
      <w:proofErr w:type="gramEnd"/>
      <w:r w:rsidR="00292763" w:rsidRPr="00DD7DFD">
        <w:rPr>
          <w:rFonts w:ascii="Arial" w:hAnsi="Arial" w:cs="Arial"/>
          <w:szCs w:val="24"/>
        </w:rPr>
        <w:t>/v, johtuen suuresta rypsin vi</w:t>
      </w:r>
      <w:r w:rsidR="00037098" w:rsidRPr="00DD7DFD">
        <w:rPr>
          <w:rFonts w:ascii="Arial" w:hAnsi="Arial" w:cs="Arial"/>
          <w:szCs w:val="24"/>
        </w:rPr>
        <w:t xml:space="preserve">ljelyalan vaihtelusta, </w:t>
      </w:r>
      <w:r w:rsidR="00292763" w:rsidRPr="00DD7DFD">
        <w:rPr>
          <w:rFonts w:ascii="Arial" w:hAnsi="Arial" w:cs="Arial"/>
          <w:szCs w:val="24"/>
        </w:rPr>
        <w:t xml:space="preserve">myös </w:t>
      </w:r>
      <w:r w:rsidR="00037098" w:rsidRPr="00DD7DFD">
        <w:rPr>
          <w:rFonts w:ascii="Arial" w:hAnsi="Arial" w:cs="Arial"/>
          <w:szCs w:val="24"/>
        </w:rPr>
        <w:t xml:space="preserve">kuminan ja härkäpavun merkitys </w:t>
      </w:r>
      <w:r w:rsidR="00292763" w:rsidRPr="00DD7DFD">
        <w:rPr>
          <w:rFonts w:ascii="Arial" w:hAnsi="Arial" w:cs="Arial"/>
          <w:szCs w:val="24"/>
        </w:rPr>
        <w:t xml:space="preserve">kasvanut viime vuosina. Mansikalla pölytyksen arvo on kasvussa </w:t>
      </w:r>
      <w:r w:rsidR="00037098" w:rsidRPr="00DD7DFD">
        <w:rPr>
          <w:rFonts w:ascii="Arial" w:hAnsi="Arial" w:cs="Arial"/>
          <w:szCs w:val="24"/>
        </w:rPr>
        <w:t>(hinta noussut) ja avomaan kurkun laskussa</w:t>
      </w:r>
      <w:r w:rsidR="004F0451" w:rsidRPr="00DD7DFD">
        <w:rPr>
          <w:rFonts w:ascii="Arial" w:hAnsi="Arial" w:cs="Arial"/>
          <w:szCs w:val="24"/>
        </w:rPr>
        <w:t xml:space="preserve"> </w:t>
      </w:r>
      <w:r w:rsidR="00037098" w:rsidRPr="00DD7DFD">
        <w:rPr>
          <w:rFonts w:ascii="Arial" w:hAnsi="Arial" w:cs="Arial"/>
          <w:szCs w:val="24"/>
        </w:rPr>
        <w:t xml:space="preserve">(viljelyala laskenut). Yhteenveto hankkeesta lähdössä julkaisuun lähiviikkona. </w:t>
      </w:r>
    </w:p>
    <w:p w:rsidR="00037098" w:rsidRPr="00DD7DFD" w:rsidRDefault="00037098" w:rsidP="00037098">
      <w:pPr>
        <w:pStyle w:val="Luettelokappale"/>
        <w:rPr>
          <w:rFonts w:ascii="Arial" w:hAnsi="Arial" w:cs="Arial"/>
          <w:szCs w:val="24"/>
        </w:rPr>
      </w:pPr>
      <w:r w:rsidRPr="00DD7DFD">
        <w:rPr>
          <w:rFonts w:ascii="Arial" w:hAnsi="Arial" w:cs="Arial"/>
          <w:szCs w:val="24"/>
        </w:rPr>
        <w:t>Jer</w:t>
      </w:r>
      <w:r w:rsidR="004F0451" w:rsidRPr="00DD7DFD">
        <w:rPr>
          <w:rFonts w:ascii="Arial" w:hAnsi="Arial" w:cs="Arial"/>
          <w:szCs w:val="24"/>
        </w:rPr>
        <w:t xml:space="preserve">n kysyi, </w:t>
      </w:r>
      <w:r w:rsidRPr="00DD7DFD">
        <w:rPr>
          <w:rFonts w:ascii="Arial" w:hAnsi="Arial" w:cs="Arial"/>
          <w:szCs w:val="24"/>
        </w:rPr>
        <w:t>oli</w:t>
      </w:r>
      <w:r w:rsidR="004F0451" w:rsidRPr="00DD7DFD">
        <w:rPr>
          <w:rFonts w:ascii="Arial" w:hAnsi="Arial" w:cs="Arial"/>
          <w:szCs w:val="24"/>
        </w:rPr>
        <w:t>vat</w:t>
      </w:r>
      <w:r w:rsidRPr="00DD7DFD">
        <w:rPr>
          <w:rFonts w:ascii="Arial" w:hAnsi="Arial" w:cs="Arial"/>
          <w:szCs w:val="24"/>
        </w:rPr>
        <w:t xml:space="preserve">ko arvot odotusten mukaisia? </w:t>
      </w:r>
      <w:proofErr w:type="spellStart"/>
      <w:r w:rsidR="004F0451" w:rsidRPr="00DD7DFD">
        <w:rPr>
          <w:rFonts w:ascii="Arial" w:hAnsi="Arial" w:cs="Arial"/>
          <w:szCs w:val="24"/>
        </w:rPr>
        <w:t>Kuussaaren</w:t>
      </w:r>
      <w:proofErr w:type="spellEnd"/>
      <w:r w:rsidR="004F0451" w:rsidRPr="00DD7DFD">
        <w:rPr>
          <w:rFonts w:ascii="Arial" w:hAnsi="Arial" w:cs="Arial"/>
          <w:szCs w:val="24"/>
        </w:rPr>
        <w:t xml:space="preserve"> mukaan vuoden </w:t>
      </w:r>
      <w:r w:rsidRPr="00DD7DFD">
        <w:rPr>
          <w:rFonts w:ascii="Arial" w:hAnsi="Arial" w:cs="Arial"/>
          <w:szCs w:val="24"/>
        </w:rPr>
        <w:t>2020 gradu</w:t>
      </w:r>
      <w:r w:rsidR="004F0451" w:rsidRPr="00DD7DFD">
        <w:rPr>
          <w:rFonts w:ascii="Arial" w:hAnsi="Arial" w:cs="Arial"/>
          <w:szCs w:val="24"/>
        </w:rPr>
        <w:t>tutki</w:t>
      </w:r>
      <w:r w:rsidRPr="00DD7DFD">
        <w:rPr>
          <w:rFonts w:ascii="Arial" w:hAnsi="Arial" w:cs="Arial"/>
          <w:szCs w:val="24"/>
        </w:rPr>
        <w:t>m</w:t>
      </w:r>
      <w:r w:rsidR="004F0451" w:rsidRPr="00DD7DFD">
        <w:rPr>
          <w:rFonts w:ascii="Arial" w:hAnsi="Arial" w:cs="Arial"/>
          <w:szCs w:val="24"/>
        </w:rPr>
        <w:t>u</w:t>
      </w:r>
      <w:r w:rsidRPr="00DD7DFD">
        <w:rPr>
          <w:rFonts w:ascii="Arial" w:hAnsi="Arial" w:cs="Arial"/>
          <w:szCs w:val="24"/>
        </w:rPr>
        <w:t xml:space="preserve">ksessa </w:t>
      </w:r>
      <w:r w:rsidR="004F0451" w:rsidRPr="00DD7DFD">
        <w:rPr>
          <w:rFonts w:ascii="Arial" w:hAnsi="Arial" w:cs="Arial"/>
          <w:szCs w:val="24"/>
        </w:rPr>
        <w:t xml:space="preserve">saatiin </w:t>
      </w:r>
      <w:r w:rsidRPr="00DD7DFD">
        <w:rPr>
          <w:rFonts w:ascii="Arial" w:hAnsi="Arial" w:cs="Arial"/>
          <w:szCs w:val="24"/>
        </w:rPr>
        <w:t>sam</w:t>
      </w:r>
      <w:r w:rsidR="004F0451" w:rsidRPr="00DD7DFD">
        <w:rPr>
          <w:rFonts w:ascii="Arial" w:hAnsi="Arial" w:cs="Arial"/>
          <w:szCs w:val="24"/>
        </w:rPr>
        <w:t>a</w:t>
      </w:r>
      <w:r w:rsidRPr="00DD7DFD">
        <w:rPr>
          <w:rFonts w:ascii="Arial" w:hAnsi="Arial" w:cs="Arial"/>
          <w:szCs w:val="24"/>
        </w:rPr>
        <w:t xml:space="preserve">nsuuntaista tietoa, </w:t>
      </w:r>
      <w:r w:rsidR="004F0451" w:rsidRPr="00DD7DFD">
        <w:rPr>
          <w:rFonts w:ascii="Arial" w:hAnsi="Arial" w:cs="Arial"/>
          <w:szCs w:val="24"/>
        </w:rPr>
        <w:t xml:space="preserve">eli </w:t>
      </w:r>
      <w:r w:rsidRPr="00DD7DFD">
        <w:rPr>
          <w:rFonts w:ascii="Arial" w:hAnsi="Arial" w:cs="Arial"/>
          <w:szCs w:val="24"/>
        </w:rPr>
        <w:t xml:space="preserve">kokonaiskuva </w:t>
      </w:r>
      <w:r w:rsidR="004F0451" w:rsidRPr="00DD7DFD">
        <w:rPr>
          <w:rFonts w:ascii="Arial" w:hAnsi="Arial" w:cs="Arial"/>
          <w:szCs w:val="24"/>
        </w:rPr>
        <w:t xml:space="preserve">ei </w:t>
      </w:r>
      <w:r w:rsidRPr="00DD7DFD">
        <w:rPr>
          <w:rFonts w:ascii="Arial" w:hAnsi="Arial" w:cs="Arial"/>
          <w:szCs w:val="24"/>
        </w:rPr>
        <w:t xml:space="preserve">ole muuttunut suuresti. Arviota </w:t>
      </w:r>
      <w:r w:rsidR="004F0451" w:rsidRPr="00DD7DFD">
        <w:rPr>
          <w:rFonts w:ascii="Arial" w:hAnsi="Arial" w:cs="Arial"/>
          <w:szCs w:val="24"/>
        </w:rPr>
        <w:t>on t</w:t>
      </w:r>
      <w:r w:rsidRPr="00DD7DFD">
        <w:rPr>
          <w:rFonts w:ascii="Arial" w:hAnsi="Arial" w:cs="Arial"/>
          <w:szCs w:val="24"/>
        </w:rPr>
        <w:t>ehty kan</w:t>
      </w:r>
      <w:r w:rsidR="004F0451" w:rsidRPr="00DD7DFD">
        <w:rPr>
          <w:rFonts w:ascii="Arial" w:hAnsi="Arial" w:cs="Arial"/>
          <w:szCs w:val="24"/>
        </w:rPr>
        <w:t>sa</w:t>
      </w:r>
      <w:r w:rsidRPr="00DD7DFD">
        <w:rPr>
          <w:rFonts w:ascii="Arial" w:hAnsi="Arial" w:cs="Arial"/>
          <w:szCs w:val="24"/>
        </w:rPr>
        <w:t>invälisesti ja FI tulokset</w:t>
      </w:r>
      <w:r w:rsidR="004F0451" w:rsidRPr="00DD7DFD">
        <w:rPr>
          <w:rFonts w:ascii="Arial" w:hAnsi="Arial" w:cs="Arial"/>
          <w:szCs w:val="24"/>
        </w:rPr>
        <w:t xml:space="preserve"> ovat</w:t>
      </w:r>
      <w:r w:rsidRPr="00DD7DFD">
        <w:rPr>
          <w:rFonts w:ascii="Arial" w:hAnsi="Arial" w:cs="Arial"/>
          <w:szCs w:val="24"/>
        </w:rPr>
        <w:t xml:space="preserve"> samassa linjassa niihin. </w:t>
      </w:r>
      <w:r w:rsidR="004F0451" w:rsidRPr="00DD7DFD">
        <w:rPr>
          <w:rFonts w:ascii="Arial" w:hAnsi="Arial" w:cs="Arial"/>
          <w:szCs w:val="24"/>
        </w:rPr>
        <w:t xml:space="preserve">Kyse on </w:t>
      </w:r>
      <w:r w:rsidRPr="00DD7DFD">
        <w:rPr>
          <w:rFonts w:ascii="Arial" w:hAnsi="Arial" w:cs="Arial"/>
          <w:szCs w:val="24"/>
        </w:rPr>
        <w:t>isoista rahoista.</w:t>
      </w:r>
    </w:p>
    <w:p w:rsidR="00037098" w:rsidRPr="00DD7DFD" w:rsidRDefault="00037098" w:rsidP="00037098">
      <w:pPr>
        <w:pStyle w:val="Luettelokappale"/>
        <w:rPr>
          <w:rFonts w:ascii="Arial" w:hAnsi="Arial" w:cs="Arial"/>
          <w:szCs w:val="24"/>
        </w:rPr>
      </w:pPr>
      <w:r w:rsidRPr="00DD7DFD">
        <w:rPr>
          <w:rFonts w:ascii="Arial" w:hAnsi="Arial" w:cs="Arial"/>
          <w:szCs w:val="24"/>
        </w:rPr>
        <w:t>Reskola</w:t>
      </w:r>
      <w:r w:rsidR="004F0451" w:rsidRPr="00DD7DFD">
        <w:rPr>
          <w:rFonts w:ascii="Arial" w:hAnsi="Arial" w:cs="Arial"/>
          <w:szCs w:val="24"/>
        </w:rPr>
        <w:t xml:space="preserve"> kiitti hyvästä tiedosta</w:t>
      </w:r>
      <w:r w:rsidRPr="00DD7DFD">
        <w:rPr>
          <w:rFonts w:ascii="Arial" w:hAnsi="Arial" w:cs="Arial"/>
          <w:szCs w:val="24"/>
        </w:rPr>
        <w:t>. Onko tarhattujen pölyttäjien taloudellis</w:t>
      </w:r>
      <w:r w:rsidR="004F0451" w:rsidRPr="00DD7DFD">
        <w:rPr>
          <w:rFonts w:ascii="Arial" w:hAnsi="Arial" w:cs="Arial"/>
          <w:szCs w:val="24"/>
        </w:rPr>
        <w:t>t</w:t>
      </w:r>
      <w:r w:rsidRPr="00DD7DFD">
        <w:rPr>
          <w:rFonts w:ascii="Arial" w:hAnsi="Arial" w:cs="Arial"/>
          <w:szCs w:val="24"/>
        </w:rPr>
        <w:t>a merkity</w:t>
      </w:r>
      <w:r w:rsidR="004F0451" w:rsidRPr="00DD7DFD">
        <w:rPr>
          <w:rFonts w:ascii="Arial" w:hAnsi="Arial" w:cs="Arial"/>
          <w:szCs w:val="24"/>
        </w:rPr>
        <w:t>st</w:t>
      </w:r>
      <w:r w:rsidRPr="00DD7DFD">
        <w:rPr>
          <w:rFonts w:ascii="Arial" w:hAnsi="Arial" w:cs="Arial"/>
          <w:szCs w:val="24"/>
        </w:rPr>
        <w:t>ä</w:t>
      </w:r>
      <w:r w:rsidR="004F0451" w:rsidRPr="00DD7DFD">
        <w:rPr>
          <w:rFonts w:ascii="Arial" w:hAnsi="Arial" w:cs="Arial"/>
          <w:szCs w:val="24"/>
        </w:rPr>
        <w:t xml:space="preserve"> verrattu</w:t>
      </w:r>
      <w:r w:rsidRPr="00DD7DFD">
        <w:rPr>
          <w:rFonts w:ascii="Arial" w:hAnsi="Arial" w:cs="Arial"/>
          <w:szCs w:val="24"/>
        </w:rPr>
        <w:t xml:space="preserve"> luonnollisten pölyttäji</w:t>
      </w:r>
      <w:r w:rsidR="004F0451" w:rsidRPr="00DD7DFD">
        <w:rPr>
          <w:rFonts w:ascii="Arial" w:hAnsi="Arial" w:cs="Arial"/>
          <w:szCs w:val="24"/>
        </w:rPr>
        <w:t>e</w:t>
      </w:r>
      <w:r w:rsidRPr="00DD7DFD">
        <w:rPr>
          <w:rFonts w:ascii="Arial" w:hAnsi="Arial" w:cs="Arial"/>
          <w:szCs w:val="24"/>
        </w:rPr>
        <w:t>n</w:t>
      </w:r>
      <w:r w:rsidR="004F0451" w:rsidRPr="00DD7DFD">
        <w:rPr>
          <w:rFonts w:ascii="Arial" w:hAnsi="Arial" w:cs="Arial"/>
          <w:szCs w:val="24"/>
        </w:rPr>
        <w:t xml:space="preserve"> merkitykseen</w:t>
      </w:r>
      <w:r w:rsidRPr="00DD7DFD">
        <w:rPr>
          <w:rFonts w:ascii="Arial" w:hAnsi="Arial" w:cs="Arial"/>
          <w:szCs w:val="24"/>
        </w:rPr>
        <w:t xml:space="preserve">? </w:t>
      </w:r>
      <w:proofErr w:type="spellStart"/>
      <w:r w:rsidR="004F0451" w:rsidRPr="00DD7DFD">
        <w:rPr>
          <w:rFonts w:ascii="Arial" w:hAnsi="Arial" w:cs="Arial"/>
          <w:szCs w:val="24"/>
        </w:rPr>
        <w:t>Kuussaaren</w:t>
      </w:r>
      <w:proofErr w:type="spellEnd"/>
      <w:r w:rsidR="004F0451" w:rsidRPr="00DD7DFD">
        <w:rPr>
          <w:rFonts w:ascii="Arial" w:hAnsi="Arial" w:cs="Arial"/>
          <w:szCs w:val="24"/>
        </w:rPr>
        <w:t xml:space="preserve"> mukaan ei tässä raportissa ja </w:t>
      </w:r>
      <w:r w:rsidRPr="00DD7DFD">
        <w:rPr>
          <w:rFonts w:ascii="Arial" w:hAnsi="Arial" w:cs="Arial"/>
          <w:szCs w:val="24"/>
        </w:rPr>
        <w:t xml:space="preserve">2022 </w:t>
      </w:r>
      <w:r w:rsidR="004F0451" w:rsidRPr="00DD7DFD">
        <w:rPr>
          <w:rFonts w:ascii="Arial" w:hAnsi="Arial" w:cs="Arial"/>
          <w:szCs w:val="24"/>
        </w:rPr>
        <w:t xml:space="preserve">valmistuneessa </w:t>
      </w:r>
      <w:r w:rsidRPr="00DD7DFD">
        <w:rPr>
          <w:rFonts w:ascii="Arial" w:hAnsi="Arial" w:cs="Arial"/>
          <w:szCs w:val="24"/>
        </w:rPr>
        <w:t xml:space="preserve">Tuula </w:t>
      </w:r>
      <w:r w:rsidR="004F0451" w:rsidRPr="00DD7DFD">
        <w:rPr>
          <w:rFonts w:ascii="Arial" w:hAnsi="Arial" w:cs="Arial"/>
          <w:szCs w:val="24"/>
        </w:rPr>
        <w:t>L</w:t>
      </w:r>
      <w:r w:rsidRPr="00DD7DFD">
        <w:rPr>
          <w:rFonts w:ascii="Arial" w:hAnsi="Arial" w:cs="Arial"/>
          <w:szCs w:val="24"/>
        </w:rPr>
        <w:t>ehtosen gradussa keskityttiin tar</w:t>
      </w:r>
      <w:r w:rsidR="004F0451" w:rsidRPr="00DD7DFD">
        <w:rPr>
          <w:rFonts w:ascii="Arial" w:hAnsi="Arial" w:cs="Arial"/>
          <w:szCs w:val="24"/>
        </w:rPr>
        <w:t>hamehil</w:t>
      </w:r>
      <w:r w:rsidRPr="00DD7DFD">
        <w:rPr>
          <w:rFonts w:ascii="Arial" w:hAnsi="Arial" w:cs="Arial"/>
          <w:szCs w:val="24"/>
        </w:rPr>
        <w:t>ä</w:t>
      </w:r>
      <w:r w:rsidR="004F0451" w:rsidRPr="00DD7DFD">
        <w:rPr>
          <w:rFonts w:ascii="Arial" w:hAnsi="Arial" w:cs="Arial"/>
          <w:szCs w:val="24"/>
        </w:rPr>
        <w:t>i</w:t>
      </w:r>
      <w:r w:rsidRPr="00DD7DFD">
        <w:rPr>
          <w:rFonts w:ascii="Arial" w:hAnsi="Arial" w:cs="Arial"/>
          <w:szCs w:val="24"/>
        </w:rPr>
        <w:t>sen r</w:t>
      </w:r>
      <w:r w:rsidR="004F0451" w:rsidRPr="00DD7DFD">
        <w:rPr>
          <w:rFonts w:ascii="Arial" w:hAnsi="Arial" w:cs="Arial"/>
          <w:szCs w:val="24"/>
        </w:rPr>
        <w:t>o</w:t>
      </w:r>
      <w:r w:rsidRPr="00DD7DFD">
        <w:rPr>
          <w:rFonts w:ascii="Arial" w:hAnsi="Arial" w:cs="Arial"/>
          <w:szCs w:val="24"/>
        </w:rPr>
        <w:t>oliin. Viljelijät</w:t>
      </w:r>
      <w:r w:rsidR="004F0451" w:rsidRPr="00DD7DFD">
        <w:rPr>
          <w:rFonts w:ascii="Arial" w:hAnsi="Arial" w:cs="Arial"/>
          <w:szCs w:val="24"/>
        </w:rPr>
        <w:t xml:space="preserve"> ovat</w:t>
      </w:r>
      <w:r w:rsidRPr="00DD7DFD">
        <w:rPr>
          <w:rFonts w:ascii="Arial" w:hAnsi="Arial" w:cs="Arial"/>
          <w:szCs w:val="24"/>
        </w:rPr>
        <w:t xml:space="preserve"> hyvin perillä </w:t>
      </w:r>
      <w:r w:rsidR="004F0451" w:rsidRPr="00DD7DFD">
        <w:rPr>
          <w:rFonts w:ascii="Arial" w:hAnsi="Arial" w:cs="Arial"/>
          <w:szCs w:val="24"/>
        </w:rPr>
        <w:t xml:space="preserve">siitä, </w:t>
      </w:r>
      <w:r w:rsidRPr="00DD7DFD">
        <w:rPr>
          <w:rFonts w:ascii="Arial" w:hAnsi="Arial" w:cs="Arial"/>
          <w:szCs w:val="24"/>
        </w:rPr>
        <w:t>missä pölytyspal</w:t>
      </w:r>
      <w:r w:rsidR="004F0451" w:rsidRPr="00DD7DFD">
        <w:rPr>
          <w:rFonts w:ascii="Arial" w:hAnsi="Arial" w:cs="Arial"/>
          <w:szCs w:val="24"/>
        </w:rPr>
        <w:t>v</w:t>
      </w:r>
      <w:r w:rsidRPr="00DD7DFD">
        <w:rPr>
          <w:rFonts w:ascii="Arial" w:hAnsi="Arial" w:cs="Arial"/>
          <w:szCs w:val="24"/>
        </w:rPr>
        <w:t>elua kannattaa käyttää ja mill</w:t>
      </w:r>
      <w:r w:rsidR="004F0451" w:rsidRPr="00DD7DFD">
        <w:rPr>
          <w:rFonts w:ascii="Arial" w:hAnsi="Arial" w:cs="Arial"/>
          <w:szCs w:val="24"/>
        </w:rPr>
        <w:t>ä</w:t>
      </w:r>
      <w:r w:rsidRPr="00DD7DFD">
        <w:rPr>
          <w:rFonts w:ascii="Arial" w:hAnsi="Arial" w:cs="Arial"/>
          <w:szCs w:val="24"/>
        </w:rPr>
        <w:t xml:space="preserve"> kasveilla (isoja peltoaukeita, joilla luonnon pölyttäjiä vähän). Reskola</w:t>
      </w:r>
      <w:r w:rsidR="004F0451" w:rsidRPr="00DD7DFD">
        <w:rPr>
          <w:rFonts w:ascii="Arial" w:hAnsi="Arial" w:cs="Arial"/>
          <w:szCs w:val="24"/>
        </w:rPr>
        <w:t xml:space="preserve"> ehdotti </w:t>
      </w:r>
      <w:r w:rsidRPr="00DD7DFD">
        <w:rPr>
          <w:rFonts w:ascii="Arial" w:hAnsi="Arial" w:cs="Arial"/>
          <w:szCs w:val="24"/>
        </w:rPr>
        <w:t>toimenpide</w:t>
      </w:r>
      <w:r w:rsidR="004F0451" w:rsidRPr="00DD7DFD">
        <w:rPr>
          <w:rFonts w:ascii="Arial" w:hAnsi="Arial" w:cs="Arial"/>
          <w:szCs w:val="24"/>
        </w:rPr>
        <w:t>ttä tarhamehiläisten käyt</w:t>
      </w:r>
      <w:r w:rsidRPr="00DD7DFD">
        <w:rPr>
          <w:rFonts w:ascii="Arial" w:hAnsi="Arial" w:cs="Arial"/>
          <w:szCs w:val="24"/>
        </w:rPr>
        <w:t>ö</w:t>
      </w:r>
      <w:r w:rsidR="004F0451" w:rsidRPr="00DD7DFD">
        <w:rPr>
          <w:rFonts w:ascii="Arial" w:hAnsi="Arial" w:cs="Arial"/>
          <w:szCs w:val="24"/>
        </w:rPr>
        <w:t>stä</w:t>
      </w:r>
      <w:r w:rsidRPr="00DD7DFD">
        <w:rPr>
          <w:rFonts w:ascii="Arial" w:hAnsi="Arial" w:cs="Arial"/>
          <w:szCs w:val="24"/>
        </w:rPr>
        <w:t xml:space="preserve"> biologisten torjun</w:t>
      </w:r>
      <w:r w:rsidR="004F0451" w:rsidRPr="00DD7DFD">
        <w:rPr>
          <w:rFonts w:ascii="Arial" w:hAnsi="Arial" w:cs="Arial"/>
          <w:szCs w:val="24"/>
        </w:rPr>
        <w:t>t</w:t>
      </w:r>
      <w:r w:rsidRPr="00DD7DFD">
        <w:rPr>
          <w:rFonts w:ascii="Arial" w:hAnsi="Arial" w:cs="Arial"/>
          <w:szCs w:val="24"/>
        </w:rPr>
        <w:t>aeliöiden levittämiseen.</w:t>
      </w:r>
    </w:p>
    <w:p w:rsidR="00037098" w:rsidRPr="00D2608A" w:rsidRDefault="00037098" w:rsidP="00037098">
      <w:pPr>
        <w:pStyle w:val="Luettelokappale"/>
        <w:rPr>
          <w:rFonts w:ascii="Arial" w:hAnsi="Arial" w:cs="Arial"/>
          <w:sz w:val="24"/>
          <w:szCs w:val="24"/>
        </w:rPr>
      </w:pPr>
    </w:p>
    <w:p w:rsidR="004F0451" w:rsidRDefault="00037098" w:rsidP="00037098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Perunan kuoppatauti –hankkeen esittely</w:t>
      </w:r>
    </w:p>
    <w:p w:rsidR="00037098" w:rsidRPr="00DD7DFD" w:rsidRDefault="004F0451" w:rsidP="00037098">
      <w:pPr>
        <w:pStyle w:val="Luettelokappale"/>
        <w:rPr>
          <w:rFonts w:ascii="Arial" w:hAnsi="Arial" w:cs="Arial"/>
          <w:szCs w:val="24"/>
        </w:rPr>
      </w:pPr>
      <w:r w:rsidRPr="00DD7DFD">
        <w:rPr>
          <w:rFonts w:ascii="Arial" w:hAnsi="Arial" w:cs="Arial"/>
          <w:szCs w:val="24"/>
        </w:rPr>
        <w:t>Minna Haapalainen kertoi k</w:t>
      </w:r>
      <w:r w:rsidR="00037098" w:rsidRPr="00DD7DFD">
        <w:rPr>
          <w:rFonts w:ascii="Arial" w:hAnsi="Arial" w:cs="Arial"/>
          <w:szCs w:val="24"/>
        </w:rPr>
        <w:t>oronaepidemia</w:t>
      </w:r>
      <w:r w:rsidRPr="00DD7DFD">
        <w:rPr>
          <w:rFonts w:ascii="Arial" w:hAnsi="Arial" w:cs="Arial"/>
          <w:szCs w:val="24"/>
        </w:rPr>
        <w:t>n</w:t>
      </w:r>
      <w:r w:rsidR="00037098" w:rsidRPr="00DD7DFD">
        <w:rPr>
          <w:rFonts w:ascii="Arial" w:hAnsi="Arial" w:cs="Arial"/>
          <w:szCs w:val="24"/>
        </w:rPr>
        <w:t xml:space="preserve"> vi</w:t>
      </w:r>
      <w:r w:rsidRPr="00DD7DFD">
        <w:rPr>
          <w:rFonts w:ascii="Arial" w:hAnsi="Arial" w:cs="Arial"/>
          <w:szCs w:val="24"/>
        </w:rPr>
        <w:t>i</w:t>
      </w:r>
      <w:r w:rsidR="00037098" w:rsidRPr="00DD7DFD">
        <w:rPr>
          <w:rFonts w:ascii="Arial" w:hAnsi="Arial" w:cs="Arial"/>
          <w:szCs w:val="24"/>
        </w:rPr>
        <w:t>västytt</w:t>
      </w:r>
      <w:r w:rsidRPr="00DD7DFD">
        <w:rPr>
          <w:rFonts w:ascii="Arial" w:hAnsi="Arial" w:cs="Arial"/>
          <w:szCs w:val="24"/>
        </w:rPr>
        <w:t>äneen han</w:t>
      </w:r>
      <w:r w:rsidR="00037098" w:rsidRPr="00DD7DFD">
        <w:rPr>
          <w:rFonts w:ascii="Arial" w:hAnsi="Arial" w:cs="Arial"/>
          <w:szCs w:val="24"/>
        </w:rPr>
        <w:t xml:space="preserve">ketta. </w:t>
      </w:r>
      <w:r w:rsidRPr="00DD7DFD">
        <w:rPr>
          <w:rFonts w:ascii="Arial" w:hAnsi="Arial" w:cs="Arial"/>
          <w:szCs w:val="24"/>
        </w:rPr>
        <w:t xml:space="preserve">Kuoppataudista on </w:t>
      </w:r>
      <w:r w:rsidR="00557662" w:rsidRPr="00DD7DFD">
        <w:rPr>
          <w:rFonts w:ascii="Arial" w:hAnsi="Arial" w:cs="Arial"/>
          <w:szCs w:val="24"/>
        </w:rPr>
        <w:t xml:space="preserve">viime vuosina </w:t>
      </w:r>
      <w:r w:rsidRPr="00DD7DFD">
        <w:rPr>
          <w:rFonts w:ascii="Arial" w:hAnsi="Arial" w:cs="Arial"/>
          <w:szCs w:val="24"/>
        </w:rPr>
        <w:t>aiheutunut o</w:t>
      </w:r>
      <w:r w:rsidR="00037098" w:rsidRPr="00DD7DFD">
        <w:rPr>
          <w:rFonts w:ascii="Arial" w:hAnsi="Arial" w:cs="Arial"/>
          <w:szCs w:val="24"/>
        </w:rPr>
        <w:t>nge</w:t>
      </w:r>
      <w:r w:rsidRPr="00DD7DFD">
        <w:rPr>
          <w:rFonts w:ascii="Arial" w:hAnsi="Arial" w:cs="Arial"/>
          <w:szCs w:val="24"/>
        </w:rPr>
        <w:t>l</w:t>
      </w:r>
      <w:r w:rsidR="00037098" w:rsidRPr="00DD7DFD">
        <w:rPr>
          <w:rFonts w:ascii="Arial" w:hAnsi="Arial" w:cs="Arial"/>
          <w:szCs w:val="24"/>
        </w:rPr>
        <w:t xml:space="preserve">mia erityisesti siemenperunoilla, </w:t>
      </w:r>
      <w:r w:rsidR="00301C40" w:rsidRPr="00DD7DFD">
        <w:rPr>
          <w:rFonts w:ascii="Arial" w:hAnsi="Arial" w:cs="Arial"/>
          <w:szCs w:val="24"/>
        </w:rPr>
        <w:t xml:space="preserve">koska </w:t>
      </w:r>
      <w:r w:rsidR="00557662" w:rsidRPr="00DD7DFD">
        <w:rPr>
          <w:rFonts w:ascii="Arial" w:hAnsi="Arial" w:cs="Arial"/>
          <w:szCs w:val="24"/>
        </w:rPr>
        <w:t>siemen</w:t>
      </w:r>
      <w:r w:rsidRPr="00DD7DFD">
        <w:rPr>
          <w:rFonts w:ascii="Arial" w:hAnsi="Arial" w:cs="Arial"/>
          <w:szCs w:val="24"/>
        </w:rPr>
        <w:t>perun</w:t>
      </w:r>
      <w:r w:rsidR="00301C40" w:rsidRPr="00DD7DFD">
        <w:rPr>
          <w:rFonts w:ascii="Arial" w:hAnsi="Arial" w:cs="Arial"/>
          <w:szCs w:val="24"/>
        </w:rPr>
        <w:t>oiden</w:t>
      </w:r>
      <w:r w:rsidRPr="00DD7DFD">
        <w:rPr>
          <w:rFonts w:ascii="Arial" w:hAnsi="Arial" w:cs="Arial"/>
          <w:szCs w:val="24"/>
        </w:rPr>
        <w:t xml:space="preserve"> hyvä </w:t>
      </w:r>
      <w:r w:rsidR="00037098" w:rsidRPr="00DD7DFD">
        <w:rPr>
          <w:rFonts w:ascii="Arial" w:hAnsi="Arial" w:cs="Arial"/>
          <w:szCs w:val="24"/>
        </w:rPr>
        <w:t>laatu</w:t>
      </w:r>
      <w:r w:rsidRPr="00DD7DFD">
        <w:rPr>
          <w:rFonts w:ascii="Arial" w:hAnsi="Arial" w:cs="Arial"/>
          <w:szCs w:val="24"/>
        </w:rPr>
        <w:t xml:space="preserve"> on</w:t>
      </w:r>
      <w:r w:rsidR="00037098" w:rsidRPr="00DD7DFD">
        <w:rPr>
          <w:rFonts w:ascii="Arial" w:hAnsi="Arial" w:cs="Arial"/>
          <w:szCs w:val="24"/>
        </w:rPr>
        <w:t xml:space="preserve"> tärkeää. </w:t>
      </w:r>
      <w:r w:rsidR="00301C40" w:rsidRPr="00DD7DFD">
        <w:rPr>
          <w:rFonts w:ascii="Arial" w:hAnsi="Arial" w:cs="Arial"/>
          <w:szCs w:val="24"/>
        </w:rPr>
        <w:t>Oireita on h</w:t>
      </w:r>
      <w:r w:rsidR="00037098" w:rsidRPr="00DD7DFD">
        <w:rPr>
          <w:rFonts w:ascii="Arial" w:hAnsi="Arial" w:cs="Arial"/>
          <w:szCs w:val="24"/>
        </w:rPr>
        <w:t>avaitt</w:t>
      </w:r>
      <w:r w:rsidR="00301C40" w:rsidRPr="00DD7DFD">
        <w:rPr>
          <w:rFonts w:ascii="Arial" w:hAnsi="Arial" w:cs="Arial"/>
          <w:szCs w:val="24"/>
        </w:rPr>
        <w:t xml:space="preserve">u </w:t>
      </w:r>
      <w:r w:rsidR="00037098" w:rsidRPr="00DD7DFD">
        <w:rPr>
          <w:rFonts w:ascii="Arial" w:hAnsi="Arial" w:cs="Arial"/>
          <w:szCs w:val="24"/>
        </w:rPr>
        <w:t>kahden</w:t>
      </w:r>
      <w:r w:rsidR="00301C40" w:rsidRPr="00DD7DFD">
        <w:rPr>
          <w:rFonts w:ascii="Arial" w:hAnsi="Arial" w:cs="Arial"/>
          <w:szCs w:val="24"/>
        </w:rPr>
        <w:t>laisia</w:t>
      </w:r>
      <w:r w:rsidR="00037098" w:rsidRPr="00DD7DFD">
        <w:rPr>
          <w:rFonts w:ascii="Arial" w:hAnsi="Arial" w:cs="Arial"/>
          <w:szCs w:val="24"/>
        </w:rPr>
        <w:t xml:space="preserve">; pieniä </w:t>
      </w:r>
      <w:r w:rsidR="00557662" w:rsidRPr="00DD7DFD">
        <w:rPr>
          <w:rFonts w:ascii="Arial" w:hAnsi="Arial" w:cs="Arial"/>
          <w:szCs w:val="24"/>
        </w:rPr>
        <w:t>pinnallisia kuoppia ja tummaa sol</w:t>
      </w:r>
      <w:r w:rsidR="00037098" w:rsidRPr="00DD7DFD">
        <w:rPr>
          <w:rFonts w:ascii="Arial" w:hAnsi="Arial" w:cs="Arial"/>
          <w:szCs w:val="24"/>
        </w:rPr>
        <w:t>u</w:t>
      </w:r>
      <w:r w:rsidR="00557662" w:rsidRPr="00DD7DFD">
        <w:rPr>
          <w:rFonts w:ascii="Arial" w:hAnsi="Arial" w:cs="Arial"/>
          <w:szCs w:val="24"/>
        </w:rPr>
        <w:t>k</w:t>
      </w:r>
      <w:r w:rsidR="00037098" w:rsidRPr="00DD7DFD">
        <w:rPr>
          <w:rFonts w:ascii="Arial" w:hAnsi="Arial" w:cs="Arial"/>
          <w:szCs w:val="24"/>
        </w:rPr>
        <w:t>koa</w:t>
      </w:r>
      <w:r w:rsidR="00301C40" w:rsidRPr="00DD7DFD">
        <w:rPr>
          <w:rFonts w:ascii="Arial" w:hAnsi="Arial" w:cs="Arial"/>
          <w:szCs w:val="24"/>
        </w:rPr>
        <w:t xml:space="preserve"> tai</w:t>
      </w:r>
      <w:r w:rsidR="00557662" w:rsidRPr="00DD7DFD">
        <w:rPr>
          <w:rFonts w:ascii="Arial" w:hAnsi="Arial" w:cs="Arial"/>
          <w:szCs w:val="24"/>
        </w:rPr>
        <w:t xml:space="preserve"> </w:t>
      </w:r>
      <w:r w:rsidR="00037098" w:rsidRPr="00DD7DFD">
        <w:rPr>
          <w:rFonts w:ascii="Arial" w:hAnsi="Arial" w:cs="Arial"/>
          <w:szCs w:val="24"/>
        </w:rPr>
        <w:t>laaj</w:t>
      </w:r>
      <w:r w:rsidR="00301C40" w:rsidRPr="00DD7DFD">
        <w:rPr>
          <w:rFonts w:ascii="Arial" w:hAnsi="Arial" w:cs="Arial"/>
          <w:szCs w:val="24"/>
        </w:rPr>
        <w:t>oj</w:t>
      </w:r>
      <w:r w:rsidR="00037098" w:rsidRPr="00DD7DFD">
        <w:rPr>
          <w:rFonts w:ascii="Arial" w:hAnsi="Arial" w:cs="Arial"/>
          <w:szCs w:val="24"/>
        </w:rPr>
        <w:t xml:space="preserve">a </w:t>
      </w:r>
      <w:r w:rsidR="00557662" w:rsidRPr="00DD7DFD">
        <w:rPr>
          <w:rFonts w:ascii="Arial" w:hAnsi="Arial" w:cs="Arial"/>
          <w:szCs w:val="24"/>
        </w:rPr>
        <w:t>ja syv</w:t>
      </w:r>
      <w:r w:rsidR="00301C40" w:rsidRPr="00DD7DFD">
        <w:rPr>
          <w:rFonts w:ascii="Arial" w:hAnsi="Arial" w:cs="Arial"/>
          <w:szCs w:val="24"/>
        </w:rPr>
        <w:t>i</w:t>
      </w:r>
      <w:r w:rsidR="00557662" w:rsidRPr="00DD7DFD">
        <w:rPr>
          <w:rFonts w:ascii="Arial" w:hAnsi="Arial" w:cs="Arial"/>
          <w:szCs w:val="24"/>
        </w:rPr>
        <w:t>ä kuoppi</w:t>
      </w:r>
      <w:r w:rsidR="00301C40" w:rsidRPr="00DD7DFD">
        <w:rPr>
          <w:rFonts w:ascii="Arial" w:hAnsi="Arial" w:cs="Arial"/>
          <w:szCs w:val="24"/>
        </w:rPr>
        <w:t>a</w:t>
      </w:r>
      <w:r w:rsidR="00557662" w:rsidRPr="00DD7DFD">
        <w:rPr>
          <w:rFonts w:ascii="Arial" w:hAnsi="Arial" w:cs="Arial"/>
          <w:szCs w:val="24"/>
        </w:rPr>
        <w:t>, jo</w:t>
      </w:r>
      <w:r w:rsidR="00301C40" w:rsidRPr="00DD7DFD">
        <w:rPr>
          <w:rFonts w:ascii="Arial" w:hAnsi="Arial" w:cs="Arial"/>
          <w:szCs w:val="24"/>
        </w:rPr>
        <w:t>i</w:t>
      </w:r>
      <w:r w:rsidR="00557662" w:rsidRPr="00DD7DFD">
        <w:rPr>
          <w:rFonts w:ascii="Arial" w:hAnsi="Arial" w:cs="Arial"/>
          <w:szCs w:val="24"/>
        </w:rPr>
        <w:t>ssa sienikasvust</w:t>
      </w:r>
      <w:r w:rsidR="00037098" w:rsidRPr="00DD7DFD">
        <w:rPr>
          <w:rFonts w:ascii="Arial" w:hAnsi="Arial" w:cs="Arial"/>
          <w:szCs w:val="24"/>
        </w:rPr>
        <w:t xml:space="preserve">oa </w:t>
      </w:r>
      <w:r w:rsidR="00557662" w:rsidRPr="00DD7DFD">
        <w:rPr>
          <w:rFonts w:ascii="Arial" w:hAnsi="Arial" w:cs="Arial"/>
          <w:szCs w:val="24"/>
        </w:rPr>
        <w:t>esiintyi sy</w:t>
      </w:r>
      <w:r w:rsidR="00037098" w:rsidRPr="00DD7DFD">
        <w:rPr>
          <w:rFonts w:ascii="Arial" w:hAnsi="Arial" w:cs="Arial"/>
          <w:szCs w:val="24"/>
        </w:rPr>
        <w:t xml:space="preserve">vällä perunan mallossa. </w:t>
      </w:r>
      <w:r w:rsidR="00557662" w:rsidRPr="00DD7DFD">
        <w:rPr>
          <w:rFonts w:ascii="Arial" w:hAnsi="Arial" w:cs="Arial"/>
          <w:szCs w:val="24"/>
        </w:rPr>
        <w:t>H</w:t>
      </w:r>
      <w:r w:rsidR="00037098" w:rsidRPr="00DD7DFD">
        <w:rPr>
          <w:rFonts w:ascii="Arial" w:hAnsi="Arial" w:cs="Arial"/>
          <w:szCs w:val="24"/>
        </w:rPr>
        <w:t>ankkeen tavoitteen</w:t>
      </w:r>
      <w:r w:rsidR="00557662" w:rsidRPr="00DD7DFD">
        <w:rPr>
          <w:rFonts w:ascii="Arial" w:hAnsi="Arial" w:cs="Arial"/>
          <w:szCs w:val="24"/>
        </w:rPr>
        <w:t>a</w:t>
      </w:r>
      <w:r w:rsidR="00037098" w:rsidRPr="00DD7DFD">
        <w:rPr>
          <w:rFonts w:ascii="Arial" w:hAnsi="Arial" w:cs="Arial"/>
          <w:szCs w:val="24"/>
        </w:rPr>
        <w:t xml:space="preserve"> </w:t>
      </w:r>
      <w:r w:rsidR="00557662" w:rsidRPr="00DD7DFD">
        <w:rPr>
          <w:rFonts w:ascii="Arial" w:hAnsi="Arial" w:cs="Arial"/>
          <w:szCs w:val="24"/>
        </w:rPr>
        <w:t xml:space="preserve">oli </w:t>
      </w:r>
      <w:r w:rsidR="00037098" w:rsidRPr="00DD7DFD">
        <w:rPr>
          <w:rFonts w:ascii="Arial" w:hAnsi="Arial" w:cs="Arial"/>
          <w:szCs w:val="24"/>
        </w:rPr>
        <w:t>selvittä</w:t>
      </w:r>
      <w:r w:rsidR="00557662" w:rsidRPr="00DD7DFD">
        <w:rPr>
          <w:rFonts w:ascii="Arial" w:hAnsi="Arial" w:cs="Arial"/>
          <w:szCs w:val="24"/>
        </w:rPr>
        <w:t>ä,</w:t>
      </w:r>
      <w:r w:rsidR="00037098" w:rsidRPr="00DD7DFD">
        <w:rPr>
          <w:rFonts w:ascii="Arial" w:hAnsi="Arial" w:cs="Arial"/>
          <w:szCs w:val="24"/>
        </w:rPr>
        <w:t xml:space="preserve"> mistä </w:t>
      </w:r>
      <w:r w:rsidR="00301C40" w:rsidRPr="00DD7DFD">
        <w:rPr>
          <w:rFonts w:ascii="Arial" w:hAnsi="Arial" w:cs="Arial"/>
          <w:szCs w:val="24"/>
        </w:rPr>
        <w:t xml:space="preserve">kuoppataudin </w:t>
      </w:r>
      <w:r w:rsidR="00037098" w:rsidRPr="00DD7DFD">
        <w:rPr>
          <w:rFonts w:ascii="Arial" w:hAnsi="Arial" w:cs="Arial"/>
          <w:szCs w:val="24"/>
        </w:rPr>
        <w:t>oireet tule</w:t>
      </w:r>
      <w:r w:rsidR="00557662" w:rsidRPr="00DD7DFD">
        <w:rPr>
          <w:rFonts w:ascii="Arial" w:hAnsi="Arial" w:cs="Arial"/>
          <w:szCs w:val="24"/>
        </w:rPr>
        <w:t>vat</w:t>
      </w:r>
      <w:r w:rsidR="00037098" w:rsidRPr="00DD7DFD">
        <w:rPr>
          <w:rFonts w:ascii="Arial" w:hAnsi="Arial" w:cs="Arial"/>
          <w:szCs w:val="24"/>
        </w:rPr>
        <w:t xml:space="preserve">. </w:t>
      </w:r>
      <w:r w:rsidR="00301C40" w:rsidRPr="00DD7DFD">
        <w:rPr>
          <w:rFonts w:ascii="Arial" w:hAnsi="Arial" w:cs="Arial"/>
          <w:szCs w:val="24"/>
        </w:rPr>
        <w:t>Hankkeen t</w:t>
      </w:r>
      <w:r w:rsidR="00557662" w:rsidRPr="00DD7DFD">
        <w:rPr>
          <w:rFonts w:ascii="Arial" w:hAnsi="Arial" w:cs="Arial"/>
          <w:szCs w:val="24"/>
        </w:rPr>
        <w:t>yöpaketissa 1 pyrittiin tunnistamaan kuoppaongelmaa aiheuttava m</w:t>
      </w:r>
      <w:r w:rsidR="00037098" w:rsidRPr="00DD7DFD">
        <w:rPr>
          <w:rFonts w:ascii="Arial" w:hAnsi="Arial" w:cs="Arial"/>
          <w:szCs w:val="24"/>
        </w:rPr>
        <w:t>ikrobi</w:t>
      </w:r>
      <w:r w:rsidR="00557662" w:rsidRPr="00DD7DFD">
        <w:rPr>
          <w:rFonts w:ascii="Arial" w:hAnsi="Arial" w:cs="Arial"/>
          <w:szCs w:val="24"/>
        </w:rPr>
        <w:t xml:space="preserve"> </w:t>
      </w:r>
      <w:r w:rsidR="00037098" w:rsidRPr="00DD7DFD">
        <w:rPr>
          <w:rFonts w:ascii="Arial" w:hAnsi="Arial" w:cs="Arial"/>
          <w:szCs w:val="24"/>
        </w:rPr>
        <w:t xml:space="preserve">DNA </w:t>
      </w:r>
      <w:r w:rsidR="00557662" w:rsidRPr="00DD7DFD">
        <w:rPr>
          <w:rFonts w:ascii="Arial" w:hAnsi="Arial" w:cs="Arial"/>
          <w:szCs w:val="24"/>
        </w:rPr>
        <w:t>-m</w:t>
      </w:r>
      <w:r w:rsidR="00037098" w:rsidRPr="00DD7DFD">
        <w:rPr>
          <w:rFonts w:ascii="Arial" w:hAnsi="Arial" w:cs="Arial"/>
          <w:szCs w:val="24"/>
        </w:rPr>
        <w:t xml:space="preserve">enetelmillä ja </w:t>
      </w:r>
      <w:r w:rsidR="00557662" w:rsidRPr="00DD7DFD">
        <w:rPr>
          <w:rFonts w:ascii="Arial" w:hAnsi="Arial" w:cs="Arial"/>
          <w:szCs w:val="24"/>
        </w:rPr>
        <w:t>teh</w:t>
      </w:r>
      <w:r w:rsidR="00301C40" w:rsidRPr="00DD7DFD">
        <w:rPr>
          <w:rFonts w:ascii="Arial" w:hAnsi="Arial" w:cs="Arial"/>
          <w:szCs w:val="24"/>
        </w:rPr>
        <w:t>tiin</w:t>
      </w:r>
      <w:r w:rsidR="00557662" w:rsidRPr="00DD7DFD">
        <w:rPr>
          <w:rFonts w:ascii="Arial" w:hAnsi="Arial" w:cs="Arial"/>
          <w:szCs w:val="24"/>
        </w:rPr>
        <w:t xml:space="preserve"> </w:t>
      </w:r>
      <w:r w:rsidR="005A497C" w:rsidRPr="00DD7DFD">
        <w:rPr>
          <w:rFonts w:ascii="Arial" w:hAnsi="Arial" w:cs="Arial"/>
          <w:szCs w:val="24"/>
        </w:rPr>
        <w:t>t</w:t>
      </w:r>
      <w:r w:rsidR="00557662" w:rsidRPr="00DD7DFD">
        <w:rPr>
          <w:rFonts w:ascii="Arial" w:hAnsi="Arial" w:cs="Arial"/>
          <w:szCs w:val="24"/>
        </w:rPr>
        <w:t>artu</w:t>
      </w:r>
      <w:r w:rsidR="00037098" w:rsidRPr="00DD7DFD">
        <w:rPr>
          <w:rFonts w:ascii="Arial" w:hAnsi="Arial" w:cs="Arial"/>
          <w:szCs w:val="24"/>
        </w:rPr>
        <w:t>tusko</w:t>
      </w:r>
      <w:r w:rsidR="00557662" w:rsidRPr="00DD7DFD">
        <w:rPr>
          <w:rFonts w:ascii="Arial" w:hAnsi="Arial" w:cs="Arial"/>
          <w:szCs w:val="24"/>
        </w:rPr>
        <w:t>k</w:t>
      </w:r>
      <w:r w:rsidR="00037098" w:rsidRPr="00DD7DFD">
        <w:rPr>
          <w:rFonts w:ascii="Arial" w:hAnsi="Arial" w:cs="Arial"/>
          <w:szCs w:val="24"/>
        </w:rPr>
        <w:t>eet</w:t>
      </w:r>
      <w:r w:rsidR="00557662" w:rsidRPr="00DD7DFD">
        <w:rPr>
          <w:rFonts w:ascii="Arial" w:hAnsi="Arial" w:cs="Arial"/>
          <w:szCs w:val="24"/>
        </w:rPr>
        <w:t xml:space="preserve"> perunoista eristetyillä sienillä. Työpaketissa 2 selvitettiin </w:t>
      </w:r>
      <w:r w:rsidR="00037098" w:rsidRPr="00DD7DFD">
        <w:rPr>
          <w:rFonts w:ascii="Arial" w:hAnsi="Arial" w:cs="Arial"/>
          <w:szCs w:val="24"/>
        </w:rPr>
        <w:t>kuoppaoireiden yleis</w:t>
      </w:r>
      <w:r w:rsidR="00557662" w:rsidRPr="00DD7DFD">
        <w:rPr>
          <w:rFonts w:ascii="Arial" w:hAnsi="Arial" w:cs="Arial"/>
          <w:szCs w:val="24"/>
        </w:rPr>
        <w:t>yyteen vaikuttav</w:t>
      </w:r>
      <w:r w:rsidR="00301C40" w:rsidRPr="00DD7DFD">
        <w:rPr>
          <w:rFonts w:ascii="Arial" w:hAnsi="Arial" w:cs="Arial"/>
          <w:szCs w:val="24"/>
        </w:rPr>
        <w:t>i</w:t>
      </w:r>
      <w:r w:rsidR="00557662" w:rsidRPr="00DD7DFD">
        <w:rPr>
          <w:rFonts w:ascii="Arial" w:hAnsi="Arial" w:cs="Arial"/>
          <w:szCs w:val="24"/>
        </w:rPr>
        <w:t xml:space="preserve">a </w:t>
      </w:r>
      <w:r w:rsidR="00037098" w:rsidRPr="00DD7DFD">
        <w:rPr>
          <w:rFonts w:ascii="Arial" w:hAnsi="Arial" w:cs="Arial"/>
          <w:szCs w:val="24"/>
        </w:rPr>
        <w:t>s</w:t>
      </w:r>
      <w:r w:rsidR="00557662" w:rsidRPr="00DD7DFD">
        <w:rPr>
          <w:rFonts w:ascii="Arial" w:hAnsi="Arial" w:cs="Arial"/>
          <w:szCs w:val="24"/>
        </w:rPr>
        <w:t>y</w:t>
      </w:r>
      <w:r w:rsidR="00301C40" w:rsidRPr="00DD7DFD">
        <w:rPr>
          <w:rFonts w:ascii="Arial" w:hAnsi="Arial" w:cs="Arial"/>
          <w:szCs w:val="24"/>
        </w:rPr>
        <w:t>itä</w:t>
      </w:r>
      <w:r w:rsidR="00037098" w:rsidRPr="00DD7DFD">
        <w:rPr>
          <w:rFonts w:ascii="Arial" w:hAnsi="Arial" w:cs="Arial"/>
          <w:szCs w:val="24"/>
        </w:rPr>
        <w:t xml:space="preserve"> </w:t>
      </w:r>
      <w:r w:rsidR="00557662" w:rsidRPr="00DD7DFD">
        <w:rPr>
          <w:rFonts w:ascii="Arial" w:hAnsi="Arial" w:cs="Arial"/>
          <w:szCs w:val="24"/>
        </w:rPr>
        <w:t xml:space="preserve">ja </w:t>
      </w:r>
      <w:r w:rsidR="00037098" w:rsidRPr="00DD7DFD">
        <w:rPr>
          <w:rFonts w:ascii="Arial" w:hAnsi="Arial" w:cs="Arial"/>
          <w:szCs w:val="24"/>
        </w:rPr>
        <w:t>varastointi</w:t>
      </w:r>
      <w:r w:rsidR="00557662" w:rsidRPr="00DD7DFD">
        <w:rPr>
          <w:rFonts w:ascii="Arial" w:hAnsi="Arial" w:cs="Arial"/>
          <w:szCs w:val="24"/>
        </w:rPr>
        <w:t>- ja vi</w:t>
      </w:r>
      <w:r w:rsidR="00037098" w:rsidRPr="00DD7DFD">
        <w:rPr>
          <w:rFonts w:ascii="Arial" w:hAnsi="Arial" w:cs="Arial"/>
          <w:szCs w:val="24"/>
        </w:rPr>
        <w:t>lj</w:t>
      </w:r>
      <w:r w:rsidR="00557662" w:rsidRPr="00DD7DFD">
        <w:rPr>
          <w:rFonts w:ascii="Arial" w:hAnsi="Arial" w:cs="Arial"/>
          <w:szCs w:val="24"/>
        </w:rPr>
        <w:t>el</w:t>
      </w:r>
      <w:r w:rsidR="00037098" w:rsidRPr="00DD7DFD">
        <w:rPr>
          <w:rFonts w:ascii="Arial" w:hAnsi="Arial" w:cs="Arial"/>
          <w:szCs w:val="24"/>
        </w:rPr>
        <w:t>yolos</w:t>
      </w:r>
      <w:r w:rsidR="00557662" w:rsidRPr="00DD7DFD">
        <w:rPr>
          <w:rFonts w:ascii="Arial" w:hAnsi="Arial" w:cs="Arial"/>
          <w:szCs w:val="24"/>
        </w:rPr>
        <w:t>uhteiden vaikutus</w:t>
      </w:r>
      <w:r w:rsidR="005A497C" w:rsidRPr="00DD7DFD">
        <w:rPr>
          <w:rFonts w:ascii="Arial" w:hAnsi="Arial" w:cs="Arial"/>
          <w:szCs w:val="24"/>
        </w:rPr>
        <w:t>ta</w:t>
      </w:r>
      <w:r w:rsidR="00557662" w:rsidRPr="00DD7DFD">
        <w:rPr>
          <w:rFonts w:ascii="Arial" w:hAnsi="Arial" w:cs="Arial"/>
          <w:szCs w:val="24"/>
        </w:rPr>
        <w:t>.</w:t>
      </w:r>
      <w:r w:rsidR="00712DE9" w:rsidRPr="00DD7DFD">
        <w:rPr>
          <w:rFonts w:ascii="Arial" w:hAnsi="Arial" w:cs="Arial"/>
          <w:szCs w:val="24"/>
        </w:rPr>
        <w:t xml:space="preserve"> </w:t>
      </w:r>
      <w:r w:rsidR="00557662" w:rsidRPr="00DD7DFD">
        <w:rPr>
          <w:rFonts w:ascii="Arial" w:hAnsi="Arial" w:cs="Arial"/>
          <w:szCs w:val="24"/>
        </w:rPr>
        <w:t>Työpaketissa 3 tutkittiin kenttäkokeissa kuoppaoireiden e</w:t>
      </w:r>
      <w:r w:rsidR="00037098" w:rsidRPr="00DD7DFD">
        <w:rPr>
          <w:rFonts w:ascii="Arial" w:hAnsi="Arial" w:cs="Arial"/>
          <w:szCs w:val="24"/>
        </w:rPr>
        <w:t>kologia</w:t>
      </w:r>
      <w:r w:rsidR="00557662" w:rsidRPr="00DD7DFD">
        <w:rPr>
          <w:rFonts w:ascii="Arial" w:hAnsi="Arial" w:cs="Arial"/>
          <w:szCs w:val="24"/>
        </w:rPr>
        <w:t>a vertailemalla oireisia ja oireettomia siemenperunoita</w:t>
      </w:r>
      <w:r w:rsidR="00301C40" w:rsidRPr="00DD7DFD">
        <w:rPr>
          <w:rFonts w:ascii="Arial" w:hAnsi="Arial" w:cs="Arial"/>
          <w:szCs w:val="24"/>
        </w:rPr>
        <w:t xml:space="preserve"> keskenään</w:t>
      </w:r>
      <w:r w:rsidR="00557662" w:rsidRPr="00DD7DFD">
        <w:rPr>
          <w:rFonts w:ascii="Arial" w:hAnsi="Arial" w:cs="Arial"/>
          <w:szCs w:val="24"/>
        </w:rPr>
        <w:t xml:space="preserve">. </w:t>
      </w:r>
    </w:p>
    <w:p w:rsidR="00037098" w:rsidRPr="00DD7DFD" w:rsidRDefault="00037098" w:rsidP="00037098">
      <w:pPr>
        <w:pStyle w:val="Luettelokappale"/>
        <w:rPr>
          <w:rFonts w:ascii="Arial" w:hAnsi="Arial" w:cs="Arial"/>
          <w:szCs w:val="24"/>
        </w:rPr>
      </w:pPr>
      <w:r w:rsidRPr="00DD7DFD">
        <w:rPr>
          <w:rFonts w:ascii="Arial" w:hAnsi="Arial" w:cs="Arial"/>
          <w:szCs w:val="24"/>
        </w:rPr>
        <w:t>Kuoppaoireita aiheuttavien m</w:t>
      </w:r>
      <w:r w:rsidR="00557662" w:rsidRPr="00DD7DFD">
        <w:rPr>
          <w:rFonts w:ascii="Arial" w:hAnsi="Arial" w:cs="Arial"/>
          <w:szCs w:val="24"/>
        </w:rPr>
        <w:t>i</w:t>
      </w:r>
      <w:r w:rsidRPr="00DD7DFD">
        <w:rPr>
          <w:rFonts w:ascii="Arial" w:hAnsi="Arial" w:cs="Arial"/>
          <w:szCs w:val="24"/>
        </w:rPr>
        <w:t>krobien tunnistamista koke</w:t>
      </w:r>
      <w:r w:rsidR="00557662" w:rsidRPr="00DD7DFD">
        <w:rPr>
          <w:rFonts w:ascii="Arial" w:hAnsi="Arial" w:cs="Arial"/>
          <w:szCs w:val="24"/>
        </w:rPr>
        <w:t>i</w:t>
      </w:r>
      <w:r w:rsidRPr="00DD7DFD">
        <w:rPr>
          <w:rFonts w:ascii="Arial" w:hAnsi="Arial" w:cs="Arial"/>
          <w:szCs w:val="24"/>
        </w:rPr>
        <w:t>lt</w:t>
      </w:r>
      <w:r w:rsidR="00301C40" w:rsidRPr="00DD7DFD">
        <w:rPr>
          <w:rFonts w:ascii="Arial" w:hAnsi="Arial" w:cs="Arial"/>
          <w:szCs w:val="24"/>
        </w:rPr>
        <w:t>iin</w:t>
      </w:r>
      <w:r w:rsidRPr="00DD7DFD">
        <w:rPr>
          <w:rFonts w:ascii="Arial" w:hAnsi="Arial" w:cs="Arial"/>
          <w:szCs w:val="24"/>
        </w:rPr>
        <w:t xml:space="preserve"> useilla eri menetelmillä</w:t>
      </w:r>
      <w:r w:rsidR="005A497C" w:rsidRPr="00DD7DFD">
        <w:rPr>
          <w:rFonts w:ascii="Arial" w:hAnsi="Arial" w:cs="Arial"/>
          <w:szCs w:val="24"/>
        </w:rPr>
        <w:t xml:space="preserve"> ja p</w:t>
      </w:r>
      <w:r w:rsidRPr="00DD7DFD">
        <w:rPr>
          <w:rFonts w:ascii="Arial" w:hAnsi="Arial" w:cs="Arial"/>
          <w:szCs w:val="24"/>
        </w:rPr>
        <w:t>atogeenisyyden toteamista tartutuskokeilla</w:t>
      </w:r>
      <w:r w:rsidR="005A497C" w:rsidRPr="00DD7DFD">
        <w:rPr>
          <w:rFonts w:ascii="Arial" w:hAnsi="Arial" w:cs="Arial"/>
          <w:szCs w:val="24"/>
        </w:rPr>
        <w:t>.</w:t>
      </w:r>
      <w:r w:rsidRPr="00DD7DFD">
        <w:rPr>
          <w:rFonts w:ascii="Arial" w:hAnsi="Arial" w:cs="Arial"/>
          <w:szCs w:val="24"/>
        </w:rPr>
        <w:t xml:space="preserve"> Sekvensointi myöhästyi C</w:t>
      </w:r>
      <w:r w:rsidR="00557662" w:rsidRPr="00DD7DFD">
        <w:rPr>
          <w:rFonts w:ascii="Arial" w:hAnsi="Arial" w:cs="Arial"/>
          <w:szCs w:val="24"/>
        </w:rPr>
        <w:t>o</w:t>
      </w:r>
      <w:r w:rsidRPr="00DD7DFD">
        <w:rPr>
          <w:rFonts w:ascii="Arial" w:hAnsi="Arial" w:cs="Arial"/>
          <w:szCs w:val="24"/>
        </w:rPr>
        <w:t>vid</w:t>
      </w:r>
      <w:r w:rsidR="00712DE9" w:rsidRPr="00DD7DFD">
        <w:rPr>
          <w:rFonts w:ascii="Arial" w:hAnsi="Arial" w:cs="Arial"/>
          <w:szCs w:val="24"/>
        </w:rPr>
        <w:t>19 -epidemia</w:t>
      </w:r>
      <w:r w:rsidRPr="00DD7DFD">
        <w:rPr>
          <w:rFonts w:ascii="Arial" w:hAnsi="Arial" w:cs="Arial"/>
          <w:szCs w:val="24"/>
        </w:rPr>
        <w:t>n vu</w:t>
      </w:r>
      <w:r w:rsidR="00557662" w:rsidRPr="00DD7DFD">
        <w:rPr>
          <w:rFonts w:ascii="Arial" w:hAnsi="Arial" w:cs="Arial"/>
          <w:szCs w:val="24"/>
        </w:rPr>
        <w:t>o</w:t>
      </w:r>
      <w:r w:rsidRPr="00DD7DFD">
        <w:rPr>
          <w:rFonts w:ascii="Arial" w:hAnsi="Arial" w:cs="Arial"/>
          <w:szCs w:val="24"/>
        </w:rPr>
        <w:t xml:space="preserve">ksi, mutta </w:t>
      </w:r>
      <w:r w:rsidR="00712DE9" w:rsidRPr="00DD7DFD">
        <w:rPr>
          <w:rFonts w:ascii="Arial" w:hAnsi="Arial" w:cs="Arial"/>
          <w:szCs w:val="24"/>
        </w:rPr>
        <w:t>tuloks</w:t>
      </w:r>
      <w:r w:rsidR="00301C40" w:rsidRPr="00DD7DFD">
        <w:rPr>
          <w:rFonts w:ascii="Arial" w:hAnsi="Arial" w:cs="Arial"/>
          <w:szCs w:val="24"/>
        </w:rPr>
        <w:t>ia</w:t>
      </w:r>
      <w:r w:rsidR="00712DE9" w:rsidRPr="00DD7DFD">
        <w:rPr>
          <w:rFonts w:ascii="Arial" w:hAnsi="Arial" w:cs="Arial"/>
          <w:szCs w:val="24"/>
        </w:rPr>
        <w:t xml:space="preserve"> saatiin loppukeväästä 2021. </w:t>
      </w:r>
      <w:r w:rsidR="00301C40" w:rsidRPr="00DD7DFD">
        <w:rPr>
          <w:rFonts w:ascii="Arial" w:hAnsi="Arial" w:cs="Arial"/>
          <w:szCs w:val="24"/>
        </w:rPr>
        <w:t xml:space="preserve">Pienikuoppaisista oireista </w:t>
      </w:r>
      <w:r w:rsidR="009A09A5" w:rsidRPr="00DD7DFD">
        <w:rPr>
          <w:rFonts w:ascii="Arial" w:hAnsi="Arial" w:cs="Arial"/>
          <w:szCs w:val="24"/>
        </w:rPr>
        <w:t>löydetyt e</w:t>
      </w:r>
      <w:r w:rsidR="00712DE9" w:rsidRPr="00DD7DFD">
        <w:rPr>
          <w:rFonts w:ascii="Arial" w:hAnsi="Arial" w:cs="Arial"/>
          <w:szCs w:val="24"/>
        </w:rPr>
        <w:t>päillyt patogeenit olivat rihmastollisia sieniä</w:t>
      </w:r>
      <w:r w:rsidR="009A09A5" w:rsidRPr="00DD7DFD">
        <w:rPr>
          <w:rFonts w:ascii="Arial" w:hAnsi="Arial" w:cs="Arial"/>
          <w:szCs w:val="24"/>
        </w:rPr>
        <w:t xml:space="preserve">. </w:t>
      </w:r>
      <w:r w:rsidR="00712DE9" w:rsidRPr="00DD7DFD">
        <w:rPr>
          <w:rFonts w:ascii="Arial" w:hAnsi="Arial" w:cs="Arial"/>
          <w:szCs w:val="24"/>
        </w:rPr>
        <w:t>T</w:t>
      </w:r>
      <w:r w:rsidRPr="00DD7DFD">
        <w:rPr>
          <w:rFonts w:ascii="Arial" w:hAnsi="Arial" w:cs="Arial"/>
          <w:szCs w:val="24"/>
        </w:rPr>
        <w:t xml:space="preserve">unnistus </w:t>
      </w:r>
      <w:r w:rsidR="00712DE9" w:rsidRPr="00DD7DFD">
        <w:rPr>
          <w:rFonts w:ascii="Arial" w:hAnsi="Arial" w:cs="Arial"/>
          <w:szCs w:val="24"/>
        </w:rPr>
        <w:t xml:space="preserve">tehtiin sienisuvuille </w:t>
      </w:r>
      <w:r w:rsidRPr="00DD7DFD">
        <w:rPr>
          <w:rFonts w:ascii="Arial" w:hAnsi="Arial" w:cs="Arial"/>
          <w:szCs w:val="24"/>
        </w:rPr>
        <w:t xml:space="preserve">spesifisillä PCR </w:t>
      </w:r>
      <w:r w:rsidR="00712DE9" w:rsidRPr="00DD7DFD">
        <w:rPr>
          <w:rFonts w:ascii="Arial" w:hAnsi="Arial" w:cs="Arial"/>
          <w:szCs w:val="24"/>
        </w:rPr>
        <w:t>-</w:t>
      </w:r>
      <w:r w:rsidRPr="00DD7DFD">
        <w:rPr>
          <w:rFonts w:ascii="Arial" w:hAnsi="Arial" w:cs="Arial"/>
          <w:szCs w:val="24"/>
        </w:rPr>
        <w:t>testeillä näyte</w:t>
      </w:r>
      <w:r w:rsidR="00557662" w:rsidRPr="00DD7DFD">
        <w:rPr>
          <w:rFonts w:ascii="Arial" w:hAnsi="Arial" w:cs="Arial"/>
          <w:szCs w:val="24"/>
        </w:rPr>
        <w:t>-</w:t>
      </w:r>
      <w:r w:rsidRPr="00DD7DFD">
        <w:rPr>
          <w:rFonts w:ascii="Arial" w:hAnsi="Arial" w:cs="Arial"/>
          <w:szCs w:val="24"/>
        </w:rPr>
        <w:t>eristä</w:t>
      </w:r>
      <w:r w:rsidR="00712DE9" w:rsidRPr="00DD7DFD">
        <w:rPr>
          <w:rFonts w:ascii="Arial" w:hAnsi="Arial" w:cs="Arial"/>
          <w:szCs w:val="24"/>
        </w:rPr>
        <w:t xml:space="preserve"> ja ne</w:t>
      </w:r>
      <w:r w:rsidRPr="00DD7DFD">
        <w:rPr>
          <w:rFonts w:ascii="Arial" w:hAnsi="Arial" w:cs="Arial"/>
          <w:szCs w:val="24"/>
        </w:rPr>
        <w:t xml:space="preserve"> jakaantui</w:t>
      </w:r>
      <w:r w:rsidR="005A497C" w:rsidRPr="00DD7DFD">
        <w:rPr>
          <w:rFonts w:ascii="Arial" w:hAnsi="Arial" w:cs="Arial"/>
          <w:szCs w:val="24"/>
        </w:rPr>
        <w:t>vat</w:t>
      </w:r>
      <w:r w:rsidRPr="00DD7DFD">
        <w:rPr>
          <w:rFonts w:ascii="Arial" w:hAnsi="Arial" w:cs="Arial"/>
          <w:szCs w:val="24"/>
        </w:rPr>
        <w:t xml:space="preserve"> oiretyypin mukaan</w:t>
      </w:r>
      <w:r w:rsidR="00712DE9" w:rsidRPr="00DD7DFD">
        <w:rPr>
          <w:rFonts w:ascii="Arial" w:hAnsi="Arial" w:cs="Arial"/>
          <w:szCs w:val="24"/>
        </w:rPr>
        <w:t>.</w:t>
      </w:r>
      <w:r w:rsidRPr="00DD7DFD">
        <w:rPr>
          <w:rFonts w:ascii="Arial" w:hAnsi="Arial" w:cs="Arial"/>
          <w:szCs w:val="24"/>
        </w:rPr>
        <w:t xml:space="preserve"> </w:t>
      </w:r>
      <w:r w:rsidR="00712DE9" w:rsidRPr="00DD7DFD">
        <w:rPr>
          <w:rFonts w:ascii="Arial" w:hAnsi="Arial" w:cs="Arial"/>
          <w:szCs w:val="24"/>
        </w:rPr>
        <w:t>P</w:t>
      </w:r>
      <w:r w:rsidRPr="00DD7DFD">
        <w:rPr>
          <w:rFonts w:ascii="Arial" w:hAnsi="Arial" w:cs="Arial"/>
          <w:szCs w:val="24"/>
        </w:rPr>
        <w:t>i</w:t>
      </w:r>
      <w:r w:rsidR="00557662" w:rsidRPr="00DD7DFD">
        <w:rPr>
          <w:rFonts w:ascii="Arial" w:hAnsi="Arial" w:cs="Arial"/>
          <w:szCs w:val="24"/>
        </w:rPr>
        <w:t>e</w:t>
      </w:r>
      <w:r w:rsidRPr="00DD7DFD">
        <w:rPr>
          <w:rFonts w:ascii="Arial" w:hAnsi="Arial" w:cs="Arial"/>
          <w:szCs w:val="24"/>
        </w:rPr>
        <w:t>nis</w:t>
      </w:r>
      <w:r w:rsidR="00712DE9" w:rsidRPr="00DD7DFD">
        <w:rPr>
          <w:rFonts w:ascii="Arial" w:hAnsi="Arial" w:cs="Arial"/>
          <w:szCs w:val="24"/>
        </w:rPr>
        <w:t>t</w:t>
      </w:r>
      <w:r w:rsidRPr="00DD7DFD">
        <w:rPr>
          <w:rFonts w:ascii="Arial" w:hAnsi="Arial" w:cs="Arial"/>
          <w:szCs w:val="24"/>
        </w:rPr>
        <w:t>ä</w:t>
      </w:r>
      <w:r w:rsidR="00712DE9" w:rsidRPr="00DD7DFD">
        <w:rPr>
          <w:rFonts w:ascii="Arial" w:hAnsi="Arial" w:cs="Arial"/>
          <w:szCs w:val="24"/>
        </w:rPr>
        <w:t xml:space="preserve"> </w:t>
      </w:r>
      <w:r w:rsidR="009A09A5" w:rsidRPr="00DD7DFD">
        <w:rPr>
          <w:rFonts w:ascii="Arial" w:hAnsi="Arial" w:cs="Arial"/>
          <w:szCs w:val="24"/>
        </w:rPr>
        <w:t xml:space="preserve">pinnallisista </w:t>
      </w:r>
      <w:r w:rsidR="00712DE9" w:rsidRPr="00DD7DFD">
        <w:rPr>
          <w:rFonts w:ascii="Arial" w:hAnsi="Arial" w:cs="Arial"/>
          <w:szCs w:val="24"/>
        </w:rPr>
        <w:t xml:space="preserve">kuoppaoireista </w:t>
      </w:r>
      <w:r w:rsidRPr="00DD7DFD">
        <w:rPr>
          <w:rFonts w:ascii="Arial" w:hAnsi="Arial" w:cs="Arial"/>
          <w:szCs w:val="24"/>
        </w:rPr>
        <w:t xml:space="preserve">tunnistettiin </w:t>
      </w:r>
      <w:proofErr w:type="spellStart"/>
      <w:r w:rsidRPr="00DD7DFD">
        <w:rPr>
          <w:rFonts w:ascii="Arial" w:hAnsi="Arial" w:cs="Arial"/>
          <w:i/>
          <w:szCs w:val="24"/>
        </w:rPr>
        <w:t>Cylindrocarpon</w:t>
      </w:r>
      <w:proofErr w:type="spellEnd"/>
      <w:r w:rsidR="00557662" w:rsidRPr="00DD7DFD">
        <w:rPr>
          <w:rFonts w:ascii="Arial" w:hAnsi="Arial" w:cs="Arial"/>
          <w:i/>
          <w:szCs w:val="24"/>
        </w:rPr>
        <w:t xml:space="preserve"> </w:t>
      </w:r>
      <w:r w:rsidR="00557662" w:rsidRPr="00DD7DFD">
        <w:rPr>
          <w:rFonts w:ascii="Arial" w:hAnsi="Arial" w:cs="Arial"/>
          <w:szCs w:val="24"/>
        </w:rPr>
        <w:t>-</w:t>
      </w:r>
      <w:r w:rsidRPr="00DD7DFD">
        <w:rPr>
          <w:rFonts w:ascii="Arial" w:hAnsi="Arial" w:cs="Arial"/>
          <w:szCs w:val="24"/>
        </w:rPr>
        <w:t xml:space="preserve">lajiryhmän sieniä ja syvistä </w:t>
      </w:r>
      <w:r w:rsidR="009A09A5" w:rsidRPr="00DD7DFD">
        <w:rPr>
          <w:rFonts w:ascii="Arial" w:hAnsi="Arial" w:cs="Arial"/>
          <w:szCs w:val="24"/>
        </w:rPr>
        <w:t xml:space="preserve">onkalomaisista </w:t>
      </w:r>
      <w:r w:rsidRPr="00DD7DFD">
        <w:rPr>
          <w:rFonts w:ascii="Arial" w:hAnsi="Arial" w:cs="Arial"/>
          <w:szCs w:val="24"/>
        </w:rPr>
        <w:t xml:space="preserve">kuopista </w:t>
      </w:r>
      <w:proofErr w:type="spellStart"/>
      <w:r w:rsidRPr="00DD7DFD">
        <w:rPr>
          <w:rFonts w:ascii="Arial" w:hAnsi="Arial" w:cs="Arial"/>
          <w:i/>
          <w:szCs w:val="24"/>
        </w:rPr>
        <w:t>Boeremia</w:t>
      </w:r>
      <w:proofErr w:type="spellEnd"/>
      <w:r w:rsidRPr="00DD7DFD">
        <w:rPr>
          <w:rFonts w:ascii="Arial" w:hAnsi="Arial" w:cs="Arial"/>
          <w:szCs w:val="24"/>
        </w:rPr>
        <w:t xml:space="preserve"> (kuoppal</w:t>
      </w:r>
      <w:r w:rsidR="00557662" w:rsidRPr="00DD7DFD">
        <w:rPr>
          <w:rFonts w:ascii="Arial" w:hAnsi="Arial" w:cs="Arial"/>
          <w:szCs w:val="24"/>
        </w:rPr>
        <w:t>a</w:t>
      </w:r>
      <w:r w:rsidRPr="00DD7DFD">
        <w:rPr>
          <w:rFonts w:ascii="Arial" w:hAnsi="Arial" w:cs="Arial"/>
          <w:szCs w:val="24"/>
        </w:rPr>
        <w:t>ho)</w:t>
      </w:r>
      <w:r w:rsidR="009A09A5" w:rsidRPr="00DD7DFD">
        <w:rPr>
          <w:rFonts w:ascii="Arial" w:hAnsi="Arial" w:cs="Arial"/>
          <w:szCs w:val="24"/>
        </w:rPr>
        <w:t xml:space="preserve"> ja</w:t>
      </w:r>
      <w:r w:rsidRPr="00DD7DFD">
        <w:rPr>
          <w:rFonts w:ascii="Arial" w:hAnsi="Arial" w:cs="Arial"/>
          <w:szCs w:val="24"/>
        </w:rPr>
        <w:t xml:space="preserve"> </w:t>
      </w:r>
      <w:proofErr w:type="spellStart"/>
      <w:r w:rsidRPr="00DD7DFD">
        <w:rPr>
          <w:rFonts w:ascii="Arial" w:hAnsi="Arial" w:cs="Arial"/>
          <w:i/>
          <w:szCs w:val="24"/>
        </w:rPr>
        <w:t>Fusarium</w:t>
      </w:r>
      <w:proofErr w:type="spellEnd"/>
      <w:r w:rsidRPr="00DD7DFD">
        <w:rPr>
          <w:rFonts w:ascii="Arial" w:hAnsi="Arial" w:cs="Arial"/>
          <w:szCs w:val="24"/>
        </w:rPr>
        <w:t xml:space="preserve"> (kurttulaho)</w:t>
      </w:r>
      <w:r w:rsidR="009A09A5" w:rsidRPr="00DD7DFD">
        <w:rPr>
          <w:rFonts w:ascii="Arial" w:hAnsi="Arial" w:cs="Arial"/>
          <w:szCs w:val="24"/>
        </w:rPr>
        <w:t xml:space="preserve"> –sieniä.</w:t>
      </w:r>
      <w:r w:rsidRPr="00DD7DFD">
        <w:rPr>
          <w:rFonts w:ascii="Arial" w:hAnsi="Arial" w:cs="Arial"/>
          <w:szCs w:val="24"/>
        </w:rPr>
        <w:t xml:space="preserve"> </w:t>
      </w:r>
      <w:r w:rsidR="009A09A5" w:rsidRPr="00DD7DFD">
        <w:rPr>
          <w:rFonts w:ascii="Arial" w:hAnsi="Arial" w:cs="Arial"/>
          <w:szCs w:val="24"/>
        </w:rPr>
        <w:t>L</w:t>
      </w:r>
      <w:r w:rsidRPr="00DD7DFD">
        <w:rPr>
          <w:rFonts w:ascii="Arial" w:hAnsi="Arial" w:cs="Arial"/>
          <w:szCs w:val="24"/>
        </w:rPr>
        <w:t>isäksi tunnistamattomaksi jäänyt aiheuttaja. Muita tunnistet</w:t>
      </w:r>
      <w:r w:rsidR="00557662" w:rsidRPr="00DD7DFD">
        <w:rPr>
          <w:rFonts w:ascii="Arial" w:hAnsi="Arial" w:cs="Arial"/>
          <w:szCs w:val="24"/>
        </w:rPr>
        <w:t>t</w:t>
      </w:r>
      <w:r w:rsidRPr="00DD7DFD">
        <w:rPr>
          <w:rFonts w:ascii="Arial" w:hAnsi="Arial" w:cs="Arial"/>
          <w:szCs w:val="24"/>
        </w:rPr>
        <w:t>uja sieniä pi</w:t>
      </w:r>
      <w:r w:rsidR="00557662" w:rsidRPr="00DD7DFD">
        <w:rPr>
          <w:rFonts w:ascii="Arial" w:hAnsi="Arial" w:cs="Arial"/>
          <w:szCs w:val="24"/>
        </w:rPr>
        <w:t>e</w:t>
      </w:r>
      <w:r w:rsidRPr="00DD7DFD">
        <w:rPr>
          <w:rFonts w:ascii="Arial" w:hAnsi="Arial" w:cs="Arial"/>
          <w:szCs w:val="24"/>
        </w:rPr>
        <w:t>nikuoppai</w:t>
      </w:r>
      <w:r w:rsidR="00557662" w:rsidRPr="00DD7DFD">
        <w:rPr>
          <w:rFonts w:ascii="Arial" w:hAnsi="Arial" w:cs="Arial"/>
          <w:szCs w:val="24"/>
        </w:rPr>
        <w:t>s</w:t>
      </w:r>
      <w:r w:rsidRPr="00DD7DFD">
        <w:rPr>
          <w:rFonts w:ascii="Arial" w:hAnsi="Arial" w:cs="Arial"/>
          <w:szCs w:val="24"/>
        </w:rPr>
        <w:t>ista</w:t>
      </w:r>
      <w:r w:rsidR="00301C40" w:rsidRPr="00DD7DFD">
        <w:rPr>
          <w:rFonts w:ascii="Arial" w:hAnsi="Arial" w:cs="Arial"/>
          <w:szCs w:val="24"/>
        </w:rPr>
        <w:t xml:space="preserve"> olivat heikosti positiivinen </w:t>
      </w:r>
      <w:proofErr w:type="spellStart"/>
      <w:r w:rsidRPr="00DD7DFD">
        <w:rPr>
          <w:rFonts w:ascii="Arial" w:hAnsi="Arial" w:cs="Arial"/>
          <w:i/>
          <w:szCs w:val="24"/>
        </w:rPr>
        <w:t>Alternaria</w:t>
      </w:r>
      <w:proofErr w:type="spellEnd"/>
      <w:r w:rsidR="00301C40" w:rsidRPr="00DD7DFD">
        <w:rPr>
          <w:rFonts w:ascii="Arial" w:hAnsi="Arial" w:cs="Arial"/>
          <w:szCs w:val="24"/>
        </w:rPr>
        <w:t>, t</w:t>
      </w:r>
      <w:r w:rsidRPr="00DD7DFD">
        <w:rPr>
          <w:rFonts w:ascii="Arial" w:hAnsi="Arial" w:cs="Arial"/>
          <w:szCs w:val="24"/>
        </w:rPr>
        <w:t>unnistamaton heikost</w:t>
      </w:r>
      <w:r w:rsidR="00557662" w:rsidRPr="00DD7DFD">
        <w:rPr>
          <w:rFonts w:ascii="Arial" w:hAnsi="Arial" w:cs="Arial"/>
          <w:szCs w:val="24"/>
        </w:rPr>
        <w:t>i</w:t>
      </w:r>
      <w:r w:rsidRPr="00DD7DFD">
        <w:rPr>
          <w:rFonts w:ascii="Arial" w:hAnsi="Arial" w:cs="Arial"/>
          <w:szCs w:val="24"/>
        </w:rPr>
        <w:t xml:space="preserve"> pos</w:t>
      </w:r>
      <w:r w:rsidR="00301C40" w:rsidRPr="00DD7DFD">
        <w:rPr>
          <w:rFonts w:ascii="Arial" w:hAnsi="Arial" w:cs="Arial"/>
          <w:szCs w:val="24"/>
        </w:rPr>
        <w:t>itiivinen</w:t>
      </w:r>
      <w:r w:rsidRPr="00DD7DFD">
        <w:rPr>
          <w:rFonts w:ascii="Arial" w:hAnsi="Arial" w:cs="Arial"/>
          <w:szCs w:val="24"/>
        </w:rPr>
        <w:t xml:space="preserve"> </w:t>
      </w:r>
      <w:proofErr w:type="spellStart"/>
      <w:r w:rsidR="009A09A5" w:rsidRPr="00DD7DFD">
        <w:rPr>
          <w:rFonts w:ascii="Arial" w:hAnsi="Arial" w:cs="Arial"/>
          <w:i/>
          <w:szCs w:val="24"/>
        </w:rPr>
        <w:t>Pleosporales</w:t>
      </w:r>
      <w:proofErr w:type="spellEnd"/>
      <w:r w:rsidR="009A09A5" w:rsidRPr="00DD7DFD">
        <w:rPr>
          <w:rFonts w:ascii="Arial" w:hAnsi="Arial" w:cs="Arial"/>
          <w:szCs w:val="24"/>
        </w:rPr>
        <w:t xml:space="preserve"> -lahkon sieni ja </w:t>
      </w:r>
      <w:proofErr w:type="spellStart"/>
      <w:r w:rsidRPr="00DD7DFD">
        <w:rPr>
          <w:rFonts w:ascii="Arial" w:hAnsi="Arial" w:cs="Arial"/>
          <w:i/>
          <w:szCs w:val="24"/>
        </w:rPr>
        <w:t>Cadophora</w:t>
      </w:r>
      <w:proofErr w:type="spellEnd"/>
      <w:r w:rsidRPr="00DD7DFD">
        <w:rPr>
          <w:rFonts w:ascii="Arial" w:hAnsi="Arial" w:cs="Arial"/>
          <w:i/>
          <w:szCs w:val="24"/>
        </w:rPr>
        <w:t>/</w:t>
      </w:r>
      <w:proofErr w:type="spellStart"/>
      <w:r w:rsidRPr="00DD7DFD">
        <w:rPr>
          <w:rFonts w:ascii="Arial" w:hAnsi="Arial" w:cs="Arial"/>
          <w:i/>
          <w:szCs w:val="24"/>
        </w:rPr>
        <w:t>Polyscytalum</w:t>
      </w:r>
      <w:proofErr w:type="spellEnd"/>
      <w:r w:rsidRPr="00DD7DFD">
        <w:rPr>
          <w:rFonts w:ascii="Arial" w:hAnsi="Arial" w:cs="Arial"/>
          <w:szCs w:val="24"/>
        </w:rPr>
        <w:t xml:space="preserve"> (känsärupi) </w:t>
      </w:r>
      <w:r w:rsidR="009A09A5" w:rsidRPr="00DD7DFD">
        <w:rPr>
          <w:rFonts w:ascii="Arial" w:hAnsi="Arial" w:cs="Arial"/>
          <w:szCs w:val="24"/>
        </w:rPr>
        <w:t xml:space="preserve">–sieni </w:t>
      </w:r>
      <w:r w:rsidRPr="00DD7DFD">
        <w:rPr>
          <w:rFonts w:ascii="Arial" w:hAnsi="Arial" w:cs="Arial"/>
          <w:szCs w:val="24"/>
        </w:rPr>
        <w:t>yhdestä erästä ja sam</w:t>
      </w:r>
      <w:r w:rsidR="005A497C" w:rsidRPr="00DD7DFD">
        <w:rPr>
          <w:rFonts w:ascii="Arial" w:hAnsi="Arial" w:cs="Arial"/>
          <w:szCs w:val="24"/>
        </w:rPr>
        <w:t>as</w:t>
      </w:r>
      <w:r w:rsidRPr="00DD7DFD">
        <w:rPr>
          <w:rFonts w:ascii="Arial" w:hAnsi="Arial" w:cs="Arial"/>
          <w:szCs w:val="24"/>
        </w:rPr>
        <w:t>ta m</w:t>
      </w:r>
      <w:r w:rsidR="005A497C" w:rsidRPr="00DD7DFD">
        <w:rPr>
          <w:rFonts w:ascii="Arial" w:hAnsi="Arial" w:cs="Arial"/>
          <w:szCs w:val="24"/>
        </w:rPr>
        <w:t>y</w:t>
      </w:r>
      <w:r w:rsidRPr="00DD7DFD">
        <w:rPr>
          <w:rFonts w:ascii="Arial" w:hAnsi="Arial" w:cs="Arial"/>
          <w:szCs w:val="24"/>
        </w:rPr>
        <w:t xml:space="preserve">ös </w:t>
      </w:r>
      <w:proofErr w:type="spellStart"/>
      <w:r w:rsidRPr="00DD7DFD">
        <w:rPr>
          <w:rFonts w:ascii="Arial" w:hAnsi="Arial" w:cs="Arial"/>
          <w:i/>
          <w:szCs w:val="24"/>
        </w:rPr>
        <w:t>Cylindrocapon</w:t>
      </w:r>
      <w:proofErr w:type="spellEnd"/>
      <w:r w:rsidRPr="00DD7DFD">
        <w:rPr>
          <w:rFonts w:ascii="Arial" w:hAnsi="Arial" w:cs="Arial"/>
          <w:szCs w:val="24"/>
        </w:rPr>
        <w:t xml:space="preserve">. </w:t>
      </w:r>
      <w:r w:rsidR="00301C40" w:rsidRPr="00DD7DFD">
        <w:rPr>
          <w:rFonts w:ascii="Arial" w:hAnsi="Arial" w:cs="Arial"/>
          <w:szCs w:val="24"/>
        </w:rPr>
        <w:t xml:space="preserve"> On kuitenkin </w:t>
      </w:r>
      <w:r w:rsidR="009A09A5" w:rsidRPr="00DD7DFD">
        <w:rPr>
          <w:rFonts w:ascii="Arial" w:hAnsi="Arial" w:cs="Arial"/>
          <w:szCs w:val="24"/>
        </w:rPr>
        <w:t xml:space="preserve">hyvin </w:t>
      </w:r>
      <w:r w:rsidR="00301C40" w:rsidRPr="00DD7DFD">
        <w:rPr>
          <w:rFonts w:ascii="Arial" w:hAnsi="Arial" w:cs="Arial"/>
          <w:szCs w:val="24"/>
        </w:rPr>
        <w:t>v</w:t>
      </w:r>
      <w:r w:rsidRPr="00DD7DFD">
        <w:rPr>
          <w:rFonts w:ascii="Arial" w:hAnsi="Arial" w:cs="Arial"/>
          <w:szCs w:val="24"/>
        </w:rPr>
        <w:t>aikea sanoa</w:t>
      </w:r>
      <w:r w:rsidR="00301C40" w:rsidRPr="00DD7DFD">
        <w:rPr>
          <w:rFonts w:ascii="Arial" w:hAnsi="Arial" w:cs="Arial"/>
          <w:szCs w:val="24"/>
        </w:rPr>
        <w:t>,</w:t>
      </w:r>
      <w:r w:rsidRPr="00DD7DFD">
        <w:rPr>
          <w:rFonts w:ascii="Arial" w:hAnsi="Arial" w:cs="Arial"/>
          <w:szCs w:val="24"/>
        </w:rPr>
        <w:t xml:space="preserve"> mi</w:t>
      </w:r>
      <w:r w:rsidR="00301C40" w:rsidRPr="00DD7DFD">
        <w:rPr>
          <w:rFonts w:ascii="Arial" w:hAnsi="Arial" w:cs="Arial"/>
          <w:szCs w:val="24"/>
        </w:rPr>
        <w:t>k</w:t>
      </w:r>
      <w:r w:rsidRPr="00DD7DFD">
        <w:rPr>
          <w:rFonts w:ascii="Arial" w:hAnsi="Arial" w:cs="Arial"/>
          <w:szCs w:val="24"/>
        </w:rPr>
        <w:t xml:space="preserve">ä </w:t>
      </w:r>
      <w:r w:rsidR="00301C40" w:rsidRPr="00DD7DFD">
        <w:rPr>
          <w:rFonts w:ascii="Arial" w:hAnsi="Arial" w:cs="Arial"/>
          <w:szCs w:val="24"/>
        </w:rPr>
        <w:t xml:space="preserve">on </w:t>
      </w:r>
      <w:r w:rsidRPr="00DD7DFD">
        <w:rPr>
          <w:rFonts w:ascii="Arial" w:hAnsi="Arial" w:cs="Arial"/>
          <w:szCs w:val="24"/>
        </w:rPr>
        <w:t xml:space="preserve">pääasiallinen taudinaiheuttaja. </w:t>
      </w:r>
      <w:proofErr w:type="spellStart"/>
      <w:r w:rsidRPr="00DD7DFD">
        <w:rPr>
          <w:rFonts w:ascii="Arial" w:hAnsi="Arial" w:cs="Arial"/>
          <w:i/>
          <w:szCs w:val="24"/>
        </w:rPr>
        <w:t>Plectosphaerella</w:t>
      </w:r>
      <w:proofErr w:type="spellEnd"/>
      <w:r w:rsidRPr="00DD7DFD">
        <w:rPr>
          <w:rFonts w:ascii="Arial" w:hAnsi="Arial" w:cs="Arial"/>
          <w:i/>
          <w:szCs w:val="24"/>
        </w:rPr>
        <w:t xml:space="preserve"> </w:t>
      </w:r>
      <w:r w:rsidR="009A09A5" w:rsidRPr="00DD7DFD">
        <w:rPr>
          <w:rFonts w:ascii="Arial" w:hAnsi="Arial" w:cs="Arial"/>
          <w:szCs w:val="24"/>
        </w:rPr>
        <w:t>-sieniä l</w:t>
      </w:r>
      <w:r w:rsidRPr="00DD7DFD">
        <w:rPr>
          <w:rFonts w:ascii="Arial" w:hAnsi="Arial" w:cs="Arial"/>
          <w:szCs w:val="24"/>
        </w:rPr>
        <w:t xml:space="preserve">öytyi </w:t>
      </w:r>
      <w:r w:rsidR="00301C40" w:rsidRPr="00DD7DFD">
        <w:rPr>
          <w:rFonts w:ascii="Arial" w:hAnsi="Arial" w:cs="Arial"/>
          <w:szCs w:val="24"/>
        </w:rPr>
        <w:t xml:space="preserve">tutkituista eristä </w:t>
      </w:r>
      <w:r w:rsidRPr="00DD7DFD">
        <w:rPr>
          <w:rFonts w:ascii="Arial" w:hAnsi="Arial" w:cs="Arial"/>
          <w:szCs w:val="24"/>
        </w:rPr>
        <w:t>lähes kaikista näytteistä</w:t>
      </w:r>
      <w:r w:rsidR="00301C40" w:rsidRPr="00DD7DFD">
        <w:rPr>
          <w:rFonts w:ascii="Arial" w:hAnsi="Arial" w:cs="Arial"/>
          <w:szCs w:val="24"/>
        </w:rPr>
        <w:t xml:space="preserve"> ja se on </w:t>
      </w:r>
      <w:r w:rsidR="009A09A5" w:rsidRPr="00DD7DFD">
        <w:rPr>
          <w:rFonts w:ascii="Arial" w:hAnsi="Arial" w:cs="Arial"/>
          <w:szCs w:val="24"/>
        </w:rPr>
        <w:t xml:space="preserve">hyvin </w:t>
      </w:r>
      <w:r w:rsidR="00301C40" w:rsidRPr="00DD7DFD">
        <w:rPr>
          <w:rFonts w:ascii="Arial" w:hAnsi="Arial" w:cs="Arial"/>
          <w:szCs w:val="24"/>
        </w:rPr>
        <w:t>y</w:t>
      </w:r>
      <w:r w:rsidRPr="00DD7DFD">
        <w:rPr>
          <w:rFonts w:ascii="Arial" w:hAnsi="Arial" w:cs="Arial"/>
          <w:szCs w:val="24"/>
        </w:rPr>
        <w:t>leinen oireettomissa näytteissä</w:t>
      </w:r>
      <w:r w:rsidR="009A09A5" w:rsidRPr="00DD7DFD">
        <w:rPr>
          <w:rFonts w:ascii="Arial" w:hAnsi="Arial" w:cs="Arial"/>
          <w:szCs w:val="24"/>
        </w:rPr>
        <w:t xml:space="preserve">. </w:t>
      </w:r>
      <w:r w:rsidR="00F41939" w:rsidRPr="00DD7DFD">
        <w:rPr>
          <w:rFonts w:ascii="Arial" w:hAnsi="Arial" w:cs="Arial"/>
          <w:szCs w:val="24"/>
        </w:rPr>
        <w:t>Oireettomina lähetett</w:t>
      </w:r>
      <w:r w:rsidRPr="00DD7DFD">
        <w:rPr>
          <w:rFonts w:ascii="Arial" w:hAnsi="Arial" w:cs="Arial"/>
          <w:szCs w:val="24"/>
        </w:rPr>
        <w:t>y</w:t>
      </w:r>
      <w:r w:rsidR="00F41939" w:rsidRPr="00DD7DFD">
        <w:rPr>
          <w:rFonts w:ascii="Arial" w:hAnsi="Arial" w:cs="Arial"/>
          <w:szCs w:val="24"/>
        </w:rPr>
        <w:t>ihin</w:t>
      </w:r>
      <w:r w:rsidRPr="00DD7DFD">
        <w:rPr>
          <w:rFonts w:ascii="Arial" w:hAnsi="Arial" w:cs="Arial"/>
          <w:szCs w:val="24"/>
        </w:rPr>
        <w:t xml:space="preserve"> </w:t>
      </w:r>
      <w:r w:rsidR="00F41939" w:rsidRPr="00DD7DFD">
        <w:rPr>
          <w:rFonts w:ascii="Arial" w:hAnsi="Arial" w:cs="Arial"/>
          <w:szCs w:val="24"/>
        </w:rPr>
        <w:t xml:space="preserve">eri lajikkeiden </w:t>
      </w:r>
      <w:r w:rsidRPr="00DD7DFD">
        <w:rPr>
          <w:rFonts w:ascii="Arial" w:hAnsi="Arial" w:cs="Arial"/>
          <w:szCs w:val="24"/>
        </w:rPr>
        <w:t>perunanäyttei</w:t>
      </w:r>
      <w:r w:rsidR="00F41939" w:rsidRPr="00DD7DFD">
        <w:rPr>
          <w:rFonts w:ascii="Arial" w:hAnsi="Arial" w:cs="Arial"/>
          <w:szCs w:val="24"/>
        </w:rPr>
        <w:t>siin tuli</w:t>
      </w:r>
      <w:r w:rsidRPr="00DD7DFD">
        <w:rPr>
          <w:rFonts w:ascii="Arial" w:hAnsi="Arial" w:cs="Arial"/>
          <w:szCs w:val="24"/>
        </w:rPr>
        <w:t xml:space="preserve"> </w:t>
      </w:r>
      <w:r w:rsidR="005A497C" w:rsidRPr="00DD7DFD">
        <w:rPr>
          <w:rFonts w:ascii="Arial" w:hAnsi="Arial" w:cs="Arial"/>
          <w:szCs w:val="24"/>
        </w:rPr>
        <w:t>lämpimässä</w:t>
      </w:r>
      <w:r w:rsidRPr="00DD7DFD">
        <w:rPr>
          <w:rFonts w:ascii="Arial" w:hAnsi="Arial" w:cs="Arial"/>
          <w:szCs w:val="24"/>
        </w:rPr>
        <w:t xml:space="preserve"> varastossa liev</w:t>
      </w:r>
      <w:r w:rsidR="005A497C" w:rsidRPr="00DD7DFD">
        <w:rPr>
          <w:rFonts w:ascii="Arial" w:hAnsi="Arial" w:cs="Arial"/>
          <w:szCs w:val="24"/>
        </w:rPr>
        <w:t>i</w:t>
      </w:r>
      <w:r w:rsidRPr="00DD7DFD">
        <w:rPr>
          <w:rFonts w:ascii="Arial" w:hAnsi="Arial" w:cs="Arial"/>
          <w:szCs w:val="24"/>
        </w:rPr>
        <w:t>ä</w:t>
      </w:r>
      <w:r w:rsidR="005A497C" w:rsidRPr="00DD7DFD">
        <w:rPr>
          <w:rFonts w:ascii="Arial" w:hAnsi="Arial" w:cs="Arial"/>
          <w:szCs w:val="24"/>
        </w:rPr>
        <w:t xml:space="preserve"> </w:t>
      </w:r>
      <w:r w:rsidRPr="00DD7DFD">
        <w:rPr>
          <w:rFonts w:ascii="Arial" w:hAnsi="Arial" w:cs="Arial"/>
          <w:szCs w:val="24"/>
        </w:rPr>
        <w:t xml:space="preserve">oireita myöhemmin. </w:t>
      </w:r>
      <w:r w:rsidR="005A497C" w:rsidRPr="00DD7DFD">
        <w:rPr>
          <w:rFonts w:ascii="Arial" w:hAnsi="Arial" w:cs="Arial"/>
          <w:szCs w:val="24"/>
        </w:rPr>
        <w:t>Näistä</w:t>
      </w:r>
      <w:r w:rsidR="00F41939" w:rsidRPr="00DD7DFD">
        <w:rPr>
          <w:rFonts w:ascii="Arial" w:hAnsi="Arial" w:cs="Arial"/>
          <w:szCs w:val="24"/>
        </w:rPr>
        <w:t xml:space="preserve"> oireisista ja oireettomista mukuloista</w:t>
      </w:r>
      <w:r w:rsidRPr="00DD7DFD">
        <w:rPr>
          <w:rFonts w:ascii="Arial" w:hAnsi="Arial" w:cs="Arial"/>
          <w:szCs w:val="24"/>
        </w:rPr>
        <w:t xml:space="preserve"> otetuista kuorisuikal</w:t>
      </w:r>
      <w:r w:rsidR="005A497C" w:rsidRPr="00DD7DFD">
        <w:rPr>
          <w:rFonts w:ascii="Arial" w:hAnsi="Arial" w:cs="Arial"/>
          <w:szCs w:val="24"/>
        </w:rPr>
        <w:t>eista tu</w:t>
      </w:r>
      <w:r w:rsidRPr="00DD7DFD">
        <w:rPr>
          <w:rFonts w:ascii="Arial" w:hAnsi="Arial" w:cs="Arial"/>
          <w:szCs w:val="24"/>
        </w:rPr>
        <w:t xml:space="preserve">tkittiin </w:t>
      </w:r>
      <w:r w:rsidR="005A497C" w:rsidRPr="00DD7DFD">
        <w:rPr>
          <w:rFonts w:ascii="Arial" w:hAnsi="Arial" w:cs="Arial"/>
          <w:szCs w:val="24"/>
        </w:rPr>
        <w:t>j</w:t>
      </w:r>
      <w:r w:rsidRPr="00DD7DFD">
        <w:rPr>
          <w:rFonts w:ascii="Arial" w:hAnsi="Arial" w:cs="Arial"/>
          <w:szCs w:val="24"/>
        </w:rPr>
        <w:t xml:space="preserve">a </w:t>
      </w:r>
      <w:r w:rsidR="005A497C" w:rsidRPr="00DD7DFD">
        <w:rPr>
          <w:rFonts w:ascii="Arial" w:hAnsi="Arial" w:cs="Arial"/>
          <w:szCs w:val="24"/>
        </w:rPr>
        <w:t>löydettiin</w:t>
      </w:r>
      <w:r w:rsidRPr="00DD7DFD">
        <w:rPr>
          <w:rFonts w:ascii="Arial" w:hAnsi="Arial" w:cs="Arial"/>
          <w:szCs w:val="24"/>
        </w:rPr>
        <w:t xml:space="preserve"> eri</w:t>
      </w:r>
      <w:r w:rsidR="004A6326" w:rsidRPr="00DD7DFD">
        <w:rPr>
          <w:rFonts w:ascii="Arial" w:hAnsi="Arial" w:cs="Arial"/>
          <w:szCs w:val="24"/>
        </w:rPr>
        <w:t xml:space="preserve"> sieniä. </w:t>
      </w:r>
      <w:proofErr w:type="spellStart"/>
      <w:r w:rsidR="009D76AB" w:rsidRPr="00DD7DFD">
        <w:rPr>
          <w:rFonts w:ascii="Arial" w:hAnsi="Arial" w:cs="Arial"/>
          <w:i/>
          <w:szCs w:val="24"/>
        </w:rPr>
        <w:t>Cadophora</w:t>
      </w:r>
      <w:proofErr w:type="spellEnd"/>
      <w:r w:rsidR="009D76AB" w:rsidRPr="00DD7DFD">
        <w:rPr>
          <w:rFonts w:ascii="Arial" w:hAnsi="Arial" w:cs="Arial"/>
          <w:i/>
          <w:szCs w:val="24"/>
        </w:rPr>
        <w:t>/</w:t>
      </w:r>
      <w:proofErr w:type="spellStart"/>
      <w:r w:rsidR="009D76AB" w:rsidRPr="00DD7DFD">
        <w:rPr>
          <w:rFonts w:ascii="Arial" w:hAnsi="Arial" w:cs="Arial"/>
          <w:i/>
          <w:szCs w:val="24"/>
        </w:rPr>
        <w:t>Polyscytalum</w:t>
      </w:r>
      <w:proofErr w:type="spellEnd"/>
      <w:r w:rsidR="009D76AB" w:rsidRPr="00DD7DFD">
        <w:rPr>
          <w:rFonts w:ascii="Arial" w:hAnsi="Arial" w:cs="Arial"/>
          <w:i/>
          <w:szCs w:val="24"/>
        </w:rPr>
        <w:t xml:space="preserve"> ja </w:t>
      </w:r>
      <w:proofErr w:type="spellStart"/>
      <w:r w:rsidR="009D76AB" w:rsidRPr="00DD7DFD">
        <w:rPr>
          <w:rFonts w:ascii="Arial" w:hAnsi="Arial" w:cs="Arial"/>
          <w:i/>
          <w:szCs w:val="24"/>
        </w:rPr>
        <w:t>Cylindrocarpon</w:t>
      </w:r>
      <w:proofErr w:type="spellEnd"/>
      <w:r w:rsidR="009D76AB" w:rsidRPr="00DD7DFD">
        <w:rPr>
          <w:rFonts w:ascii="Arial" w:hAnsi="Arial" w:cs="Arial"/>
          <w:i/>
          <w:szCs w:val="24"/>
        </w:rPr>
        <w:t xml:space="preserve"> </w:t>
      </w:r>
      <w:r w:rsidR="009D76AB" w:rsidRPr="00DD7DFD">
        <w:rPr>
          <w:rFonts w:ascii="Arial" w:hAnsi="Arial" w:cs="Arial"/>
          <w:szCs w:val="24"/>
        </w:rPr>
        <w:t>–sieniä esiintyi oireettomissa ja oireellisissa mukuloissa</w:t>
      </w:r>
      <w:r w:rsidR="004A6326" w:rsidRPr="00DD7DFD">
        <w:rPr>
          <w:rFonts w:ascii="Arial" w:hAnsi="Arial" w:cs="Arial"/>
          <w:szCs w:val="24"/>
        </w:rPr>
        <w:t xml:space="preserve"> lähes saman verran</w:t>
      </w:r>
      <w:r w:rsidR="005A497C" w:rsidRPr="00DD7DFD">
        <w:rPr>
          <w:rFonts w:ascii="Arial" w:hAnsi="Arial" w:cs="Arial"/>
          <w:szCs w:val="24"/>
        </w:rPr>
        <w:t xml:space="preserve">. </w:t>
      </w:r>
      <w:r w:rsidR="00F41939" w:rsidRPr="00DD7DFD">
        <w:rPr>
          <w:rFonts w:ascii="Arial" w:hAnsi="Arial" w:cs="Arial"/>
          <w:szCs w:val="24"/>
        </w:rPr>
        <w:t>Pienistä t</w:t>
      </w:r>
      <w:r w:rsidRPr="00DD7DFD">
        <w:rPr>
          <w:rFonts w:ascii="Arial" w:hAnsi="Arial" w:cs="Arial"/>
          <w:szCs w:val="24"/>
        </w:rPr>
        <w:t>um</w:t>
      </w:r>
      <w:r w:rsidR="00F41939" w:rsidRPr="00DD7DFD">
        <w:rPr>
          <w:rFonts w:ascii="Arial" w:hAnsi="Arial" w:cs="Arial"/>
          <w:szCs w:val="24"/>
        </w:rPr>
        <w:t>m</w:t>
      </w:r>
      <w:r w:rsidRPr="00DD7DFD">
        <w:rPr>
          <w:rFonts w:ascii="Arial" w:hAnsi="Arial" w:cs="Arial"/>
          <w:szCs w:val="24"/>
        </w:rPr>
        <w:t>i</w:t>
      </w:r>
      <w:r w:rsidR="00F41939" w:rsidRPr="00DD7DFD">
        <w:rPr>
          <w:rFonts w:ascii="Arial" w:hAnsi="Arial" w:cs="Arial"/>
          <w:szCs w:val="24"/>
        </w:rPr>
        <w:t>st</w:t>
      </w:r>
      <w:r w:rsidRPr="00DD7DFD">
        <w:rPr>
          <w:rFonts w:ascii="Arial" w:hAnsi="Arial" w:cs="Arial"/>
          <w:szCs w:val="24"/>
        </w:rPr>
        <w:t>a ku</w:t>
      </w:r>
      <w:r w:rsidR="00F41939" w:rsidRPr="00DD7DFD">
        <w:rPr>
          <w:rFonts w:ascii="Arial" w:hAnsi="Arial" w:cs="Arial"/>
          <w:szCs w:val="24"/>
        </w:rPr>
        <w:t>o</w:t>
      </w:r>
      <w:r w:rsidRPr="00DD7DFD">
        <w:rPr>
          <w:rFonts w:ascii="Arial" w:hAnsi="Arial" w:cs="Arial"/>
          <w:szCs w:val="24"/>
        </w:rPr>
        <w:t>pi</w:t>
      </w:r>
      <w:r w:rsidR="00F41939" w:rsidRPr="00DD7DFD">
        <w:rPr>
          <w:rFonts w:ascii="Arial" w:hAnsi="Arial" w:cs="Arial"/>
          <w:szCs w:val="24"/>
        </w:rPr>
        <w:t>sta</w:t>
      </w:r>
      <w:r w:rsidRPr="00DD7DFD">
        <w:rPr>
          <w:rFonts w:ascii="Arial" w:hAnsi="Arial" w:cs="Arial"/>
          <w:szCs w:val="24"/>
        </w:rPr>
        <w:t>,</w:t>
      </w:r>
      <w:r w:rsidR="00F41939" w:rsidRPr="00DD7DFD">
        <w:rPr>
          <w:rFonts w:ascii="Arial" w:hAnsi="Arial" w:cs="Arial"/>
          <w:szCs w:val="24"/>
        </w:rPr>
        <w:t xml:space="preserve"> joissa oli</w:t>
      </w:r>
      <w:r w:rsidRPr="00DD7DFD">
        <w:rPr>
          <w:rFonts w:ascii="Arial" w:hAnsi="Arial" w:cs="Arial"/>
          <w:szCs w:val="24"/>
        </w:rPr>
        <w:t xml:space="preserve"> </w:t>
      </w:r>
      <w:r w:rsidR="005A497C" w:rsidRPr="00DD7DFD">
        <w:rPr>
          <w:rFonts w:ascii="Arial" w:hAnsi="Arial" w:cs="Arial"/>
          <w:szCs w:val="24"/>
        </w:rPr>
        <w:t xml:space="preserve">vaaleaa </w:t>
      </w:r>
      <w:r w:rsidRPr="00DD7DFD">
        <w:rPr>
          <w:rFonts w:ascii="Arial" w:hAnsi="Arial" w:cs="Arial"/>
          <w:szCs w:val="24"/>
        </w:rPr>
        <w:t>k</w:t>
      </w:r>
      <w:r w:rsidR="005A497C" w:rsidRPr="00DD7DFD">
        <w:rPr>
          <w:rFonts w:ascii="Arial" w:hAnsi="Arial" w:cs="Arial"/>
          <w:szCs w:val="24"/>
        </w:rPr>
        <w:t>asvu</w:t>
      </w:r>
      <w:r w:rsidRPr="00DD7DFD">
        <w:rPr>
          <w:rFonts w:ascii="Arial" w:hAnsi="Arial" w:cs="Arial"/>
          <w:szCs w:val="24"/>
        </w:rPr>
        <w:t>s</w:t>
      </w:r>
      <w:r w:rsidR="005A497C" w:rsidRPr="00DD7DFD">
        <w:rPr>
          <w:rFonts w:ascii="Arial" w:hAnsi="Arial" w:cs="Arial"/>
          <w:szCs w:val="24"/>
        </w:rPr>
        <w:t>t</w:t>
      </w:r>
      <w:r w:rsidRPr="00DD7DFD">
        <w:rPr>
          <w:rFonts w:ascii="Arial" w:hAnsi="Arial" w:cs="Arial"/>
          <w:szCs w:val="24"/>
        </w:rPr>
        <w:t>oa</w:t>
      </w:r>
      <w:r w:rsidR="005A497C" w:rsidRPr="00DD7DFD">
        <w:rPr>
          <w:rFonts w:ascii="Arial" w:hAnsi="Arial" w:cs="Arial"/>
          <w:szCs w:val="24"/>
        </w:rPr>
        <w:t xml:space="preserve"> </w:t>
      </w:r>
      <w:r w:rsidRPr="00DD7DFD">
        <w:rPr>
          <w:rFonts w:ascii="Arial" w:hAnsi="Arial" w:cs="Arial"/>
          <w:szCs w:val="24"/>
        </w:rPr>
        <w:t>kesk</w:t>
      </w:r>
      <w:r w:rsidR="005A497C" w:rsidRPr="00DD7DFD">
        <w:rPr>
          <w:rFonts w:ascii="Arial" w:hAnsi="Arial" w:cs="Arial"/>
          <w:szCs w:val="24"/>
        </w:rPr>
        <w:t>e</w:t>
      </w:r>
      <w:r w:rsidRPr="00DD7DFD">
        <w:rPr>
          <w:rFonts w:ascii="Arial" w:hAnsi="Arial" w:cs="Arial"/>
          <w:szCs w:val="24"/>
        </w:rPr>
        <w:t>llä</w:t>
      </w:r>
      <w:r w:rsidR="00F41939" w:rsidRPr="00DD7DFD">
        <w:rPr>
          <w:rFonts w:ascii="Arial" w:hAnsi="Arial" w:cs="Arial"/>
          <w:szCs w:val="24"/>
        </w:rPr>
        <w:t xml:space="preserve">, löydettiin </w:t>
      </w:r>
      <w:proofErr w:type="spellStart"/>
      <w:r w:rsidRPr="00DD7DFD">
        <w:rPr>
          <w:rFonts w:ascii="Arial" w:hAnsi="Arial" w:cs="Arial"/>
          <w:i/>
          <w:szCs w:val="24"/>
        </w:rPr>
        <w:t>F</w:t>
      </w:r>
      <w:r w:rsidR="00F41939" w:rsidRPr="00DD7DFD">
        <w:rPr>
          <w:rFonts w:ascii="Arial" w:hAnsi="Arial" w:cs="Arial"/>
          <w:i/>
          <w:szCs w:val="24"/>
        </w:rPr>
        <w:t>usarium</w:t>
      </w:r>
      <w:proofErr w:type="spellEnd"/>
      <w:r w:rsidRPr="00DD7DFD">
        <w:rPr>
          <w:rFonts w:ascii="Arial" w:hAnsi="Arial" w:cs="Arial"/>
          <w:i/>
          <w:szCs w:val="24"/>
        </w:rPr>
        <w:t xml:space="preserve"> </w:t>
      </w:r>
      <w:proofErr w:type="spellStart"/>
      <w:r w:rsidRPr="00DD7DFD">
        <w:rPr>
          <w:rFonts w:ascii="Arial" w:hAnsi="Arial" w:cs="Arial"/>
          <w:i/>
          <w:szCs w:val="24"/>
        </w:rPr>
        <w:t>oxysporum</w:t>
      </w:r>
      <w:proofErr w:type="spellEnd"/>
      <w:r w:rsidRPr="00DD7DFD">
        <w:rPr>
          <w:rFonts w:ascii="Arial" w:hAnsi="Arial" w:cs="Arial"/>
          <w:szCs w:val="24"/>
        </w:rPr>
        <w:t xml:space="preserve"> </w:t>
      </w:r>
      <w:r w:rsidR="00F41939" w:rsidRPr="00DD7DFD">
        <w:rPr>
          <w:rFonts w:ascii="Arial" w:hAnsi="Arial" w:cs="Arial"/>
          <w:szCs w:val="24"/>
        </w:rPr>
        <w:t>oireisista mukuloista</w:t>
      </w:r>
      <w:r w:rsidR="009D76AB" w:rsidRPr="00DD7DFD">
        <w:rPr>
          <w:rFonts w:ascii="Arial" w:hAnsi="Arial" w:cs="Arial"/>
          <w:szCs w:val="24"/>
        </w:rPr>
        <w:t xml:space="preserve">, ja pienistä </w:t>
      </w:r>
      <w:r w:rsidRPr="00DD7DFD">
        <w:rPr>
          <w:rFonts w:ascii="Arial" w:hAnsi="Arial" w:cs="Arial"/>
          <w:szCs w:val="24"/>
        </w:rPr>
        <w:t>tu</w:t>
      </w:r>
      <w:r w:rsidR="005A497C" w:rsidRPr="00DD7DFD">
        <w:rPr>
          <w:rFonts w:ascii="Arial" w:hAnsi="Arial" w:cs="Arial"/>
          <w:szCs w:val="24"/>
        </w:rPr>
        <w:t>mmi</w:t>
      </w:r>
      <w:r w:rsidR="009D76AB" w:rsidRPr="00DD7DFD">
        <w:rPr>
          <w:rFonts w:ascii="Arial" w:hAnsi="Arial" w:cs="Arial"/>
          <w:szCs w:val="24"/>
        </w:rPr>
        <w:t>st</w:t>
      </w:r>
      <w:r w:rsidR="005A497C" w:rsidRPr="00DD7DFD">
        <w:rPr>
          <w:rFonts w:ascii="Arial" w:hAnsi="Arial" w:cs="Arial"/>
          <w:szCs w:val="24"/>
        </w:rPr>
        <w:t>a kuopi</w:t>
      </w:r>
      <w:r w:rsidR="009D76AB" w:rsidRPr="00DD7DFD">
        <w:rPr>
          <w:rFonts w:ascii="Arial" w:hAnsi="Arial" w:cs="Arial"/>
          <w:szCs w:val="24"/>
        </w:rPr>
        <w:t>st</w:t>
      </w:r>
      <w:r w:rsidR="005A497C" w:rsidRPr="00DD7DFD">
        <w:rPr>
          <w:rFonts w:ascii="Arial" w:hAnsi="Arial" w:cs="Arial"/>
          <w:szCs w:val="24"/>
        </w:rPr>
        <w:t xml:space="preserve">a </w:t>
      </w:r>
      <w:proofErr w:type="spellStart"/>
      <w:r w:rsidR="005A497C" w:rsidRPr="00DD7DFD">
        <w:rPr>
          <w:rFonts w:ascii="Arial" w:hAnsi="Arial" w:cs="Arial"/>
          <w:i/>
          <w:szCs w:val="24"/>
        </w:rPr>
        <w:t>Boeremia</w:t>
      </w:r>
      <w:proofErr w:type="spellEnd"/>
      <w:r w:rsidR="009D76AB" w:rsidRPr="00DD7DFD">
        <w:rPr>
          <w:rFonts w:ascii="Arial" w:hAnsi="Arial" w:cs="Arial"/>
          <w:i/>
          <w:szCs w:val="24"/>
        </w:rPr>
        <w:t xml:space="preserve">. </w:t>
      </w:r>
      <w:r w:rsidRPr="00DD7DFD">
        <w:rPr>
          <w:rFonts w:ascii="Arial" w:hAnsi="Arial" w:cs="Arial"/>
          <w:szCs w:val="24"/>
        </w:rPr>
        <w:t>Hyvin pieni</w:t>
      </w:r>
      <w:r w:rsidR="009D76AB" w:rsidRPr="00DD7DFD">
        <w:rPr>
          <w:rFonts w:ascii="Arial" w:hAnsi="Arial" w:cs="Arial"/>
          <w:szCs w:val="24"/>
        </w:rPr>
        <w:t>st</w:t>
      </w:r>
      <w:r w:rsidRPr="00DD7DFD">
        <w:rPr>
          <w:rFonts w:ascii="Arial" w:hAnsi="Arial" w:cs="Arial"/>
          <w:szCs w:val="24"/>
        </w:rPr>
        <w:t>ä kuop</w:t>
      </w:r>
      <w:r w:rsidR="009D76AB" w:rsidRPr="00DD7DFD">
        <w:rPr>
          <w:rFonts w:ascii="Arial" w:hAnsi="Arial" w:cs="Arial"/>
          <w:szCs w:val="24"/>
        </w:rPr>
        <w:t xml:space="preserve">ista korkkihuokosten ympärillä löydettiin </w:t>
      </w:r>
      <w:r w:rsidR="004A6326" w:rsidRPr="00DD7DFD">
        <w:rPr>
          <w:rFonts w:ascii="Arial" w:hAnsi="Arial" w:cs="Arial"/>
          <w:szCs w:val="24"/>
        </w:rPr>
        <w:t xml:space="preserve">yleisiä </w:t>
      </w:r>
      <w:proofErr w:type="spellStart"/>
      <w:r w:rsidR="009D76AB" w:rsidRPr="00DD7DFD">
        <w:rPr>
          <w:rFonts w:ascii="Arial" w:hAnsi="Arial" w:cs="Arial"/>
          <w:i/>
          <w:szCs w:val="24"/>
        </w:rPr>
        <w:t>Plectosphaerella</w:t>
      </w:r>
      <w:proofErr w:type="spellEnd"/>
      <w:r w:rsidR="009D76AB" w:rsidRPr="00DD7DFD">
        <w:rPr>
          <w:rFonts w:ascii="Arial" w:hAnsi="Arial" w:cs="Arial"/>
          <w:szCs w:val="24"/>
        </w:rPr>
        <w:t xml:space="preserve"> –sieniä</w:t>
      </w:r>
      <w:r w:rsidR="004A6326" w:rsidRPr="00DD7DFD">
        <w:rPr>
          <w:rFonts w:ascii="Arial" w:hAnsi="Arial" w:cs="Arial"/>
          <w:szCs w:val="24"/>
        </w:rPr>
        <w:t>. Sienten yhteys oireisiin yhdistettiin kuitenkin vain muutamassa erässä. Oireisista mukuloista e</w:t>
      </w:r>
      <w:r w:rsidR="009D76AB" w:rsidRPr="00DD7DFD">
        <w:rPr>
          <w:rFonts w:ascii="Arial" w:hAnsi="Arial" w:cs="Arial"/>
          <w:szCs w:val="24"/>
        </w:rPr>
        <w:t xml:space="preserve">ristetyille sienille </w:t>
      </w:r>
      <w:r w:rsidRPr="00DD7DFD">
        <w:rPr>
          <w:rFonts w:ascii="Arial" w:hAnsi="Arial" w:cs="Arial"/>
          <w:szCs w:val="24"/>
        </w:rPr>
        <w:t>tehtiin patogeenisyystesti ja mitattiin oireet</w:t>
      </w:r>
      <w:r w:rsidR="006E3C91" w:rsidRPr="00DD7DFD">
        <w:rPr>
          <w:rFonts w:ascii="Arial" w:hAnsi="Arial" w:cs="Arial"/>
          <w:szCs w:val="24"/>
        </w:rPr>
        <w:t xml:space="preserve"> kokeessa I 3 ja 6 viikon kuluttua ja kokeessa II 4 ja 9 viikon kuluttua</w:t>
      </w:r>
      <w:r w:rsidR="009D76AB" w:rsidRPr="00DD7DFD">
        <w:rPr>
          <w:rFonts w:ascii="Arial" w:hAnsi="Arial" w:cs="Arial"/>
          <w:szCs w:val="24"/>
        </w:rPr>
        <w:t xml:space="preserve">. </w:t>
      </w:r>
      <w:r w:rsidRPr="00DD7DFD">
        <w:rPr>
          <w:rFonts w:ascii="Arial" w:hAnsi="Arial" w:cs="Arial"/>
          <w:szCs w:val="24"/>
        </w:rPr>
        <w:t>Patogeenisyystestien tuloks</w:t>
      </w:r>
      <w:r w:rsidR="006E3C91" w:rsidRPr="00DD7DFD">
        <w:rPr>
          <w:rFonts w:ascii="Arial" w:hAnsi="Arial" w:cs="Arial"/>
          <w:szCs w:val="24"/>
        </w:rPr>
        <w:t>issa</w:t>
      </w:r>
      <w:r w:rsidRPr="00DD7DFD">
        <w:rPr>
          <w:rFonts w:ascii="Arial" w:hAnsi="Arial" w:cs="Arial"/>
          <w:szCs w:val="24"/>
        </w:rPr>
        <w:t xml:space="preserve"> </w:t>
      </w:r>
      <w:r w:rsidR="006E3C91" w:rsidRPr="00DD7DFD">
        <w:rPr>
          <w:rFonts w:ascii="Arial" w:hAnsi="Arial" w:cs="Arial"/>
          <w:szCs w:val="24"/>
        </w:rPr>
        <w:t xml:space="preserve">kokeessa I </w:t>
      </w:r>
      <w:proofErr w:type="spellStart"/>
      <w:r w:rsidRPr="00DD7DFD">
        <w:rPr>
          <w:rFonts w:ascii="Arial" w:hAnsi="Arial" w:cs="Arial"/>
          <w:i/>
          <w:szCs w:val="24"/>
        </w:rPr>
        <w:t>Boer</w:t>
      </w:r>
      <w:r w:rsidR="006E3C91" w:rsidRPr="00DD7DFD">
        <w:rPr>
          <w:rFonts w:ascii="Arial" w:hAnsi="Arial" w:cs="Arial"/>
          <w:i/>
          <w:szCs w:val="24"/>
        </w:rPr>
        <w:t>e</w:t>
      </w:r>
      <w:r w:rsidRPr="00DD7DFD">
        <w:rPr>
          <w:rFonts w:ascii="Arial" w:hAnsi="Arial" w:cs="Arial"/>
          <w:i/>
          <w:szCs w:val="24"/>
        </w:rPr>
        <w:t>mia</w:t>
      </w:r>
      <w:proofErr w:type="spellEnd"/>
      <w:r w:rsidRPr="00DD7DFD">
        <w:rPr>
          <w:rFonts w:ascii="Arial" w:hAnsi="Arial" w:cs="Arial"/>
          <w:szCs w:val="24"/>
        </w:rPr>
        <w:t xml:space="preserve"> </w:t>
      </w:r>
      <w:r w:rsidR="006E3C91" w:rsidRPr="00DD7DFD">
        <w:rPr>
          <w:rFonts w:ascii="Arial" w:hAnsi="Arial" w:cs="Arial"/>
          <w:szCs w:val="24"/>
        </w:rPr>
        <w:t>-</w:t>
      </w:r>
      <w:proofErr w:type="spellStart"/>
      <w:r w:rsidR="005A497C" w:rsidRPr="00DD7DFD">
        <w:rPr>
          <w:rFonts w:ascii="Arial" w:hAnsi="Arial" w:cs="Arial"/>
          <w:szCs w:val="24"/>
        </w:rPr>
        <w:t>i</w:t>
      </w:r>
      <w:r w:rsidRPr="00DD7DFD">
        <w:rPr>
          <w:rFonts w:ascii="Arial" w:hAnsi="Arial" w:cs="Arial"/>
          <w:szCs w:val="24"/>
        </w:rPr>
        <w:t>solaatit</w:t>
      </w:r>
      <w:proofErr w:type="spellEnd"/>
      <w:r w:rsidRPr="00DD7DFD">
        <w:rPr>
          <w:rFonts w:ascii="Arial" w:hAnsi="Arial" w:cs="Arial"/>
          <w:szCs w:val="24"/>
        </w:rPr>
        <w:t xml:space="preserve"> erottuivat joukosta </w:t>
      </w:r>
      <w:r w:rsidR="006E3C91" w:rsidRPr="00DD7DFD">
        <w:rPr>
          <w:rFonts w:ascii="Arial" w:hAnsi="Arial" w:cs="Arial"/>
          <w:szCs w:val="24"/>
        </w:rPr>
        <w:t xml:space="preserve">sekä kuopan </w:t>
      </w:r>
      <w:r w:rsidRPr="00DD7DFD">
        <w:rPr>
          <w:rFonts w:ascii="Arial" w:hAnsi="Arial" w:cs="Arial"/>
          <w:szCs w:val="24"/>
        </w:rPr>
        <w:t xml:space="preserve">läpimitan osalta ja </w:t>
      </w:r>
      <w:r w:rsidR="006E3C91" w:rsidRPr="00DD7DFD">
        <w:rPr>
          <w:rFonts w:ascii="Arial" w:hAnsi="Arial" w:cs="Arial"/>
          <w:szCs w:val="24"/>
        </w:rPr>
        <w:t xml:space="preserve">sen </w:t>
      </w:r>
      <w:r w:rsidRPr="00DD7DFD">
        <w:rPr>
          <w:rFonts w:ascii="Arial" w:hAnsi="Arial" w:cs="Arial"/>
          <w:szCs w:val="24"/>
        </w:rPr>
        <w:t xml:space="preserve">syvyydessä. </w:t>
      </w:r>
      <w:r w:rsidR="006E3C91" w:rsidRPr="00DD7DFD">
        <w:rPr>
          <w:rFonts w:ascii="Arial" w:hAnsi="Arial" w:cs="Arial"/>
          <w:szCs w:val="24"/>
        </w:rPr>
        <w:t xml:space="preserve">Kokeessa II 9 viikon kuluttua tulosten hajonta oli jo niin suurta, etteivät erot käsittelyiden välillä olleet enää tilastollisesti merkittäviä. Tulosten perusteella </w:t>
      </w:r>
      <w:proofErr w:type="spellStart"/>
      <w:r w:rsidRPr="00DD7DFD">
        <w:rPr>
          <w:rFonts w:ascii="Arial" w:hAnsi="Arial" w:cs="Arial"/>
          <w:i/>
          <w:szCs w:val="24"/>
        </w:rPr>
        <w:t>Plectosp</w:t>
      </w:r>
      <w:r w:rsidR="006E3C91" w:rsidRPr="00DD7DFD">
        <w:rPr>
          <w:rFonts w:ascii="Arial" w:hAnsi="Arial" w:cs="Arial"/>
          <w:i/>
          <w:szCs w:val="24"/>
        </w:rPr>
        <w:t>h</w:t>
      </w:r>
      <w:r w:rsidRPr="00DD7DFD">
        <w:rPr>
          <w:rFonts w:ascii="Arial" w:hAnsi="Arial" w:cs="Arial"/>
          <w:i/>
          <w:szCs w:val="24"/>
        </w:rPr>
        <w:t>aerella</w:t>
      </w:r>
      <w:proofErr w:type="spellEnd"/>
      <w:r w:rsidRPr="00DD7DFD">
        <w:rPr>
          <w:rFonts w:ascii="Arial" w:hAnsi="Arial" w:cs="Arial"/>
          <w:szCs w:val="24"/>
        </w:rPr>
        <w:t xml:space="preserve"> levisi leveyssuunnassa peruna</w:t>
      </w:r>
      <w:r w:rsidR="006E3C91" w:rsidRPr="00DD7DFD">
        <w:rPr>
          <w:rFonts w:ascii="Arial" w:hAnsi="Arial" w:cs="Arial"/>
          <w:szCs w:val="24"/>
        </w:rPr>
        <w:t>n</w:t>
      </w:r>
      <w:r w:rsidRPr="00DD7DFD">
        <w:rPr>
          <w:rFonts w:ascii="Arial" w:hAnsi="Arial" w:cs="Arial"/>
          <w:szCs w:val="24"/>
        </w:rPr>
        <w:t xml:space="preserve"> johtojän</w:t>
      </w:r>
      <w:r w:rsidR="005A497C" w:rsidRPr="00DD7DFD">
        <w:rPr>
          <w:rFonts w:ascii="Arial" w:hAnsi="Arial" w:cs="Arial"/>
          <w:szCs w:val="24"/>
        </w:rPr>
        <w:t xml:space="preserve">teissä, muttei </w:t>
      </w:r>
      <w:r w:rsidR="006E3C91" w:rsidRPr="00DD7DFD">
        <w:rPr>
          <w:rFonts w:ascii="Arial" w:hAnsi="Arial" w:cs="Arial"/>
          <w:szCs w:val="24"/>
        </w:rPr>
        <w:t>ulottunut mallossa s</w:t>
      </w:r>
      <w:r w:rsidR="005A497C" w:rsidRPr="00DD7DFD">
        <w:rPr>
          <w:rFonts w:ascii="Arial" w:hAnsi="Arial" w:cs="Arial"/>
          <w:szCs w:val="24"/>
        </w:rPr>
        <w:t>yvemmäll</w:t>
      </w:r>
      <w:r w:rsidRPr="00DD7DFD">
        <w:rPr>
          <w:rFonts w:ascii="Arial" w:hAnsi="Arial" w:cs="Arial"/>
          <w:szCs w:val="24"/>
        </w:rPr>
        <w:t>e.</w:t>
      </w:r>
      <w:r w:rsidR="005A497C" w:rsidRPr="00DD7DFD">
        <w:rPr>
          <w:rFonts w:ascii="Arial" w:hAnsi="Arial" w:cs="Arial"/>
          <w:szCs w:val="24"/>
        </w:rPr>
        <w:t xml:space="preserve"> </w:t>
      </w:r>
      <w:r w:rsidRPr="00DD7DFD">
        <w:rPr>
          <w:rFonts w:ascii="Arial" w:hAnsi="Arial" w:cs="Arial"/>
          <w:szCs w:val="24"/>
        </w:rPr>
        <w:t>Mukuloiden kolhiintumisella voi olla iso merkitys kuoppaoireiden synnyssä</w:t>
      </w:r>
      <w:r w:rsidR="006E3C91" w:rsidRPr="00DD7DFD">
        <w:rPr>
          <w:rFonts w:ascii="Arial" w:hAnsi="Arial" w:cs="Arial"/>
          <w:szCs w:val="24"/>
        </w:rPr>
        <w:t>.</w:t>
      </w:r>
      <w:r w:rsidRPr="00DD7DFD">
        <w:rPr>
          <w:rFonts w:ascii="Arial" w:hAnsi="Arial" w:cs="Arial"/>
          <w:szCs w:val="24"/>
        </w:rPr>
        <w:t xml:space="preserve"> </w:t>
      </w:r>
      <w:r w:rsidR="006E3C91" w:rsidRPr="00DD7DFD">
        <w:rPr>
          <w:rFonts w:ascii="Arial" w:hAnsi="Arial" w:cs="Arial"/>
          <w:szCs w:val="24"/>
        </w:rPr>
        <w:t>K</w:t>
      </w:r>
      <w:r w:rsidRPr="00DD7DFD">
        <w:rPr>
          <w:rFonts w:ascii="Arial" w:hAnsi="Arial" w:cs="Arial"/>
          <w:szCs w:val="24"/>
        </w:rPr>
        <w:t>aikki testatut sienet osoittautuivat pa</w:t>
      </w:r>
      <w:r w:rsidR="005A497C" w:rsidRPr="00DD7DFD">
        <w:rPr>
          <w:rFonts w:ascii="Arial" w:hAnsi="Arial" w:cs="Arial"/>
          <w:szCs w:val="24"/>
        </w:rPr>
        <w:t>togeenisik</w:t>
      </w:r>
      <w:r w:rsidR="006E3C91" w:rsidRPr="00DD7DFD">
        <w:rPr>
          <w:rFonts w:ascii="Arial" w:hAnsi="Arial" w:cs="Arial"/>
          <w:szCs w:val="24"/>
        </w:rPr>
        <w:t>s</w:t>
      </w:r>
      <w:r w:rsidR="005A497C" w:rsidRPr="00DD7DFD">
        <w:rPr>
          <w:rFonts w:ascii="Arial" w:hAnsi="Arial" w:cs="Arial"/>
          <w:szCs w:val="24"/>
        </w:rPr>
        <w:t>i perunall</w:t>
      </w:r>
      <w:r w:rsidR="006E3C91" w:rsidRPr="00DD7DFD">
        <w:rPr>
          <w:rFonts w:ascii="Arial" w:hAnsi="Arial" w:cs="Arial"/>
          <w:szCs w:val="24"/>
        </w:rPr>
        <w:t xml:space="preserve">a, aggressiivisimpia olivat </w:t>
      </w:r>
      <w:proofErr w:type="spellStart"/>
      <w:r w:rsidRPr="00DD7DFD">
        <w:rPr>
          <w:rFonts w:ascii="Arial" w:hAnsi="Arial" w:cs="Arial"/>
          <w:i/>
          <w:szCs w:val="24"/>
        </w:rPr>
        <w:t>Boer</w:t>
      </w:r>
      <w:r w:rsidR="005A497C" w:rsidRPr="00DD7DFD">
        <w:rPr>
          <w:rFonts w:ascii="Arial" w:hAnsi="Arial" w:cs="Arial"/>
          <w:i/>
          <w:szCs w:val="24"/>
        </w:rPr>
        <w:t>e</w:t>
      </w:r>
      <w:r w:rsidRPr="00DD7DFD">
        <w:rPr>
          <w:rFonts w:ascii="Arial" w:hAnsi="Arial" w:cs="Arial"/>
          <w:i/>
          <w:szCs w:val="24"/>
        </w:rPr>
        <w:t>mia</w:t>
      </w:r>
      <w:proofErr w:type="spellEnd"/>
      <w:r w:rsidRPr="00DD7DFD">
        <w:rPr>
          <w:rFonts w:ascii="Arial" w:hAnsi="Arial" w:cs="Arial"/>
          <w:szCs w:val="24"/>
        </w:rPr>
        <w:t xml:space="preserve"> </w:t>
      </w:r>
      <w:r w:rsidR="006E3C91" w:rsidRPr="00DD7DFD">
        <w:rPr>
          <w:rFonts w:ascii="Arial" w:hAnsi="Arial" w:cs="Arial"/>
          <w:szCs w:val="24"/>
        </w:rPr>
        <w:t>–</w:t>
      </w:r>
      <w:proofErr w:type="spellStart"/>
      <w:r w:rsidRPr="00DD7DFD">
        <w:rPr>
          <w:rFonts w:ascii="Arial" w:hAnsi="Arial" w:cs="Arial"/>
          <w:szCs w:val="24"/>
        </w:rPr>
        <w:t>isolaatit</w:t>
      </w:r>
      <w:proofErr w:type="spellEnd"/>
      <w:r w:rsidR="006E3C91" w:rsidRPr="00DD7DFD">
        <w:rPr>
          <w:rFonts w:ascii="Arial" w:hAnsi="Arial" w:cs="Arial"/>
          <w:szCs w:val="24"/>
        </w:rPr>
        <w:t xml:space="preserve">, </w:t>
      </w:r>
      <w:r w:rsidRPr="00DD7DFD">
        <w:rPr>
          <w:rFonts w:ascii="Arial" w:hAnsi="Arial" w:cs="Arial"/>
          <w:szCs w:val="24"/>
        </w:rPr>
        <w:t>muut heikompia. Suuret ja syvät kuopat</w:t>
      </w:r>
      <w:r w:rsidR="006E3C91" w:rsidRPr="00DD7DFD">
        <w:rPr>
          <w:rFonts w:ascii="Arial" w:hAnsi="Arial" w:cs="Arial"/>
          <w:szCs w:val="24"/>
        </w:rPr>
        <w:t xml:space="preserve"> ovat</w:t>
      </w:r>
      <w:r w:rsidRPr="00DD7DFD">
        <w:rPr>
          <w:rFonts w:ascii="Arial" w:hAnsi="Arial" w:cs="Arial"/>
          <w:szCs w:val="24"/>
        </w:rPr>
        <w:t xml:space="preserve"> </w:t>
      </w:r>
      <w:proofErr w:type="spellStart"/>
      <w:r w:rsidRPr="00DD7DFD">
        <w:rPr>
          <w:rFonts w:ascii="Arial" w:hAnsi="Arial" w:cs="Arial"/>
          <w:i/>
          <w:szCs w:val="24"/>
        </w:rPr>
        <w:t>Boeremia</w:t>
      </w:r>
      <w:proofErr w:type="spellEnd"/>
      <w:r w:rsidR="00DD7DFD" w:rsidRPr="00DD7DFD">
        <w:rPr>
          <w:rFonts w:ascii="Arial" w:hAnsi="Arial" w:cs="Arial"/>
          <w:i/>
          <w:szCs w:val="24"/>
        </w:rPr>
        <w:t xml:space="preserve"> </w:t>
      </w:r>
      <w:proofErr w:type="spellStart"/>
      <w:r w:rsidR="00DD7DFD" w:rsidRPr="00DD7DFD">
        <w:rPr>
          <w:rFonts w:ascii="Arial" w:hAnsi="Arial" w:cs="Arial"/>
          <w:i/>
          <w:szCs w:val="24"/>
        </w:rPr>
        <w:t>exigua</w:t>
      </w:r>
      <w:r w:rsidR="005A497C" w:rsidRPr="00DD7DFD">
        <w:rPr>
          <w:rFonts w:ascii="Arial" w:hAnsi="Arial" w:cs="Arial"/>
          <w:szCs w:val="24"/>
        </w:rPr>
        <w:t>n</w:t>
      </w:r>
      <w:proofErr w:type="spellEnd"/>
      <w:r w:rsidRPr="00DD7DFD">
        <w:rPr>
          <w:rFonts w:ascii="Arial" w:hAnsi="Arial" w:cs="Arial"/>
          <w:szCs w:val="24"/>
        </w:rPr>
        <w:t xml:space="preserve"> </w:t>
      </w:r>
      <w:r w:rsidR="00DD7DFD" w:rsidRPr="00DD7DFD">
        <w:rPr>
          <w:rFonts w:ascii="Arial" w:hAnsi="Arial" w:cs="Arial"/>
          <w:szCs w:val="24"/>
        </w:rPr>
        <w:t xml:space="preserve">aiheuttamaa kuoppalahoa </w:t>
      </w:r>
      <w:r w:rsidRPr="00DD7DFD">
        <w:rPr>
          <w:rFonts w:ascii="Arial" w:hAnsi="Arial" w:cs="Arial"/>
          <w:szCs w:val="24"/>
        </w:rPr>
        <w:t xml:space="preserve">tai </w:t>
      </w:r>
      <w:proofErr w:type="spellStart"/>
      <w:r w:rsidRPr="00DD7DFD">
        <w:rPr>
          <w:rFonts w:ascii="Arial" w:hAnsi="Arial" w:cs="Arial"/>
          <w:i/>
          <w:szCs w:val="24"/>
        </w:rPr>
        <w:t>Fusarium</w:t>
      </w:r>
      <w:proofErr w:type="spellEnd"/>
      <w:r w:rsidR="00DD7DFD" w:rsidRPr="00DD7DFD">
        <w:rPr>
          <w:rFonts w:ascii="Arial" w:hAnsi="Arial" w:cs="Arial"/>
          <w:i/>
          <w:szCs w:val="24"/>
        </w:rPr>
        <w:t xml:space="preserve"> </w:t>
      </w:r>
      <w:r w:rsidR="00DD7DFD" w:rsidRPr="00DD7DFD">
        <w:rPr>
          <w:rFonts w:ascii="Arial" w:hAnsi="Arial" w:cs="Arial"/>
          <w:szCs w:val="24"/>
        </w:rPr>
        <w:t>-lajien</w:t>
      </w:r>
      <w:r w:rsidRPr="00DD7DFD">
        <w:rPr>
          <w:rFonts w:ascii="Arial" w:hAnsi="Arial" w:cs="Arial"/>
          <w:szCs w:val="24"/>
        </w:rPr>
        <w:t xml:space="preserve"> aiheuttama</w:t>
      </w:r>
      <w:r w:rsidR="00DD7DFD" w:rsidRPr="00DD7DFD">
        <w:rPr>
          <w:rFonts w:ascii="Arial" w:hAnsi="Arial" w:cs="Arial"/>
          <w:szCs w:val="24"/>
        </w:rPr>
        <w:t xml:space="preserve">a kurttulahoa. </w:t>
      </w:r>
      <w:r w:rsidR="005A497C" w:rsidRPr="00DD7DFD">
        <w:rPr>
          <w:rFonts w:ascii="Arial" w:hAnsi="Arial" w:cs="Arial"/>
          <w:szCs w:val="24"/>
        </w:rPr>
        <w:t>P</w:t>
      </w:r>
      <w:r w:rsidRPr="00DD7DFD">
        <w:rPr>
          <w:rFonts w:ascii="Arial" w:hAnsi="Arial" w:cs="Arial"/>
          <w:szCs w:val="24"/>
        </w:rPr>
        <w:t>i</w:t>
      </w:r>
      <w:r w:rsidR="005A497C" w:rsidRPr="00DD7DFD">
        <w:rPr>
          <w:rFonts w:ascii="Arial" w:hAnsi="Arial" w:cs="Arial"/>
          <w:szCs w:val="24"/>
        </w:rPr>
        <w:t>eni</w:t>
      </w:r>
      <w:r w:rsidRPr="00DD7DFD">
        <w:rPr>
          <w:rFonts w:ascii="Arial" w:hAnsi="Arial" w:cs="Arial"/>
          <w:szCs w:val="24"/>
        </w:rPr>
        <w:t>kuoppa</w:t>
      </w:r>
      <w:r w:rsidR="005A497C" w:rsidRPr="00DD7DFD">
        <w:rPr>
          <w:rFonts w:ascii="Arial" w:hAnsi="Arial" w:cs="Arial"/>
          <w:szCs w:val="24"/>
        </w:rPr>
        <w:t>i</w:t>
      </w:r>
      <w:r w:rsidRPr="00DD7DFD">
        <w:rPr>
          <w:rFonts w:ascii="Arial" w:hAnsi="Arial" w:cs="Arial"/>
          <w:szCs w:val="24"/>
        </w:rPr>
        <w:t xml:space="preserve">siin oireisiin </w:t>
      </w:r>
      <w:r w:rsidR="00DD7DFD" w:rsidRPr="00DD7DFD">
        <w:rPr>
          <w:rFonts w:ascii="Arial" w:hAnsi="Arial" w:cs="Arial"/>
          <w:szCs w:val="24"/>
        </w:rPr>
        <w:t>liittyy</w:t>
      </w:r>
      <w:r w:rsidRPr="00DD7DFD">
        <w:rPr>
          <w:rFonts w:ascii="Arial" w:hAnsi="Arial" w:cs="Arial"/>
          <w:szCs w:val="24"/>
        </w:rPr>
        <w:t xml:space="preserve"> useita</w:t>
      </w:r>
      <w:r w:rsidR="00DD7DFD" w:rsidRPr="00DD7DFD">
        <w:rPr>
          <w:rFonts w:ascii="Arial" w:hAnsi="Arial" w:cs="Arial"/>
          <w:szCs w:val="24"/>
        </w:rPr>
        <w:t xml:space="preserve"> yleisesti mukuloiden kuoressa esiintyviä</w:t>
      </w:r>
      <w:r w:rsidRPr="00DD7DFD">
        <w:rPr>
          <w:rFonts w:ascii="Arial" w:hAnsi="Arial" w:cs="Arial"/>
          <w:szCs w:val="24"/>
        </w:rPr>
        <w:t xml:space="preserve"> eri sienilajeja</w:t>
      </w:r>
      <w:r w:rsidR="00DD7DFD" w:rsidRPr="00DD7DFD">
        <w:rPr>
          <w:rFonts w:ascii="Arial" w:hAnsi="Arial" w:cs="Arial"/>
          <w:szCs w:val="24"/>
        </w:rPr>
        <w:t xml:space="preserve">, jotka muodostavat </w:t>
      </w:r>
      <w:r w:rsidR="00DD7DFD" w:rsidRPr="00DD7DFD">
        <w:rPr>
          <w:rFonts w:ascii="Arial" w:hAnsi="Arial" w:cs="Arial"/>
          <w:szCs w:val="24"/>
        </w:rPr>
        <w:lastRenderedPageBreak/>
        <w:t>mukulan korkkihuokosten ympärille pieniä tummia kuoppia</w:t>
      </w:r>
      <w:r w:rsidRPr="00DD7DFD">
        <w:rPr>
          <w:rFonts w:ascii="Arial" w:hAnsi="Arial" w:cs="Arial"/>
          <w:szCs w:val="24"/>
        </w:rPr>
        <w:t>,</w:t>
      </w:r>
      <w:r w:rsidR="00DD7DFD" w:rsidRPr="00DD7DFD">
        <w:rPr>
          <w:rFonts w:ascii="Arial" w:hAnsi="Arial" w:cs="Arial"/>
          <w:szCs w:val="24"/>
        </w:rPr>
        <w:t xml:space="preserve"> joista </w:t>
      </w:r>
      <w:r w:rsidRPr="00DD7DFD">
        <w:rPr>
          <w:rFonts w:ascii="Arial" w:hAnsi="Arial" w:cs="Arial"/>
          <w:szCs w:val="24"/>
        </w:rPr>
        <w:t>patogeenit pääse</w:t>
      </w:r>
      <w:r w:rsidR="00DD7DFD" w:rsidRPr="00DD7DFD">
        <w:rPr>
          <w:rFonts w:ascii="Arial" w:hAnsi="Arial" w:cs="Arial"/>
          <w:szCs w:val="24"/>
        </w:rPr>
        <w:t>vät</w:t>
      </w:r>
      <w:r w:rsidRPr="00DD7DFD">
        <w:rPr>
          <w:rFonts w:ascii="Arial" w:hAnsi="Arial" w:cs="Arial"/>
          <w:szCs w:val="24"/>
        </w:rPr>
        <w:t xml:space="preserve"> </w:t>
      </w:r>
      <w:r w:rsidR="00DD7DFD" w:rsidRPr="00DD7DFD">
        <w:rPr>
          <w:rFonts w:ascii="Arial" w:hAnsi="Arial" w:cs="Arial"/>
          <w:szCs w:val="24"/>
        </w:rPr>
        <w:t>mukulan sisään</w:t>
      </w:r>
      <w:r w:rsidRPr="00DD7DFD">
        <w:rPr>
          <w:rFonts w:ascii="Arial" w:hAnsi="Arial" w:cs="Arial"/>
          <w:szCs w:val="24"/>
        </w:rPr>
        <w:t xml:space="preserve">. </w:t>
      </w:r>
      <w:r w:rsidR="00DD7DFD" w:rsidRPr="00DD7DFD">
        <w:rPr>
          <w:rFonts w:ascii="Arial" w:hAnsi="Arial" w:cs="Arial"/>
          <w:szCs w:val="24"/>
        </w:rPr>
        <w:t xml:space="preserve">Tutkimus jatkuu vielä ja selvitettävänä on mukuloiden </w:t>
      </w:r>
      <w:r w:rsidRPr="00DD7DFD">
        <w:rPr>
          <w:rFonts w:ascii="Arial" w:hAnsi="Arial" w:cs="Arial"/>
          <w:szCs w:val="24"/>
        </w:rPr>
        <w:t>varastointiolosuhtei</w:t>
      </w:r>
      <w:r w:rsidR="00DD7DFD" w:rsidRPr="00DD7DFD">
        <w:rPr>
          <w:rFonts w:ascii="Arial" w:hAnsi="Arial" w:cs="Arial"/>
          <w:szCs w:val="24"/>
        </w:rPr>
        <w:t>den vaikutuksia kuoppaoireiden syntymiseen ja pahentumiseen. Lisäksi vielä s</w:t>
      </w:r>
      <w:r w:rsidRPr="00DD7DFD">
        <w:rPr>
          <w:rFonts w:ascii="Arial" w:hAnsi="Arial" w:cs="Arial"/>
          <w:szCs w:val="24"/>
        </w:rPr>
        <w:t>elvitetään olosuhteita</w:t>
      </w:r>
      <w:r w:rsidR="005A497C" w:rsidRPr="00DD7DFD">
        <w:rPr>
          <w:rFonts w:ascii="Arial" w:hAnsi="Arial" w:cs="Arial"/>
          <w:szCs w:val="24"/>
        </w:rPr>
        <w:t>,</w:t>
      </w:r>
      <w:r w:rsidRPr="00DD7DFD">
        <w:rPr>
          <w:rFonts w:ascii="Arial" w:hAnsi="Arial" w:cs="Arial"/>
          <w:szCs w:val="24"/>
        </w:rPr>
        <w:t xml:space="preserve"> jotka laukaisevat taudin kehittymisen.</w:t>
      </w:r>
    </w:p>
    <w:p w:rsidR="00037098" w:rsidRPr="00DD7DFD" w:rsidRDefault="00037098" w:rsidP="00037098">
      <w:pPr>
        <w:pStyle w:val="Luettelokappale"/>
        <w:rPr>
          <w:rFonts w:ascii="Arial" w:hAnsi="Arial" w:cs="Arial"/>
          <w:szCs w:val="24"/>
        </w:rPr>
      </w:pPr>
      <w:r w:rsidRPr="00DD7DFD">
        <w:rPr>
          <w:rFonts w:ascii="Arial" w:hAnsi="Arial" w:cs="Arial"/>
          <w:szCs w:val="24"/>
        </w:rPr>
        <w:t xml:space="preserve">Jern </w:t>
      </w:r>
      <w:r w:rsidR="00DD7DFD" w:rsidRPr="00DD7DFD">
        <w:rPr>
          <w:rFonts w:ascii="Arial" w:hAnsi="Arial" w:cs="Arial"/>
          <w:szCs w:val="24"/>
        </w:rPr>
        <w:t xml:space="preserve">totesi, että on </w:t>
      </w:r>
      <w:r w:rsidRPr="00DD7DFD">
        <w:rPr>
          <w:rFonts w:ascii="Arial" w:hAnsi="Arial" w:cs="Arial"/>
          <w:szCs w:val="24"/>
        </w:rPr>
        <w:t>selkeästi</w:t>
      </w:r>
      <w:r w:rsidR="00DD7DFD" w:rsidRPr="00DD7DFD">
        <w:rPr>
          <w:rFonts w:ascii="Arial" w:hAnsi="Arial" w:cs="Arial"/>
          <w:szCs w:val="24"/>
        </w:rPr>
        <w:t xml:space="preserve"> vielä</w:t>
      </w:r>
      <w:r w:rsidRPr="00DD7DFD">
        <w:rPr>
          <w:rFonts w:ascii="Arial" w:hAnsi="Arial" w:cs="Arial"/>
          <w:szCs w:val="24"/>
        </w:rPr>
        <w:t xml:space="preserve"> tarve jatkaa </w:t>
      </w:r>
      <w:r w:rsidR="00DD7DFD" w:rsidRPr="00DD7DFD">
        <w:rPr>
          <w:rFonts w:ascii="Arial" w:hAnsi="Arial" w:cs="Arial"/>
          <w:szCs w:val="24"/>
        </w:rPr>
        <w:t xml:space="preserve">tutkimusta </w:t>
      </w:r>
      <w:r w:rsidRPr="00DD7DFD">
        <w:rPr>
          <w:rFonts w:ascii="Arial" w:hAnsi="Arial" w:cs="Arial"/>
          <w:szCs w:val="24"/>
        </w:rPr>
        <w:t>ja katsoa perunan käsittely</w:t>
      </w:r>
      <w:r w:rsidR="00DD7DFD" w:rsidRPr="00DD7DFD">
        <w:rPr>
          <w:rFonts w:ascii="Arial" w:hAnsi="Arial" w:cs="Arial"/>
          <w:szCs w:val="24"/>
        </w:rPr>
        <w:t xml:space="preserve">n vaikutusta kuoppaoireisiin. </w:t>
      </w:r>
      <w:r w:rsidRPr="00DD7DFD">
        <w:rPr>
          <w:rFonts w:ascii="Arial" w:hAnsi="Arial" w:cs="Arial"/>
          <w:szCs w:val="24"/>
        </w:rPr>
        <w:t xml:space="preserve"> </w:t>
      </w:r>
    </w:p>
    <w:p w:rsidR="00037098" w:rsidRDefault="00037098" w:rsidP="00037098">
      <w:pPr>
        <w:pStyle w:val="Luettelokappale"/>
        <w:rPr>
          <w:rFonts w:ascii="Arial" w:hAnsi="Arial" w:cs="Arial"/>
          <w:sz w:val="24"/>
          <w:szCs w:val="24"/>
        </w:rPr>
      </w:pPr>
    </w:p>
    <w:p w:rsidR="00037098" w:rsidRDefault="00037098" w:rsidP="00037098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Muut asiat </w:t>
      </w:r>
    </w:p>
    <w:p w:rsidR="00037098" w:rsidRDefault="00037098" w:rsidP="00037098">
      <w:pPr>
        <w:pStyle w:val="Luettelokappale"/>
        <w:rPr>
          <w:rFonts w:ascii="Arial" w:hAnsi="Arial" w:cs="Arial"/>
        </w:rPr>
      </w:pPr>
      <w:r w:rsidRPr="00370323">
        <w:rPr>
          <w:rFonts w:ascii="Arial" w:hAnsi="Arial" w:cs="Arial"/>
        </w:rPr>
        <w:t>Hantula</w:t>
      </w:r>
      <w:r>
        <w:rPr>
          <w:rFonts w:ascii="Arial" w:hAnsi="Arial" w:cs="Arial"/>
        </w:rPr>
        <w:t xml:space="preserve"> pyysi kokouksen alussa päivitystä </w:t>
      </w:r>
      <w:r w:rsidRPr="00370323">
        <w:rPr>
          <w:rFonts w:ascii="Arial" w:hAnsi="Arial" w:cs="Arial"/>
        </w:rPr>
        <w:t xml:space="preserve">urea </w:t>
      </w:r>
      <w:r>
        <w:rPr>
          <w:rFonts w:ascii="Arial" w:hAnsi="Arial" w:cs="Arial"/>
        </w:rPr>
        <w:t>-</w:t>
      </w:r>
      <w:r w:rsidRPr="00370323">
        <w:rPr>
          <w:rFonts w:ascii="Arial" w:hAnsi="Arial" w:cs="Arial"/>
        </w:rPr>
        <w:t>asetuksen tilant</w:t>
      </w:r>
      <w:r>
        <w:rPr>
          <w:rFonts w:ascii="Arial" w:hAnsi="Arial" w:cs="Arial"/>
        </w:rPr>
        <w:t>e</w:t>
      </w:r>
      <w:r w:rsidRPr="00370323">
        <w:rPr>
          <w:rFonts w:ascii="Arial" w:hAnsi="Arial" w:cs="Arial"/>
        </w:rPr>
        <w:t>e</w:t>
      </w:r>
      <w:r>
        <w:rPr>
          <w:rFonts w:ascii="Arial" w:hAnsi="Arial" w:cs="Arial"/>
        </w:rPr>
        <w:t>sta, sillä asetuksen peruuttamista harkitaan. Puheenjohtajalla ei ollut antaa lisätietoa ja metsäasiantuntijat olivat estyneitä tulemaan kokoukseen. Pyytää näitä kuitenkin lähettämään tietoa asiasta sähköpostitse.</w:t>
      </w:r>
      <w:r w:rsidRPr="00370323">
        <w:rPr>
          <w:rFonts w:ascii="Arial" w:hAnsi="Arial" w:cs="Arial"/>
        </w:rPr>
        <w:t xml:space="preserve"> </w:t>
      </w:r>
    </w:p>
    <w:p w:rsidR="00037098" w:rsidRPr="00370323" w:rsidRDefault="00037098" w:rsidP="00037098">
      <w:pPr>
        <w:pStyle w:val="Luettelokappale"/>
        <w:rPr>
          <w:rFonts w:ascii="Arial" w:hAnsi="Arial" w:cs="Arial"/>
        </w:rPr>
      </w:pPr>
    </w:p>
    <w:p w:rsidR="00037098" w:rsidRPr="00DD7DFD" w:rsidRDefault="00037098" w:rsidP="00037098">
      <w:pPr>
        <w:pStyle w:val="Luettelokappale"/>
        <w:rPr>
          <w:rFonts w:ascii="Arial" w:hAnsi="Arial" w:cs="Arial"/>
          <w:szCs w:val="24"/>
        </w:rPr>
      </w:pPr>
      <w:r w:rsidRPr="00DD7DFD">
        <w:rPr>
          <w:rFonts w:ascii="Arial" w:hAnsi="Arial" w:cs="Arial"/>
          <w:szCs w:val="24"/>
        </w:rPr>
        <w:t>Raininko kiitti yhteistyöstä, sillä siirtyy Elintarvikeliiton palvelukseen. Kasteessa asiantuntijan paikka avoinna 22.5. saakka.</w:t>
      </w:r>
    </w:p>
    <w:p w:rsidR="00037098" w:rsidRPr="00DD7DFD" w:rsidRDefault="00037098" w:rsidP="00037098">
      <w:pPr>
        <w:pStyle w:val="Luettelokappale"/>
        <w:rPr>
          <w:rFonts w:ascii="Arial" w:hAnsi="Arial" w:cs="Arial"/>
          <w:szCs w:val="24"/>
        </w:rPr>
      </w:pPr>
    </w:p>
    <w:p w:rsidR="00037098" w:rsidRPr="00DD7DFD" w:rsidRDefault="00037098" w:rsidP="00037098">
      <w:pPr>
        <w:pStyle w:val="Luettelokappale"/>
        <w:rPr>
          <w:rFonts w:ascii="Arial" w:hAnsi="Arial" w:cs="Arial"/>
          <w:szCs w:val="24"/>
        </w:rPr>
      </w:pPr>
      <w:r w:rsidRPr="00DD7DFD">
        <w:rPr>
          <w:rFonts w:ascii="Arial" w:hAnsi="Arial" w:cs="Arial"/>
          <w:szCs w:val="24"/>
        </w:rPr>
        <w:t xml:space="preserve">Jern kertoi kesäretkeä suunniteltavan elokuun puoliväliin, aiheena biologiset torjuntaeliöt ja muut biologiset kasvinsuojeluaineet, kohteina </w:t>
      </w:r>
      <w:proofErr w:type="spellStart"/>
      <w:r w:rsidRPr="00DD7DFD">
        <w:rPr>
          <w:rFonts w:ascii="Arial" w:hAnsi="Arial" w:cs="Arial"/>
          <w:szCs w:val="24"/>
        </w:rPr>
        <w:t>Biotus</w:t>
      </w:r>
      <w:proofErr w:type="spellEnd"/>
      <w:r w:rsidRPr="00DD7DFD">
        <w:rPr>
          <w:rFonts w:ascii="Arial" w:hAnsi="Arial" w:cs="Arial"/>
          <w:szCs w:val="24"/>
        </w:rPr>
        <w:t xml:space="preserve"> ja </w:t>
      </w:r>
      <w:proofErr w:type="spellStart"/>
      <w:r w:rsidRPr="00DD7DFD">
        <w:rPr>
          <w:rFonts w:ascii="Arial" w:hAnsi="Arial" w:cs="Arial"/>
          <w:szCs w:val="24"/>
        </w:rPr>
        <w:t>Verdera</w:t>
      </w:r>
      <w:proofErr w:type="spellEnd"/>
      <w:r w:rsidRPr="00DD7DFD">
        <w:rPr>
          <w:rFonts w:ascii="Arial" w:hAnsi="Arial" w:cs="Arial"/>
          <w:szCs w:val="24"/>
        </w:rPr>
        <w:t>. Kolmannesta kohteesta otetaan vielä ehdotuksia vastaan. Asiasta tiedotetaan myöhemmin.</w:t>
      </w:r>
    </w:p>
    <w:p w:rsidR="00037098" w:rsidRPr="00DD7DFD" w:rsidRDefault="00037098" w:rsidP="00037098">
      <w:pPr>
        <w:ind w:firstLine="720"/>
        <w:rPr>
          <w:rFonts w:ascii="Arial" w:hAnsi="Arial" w:cs="Arial"/>
          <w:sz w:val="22"/>
        </w:rPr>
      </w:pPr>
      <w:r w:rsidRPr="00DD7DFD">
        <w:rPr>
          <w:rFonts w:ascii="Arial" w:hAnsi="Arial" w:cs="Arial"/>
          <w:sz w:val="22"/>
        </w:rPr>
        <w:t xml:space="preserve">Seuraava kokous pidetään 23.9.2022. </w:t>
      </w:r>
    </w:p>
    <w:p w:rsidR="00037098" w:rsidRPr="00DD7DFD" w:rsidRDefault="00037098" w:rsidP="00037098">
      <w:pPr>
        <w:pStyle w:val="Luettelokappale"/>
        <w:rPr>
          <w:rFonts w:ascii="Arial" w:hAnsi="Arial" w:cs="Arial"/>
          <w:szCs w:val="24"/>
        </w:rPr>
      </w:pPr>
    </w:p>
    <w:p w:rsidR="00037098" w:rsidRPr="00DD7DFD" w:rsidRDefault="00037098" w:rsidP="00037098">
      <w:pPr>
        <w:pStyle w:val="Luettelokappale"/>
        <w:numPr>
          <w:ilvl w:val="0"/>
          <w:numId w:val="1"/>
        </w:numPr>
        <w:rPr>
          <w:rFonts w:ascii="Arial" w:hAnsi="Arial" w:cs="Arial"/>
          <w:szCs w:val="24"/>
        </w:rPr>
      </w:pPr>
      <w:r w:rsidRPr="00DD7DFD">
        <w:rPr>
          <w:rFonts w:ascii="Arial" w:hAnsi="Arial" w:cs="Arial"/>
          <w:szCs w:val="24"/>
        </w:rPr>
        <w:t xml:space="preserve">Kokouksen päättäminen </w:t>
      </w:r>
    </w:p>
    <w:p w:rsidR="00037098" w:rsidRPr="00DD7DFD" w:rsidRDefault="00037098" w:rsidP="00037098">
      <w:pPr>
        <w:pStyle w:val="Luettelokappale"/>
        <w:rPr>
          <w:rFonts w:ascii="Arial" w:hAnsi="Arial" w:cs="Arial"/>
          <w:szCs w:val="24"/>
        </w:rPr>
      </w:pPr>
      <w:r w:rsidRPr="00DD7DFD">
        <w:rPr>
          <w:rFonts w:ascii="Arial" w:hAnsi="Arial" w:cs="Arial"/>
          <w:szCs w:val="24"/>
        </w:rPr>
        <w:t>Päätettiin kokous klo 10:15</w:t>
      </w:r>
    </w:p>
    <w:p w:rsidR="00037098" w:rsidRDefault="00037098" w:rsidP="00037098"/>
    <w:p w:rsidR="00037098" w:rsidRDefault="00037098" w:rsidP="00037098"/>
    <w:p w:rsidR="00521D8E" w:rsidRDefault="00521D8E"/>
    <w:sectPr w:rsidR="00521D8E">
      <w:headerReference w:type="default" r:id="rId10"/>
      <w:headerReference w:type="first" r:id="rId11"/>
      <w:footerReference w:type="first" r:id="rId12"/>
      <w:pgSz w:w="11907" w:h="16840"/>
      <w:pgMar w:top="964" w:right="851" w:bottom="1418" w:left="567" w:header="510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2A" w:rsidRDefault="00616A2A" w:rsidP="00D54B26">
      <w:r>
        <w:separator/>
      </w:r>
    </w:p>
  </w:endnote>
  <w:endnote w:type="continuationSeparator" w:id="0">
    <w:p w:rsidR="00616A2A" w:rsidRDefault="00616A2A" w:rsidP="00D5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477361">
      <w:trPr>
        <w:cantSplit/>
        <w:trHeight w:val="301"/>
      </w:trPr>
      <w:tc>
        <w:tcPr>
          <w:tcW w:w="10490" w:type="dxa"/>
          <w:tcBorders>
            <w:bottom w:val="nil"/>
          </w:tcBorders>
        </w:tcPr>
        <w:tbl>
          <w:tblPr>
            <w:tblW w:w="10543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485"/>
            <w:gridCol w:w="3485"/>
            <w:gridCol w:w="3573"/>
          </w:tblGrid>
          <w:tr w:rsidR="00477361" w:rsidRPr="00171D36" w:rsidTr="00477361">
            <w:trPr>
              <w:jc w:val="center"/>
            </w:trPr>
            <w:tc>
              <w:tcPr>
                <w:tcW w:w="33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361" w:rsidRPr="00171D36" w:rsidRDefault="00477361" w:rsidP="00477361">
                <w:pPr>
                  <w:ind w:left="227"/>
                  <w:rPr>
                    <w:rFonts w:ascii="Lucida Sans Unicode" w:eastAsia="Arial Unicode MS" w:hAnsi="Lucida Sans Unicode"/>
                    <w:color w:val="212123"/>
                    <w:sz w:val="14"/>
                    <w:szCs w:val="14"/>
                  </w:rPr>
                </w:pPr>
                <w:r w:rsidRPr="00171D36">
                  <w:rPr>
                    <w:rFonts w:ascii="Lucida Sans Unicode" w:eastAsia="Arial Unicode MS" w:hAnsi="Lucida Sans Unicode"/>
                    <w:noProof/>
                    <w:color w:val="212123"/>
                    <w:spacing w:val="2"/>
                    <w:sz w:val="14"/>
                    <w:szCs w:val="14"/>
                  </w:rPr>
                  <w:drawing>
                    <wp:inline distT="0" distB="0" distL="0" distR="0" wp14:anchorId="0493E9A7" wp14:editId="397769DC">
                      <wp:extent cx="66675" cy="66675"/>
                      <wp:effectExtent l="0" t="0" r="9525" b="9525"/>
                      <wp:docPr id="3" name="Kuv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pacing w:val="2"/>
                    <w:sz w:val="14"/>
                    <w:szCs w:val="14"/>
                  </w:rPr>
                  <w:t xml:space="preserve"> MAA- JA METSÄTALOUSMINISTERIÖ</w:t>
                </w:r>
                <w:r w:rsidRPr="00171D36">
                  <w:rPr>
                    <w:rFonts w:ascii="Lucida Sans Unicode" w:eastAsia="Arial Unicode MS" w:hAnsi="Lucida Sans Unicode"/>
                    <w:color w:val="212123"/>
                    <w:sz w:val="14"/>
                    <w:szCs w:val="14"/>
                  </w:rPr>
                  <w:br/>
                </w: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pacing w:val="-10"/>
                    <w:sz w:val="14"/>
                    <w:szCs w:val="14"/>
                  </w:rPr>
                  <w:t>▴ PL 30, 00023 VALTIONEUVOSTO (Helsinki)</w:t>
                </w:r>
              </w:p>
              <w:p w:rsidR="00477361" w:rsidRPr="00171D36" w:rsidRDefault="00477361" w:rsidP="00477361">
                <w:pPr>
                  <w:ind w:left="227"/>
                  <w:rPr>
                    <w:rFonts w:ascii="Lucida Sans Unicode" w:eastAsia="Arial Unicode MS" w:hAnsi="Lucida Sans Unicode" w:cs="Lucida Sans Unicode"/>
                    <w:color w:val="212123"/>
                    <w:spacing w:val="-6"/>
                    <w:sz w:val="14"/>
                    <w:szCs w:val="14"/>
                  </w:rPr>
                </w:pP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pacing w:val="-6"/>
                    <w:sz w:val="14"/>
                    <w:szCs w:val="14"/>
                  </w:rPr>
                  <w:t>▴ puh. (09) 16001 ▴ faksi (09) 160 54202</w:t>
                </w:r>
              </w:p>
            </w:tc>
            <w:tc>
              <w:tcPr>
                <w:tcW w:w="33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361" w:rsidRPr="00171D36" w:rsidRDefault="00477361" w:rsidP="00477361">
                <w:pPr>
                  <w:ind w:left="113"/>
                  <w:rPr>
                    <w:rFonts w:ascii="Lucida Sans Unicode" w:eastAsia="Arial Unicode MS" w:hAnsi="Lucida Sans Unicode" w:cs="Lucida Sans Unicode"/>
                    <w:color w:val="212123"/>
                    <w:spacing w:val="-4"/>
                    <w:sz w:val="14"/>
                    <w:szCs w:val="14"/>
                    <w:lang w:val="sv-FI"/>
                  </w:rPr>
                </w:pPr>
                <w:r w:rsidRPr="00171D36">
                  <w:rPr>
                    <w:rFonts w:ascii="Lucida Sans Unicode" w:eastAsia="Arial Unicode MS" w:hAnsi="Lucida Sans Unicode"/>
                    <w:noProof/>
                    <w:color w:val="212123"/>
                    <w:spacing w:val="-4"/>
                    <w:sz w:val="14"/>
                    <w:szCs w:val="14"/>
                  </w:rPr>
                  <w:drawing>
                    <wp:inline distT="0" distB="0" distL="0" distR="0" wp14:anchorId="3524ED9F" wp14:editId="64BCB84A">
                      <wp:extent cx="80010" cy="66675"/>
                      <wp:effectExtent l="0" t="0" r="0" b="9525"/>
                      <wp:docPr id="2" name="Kuv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pacing w:val="-4"/>
                    <w:sz w:val="14"/>
                    <w:szCs w:val="14"/>
                    <w:lang w:val="sv-FI"/>
                  </w:rPr>
                  <w:t xml:space="preserve">  JORD- OCH SKOGSBRUKSMINISTERIET</w:t>
                </w:r>
              </w:p>
              <w:p w:rsidR="00477361" w:rsidRPr="00171D36" w:rsidRDefault="00477361" w:rsidP="00477361">
                <w:pPr>
                  <w:ind w:left="113"/>
                  <w:rPr>
                    <w:rFonts w:ascii="Lucida Sans Unicode" w:eastAsia="Arial Unicode MS" w:hAnsi="Lucida Sans Unicode" w:cs="Lucida Sans Unicode"/>
                    <w:color w:val="212123"/>
                    <w:sz w:val="14"/>
                    <w:szCs w:val="14"/>
                    <w:lang w:val="sv-FI"/>
                  </w:rPr>
                </w:pP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pacing w:val="-6"/>
                    <w:sz w:val="14"/>
                    <w:szCs w:val="14"/>
                    <w:lang w:val="sv-FI"/>
                  </w:rPr>
                  <w:t>▴ PB 30, 00023 STATSRÅDET (Helsingfors)</w:t>
                </w:r>
                <w:r w:rsidRPr="00171D36">
                  <w:rPr>
                    <w:rFonts w:ascii="Lucida Sans Unicode" w:eastAsia="Arial Unicode MS" w:hAnsi="Lucida Sans Unicode"/>
                    <w:color w:val="212123"/>
                    <w:sz w:val="14"/>
                    <w:szCs w:val="14"/>
                    <w:lang w:val="sv-FI"/>
                  </w:rPr>
                  <w:br/>
                </w: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z w:val="14"/>
                    <w:szCs w:val="14"/>
                    <w:lang w:val="sv-FI"/>
                  </w:rPr>
                  <w:t>▴ tfn (09) 16001 ▴ fax (09) 160 54202</w:t>
                </w:r>
              </w:p>
            </w:tc>
            <w:tc>
              <w:tcPr>
                <w:tcW w:w="3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7361" w:rsidRPr="00171D36" w:rsidRDefault="00477361">
                <w:pPr>
                  <w:rPr>
                    <w:rFonts w:ascii="Lucida Sans Unicode" w:eastAsia="Arial Unicode MS" w:hAnsi="Lucida Sans Unicode"/>
                    <w:color w:val="212123"/>
                    <w:sz w:val="14"/>
                    <w:szCs w:val="14"/>
                    <w:lang w:val="en-GB"/>
                  </w:rPr>
                </w:pPr>
                <w:r w:rsidRPr="00171D36">
                  <w:rPr>
                    <w:rFonts w:ascii="Lucida Sans Unicode" w:eastAsia="Arial Unicode MS" w:hAnsi="Lucida Sans Unicode"/>
                    <w:noProof/>
                    <w:color w:val="212123"/>
                    <w:spacing w:val="6"/>
                    <w:sz w:val="14"/>
                    <w:szCs w:val="14"/>
                  </w:rPr>
                  <w:drawing>
                    <wp:inline distT="0" distB="0" distL="0" distR="0" wp14:anchorId="36F6CC52" wp14:editId="35092CAC">
                      <wp:extent cx="80010" cy="66675"/>
                      <wp:effectExtent l="0" t="0" r="0" b="9525"/>
                      <wp:docPr id="1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pacing w:val="6"/>
                    <w:sz w:val="14"/>
                    <w:szCs w:val="14"/>
                    <w:lang w:val="en-GB"/>
                  </w:rPr>
                  <w:t xml:space="preserve"> MINISTRY OF AGRICULTURE AND FORESTRY</w:t>
                </w:r>
                <w:r w:rsidRPr="00171D36">
                  <w:rPr>
                    <w:rFonts w:ascii="Lucida Sans Unicode" w:eastAsia="Arial Unicode MS" w:hAnsi="Lucida Sans Unicode"/>
                    <w:color w:val="212123"/>
                    <w:spacing w:val="4"/>
                    <w:sz w:val="14"/>
                    <w:szCs w:val="14"/>
                    <w:lang w:val="en-GB"/>
                  </w:rPr>
                  <w:br/>
                </w: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pacing w:val="-10"/>
                    <w:sz w:val="14"/>
                    <w:szCs w:val="14"/>
                    <w:lang w:val="en-GB"/>
                  </w:rPr>
                  <w:t>▴ PO Box 30, FI-00023 GOVERNMENT, Finland (Helsinki)</w:t>
                </w:r>
              </w:p>
              <w:p w:rsidR="00477361" w:rsidRPr="00171D36" w:rsidRDefault="00477361">
                <w:pPr>
                  <w:rPr>
                    <w:rFonts w:ascii="Lucida Sans Unicode" w:eastAsia="Arial Unicode MS" w:hAnsi="Lucida Sans Unicode"/>
                    <w:color w:val="212123"/>
                    <w:spacing w:val="4"/>
                    <w:sz w:val="14"/>
                    <w:szCs w:val="14"/>
                    <w:lang w:val="en-GB"/>
                  </w:rPr>
                </w:pPr>
                <w:r w:rsidRPr="00171D36">
                  <w:rPr>
                    <w:rFonts w:ascii="Lucida Sans Unicode" w:eastAsia="Arial Unicode MS" w:hAnsi="Lucida Sans Unicode" w:cs="Lucida Sans Unicode"/>
                    <w:color w:val="212123"/>
                    <w:spacing w:val="4"/>
                    <w:sz w:val="14"/>
                    <w:szCs w:val="14"/>
                    <w:lang w:val="sv-FI"/>
                  </w:rPr>
                  <w:t>▴ tel. +358 9 16001 ▴ fax +358 9 160 54202</w:t>
                </w:r>
              </w:p>
            </w:tc>
          </w:tr>
        </w:tbl>
        <w:p w:rsidR="00477361" w:rsidRDefault="00477361">
          <w:pPr>
            <w:pStyle w:val="Alatunniste"/>
            <w:jc w:val="center"/>
            <w:rPr>
              <w:rFonts w:ascii="Times New Roman" w:hAnsi="Times New Roman"/>
              <w:sz w:val="15"/>
            </w:rPr>
          </w:pPr>
        </w:p>
      </w:tc>
    </w:tr>
  </w:tbl>
  <w:p w:rsidR="00477361" w:rsidRDefault="00477361">
    <w:pPr>
      <w:pStyle w:val="Alatunniste"/>
      <w:rPr>
        <w:rFonts w:ascii="Times New Roman" w:hAnsi="Times New Roman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2A" w:rsidRDefault="00616A2A" w:rsidP="00D54B26">
      <w:r>
        <w:separator/>
      </w:r>
    </w:p>
  </w:footnote>
  <w:footnote w:type="continuationSeparator" w:id="0">
    <w:p w:rsidR="00616A2A" w:rsidRDefault="00616A2A" w:rsidP="00D5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61" w:rsidRDefault="00477361">
    <w:pPr>
      <w:pStyle w:val="Yltunniste"/>
    </w:pPr>
    <w:r>
      <w:tab/>
    </w:r>
    <w:r>
      <w:tab/>
    </w:r>
    <w:r>
      <w:tab/>
    </w:r>
    <w:r>
      <w:rPr>
        <w:rFonts w:ascii="Univers" w:hAnsi="Univers"/>
      </w:rPr>
      <w:fldChar w:fldCharType="begin"/>
    </w:r>
    <w:r>
      <w:rPr>
        <w:rFonts w:ascii="Univers" w:hAnsi="Univers"/>
      </w:rPr>
      <w:instrText xml:space="preserve">\PAGE </w:instrText>
    </w:r>
    <w:r>
      <w:rPr>
        <w:rFonts w:ascii="Univers" w:hAnsi="Univers"/>
      </w:rPr>
      <w:fldChar w:fldCharType="separate"/>
    </w:r>
    <w:r w:rsidR="00C9541C">
      <w:rPr>
        <w:rFonts w:ascii="Univers" w:hAnsi="Univers"/>
        <w:noProof/>
      </w:rPr>
      <w:t>5</w:t>
    </w:r>
    <w:r>
      <w:rPr>
        <w:rFonts w:ascii="Univers" w:hAnsi="Univer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0"/>
      <w:gridCol w:w="1437"/>
      <w:gridCol w:w="1256"/>
      <w:gridCol w:w="1548"/>
    </w:tblGrid>
    <w:tr w:rsidR="00477361">
      <w:trPr>
        <w:cantSplit/>
      </w:trPr>
      <w:tc>
        <w:tcPr>
          <w:tcW w:w="6050" w:type="dxa"/>
        </w:tcPr>
        <w:p w:rsidR="00477361" w:rsidRDefault="00477361" w:rsidP="00477361">
          <w:r w:rsidRPr="00BB044B">
            <w:rPr>
              <w:noProof/>
            </w:rPr>
            <w:drawing>
              <wp:inline distT="0" distB="0" distL="0" distR="0" wp14:anchorId="3BF80D38" wp14:editId="361FFF5A">
                <wp:extent cx="3348245" cy="1010386"/>
                <wp:effectExtent l="0" t="0" r="5080" b="0"/>
                <wp:docPr id="5" name="Kuva 5" descr="https://dimmi.mmm.fi/images/dimmi/uutiset2018_syksy/MJR8usrff/mmm_logo_dimmi_4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dimmi.mmm.fi/images/dimmi/uutiset2018_syksy/MJR8usrff/mmm_logo_dimmi_4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2230" cy="103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7" w:type="dxa"/>
          <w:vAlign w:val="bottom"/>
        </w:tcPr>
        <w:p w:rsidR="00477361" w:rsidRDefault="00477361">
          <w:pPr>
            <w:pStyle w:val="Yltunniste"/>
            <w:rPr>
              <w:rFonts w:ascii="Times New Roman" w:hAnsi="Times New Roman"/>
              <w:sz w:val="15"/>
            </w:rPr>
          </w:pPr>
          <w:r>
            <w:rPr>
              <w:rFonts w:ascii="Times New Roman" w:hAnsi="Times New Roman"/>
              <w:sz w:val="15"/>
            </w:rPr>
            <w:t>Päivämäärä</w:t>
          </w:r>
        </w:p>
        <w:p w:rsidR="00477361" w:rsidRDefault="00477361" w:rsidP="00477361">
          <w:pPr>
            <w:pStyle w:val="Yltunniste"/>
            <w:rPr>
              <w:rFonts w:ascii="Times New Roman" w:hAnsi="Times New Roman"/>
              <w:sz w:val="15"/>
            </w:rPr>
          </w:pPr>
          <w:r>
            <w:rPr>
              <w:rFonts w:ascii="Times New Roman" w:hAnsi="Times New Roman"/>
              <w:sz w:val="15"/>
            </w:rPr>
            <w:t>12.5.2022</w:t>
          </w:r>
        </w:p>
      </w:tc>
      <w:tc>
        <w:tcPr>
          <w:tcW w:w="1256" w:type="dxa"/>
          <w:vAlign w:val="bottom"/>
        </w:tcPr>
        <w:p w:rsidR="00477361" w:rsidRDefault="00477361">
          <w:pPr>
            <w:pStyle w:val="Yltunniste"/>
            <w:rPr>
              <w:rFonts w:ascii="Times New Roman" w:hAnsi="Times New Roman"/>
            </w:rPr>
          </w:pPr>
        </w:p>
      </w:tc>
      <w:tc>
        <w:tcPr>
          <w:tcW w:w="1548" w:type="dxa"/>
          <w:vAlign w:val="bottom"/>
        </w:tcPr>
        <w:p w:rsidR="00477361" w:rsidRDefault="00477361">
          <w:pPr>
            <w:pStyle w:val="Yltunniste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snapToGrid w:val="0"/>
            </w:rPr>
            <w:fldChar w:fldCharType="begin"/>
          </w:r>
          <w:r>
            <w:rPr>
              <w:rFonts w:ascii="Times New Roman" w:hAnsi="Times New Roman"/>
              <w:snapToGrid w:val="0"/>
            </w:rPr>
            <w:instrText xml:space="preserve"> PAGE </w:instrText>
          </w:r>
          <w:r>
            <w:rPr>
              <w:rFonts w:ascii="Times New Roman" w:hAnsi="Times New Roman"/>
              <w:snapToGrid w:val="0"/>
            </w:rPr>
            <w:fldChar w:fldCharType="separate"/>
          </w:r>
          <w:r w:rsidR="00C9541C">
            <w:rPr>
              <w:rFonts w:ascii="Times New Roman" w:hAnsi="Times New Roman"/>
              <w:noProof/>
              <w:snapToGrid w:val="0"/>
            </w:rPr>
            <w:t>1</w:t>
          </w:r>
          <w:r>
            <w:rPr>
              <w:rFonts w:ascii="Times New Roman" w:hAnsi="Times New Roman"/>
              <w:snapToGrid w:val="0"/>
            </w:rPr>
            <w:fldChar w:fldCharType="end"/>
          </w:r>
          <w:r>
            <w:rPr>
              <w:rFonts w:ascii="Times New Roman" w:hAnsi="Times New Roman"/>
              <w:snapToGrid w:val="0"/>
            </w:rPr>
            <w:t>(</w:t>
          </w:r>
          <w:r>
            <w:rPr>
              <w:rFonts w:ascii="Times New Roman" w:hAnsi="Times New Roman"/>
              <w:snapToGrid w:val="0"/>
            </w:rPr>
            <w:fldChar w:fldCharType="begin"/>
          </w:r>
          <w:r>
            <w:rPr>
              <w:rFonts w:ascii="Times New Roman" w:hAnsi="Times New Roman"/>
              <w:snapToGrid w:val="0"/>
            </w:rPr>
            <w:instrText xml:space="preserve"> NUMPAGES </w:instrText>
          </w:r>
          <w:r>
            <w:rPr>
              <w:rFonts w:ascii="Times New Roman" w:hAnsi="Times New Roman"/>
              <w:snapToGrid w:val="0"/>
            </w:rPr>
            <w:fldChar w:fldCharType="separate"/>
          </w:r>
          <w:r w:rsidR="00C9541C">
            <w:rPr>
              <w:rFonts w:ascii="Times New Roman" w:hAnsi="Times New Roman"/>
              <w:noProof/>
              <w:snapToGrid w:val="0"/>
            </w:rPr>
            <w:t>5</w:t>
          </w:r>
          <w:r>
            <w:rPr>
              <w:rFonts w:ascii="Times New Roman" w:hAnsi="Times New Roman"/>
              <w:snapToGrid w:val="0"/>
            </w:rPr>
            <w:fldChar w:fldCharType="end"/>
          </w:r>
          <w:r>
            <w:rPr>
              <w:rFonts w:ascii="Times New Roman" w:hAnsi="Times New Roman"/>
            </w:rPr>
            <w:t>)</w:t>
          </w:r>
          <w:r>
            <w:rPr>
              <w:rFonts w:ascii="Times New Roman" w:hAnsi="Times New Roman"/>
              <w:sz w:val="10"/>
            </w:rPr>
            <w:br/>
          </w:r>
        </w:p>
        <w:p w:rsidR="00477361" w:rsidRDefault="00477361">
          <w:pPr>
            <w:pStyle w:val="Yltunniste"/>
            <w:rPr>
              <w:rFonts w:ascii="Times New Roman" w:hAnsi="Times New Roman"/>
              <w:sz w:val="10"/>
            </w:rPr>
          </w:pPr>
        </w:p>
        <w:p w:rsidR="00477361" w:rsidRDefault="00477361">
          <w:pPr>
            <w:pStyle w:val="Yltunniste"/>
            <w:rPr>
              <w:rFonts w:ascii="Times New Roman" w:hAnsi="Times New Roman"/>
              <w:sz w:val="15"/>
            </w:rPr>
          </w:pPr>
          <w:r>
            <w:rPr>
              <w:rFonts w:ascii="Times New Roman" w:hAnsi="Times New Roman"/>
              <w:sz w:val="10"/>
            </w:rPr>
            <w:br/>
          </w:r>
          <w:r>
            <w:rPr>
              <w:rFonts w:ascii="Times New Roman" w:hAnsi="Times New Roman"/>
              <w:sz w:val="15"/>
            </w:rPr>
            <w:t>HARE</w:t>
          </w:r>
        </w:p>
        <w:p w:rsidR="00477361" w:rsidRDefault="00477361" w:rsidP="00477361">
          <w:pPr>
            <w:pStyle w:val="Yltunniste"/>
            <w:rPr>
              <w:rFonts w:ascii="Times New Roman" w:hAnsi="Times New Roman"/>
              <w:sz w:val="10"/>
            </w:rPr>
          </w:pPr>
          <w:r w:rsidRPr="00FA55C4">
            <w:rPr>
              <w:rFonts w:ascii="Arial" w:hAnsi="Arial" w:cs="Arial"/>
              <w:sz w:val="18"/>
              <w:szCs w:val="22"/>
            </w:rPr>
            <w:t>1567/06.01/2019</w:t>
          </w:r>
        </w:p>
      </w:tc>
    </w:tr>
  </w:tbl>
  <w:p w:rsidR="00477361" w:rsidRDefault="00477361">
    <w:pPr>
      <w:pStyle w:val="Yltunniste"/>
      <w:rPr>
        <w:rFonts w:ascii="Times New Roman" w:hAnsi="Times New Roman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7CD1"/>
    <w:multiLevelType w:val="hybridMultilevel"/>
    <w:tmpl w:val="154C691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98"/>
    <w:rsid w:val="00001D83"/>
    <w:rsid w:val="00036622"/>
    <w:rsid w:val="00037098"/>
    <w:rsid w:val="000E2CF5"/>
    <w:rsid w:val="001079F6"/>
    <w:rsid w:val="00203572"/>
    <w:rsid w:val="00234817"/>
    <w:rsid w:val="00292763"/>
    <w:rsid w:val="00301C40"/>
    <w:rsid w:val="003B0DBA"/>
    <w:rsid w:val="00400C72"/>
    <w:rsid w:val="00477361"/>
    <w:rsid w:val="004A6326"/>
    <w:rsid w:val="004F0451"/>
    <w:rsid w:val="00521D8E"/>
    <w:rsid w:val="00557662"/>
    <w:rsid w:val="00595858"/>
    <w:rsid w:val="005A497C"/>
    <w:rsid w:val="00616A2A"/>
    <w:rsid w:val="00635F6B"/>
    <w:rsid w:val="00644A79"/>
    <w:rsid w:val="006502CC"/>
    <w:rsid w:val="006E3C91"/>
    <w:rsid w:val="00712DE9"/>
    <w:rsid w:val="0080524A"/>
    <w:rsid w:val="00832698"/>
    <w:rsid w:val="008A66F1"/>
    <w:rsid w:val="009A09A5"/>
    <w:rsid w:val="009D76AB"/>
    <w:rsid w:val="00C51D9E"/>
    <w:rsid w:val="00C67A05"/>
    <w:rsid w:val="00C9541C"/>
    <w:rsid w:val="00CB7AA1"/>
    <w:rsid w:val="00CD59CA"/>
    <w:rsid w:val="00D1308E"/>
    <w:rsid w:val="00D34355"/>
    <w:rsid w:val="00D54B26"/>
    <w:rsid w:val="00DD7DFD"/>
    <w:rsid w:val="00E511F5"/>
    <w:rsid w:val="00E568B9"/>
    <w:rsid w:val="00E7189F"/>
    <w:rsid w:val="00F4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0815"/>
  <w15:chartTrackingRefBased/>
  <w15:docId w15:val="{C95E1308-DBB2-4ADB-B737-C611E538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70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037098"/>
    <w:pPr>
      <w:tabs>
        <w:tab w:val="center" w:pos="4819"/>
        <w:tab w:val="right" w:pos="9071"/>
      </w:tabs>
    </w:pPr>
    <w:rPr>
      <w:rFonts w:ascii="CG Times" w:hAnsi="CG Times"/>
      <w:sz w:val="22"/>
    </w:rPr>
  </w:style>
  <w:style w:type="character" w:customStyle="1" w:styleId="AlatunnisteChar">
    <w:name w:val="Alatunniste Char"/>
    <w:basedOn w:val="Kappaleenoletusfontti"/>
    <w:link w:val="Alatunniste"/>
    <w:rsid w:val="00037098"/>
    <w:rPr>
      <w:rFonts w:ascii="CG Times" w:eastAsia="Times New Roman" w:hAnsi="CG Times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037098"/>
    <w:pPr>
      <w:tabs>
        <w:tab w:val="center" w:pos="4819"/>
        <w:tab w:val="right" w:pos="9071"/>
      </w:tabs>
    </w:pPr>
    <w:rPr>
      <w:rFonts w:ascii="CG Times" w:hAnsi="CG Times"/>
      <w:sz w:val="22"/>
    </w:rPr>
  </w:style>
  <w:style w:type="character" w:customStyle="1" w:styleId="YltunnisteChar">
    <w:name w:val="Ylätunniste Char"/>
    <w:basedOn w:val="Kappaleenoletusfontti"/>
    <w:link w:val="Yltunniste"/>
    <w:rsid w:val="00037098"/>
    <w:rPr>
      <w:rFonts w:ascii="CG Times" w:eastAsia="Times New Roman" w:hAnsi="CG Times" w:cs="Times New Roman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037098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037098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037098"/>
    <w:pPr>
      <w:spacing w:before="100" w:beforeAutospacing="1" w:after="100" w:afterAutospacing="1"/>
    </w:pPr>
    <w:rPr>
      <w:szCs w:val="24"/>
    </w:rPr>
  </w:style>
  <w:style w:type="paragraph" w:customStyle="1" w:styleId="Leiptekstivasen">
    <w:name w:val="Leipäteksti vasen"/>
    <w:rsid w:val="00037098"/>
    <w:pPr>
      <w:tabs>
        <w:tab w:val="left" w:pos="129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fi-FI"/>
    </w:rPr>
  </w:style>
  <w:style w:type="paragraph" w:customStyle="1" w:styleId="Asia1">
    <w:name w:val="Asia1"/>
    <w:basedOn w:val="Normaali"/>
    <w:rsid w:val="00037098"/>
    <w:rPr>
      <w:rFonts w:ascii="Univers" w:hAnsi="Univers"/>
      <w:sz w:val="12"/>
    </w:rPr>
  </w:style>
  <w:style w:type="paragraph" w:customStyle="1" w:styleId="Asiakirjannimi">
    <w:name w:val="Asiakirjan nimi"/>
    <w:next w:val="Leipteksti"/>
    <w:rsid w:val="00037098"/>
    <w:pPr>
      <w:tabs>
        <w:tab w:val="left" w:pos="2592"/>
      </w:tabs>
      <w:spacing w:after="200" w:line="240" w:lineRule="auto"/>
    </w:pPr>
    <w:rPr>
      <w:rFonts w:ascii="Times New Roman" w:eastAsia="Times New Roman" w:hAnsi="Times New Roman" w:cs="Times New Roman"/>
      <w:b/>
      <w:caps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03709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37098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Default">
    <w:name w:val="Default"/>
    <w:rsid w:val="00D13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&#246;lyttajat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da.helsinki.fi/handle/10138/33452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/s11356-021-16947-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5</Pages>
  <Words>2162</Words>
  <Characters>17513</Characters>
  <Application>Microsoft Office Word</Application>
  <DocSecurity>0</DocSecurity>
  <Lines>145</Lines>
  <Paragraphs>39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 Taina (MMM)</dc:creator>
  <cp:keywords/>
  <dc:description/>
  <cp:lastModifiedBy>Sahin Taina (MMM)</cp:lastModifiedBy>
  <cp:revision>10</cp:revision>
  <dcterms:created xsi:type="dcterms:W3CDTF">2022-05-17T04:57:00Z</dcterms:created>
  <dcterms:modified xsi:type="dcterms:W3CDTF">2022-06-21T10:28:00Z</dcterms:modified>
</cp:coreProperties>
</file>