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EE27" w14:textId="77777777"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14:paraId="240B2B00" w14:textId="77777777" w:rsidTr="004012C2">
        <w:trPr>
          <w:trHeight w:val="283"/>
        </w:trPr>
        <w:tc>
          <w:tcPr>
            <w:tcW w:w="9284" w:type="dxa"/>
            <w:gridSpan w:val="2"/>
          </w:tcPr>
          <w:p w14:paraId="421112CD" w14:textId="77777777"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14:paraId="54E0B0E7" w14:textId="77777777" w:rsidTr="004012C2">
        <w:trPr>
          <w:trHeight w:val="283"/>
        </w:trPr>
        <w:tc>
          <w:tcPr>
            <w:tcW w:w="3472" w:type="dxa"/>
          </w:tcPr>
          <w:p w14:paraId="5B7D6163" w14:textId="77777777"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14:paraId="740DEA41" w14:textId="1D45289C" w:rsidR="004012C2" w:rsidRPr="00BA48C8" w:rsidRDefault="00C833AB" w:rsidP="009C2B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>Hallituksen esitys postilain</w:t>
            </w:r>
            <w:r w:rsidR="0040402E">
              <w:rPr>
                <w:rFonts w:ascii="Arial" w:hAnsi="Arial" w:cs="Arial"/>
              </w:rPr>
              <w:t xml:space="preserve"> (415/2011) muuttamisesta</w:t>
            </w:r>
          </w:p>
        </w:tc>
      </w:tr>
      <w:tr w:rsidR="00DC0386" w:rsidRPr="00194147" w14:paraId="695CEA54" w14:textId="77777777" w:rsidTr="004012C2">
        <w:trPr>
          <w:trHeight w:val="283"/>
        </w:trPr>
        <w:tc>
          <w:tcPr>
            <w:tcW w:w="3472" w:type="dxa"/>
          </w:tcPr>
          <w:p w14:paraId="4AEF8055" w14:textId="77777777"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611B24BA" w14:textId="77777777" w:rsidR="00DC0386" w:rsidRPr="00194147" w:rsidRDefault="00680B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Säädöshanke</w:t>
            </w:r>
          </w:p>
        </w:tc>
      </w:tr>
      <w:tr w:rsidR="00416686" w:rsidRPr="00194147" w14:paraId="181334EC" w14:textId="77777777" w:rsidTr="004012C2">
        <w:trPr>
          <w:trHeight w:val="283"/>
        </w:trPr>
        <w:tc>
          <w:tcPr>
            <w:tcW w:w="3472" w:type="dxa"/>
          </w:tcPr>
          <w:p w14:paraId="2C9694E6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7DB031D" w14:textId="5DD1740F" w:rsidR="00416686" w:rsidRPr="00194147" w:rsidRDefault="00DB6D2F" w:rsidP="0080570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LVM/150/03/2019</w:t>
            </w:r>
          </w:p>
        </w:tc>
      </w:tr>
      <w:tr w:rsidR="000A2D36" w:rsidRPr="00194147" w14:paraId="559F231E" w14:textId="77777777" w:rsidTr="004012C2">
        <w:trPr>
          <w:trHeight w:val="283"/>
        </w:trPr>
        <w:tc>
          <w:tcPr>
            <w:tcW w:w="3472" w:type="dxa"/>
          </w:tcPr>
          <w:p w14:paraId="33E1FCDB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7FAE1D18" w14:textId="7A6B81EC" w:rsidR="000A2D36" w:rsidRPr="00194147" w:rsidRDefault="005045D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LVM003:00/2019</w:t>
            </w:r>
          </w:p>
        </w:tc>
      </w:tr>
    </w:tbl>
    <w:p w14:paraId="55132A69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5B4EE94A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14:paraId="4EBEBA7A" w14:textId="77777777" w:rsidTr="004012C2">
        <w:trPr>
          <w:trHeight w:val="283"/>
        </w:trPr>
        <w:tc>
          <w:tcPr>
            <w:tcW w:w="9284" w:type="dxa"/>
            <w:gridSpan w:val="3"/>
          </w:tcPr>
          <w:p w14:paraId="7D58B257" w14:textId="77777777"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14:paraId="698558B0" w14:textId="77777777" w:rsidTr="004012C2">
        <w:trPr>
          <w:trHeight w:val="283"/>
        </w:trPr>
        <w:tc>
          <w:tcPr>
            <w:tcW w:w="3472" w:type="dxa"/>
          </w:tcPr>
          <w:p w14:paraId="0604B25D" w14:textId="77777777"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14:paraId="7D3B5DAB" w14:textId="1FAA9995" w:rsidR="00416686" w:rsidRPr="007E667E" w:rsidRDefault="00416686" w:rsidP="0008276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</w:p>
        </w:tc>
      </w:tr>
      <w:tr w:rsidR="00CA2068" w:rsidRPr="00194147" w14:paraId="6592FF19" w14:textId="77777777" w:rsidTr="004012C2">
        <w:trPr>
          <w:trHeight w:val="283"/>
        </w:trPr>
        <w:tc>
          <w:tcPr>
            <w:tcW w:w="3472" w:type="dxa"/>
          </w:tcPr>
          <w:p w14:paraId="3BA8439C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14:paraId="4136922F" w14:textId="58FBA4BD" w:rsidR="00CA2068" w:rsidRPr="00194147" w:rsidRDefault="00CA2068" w:rsidP="0008276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055F3972" w14:textId="7777777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14:paraId="53513CBF" w14:textId="77777777"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14:paraId="6E943CFB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47F461F8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14:paraId="3CC459EB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12B6F6E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14:paraId="6A5E9E7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4AF1E3FE" w14:textId="4C7C2416" w:rsidR="00C87577" w:rsidRPr="00194147" w:rsidRDefault="00565700" w:rsidP="0008276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2019</w:t>
            </w:r>
          </w:p>
        </w:tc>
      </w:tr>
      <w:tr w:rsidR="00C87577" w:rsidRPr="00194147" w14:paraId="2D897EF4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53BA739F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2F2802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1C2AB5B4" w14:textId="77777777" w:rsidR="00C87577" w:rsidRPr="00194147" w:rsidRDefault="00B501C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14:paraId="7ABB2311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0ED811D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1231054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7DA33F2A" w14:textId="1E8DB704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AC70E9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83D4A4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6257261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445CFEEC" w14:textId="0AF1D352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155ECB5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87477E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2729C4C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14:paraId="086E9535" w14:textId="572307C6" w:rsidR="00C87577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Helmi-maalis</w:t>
            </w:r>
            <w:r w:rsidR="002764E0">
              <w:rPr>
                <w:rFonts w:ascii="Arial" w:eastAsia="Times New Roman" w:hAnsi="Arial" w:cs="Arial"/>
                <w:lang w:eastAsia="fi-FI"/>
              </w:rPr>
              <w:t>kuu</w:t>
            </w:r>
            <w:r>
              <w:rPr>
                <w:rFonts w:ascii="Arial" w:eastAsia="Times New Roman" w:hAnsi="Arial" w:cs="Arial"/>
                <w:lang w:eastAsia="fi-FI"/>
              </w:rPr>
              <w:t xml:space="preserve"> 2019</w:t>
            </w:r>
          </w:p>
        </w:tc>
      </w:tr>
      <w:tr w:rsidR="00C87577" w:rsidRPr="00194147" w14:paraId="4241120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0ABFEE7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115EE18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14:paraId="7FFDAF75" w14:textId="10EC55B6" w:rsidR="00C87577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Helmi-maaliskuu 2019</w:t>
            </w:r>
          </w:p>
        </w:tc>
      </w:tr>
      <w:tr w:rsidR="00C87577" w:rsidRPr="00194147" w14:paraId="624DDA45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55DF14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0FFD52D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14:paraId="045F97C4" w14:textId="16664557" w:rsidR="00C87577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Helmi-maaliskuu 2019</w:t>
            </w:r>
          </w:p>
        </w:tc>
      </w:tr>
      <w:tr w:rsidR="00C87577" w:rsidRPr="00194147" w14:paraId="649A772E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5FBB7F6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7127ECF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14:paraId="5B97AB7B" w14:textId="4827B805" w:rsidR="00C87577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Helmi-maaliskuu 2019</w:t>
            </w:r>
          </w:p>
        </w:tc>
      </w:tr>
      <w:tr w:rsidR="00C87577" w:rsidRPr="00194147" w14:paraId="0F199138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14DB1653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14:paraId="33F4363C" w14:textId="1BF9F1DF" w:rsidR="00C87577" w:rsidRDefault="003B7F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</w:t>
            </w:r>
            <w:r w:rsidR="00C87577">
              <w:rPr>
                <w:rFonts w:ascii="Arial" w:eastAsia="Times New Roman" w:hAnsi="Arial" w:cs="Arial"/>
                <w:lang w:eastAsia="fi-FI"/>
              </w:rPr>
              <w:t>uonnos lausuntokierroksella</w:t>
            </w:r>
          </w:p>
        </w:tc>
        <w:tc>
          <w:tcPr>
            <w:tcW w:w="2410" w:type="dxa"/>
          </w:tcPr>
          <w:p w14:paraId="3AD16B99" w14:textId="4CFFB615" w:rsidR="00C87577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 2019</w:t>
            </w:r>
          </w:p>
        </w:tc>
      </w:tr>
      <w:tr w:rsidR="002B5BDB" w:rsidRPr="00194147" w14:paraId="15EC8B86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62E4D38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F92E49C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41593254" w14:textId="167A3E4C" w:rsidR="002B5BDB" w:rsidRPr="00194147" w:rsidRDefault="007E667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 2019</w:t>
            </w:r>
          </w:p>
        </w:tc>
      </w:tr>
      <w:tr w:rsidR="002B5BDB" w:rsidRPr="00194147" w14:paraId="19125CEF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2EB14057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60FE06F8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0C5E4F3C" w14:textId="18FEA242" w:rsidR="002B5BDB" w:rsidRPr="00194147" w:rsidRDefault="007E667E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 2019</w:t>
            </w:r>
          </w:p>
        </w:tc>
      </w:tr>
      <w:tr w:rsidR="002B5BDB" w:rsidRPr="00194147" w14:paraId="30E0C38E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083EFC6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10926C8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5C5B2D2B" w14:textId="1B40A52D" w:rsidR="002B5BDB" w:rsidRPr="00194147" w:rsidRDefault="007E667E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</w:t>
            </w:r>
            <w:r w:rsidR="003B7FB0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2764E0">
              <w:rPr>
                <w:rFonts w:ascii="Arial" w:eastAsia="Times New Roman" w:hAnsi="Arial" w:cs="Arial"/>
                <w:lang w:eastAsia="fi-FI"/>
              </w:rPr>
              <w:t>9</w:t>
            </w:r>
          </w:p>
        </w:tc>
      </w:tr>
      <w:tr w:rsidR="002B5BDB" w:rsidRPr="00194147" w14:paraId="02632F2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9BAFEDF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55D07425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3904A60E" w14:textId="1E1C3F5E" w:rsidR="002B5BDB" w:rsidRPr="00194147" w:rsidRDefault="007E667E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</w:t>
            </w:r>
            <w:r w:rsidR="003B7FB0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2764E0">
              <w:rPr>
                <w:rFonts w:ascii="Arial" w:eastAsia="Times New Roman" w:hAnsi="Arial" w:cs="Arial"/>
                <w:lang w:eastAsia="fi-FI"/>
              </w:rPr>
              <w:t>9</w:t>
            </w:r>
          </w:p>
        </w:tc>
      </w:tr>
      <w:tr w:rsidR="002B5BDB" w:rsidRPr="00194147" w14:paraId="2F26C12F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215546C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75477D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7E877F2C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47D8CE5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CCDE7D6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0243ECB0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02DBDDCE" w14:textId="2033105F" w:rsidR="002B5BDB" w:rsidRPr="00194147" w:rsidRDefault="002764E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Toukokuu 2019</w:t>
            </w:r>
          </w:p>
        </w:tc>
      </w:tr>
      <w:tr w:rsidR="002B5BDB" w:rsidRPr="00194147" w14:paraId="178D358F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63712B1B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078F89E5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28A9DCED" w14:textId="5A302326" w:rsidR="002B5BDB" w:rsidRPr="00194147" w:rsidRDefault="002764E0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Toukokuu</w:t>
            </w:r>
            <w:r w:rsidR="003B7FB0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2B5BDB" w:rsidRPr="00194147" w14:paraId="5E88674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1F4C710A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5299480D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5D6DF622" w14:textId="2FC00EDB" w:rsidR="002B5BDB" w:rsidRPr="00194147" w:rsidRDefault="00B501CE" w:rsidP="003B7FB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3B7FB0"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14:paraId="56049B5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1EE91A4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285616AC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09B09303" w14:textId="109FD8A3" w:rsidR="002B5BDB" w:rsidRPr="00194147" w:rsidRDefault="00CB4BF9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Kesäkuu 2019</w:t>
            </w:r>
          </w:p>
        </w:tc>
      </w:tr>
      <w:tr w:rsidR="002B5BDB" w:rsidRPr="00194147" w14:paraId="053C04F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09C8AD8E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2B6DC9A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6C39ECBD" w14:textId="41EE864A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2AD49F9F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6A97971A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548CA7B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TP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vahvistaa lain</w:t>
            </w:r>
          </w:p>
        </w:tc>
        <w:tc>
          <w:tcPr>
            <w:tcW w:w="2410" w:type="dxa"/>
          </w:tcPr>
          <w:p w14:paraId="330A3D0B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0E58C507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14:paraId="39FC5B52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14:paraId="21483A59" w14:textId="08390D13" w:rsidR="00C87577" w:rsidRDefault="007E3C3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Asetuksen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 voimaantulo</w:t>
            </w:r>
          </w:p>
        </w:tc>
        <w:tc>
          <w:tcPr>
            <w:tcW w:w="2410" w:type="dxa"/>
          </w:tcPr>
          <w:p w14:paraId="6AF32ED6" w14:textId="44F68484" w:rsidR="00C87577" w:rsidRPr="00194147" w:rsidRDefault="007E667E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Marraskuu</w:t>
            </w:r>
            <w:r w:rsidR="002764E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DB0214">
              <w:rPr>
                <w:rFonts w:ascii="Arial" w:eastAsia="Times New Roman" w:hAnsi="Arial" w:cs="Arial"/>
                <w:lang w:eastAsia="fi-FI"/>
              </w:rPr>
              <w:t>201</w:t>
            </w:r>
            <w:r w:rsidR="002764E0">
              <w:rPr>
                <w:rFonts w:ascii="Arial" w:eastAsia="Times New Roman" w:hAnsi="Arial" w:cs="Arial"/>
                <w:lang w:eastAsia="fi-FI"/>
              </w:rPr>
              <w:t>9</w:t>
            </w:r>
          </w:p>
        </w:tc>
      </w:tr>
    </w:tbl>
    <w:p w14:paraId="7E8B45A0" w14:textId="77777777"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14:paraId="3FFB1225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14:paraId="3406D99F" w14:textId="77777777" w:rsidTr="004012C2">
        <w:trPr>
          <w:trHeight w:val="283"/>
        </w:trPr>
        <w:tc>
          <w:tcPr>
            <w:tcW w:w="9284" w:type="dxa"/>
            <w:gridSpan w:val="2"/>
          </w:tcPr>
          <w:p w14:paraId="1DF3FB92" w14:textId="77777777"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14:paraId="45CA98FF" w14:textId="77777777" w:rsidTr="004012C2">
        <w:trPr>
          <w:trHeight w:val="283"/>
        </w:trPr>
        <w:tc>
          <w:tcPr>
            <w:tcW w:w="3472" w:type="dxa"/>
          </w:tcPr>
          <w:p w14:paraId="05D76A7A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Asiasanat</w:t>
            </w:r>
          </w:p>
        </w:tc>
        <w:tc>
          <w:tcPr>
            <w:tcW w:w="5812" w:type="dxa"/>
          </w:tcPr>
          <w:p w14:paraId="341C8943" w14:textId="77777777" w:rsidR="001475E9" w:rsidRPr="00194147" w:rsidRDefault="001475E9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57D4CDB3" w14:textId="77777777" w:rsidTr="004012C2">
        <w:trPr>
          <w:trHeight w:val="283"/>
        </w:trPr>
        <w:tc>
          <w:tcPr>
            <w:tcW w:w="3472" w:type="dxa"/>
          </w:tcPr>
          <w:p w14:paraId="085C3752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14:paraId="54C2FF9B" w14:textId="460A06C6" w:rsidR="00934A68" w:rsidRPr="00194147" w:rsidRDefault="009639BD" w:rsidP="0096188D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Esityksen tavoitteena on varmistaa asetuksen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rajatylittävistä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pakettipalveluista tehokas soveltaminen Suomessa. </w:t>
            </w:r>
            <w:r w:rsidR="00680BB1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416686" w:rsidRPr="00194147" w14:paraId="5976CC60" w14:textId="77777777" w:rsidTr="004012C2">
        <w:trPr>
          <w:trHeight w:val="283"/>
        </w:trPr>
        <w:tc>
          <w:tcPr>
            <w:tcW w:w="3472" w:type="dxa"/>
          </w:tcPr>
          <w:p w14:paraId="19E4378D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14:paraId="40602FE5" w14:textId="526200D2" w:rsidR="00910AB6" w:rsidRDefault="0096188D" w:rsidP="00000B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EU:n asetus </w:t>
            </w:r>
            <w:proofErr w:type="spellStart"/>
            <w:r w:rsidR="00D442D2">
              <w:rPr>
                <w:rFonts w:ascii="Arial" w:eastAsia="Times New Roman" w:hAnsi="Arial" w:cs="Arial"/>
                <w:lang w:eastAsia="fi-FI"/>
              </w:rPr>
              <w:t>rajat</w:t>
            </w:r>
            <w:r w:rsidR="00B04A4A">
              <w:rPr>
                <w:rFonts w:ascii="Arial" w:eastAsia="Times New Roman" w:hAnsi="Arial" w:cs="Arial"/>
                <w:lang w:eastAsia="fi-FI"/>
              </w:rPr>
              <w:t>ylittävistä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pakettipalveluista </w:t>
            </w:r>
            <w:r w:rsidR="00910AB6">
              <w:rPr>
                <w:rFonts w:ascii="Arial" w:eastAsia="Times New Roman" w:hAnsi="Arial" w:cs="Arial"/>
                <w:lang w:eastAsia="fi-FI"/>
              </w:rPr>
              <w:t xml:space="preserve">velvoittaa jäsenvaltiot nimeämään asetuksessa tarkoitetun toimivaltaisen viranomaisen käsittelemään asetuksen rikkomiseen sovellettavista seuraamuksista ja </w:t>
            </w:r>
            <w:r w:rsidR="007311B5">
              <w:rPr>
                <w:rFonts w:ascii="Arial" w:eastAsia="Times New Roman" w:hAnsi="Arial" w:cs="Arial"/>
                <w:lang w:eastAsia="fi-FI"/>
              </w:rPr>
              <w:t>toteutettava kaikki tarvittavat toimenpiteet niiden täytäntöönpanon varmistamiseksi</w:t>
            </w:r>
            <w:r w:rsidR="00910AB6"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="00ED66AB">
              <w:rPr>
                <w:rFonts w:ascii="Arial" w:eastAsia="Times New Roman" w:hAnsi="Arial" w:cs="Arial"/>
                <w:lang w:eastAsia="fi-FI"/>
              </w:rPr>
              <w:t xml:space="preserve">Asetusta </w:t>
            </w:r>
            <w:r w:rsidR="00E16135">
              <w:rPr>
                <w:rFonts w:ascii="Arial" w:eastAsia="Times New Roman" w:hAnsi="Arial" w:cs="Arial"/>
                <w:lang w:eastAsia="fi-FI"/>
              </w:rPr>
              <w:t>on sovellettu 22.5.2018 lähtien, lukuun ottamatta</w:t>
            </w:r>
            <w:r w:rsidR="005529FC">
              <w:rPr>
                <w:rFonts w:ascii="Arial" w:eastAsia="Times New Roman" w:hAnsi="Arial" w:cs="Arial"/>
                <w:lang w:eastAsia="fi-FI"/>
              </w:rPr>
              <w:t xml:space="preserve"> asetuksen</w:t>
            </w:r>
            <w:r w:rsidR="00E16135">
              <w:rPr>
                <w:rFonts w:ascii="Arial" w:eastAsia="Times New Roman" w:hAnsi="Arial" w:cs="Arial"/>
                <w:lang w:eastAsia="fi-FI"/>
              </w:rPr>
              <w:t xml:space="preserve"> 8 artiklaa, jossa säädetään seuraamuksista. 8 artiklaa sovelletaan 23 päivästä marraskuuta 2019, johon mennessä jäsenvaltioiden on pantava täytäntöön edellä mainitut velvoitteet sekä ilmoitettava niistä komissiolle. </w:t>
            </w:r>
          </w:p>
          <w:p w14:paraId="6333E8CC" w14:textId="34C8ACCE" w:rsidR="007B4132" w:rsidRPr="00194147" w:rsidRDefault="007B4132" w:rsidP="00910A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3A8BB973" w14:textId="77777777" w:rsidTr="004012C2">
        <w:trPr>
          <w:trHeight w:val="283"/>
        </w:trPr>
        <w:tc>
          <w:tcPr>
            <w:tcW w:w="3472" w:type="dxa"/>
          </w:tcPr>
          <w:p w14:paraId="3D8B58CA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25DA1606" w14:textId="77777777" w:rsidR="0041668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A4BF4" w:rsidRPr="00194147" w14:paraId="7CC45C1D" w14:textId="77777777" w:rsidTr="004012C2">
        <w:trPr>
          <w:trHeight w:val="283"/>
        </w:trPr>
        <w:tc>
          <w:tcPr>
            <w:tcW w:w="3472" w:type="dxa"/>
          </w:tcPr>
          <w:p w14:paraId="1D563F61" w14:textId="77777777"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43A5E53E" w14:textId="3318312A" w:rsidR="0069276D" w:rsidRDefault="0069276D" w:rsidP="009618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6473">
              <w:rPr>
                <w:rFonts w:ascii="Arial" w:hAnsi="Arial" w:cs="Arial"/>
              </w:rPr>
              <w:t>Euroopan parla</w:t>
            </w:r>
            <w:r w:rsidR="00E16135">
              <w:rPr>
                <w:rFonts w:ascii="Arial" w:hAnsi="Arial" w:cs="Arial"/>
              </w:rPr>
              <w:t>mentti ja neuvosto antoivat 18.4</w:t>
            </w:r>
            <w:r w:rsidRPr="00926473">
              <w:rPr>
                <w:rFonts w:ascii="Arial" w:hAnsi="Arial" w:cs="Arial"/>
              </w:rPr>
              <w:t xml:space="preserve">.2018 asetuksen </w:t>
            </w:r>
            <w:proofErr w:type="spellStart"/>
            <w:r w:rsidRPr="00926473">
              <w:rPr>
                <w:rFonts w:ascii="Arial" w:hAnsi="Arial" w:cs="Arial"/>
              </w:rPr>
              <w:t>rajatylittävistä</w:t>
            </w:r>
            <w:proofErr w:type="spellEnd"/>
            <w:r w:rsidRPr="00926473">
              <w:rPr>
                <w:rFonts w:ascii="Arial" w:hAnsi="Arial" w:cs="Arial"/>
              </w:rPr>
              <w:t xml:space="preserve"> pakettipalveluista (asetus (EU) 2018/644</w:t>
            </w:r>
            <w:r w:rsidR="003B1041" w:rsidRPr="00926473">
              <w:rPr>
                <w:rFonts w:ascii="Arial" w:hAnsi="Arial" w:cs="Arial"/>
              </w:rPr>
              <w:t xml:space="preserve">). Asetus koskee </w:t>
            </w:r>
            <w:r w:rsidR="00D751CD">
              <w:rPr>
                <w:rFonts w:ascii="Arial" w:hAnsi="Arial" w:cs="Arial"/>
              </w:rPr>
              <w:t xml:space="preserve">kansallisia sääntelyviranomaisia ja </w:t>
            </w:r>
            <w:r w:rsidR="00F77DD8">
              <w:rPr>
                <w:rFonts w:ascii="Arial" w:hAnsi="Arial" w:cs="Arial"/>
              </w:rPr>
              <w:t xml:space="preserve">niitä </w:t>
            </w:r>
            <w:r w:rsidR="003B1041" w:rsidRPr="00926473">
              <w:rPr>
                <w:rFonts w:ascii="Arial" w:hAnsi="Arial" w:cs="Arial"/>
              </w:rPr>
              <w:t>pakettipalveluja tarjoavia yrityksiä, joilla on yli 50 työntekijää, ja jotka ovat sijoittuneet useampaan kuin yhteen jäsenvaltioon.</w:t>
            </w:r>
            <w:r w:rsidR="00997032" w:rsidRPr="00926473">
              <w:rPr>
                <w:rFonts w:ascii="Arial" w:hAnsi="Arial" w:cs="Arial"/>
              </w:rPr>
              <w:t xml:space="preserve"> </w:t>
            </w:r>
            <w:r w:rsidR="0043753B">
              <w:rPr>
                <w:rFonts w:ascii="Arial" w:hAnsi="Arial" w:cs="Arial"/>
              </w:rPr>
              <w:t>Asetuksella lisätään hintojen avoimuutta, tehostetaan viranomaisvalvontaa ja edistetään kilpailua</w:t>
            </w:r>
            <w:r w:rsidR="008655C0">
              <w:rPr>
                <w:rFonts w:ascii="Arial" w:hAnsi="Arial" w:cs="Arial"/>
              </w:rPr>
              <w:t xml:space="preserve"> EU:n sisäisillä pakettimarkkinoilla</w:t>
            </w:r>
            <w:r w:rsidR="0043753B">
              <w:rPr>
                <w:rFonts w:ascii="Arial" w:hAnsi="Arial" w:cs="Arial"/>
              </w:rPr>
              <w:t>.</w:t>
            </w:r>
            <w:r w:rsidR="00922D5B">
              <w:rPr>
                <w:rFonts w:ascii="Arial" w:hAnsi="Arial" w:cs="Arial"/>
              </w:rPr>
              <w:t xml:space="preserve"> </w:t>
            </w:r>
          </w:p>
          <w:p w14:paraId="4222EA87" w14:textId="57A675D8" w:rsidR="00A97A9C" w:rsidRDefault="00A97A9C" w:rsidP="009618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03D4F5" w14:textId="2694D9BF" w:rsidR="00A97A9C" w:rsidRPr="00A97A9C" w:rsidRDefault="00A97A9C" w:rsidP="009618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2380">
              <w:rPr>
                <w:rFonts w:ascii="Arial" w:hAnsi="Arial" w:cs="Arial"/>
              </w:rPr>
              <w:t xml:space="preserve">Asetuksen </w:t>
            </w:r>
            <w:proofErr w:type="spellStart"/>
            <w:r w:rsidR="003778E3" w:rsidRPr="00DD2380">
              <w:rPr>
                <w:rFonts w:ascii="Arial" w:hAnsi="Arial" w:cs="Arial"/>
              </w:rPr>
              <w:t>täytäntöönpanemiseksi</w:t>
            </w:r>
            <w:proofErr w:type="spellEnd"/>
            <w:r w:rsidR="003778E3" w:rsidRPr="00DD2380">
              <w:rPr>
                <w:rFonts w:ascii="Arial" w:hAnsi="Arial" w:cs="Arial"/>
              </w:rPr>
              <w:t xml:space="preserve"> muutettaisiin </w:t>
            </w:r>
            <w:r w:rsidRPr="00DD2380">
              <w:rPr>
                <w:rFonts w:ascii="Arial" w:hAnsi="Arial" w:cs="Arial"/>
              </w:rPr>
              <w:t>postila</w:t>
            </w:r>
            <w:r w:rsidR="003778E3" w:rsidRPr="00DD2380">
              <w:rPr>
                <w:rFonts w:ascii="Arial" w:hAnsi="Arial" w:cs="Arial"/>
              </w:rPr>
              <w:t>kia (415/2011), johon täytäntöönpanoa koskevat säännökset olisi mahdollista sijoittaa.</w:t>
            </w:r>
          </w:p>
          <w:p w14:paraId="04DBBBE8" w14:textId="1CFCC96A" w:rsidR="00355397" w:rsidRPr="00926473" w:rsidRDefault="00355397" w:rsidP="009618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475E9" w:rsidRPr="00194147" w14:paraId="2BDC5099" w14:textId="77777777" w:rsidTr="004012C2">
        <w:trPr>
          <w:trHeight w:val="283"/>
        </w:trPr>
        <w:tc>
          <w:tcPr>
            <w:tcW w:w="3472" w:type="dxa"/>
          </w:tcPr>
          <w:p w14:paraId="140EC484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1595B8B9" w14:textId="466F1AEC" w:rsidR="001475E9" w:rsidRPr="00194147" w:rsidRDefault="002764E0" w:rsidP="00AE11BA">
            <w:pPr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Luonnos hallituksen esitykseksi on tarkoitus lähettää lausunnoille </w:t>
            </w:r>
            <w:r w:rsidR="00AE11BA">
              <w:rPr>
                <w:rFonts w:ascii="Arial" w:eastAsia="Times New Roman" w:hAnsi="Arial" w:cs="Arial"/>
                <w:lang w:eastAsia="fi-FI"/>
              </w:rPr>
              <w:t>helmi-maaliskuussa 2019</w:t>
            </w:r>
            <w:r w:rsidR="0096188D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</w:tbl>
    <w:p w14:paraId="3E0CCAAF" w14:textId="77777777"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14:paraId="0BC871E5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14:paraId="02108E3E" w14:textId="77777777" w:rsidTr="004012C2">
        <w:tc>
          <w:tcPr>
            <w:tcW w:w="9284" w:type="dxa"/>
            <w:gridSpan w:val="3"/>
          </w:tcPr>
          <w:p w14:paraId="23C61B43" w14:textId="77777777"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14:paraId="1481D0A4" w14:textId="77777777" w:rsidTr="004012C2">
        <w:trPr>
          <w:cantSplit/>
        </w:trPr>
        <w:tc>
          <w:tcPr>
            <w:tcW w:w="3472" w:type="dxa"/>
            <w:vMerge w:val="restart"/>
          </w:tcPr>
          <w:p w14:paraId="502D9D24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14:paraId="00F245E7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14:paraId="69704E89" w14:textId="2B82B0FB" w:rsidR="00E110F7" w:rsidRPr="00194147" w:rsidRDefault="003B7FB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ei</w:t>
            </w:r>
          </w:p>
        </w:tc>
      </w:tr>
      <w:tr w:rsidR="00E110F7" w:rsidRPr="00194147" w14:paraId="0F0FE554" w14:textId="77777777" w:rsidTr="004012C2">
        <w:trPr>
          <w:cantSplit/>
        </w:trPr>
        <w:tc>
          <w:tcPr>
            <w:tcW w:w="3472" w:type="dxa"/>
            <w:vMerge/>
          </w:tcPr>
          <w:p w14:paraId="532DCD9D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1F35D60E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14:paraId="6F619EA4" w14:textId="3C557093" w:rsidR="00E110F7" w:rsidRPr="00194147" w:rsidRDefault="003B7F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14:paraId="2BF76764" w14:textId="77777777" w:rsidTr="004012C2">
        <w:trPr>
          <w:cantSplit/>
        </w:trPr>
        <w:tc>
          <w:tcPr>
            <w:tcW w:w="3472" w:type="dxa"/>
            <w:vMerge/>
          </w:tcPr>
          <w:p w14:paraId="6FDD82C8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1FEF267F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14:paraId="34A4A915" w14:textId="7AD83C5A" w:rsidR="00E110F7" w:rsidRPr="00194147" w:rsidRDefault="003B7FB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E110F7" w:rsidRPr="00194147" w14:paraId="680829DA" w14:textId="77777777" w:rsidTr="004012C2">
        <w:trPr>
          <w:cantSplit/>
        </w:trPr>
        <w:tc>
          <w:tcPr>
            <w:tcW w:w="3472" w:type="dxa"/>
          </w:tcPr>
          <w:p w14:paraId="4D463C39" w14:textId="77777777"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14:paraId="1A8128D5" w14:textId="79960C93" w:rsidR="004012C2" w:rsidRPr="00194147" w:rsidRDefault="004012C2" w:rsidP="005F5C9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0B1E9DFE" w14:textId="77777777" w:rsidTr="004012C2">
        <w:trPr>
          <w:cantSplit/>
        </w:trPr>
        <w:tc>
          <w:tcPr>
            <w:tcW w:w="3472" w:type="dxa"/>
          </w:tcPr>
          <w:p w14:paraId="1C3A6C0F" w14:textId="77777777"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14:paraId="08504974" w14:textId="63C3BB36" w:rsidR="00E110F7" w:rsidRPr="00194147" w:rsidRDefault="007E3C3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E110F7" w:rsidRPr="00194147" w14:paraId="6335C9CF" w14:textId="77777777" w:rsidTr="004012C2">
        <w:trPr>
          <w:cantSplit/>
        </w:trPr>
        <w:tc>
          <w:tcPr>
            <w:tcW w:w="3472" w:type="dxa"/>
          </w:tcPr>
          <w:p w14:paraId="309FCB40" w14:textId="77777777"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14:paraId="7D453601" w14:textId="17FECFBA" w:rsidR="00E110F7" w:rsidRPr="00194147" w:rsidRDefault="008E646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14:paraId="218BF75F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119DC3F1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0737541D" w14:textId="77777777" w:rsidTr="004012C2">
        <w:trPr>
          <w:cantSplit/>
        </w:trPr>
        <w:tc>
          <w:tcPr>
            <w:tcW w:w="9284" w:type="dxa"/>
            <w:gridSpan w:val="2"/>
          </w:tcPr>
          <w:p w14:paraId="6C72B284" w14:textId="77777777"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14:paraId="746CE900" w14:textId="77777777" w:rsidTr="004012C2">
        <w:trPr>
          <w:cantSplit/>
        </w:trPr>
        <w:tc>
          <w:tcPr>
            <w:tcW w:w="3472" w:type="dxa"/>
          </w:tcPr>
          <w:p w14:paraId="70A28E3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273697DE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67AF962C" w14:textId="77777777" w:rsidTr="004012C2">
        <w:trPr>
          <w:cantSplit/>
        </w:trPr>
        <w:tc>
          <w:tcPr>
            <w:tcW w:w="3472" w:type="dxa"/>
          </w:tcPr>
          <w:p w14:paraId="11339E89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0455B93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168A8236" w14:textId="77777777" w:rsidTr="004012C2">
        <w:trPr>
          <w:cantSplit/>
        </w:trPr>
        <w:tc>
          <w:tcPr>
            <w:tcW w:w="3472" w:type="dxa"/>
          </w:tcPr>
          <w:p w14:paraId="5621075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  <w:proofErr w:type="spellEnd"/>
          </w:p>
        </w:tc>
        <w:tc>
          <w:tcPr>
            <w:tcW w:w="5812" w:type="dxa"/>
          </w:tcPr>
          <w:p w14:paraId="4C23DAB7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2BD0FFF8" w14:textId="77777777" w:rsidTr="004012C2">
        <w:trPr>
          <w:cantSplit/>
        </w:trPr>
        <w:tc>
          <w:tcPr>
            <w:tcW w:w="3472" w:type="dxa"/>
          </w:tcPr>
          <w:p w14:paraId="5AB2226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Lainsäädännön arviointineuvosto</w:t>
            </w:r>
          </w:p>
        </w:tc>
        <w:tc>
          <w:tcPr>
            <w:tcW w:w="5812" w:type="dxa"/>
          </w:tcPr>
          <w:p w14:paraId="7EDE28D2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2687CA5" w14:textId="77777777" w:rsidTr="004012C2">
        <w:trPr>
          <w:cantSplit/>
        </w:trPr>
        <w:tc>
          <w:tcPr>
            <w:tcW w:w="3472" w:type="dxa"/>
          </w:tcPr>
          <w:p w14:paraId="0BF8945B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5A601091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0F87338C" w14:textId="77777777" w:rsidTr="004012C2">
        <w:trPr>
          <w:cantSplit/>
        </w:trPr>
        <w:tc>
          <w:tcPr>
            <w:tcW w:w="3472" w:type="dxa"/>
          </w:tcPr>
          <w:p w14:paraId="6D8283FB" w14:textId="77777777"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430E1D4F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25AA1B13" w14:textId="77777777" w:rsidTr="004012C2">
        <w:trPr>
          <w:cantSplit/>
        </w:trPr>
        <w:tc>
          <w:tcPr>
            <w:tcW w:w="3472" w:type="dxa"/>
          </w:tcPr>
          <w:p w14:paraId="50D13F2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067084FA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09DD80D9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11A4A940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14:paraId="44E371E1" w14:textId="77777777" w:rsidTr="004012C2">
        <w:trPr>
          <w:cantSplit/>
        </w:trPr>
        <w:tc>
          <w:tcPr>
            <w:tcW w:w="5000" w:type="pct"/>
            <w:gridSpan w:val="4"/>
          </w:tcPr>
          <w:p w14:paraId="74FDBA5D" w14:textId="77777777"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14:paraId="269C11F3" w14:textId="77777777" w:rsidTr="004012C2">
        <w:trPr>
          <w:cantSplit/>
        </w:trPr>
        <w:tc>
          <w:tcPr>
            <w:tcW w:w="1870" w:type="pct"/>
          </w:tcPr>
          <w:p w14:paraId="64949463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30D7707" w14:textId="7908F76E" w:rsidR="00A8265A" w:rsidRPr="00082762" w:rsidRDefault="005D51C9" w:rsidP="005D51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Suunnittelija Eero Salojärvi</w:t>
            </w:r>
            <w:r w:rsidR="00082762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 </w:t>
            </w:r>
          </w:p>
        </w:tc>
      </w:tr>
      <w:tr w:rsidR="00A8265A" w:rsidRPr="00194147" w14:paraId="05ABE8C0" w14:textId="77777777" w:rsidTr="004012C2">
        <w:trPr>
          <w:cantSplit/>
        </w:trPr>
        <w:tc>
          <w:tcPr>
            <w:tcW w:w="1870" w:type="pct"/>
          </w:tcPr>
          <w:p w14:paraId="4C6958EA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0084E759" w14:textId="625D7E6F" w:rsidR="00A8265A" w:rsidRPr="00831E70" w:rsidRDefault="00082762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Suunnittelija Eero Salojärvi</w:t>
            </w:r>
          </w:p>
        </w:tc>
      </w:tr>
      <w:tr w:rsidR="00A53120" w:rsidRPr="00194147" w14:paraId="0E17A6F7" w14:textId="77777777" w:rsidTr="004012C2">
        <w:trPr>
          <w:cantSplit/>
        </w:trPr>
        <w:tc>
          <w:tcPr>
            <w:tcW w:w="1870" w:type="pct"/>
            <w:vMerge w:val="restart"/>
          </w:tcPr>
          <w:p w14:paraId="2F0CAFB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14BD098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3322592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14:paraId="47C28FE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14:paraId="2D93AD9E" w14:textId="77777777" w:rsidTr="004012C2">
        <w:trPr>
          <w:cantSplit/>
        </w:trPr>
        <w:tc>
          <w:tcPr>
            <w:tcW w:w="1870" w:type="pct"/>
            <w:vMerge/>
          </w:tcPr>
          <w:p w14:paraId="3C6D0E46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C96447" w14:textId="4DF58F71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4F18D142" w14:textId="01D1342F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0620A62D" w14:textId="74F08FBE" w:rsidR="00295890" w:rsidRPr="00194147" w:rsidRDefault="00295890" w:rsidP="00232F4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4B5BFD14" w14:textId="77777777" w:rsidTr="004012C2">
        <w:trPr>
          <w:cantSplit/>
        </w:trPr>
        <w:tc>
          <w:tcPr>
            <w:tcW w:w="1870" w:type="pct"/>
            <w:vMerge/>
          </w:tcPr>
          <w:p w14:paraId="157852C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440B6D1C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0565B17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2955604C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51DCC4E3" w14:textId="77777777" w:rsidTr="004012C2">
        <w:trPr>
          <w:cantSplit/>
        </w:trPr>
        <w:tc>
          <w:tcPr>
            <w:tcW w:w="1870" w:type="pct"/>
            <w:vMerge/>
          </w:tcPr>
          <w:p w14:paraId="2308CE5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23DFE267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5EFD4F40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6D62F2E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1D7A15C1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6FA1460E" w14:textId="77777777"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1DDCF087" w14:textId="77777777" w:rsidTr="004012C2">
        <w:trPr>
          <w:cantSplit/>
        </w:trPr>
        <w:tc>
          <w:tcPr>
            <w:tcW w:w="9284" w:type="dxa"/>
            <w:gridSpan w:val="2"/>
          </w:tcPr>
          <w:p w14:paraId="19098917" w14:textId="77777777"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14:paraId="072B092D" w14:textId="77777777" w:rsidTr="004012C2">
        <w:trPr>
          <w:cantSplit/>
        </w:trPr>
        <w:tc>
          <w:tcPr>
            <w:tcW w:w="3472" w:type="dxa"/>
          </w:tcPr>
          <w:p w14:paraId="40043539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7C7A9ECD" w14:textId="2D541314" w:rsidR="001A0AD9" w:rsidRPr="00194147" w:rsidRDefault="007E3C3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Valmistelu tehdään virkatyönä.</w:t>
            </w:r>
          </w:p>
        </w:tc>
      </w:tr>
      <w:tr w:rsidR="001A0AD9" w:rsidRPr="00194147" w14:paraId="5C0512C9" w14:textId="77777777" w:rsidTr="004012C2">
        <w:trPr>
          <w:cantSplit/>
        </w:trPr>
        <w:tc>
          <w:tcPr>
            <w:tcW w:w="3472" w:type="dxa"/>
          </w:tcPr>
          <w:p w14:paraId="190BA9A4" w14:textId="77777777" w:rsidR="008D06D5" w:rsidRPr="002962E6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2962E6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2962E6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2962E6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14:paraId="6F77A515" w14:textId="61C2E42E" w:rsidR="001A0AD9" w:rsidRPr="00DB0214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</w:p>
        </w:tc>
      </w:tr>
      <w:tr w:rsidR="001A0AD9" w:rsidRPr="00194147" w14:paraId="25D994B4" w14:textId="77777777" w:rsidTr="004012C2">
        <w:trPr>
          <w:cantSplit/>
        </w:trPr>
        <w:tc>
          <w:tcPr>
            <w:tcW w:w="3472" w:type="dxa"/>
          </w:tcPr>
          <w:p w14:paraId="49AE821C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46C244E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72A87DF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25AB3E9F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14:paraId="25AD0E30" w14:textId="77777777" w:rsidTr="004012C2">
        <w:trPr>
          <w:cantSplit/>
        </w:trPr>
        <w:tc>
          <w:tcPr>
            <w:tcW w:w="9284" w:type="dxa"/>
            <w:gridSpan w:val="2"/>
          </w:tcPr>
          <w:p w14:paraId="358E0D9D" w14:textId="77777777"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14:paraId="2A0F30E2" w14:textId="77777777" w:rsidTr="004012C2">
        <w:trPr>
          <w:cantSplit/>
        </w:trPr>
        <w:tc>
          <w:tcPr>
            <w:tcW w:w="3472" w:type="dxa"/>
            <w:vMerge w:val="restart"/>
          </w:tcPr>
          <w:p w14:paraId="7B060C38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320FB6CE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1FE4DD6C" w14:textId="5C3C8FA1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14:paraId="7532E425" w14:textId="77777777" w:rsidTr="004012C2">
        <w:trPr>
          <w:cantSplit/>
        </w:trPr>
        <w:tc>
          <w:tcPr>
            <w:tcW w:w="3472" w:type="dxa"/>
            <w:vMerge/>
          </w:tcPr>
          <w:p w14:paraId="23D30DDE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72C7C73A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C6744D2" w14:textId="77777777" w:rsidR="005B70D9" w:rsidRDefault="005B70D9" w:rsidP="005B70D9">
      <w:pPr>
        <w:spacing w:after="0"/>
        <w:rPr>
          <w:rFonts w:ascii="Arial" w:hAnsi="Arial" w:cs="Arial"/>
        </w:rPr>
      </w:pPr>
    </w:p>
    <w:p w14:paraId="60C7FCFC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14:paraId="29784320" w14:textId="77777777" w:rsidTr="004012C2">
        <w:trPr>
          <w:cantSplit/>
        </w:trPr>
        <w:tc>
          <w:tcPr>
            <w:tcW w:w="9284" w:type="dxa"/>
            <w:gridSpan w:val="2"/>
          </w:tcPr>
          <w:p w14:paraId="7341416F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14:paraId="540264DC" w14:textId="77777777" w:rsidTr="004012C2">
        <w:trPr>
          <w:cantSplit/>
        </w:trPr>
        <w:tc>
          <w:tcPr>
            <w:tcW w:w="3472" w:type="dxa"/>
          </w:tcPr>
          <w:p w14:paraId="05B3E996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6214D37E" w14:textId="5E5FBC2C" w:rsidR="005B70D9" w:rsidRPr="00194147" w:rsidRDefault="002764E0" w:rsidP="002764E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Peruspalvelu</w:t>
            </w:r>
            <w:r w:rsidR="00DB0214">
              <w:rPr>
                <w:rFonts w:ascii="Arial" w:eastAsia="Times New Roman" w:hAnsi="Arial" w:cs="Arial"/>
                <w:lang w:eastAsia="fi-FI"/>
              </w:rPr>
              <w:t>yksikkö</w:t>
            </w:r>
          </w:p>
        </w:tc>
      </w:tr>
      <w:tr w:rsidR="005B70D9" w:rsidRPr="00194147" w14:paraId="5D9C36D3" w14:textId="77777777" w:rsidTr="004012C2">
        <w:trPr>
          <w:cantSplit/>
        </w:trPr>
        <w:tc>
          <w:tcPr>
            <w:tcW w:w="3472" w:type="dxa"/>
          </w:tcPr>
          <w:p w14:paraId="7AE42ED3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1EE54BDE" w14:textId="151B6A6E" w:rsidR="005B70D9" w:rsidRPr="00194147" w:rsidRDefault="00AE11B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Sini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Wiren</w:t>
            </w:r>
            <w:proofErr w:type="spellEnd"/>
          </w:p>
        </w:tc>
      </w:tr>
      <w:tr w:rsidR="005B70D9" w:rsidRPr="00194147" w14:paraId="177A0E6B" w14:textId="77777777" w:rsidTr="004012C2">
        <w:trPr>
          <w:cantSplit/>
        </w:trPr>
        <w:tc>
          <w:tcPr>
            <w:tcW w:w="3472" w:type="dxa"/>
          </w:tcPr>
          <w:p w14:paraId="4CF018D0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14:paraId="31F4CD70" w14:textId="026B0389" w:rsidR="005B70D9" w:rsidRPr="00194147" w:rsidRDefault="002764E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Eero Salojärvi</w:t>
            </w:r>
          </w:p>
        </w:tc>
      </w:tr>
      <w:tr w:rsidR="005B70D9" w:rsidRPr="00194147" w14:paraId="742B69C0" w14:textId="77777777" w:rsidTr="004012C2">
        <w:trPr>
          <w:cantSplit/>
        </w:trPr>
        <w:tc>
          <w:tcPr>
            <w:tcW w:w="3472" w:type="dxa"/>
          </w:tcPr>
          <w:p w14:paraId="4087D259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359D7201" w14:textId="2418A8DF" w:rsidR="005B70D9" w:rsidRPr="00194147" w:rsidRDefault="006F042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Emil Asp</w:t>
            </w:r>
          </w:p>
        </w:tc>
      </w:tr>
      <w:tr w:rsidR="005B70D9" w:rsidRPr="00194147" w14:paraId="6B110D66" w14:textId="77777777" w:rsidTr="004012C2">
        <w:trPr>
          <w:cantSplit/>
        </w:trPr>
        <w:tc>
          <w:tcPr>
            <w:tcW w:w="3472" w:type="dxa"/>
          </w:tcPr>
          <w:p w14:paraId="4084DF57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4478D85C" w14:textId="748D8532" w:rsidR="005B70D9" w:rsidRPr="00194147" w:rsidRDefault="002764E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Tarja Itäniemi</w:t>
            </w:r>
          </w:p>
        </w:tc>
      </w:tr>
    </w:tbl>
    <w:p w14:paraId="083BE2F1" w14:textId="77777777" w:rsidR="00323715" w:rsidRDefault="00323715" w:rsidP="004501EA">
      <w:pPr>
        <w:spacing w:after="0"/>
        <w:rPr>
          <w:rFonts w:ascii="Arial" w:hAnsi="Arial" w:cs="Arial"/>
        </w:rPr>
      </w:pPr>
    </w:p>
    <w:p w14:paraId="7C7DE5C7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14:paraId="612E4C06" w14:textId="77777777" w:rsidTr="00B33B1E">
        <w:trPr>
          <w:cantSplit/>
        </w:trPr>
        <w:tc>
          <w:tcPr>
            <w:tcW w:w="9284" w:type="dxa"/>
            <w:gridSpan w:val="2"/>
          </w:tcPr>
          <w:p w14:paraId="04E50646" w14:textId="77777777"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14:paraId="50536309" w14:textId="77777777" w:rsidTr="004012C2">
        <w:trPr>
          <w:cantSplit/>
        </w:trPr>
        <w:tc>
          <w:tcPr>
            <w:tcW w:w="3472" w:type="dxa"/>
          </w:tcPr>
          <w:p w14:paraId="48275C8B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29161C96" w14:textId="0E50290C" w:rsidR="00323715" w:rsidRPr="00194147" w:rsidRDefault="000E10B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Asiasta viestitään lausuntokierrosten yhteydessä ja kun hallituksen esitys annetaan eduskunnalle. </w:t>
            </w:r>
          </w:p>
        </w:tc>
      </w:tr>
    </w:tbl>
    <w:p w14:paraId="2A0B211E" w14:textId="77777777" w:rsidR="004012C2" w:rsidRDefault="004012C2" w:rsidP="004501EA">
      <w:pPr>
        <w:spacing w:after="0"/>
        <w:rPr>
          <w:rFonts w:ascii="Arial" w:hAnsi="Arial" w:cs="Arial"/>
        </w:rPr>
      </w:pPr>
    </w:p>
    <w:p w14:paraId="0802555E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5A9955D0" w14:textId="77777777" w:rsidTr="004012C2">
        <w:trPr>
          <w:cantSplit/>
        </w:trPr>
        <w:tc>
          <w:tcPr>
            <w:tcW w:w="9284" w:type="dxa"/>
            <w:gridSpan w:val="2"/>
          </w:tcPr>
          <w:p w14:paraId="5C91A5FA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14:paraId="57F2D272" w14:textId="77777777" w:rsidTr="004012C2">
        <w:trPr>
          <w:cantSplit/>
        </w:trPr>
        <w:tc>
          <w:tcPr>
            <w:tcW w:w="3472" w:type="dxa"/>
          </w:tcPr>
          <w:p w14:paraId="477DFF47" w14:textId="77777777"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2E8C3402" w14:textId="61C450D3" w:rsidR="003B7FB0" w:rsidRPr="00194147" w:rsidRDefault="00915208" w:rsidP="003B7FB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HE-luonnoksesta p</w:t>
            </w:r>
            <w:r w:rsidR="007E3C3C">
              <w:rPr>
                <w:rFonts w:ascii="Arial" w:eastAsia="Times New Roman" w:hAnsi="Arial" w:cs="Arial"/>
                <w:lang w:eastAsia="fi-FI"/>
              </w:rPr>
              <w:t>yydetään lau</w:t>
            </w:r>
            <w:r w:rsidR="003B7FB0">
              <w:rPr>
                <w:rFonts w:ascii="Arial" w:eastAsia="Times New Roman" w:hAnsi="Arial" w:cs="Arial"/>
                <w:lang w:eastAsia="fi-FI"/>
              </w:rPr>
              <w:t>sunnot keskeisiltä sidosryhmiltä.</w:t>
            </w:r>
          </w:p>
          <w:p w14:paraId="47B72427" w14:textId="47EF3C18" w:rsidR="004012C2" w:rsidRPr="00194147" w:rsidRDefault="004012C2" w:rsidP="007E3C3C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14:paraId="27BEAB4D" w14:textId="77777777" w:rsidTr="004012C2">
        <w:trPr>
          <w:cantSplit/>
        </w:trPr>
        <w:tc>
          <w:tcPr>
            <w:tcW w:w="3472" w:type="dxa"/>
          </w:tcPr>
          <w:p w14:paraId="198036EF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66C8284B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58BE6B95" w14:textId="77777777" w:rsidR="00D929C7" w:rsidRDefault="00D929C7" w:rsidP="004501EA">
      <w:pPr>
        <w:spacing w:after="0"/>
        <w:rPr>
          <w:rFonts w:ascii="Arial" w:hAnsi="Arial" w:cs="Arial"/>
        </w:rPr>
      </w:pPr>
    </w:p>
    <w:p w14:paraId="1C321F54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14:paraId="7B1F2ACD" w14:textId="77777777" w:rsidTr="000C4097">
        <w:trPr>
          <w:cantSplit/>
        </w:trPr>
        <w:tc>
          <w:tcPr>
            <w:tcW w:w="9284" w:type="dxa"/>
            <w:gridSpan w:val="2"/>
          </w:tcPr>
          <w:p w14:paraId="49E89815" w14:textId="77777777"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14:paraId="4BA8FE9F" w14:textId="77777777" w:rsidTr="004012C2">
        <w:trPr>
          <w:cantSplit/>
        </w:trPr>
        <w:tc>
          <w:tcPr>
            <w:tcW w:w="3472" w:type="dxa"/>
          </w:tcPr>
          <w:p w14:paraId="75B9FE1E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7B56CAA4" w14:textId="614F5A00" w:rsidR="00323715" w:rsidRPr="00F429FC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fi-FI"/>
              </w:rPr>
            </w:pPr>
          </w:p>
        </w:tc>
      </w:tr>
      <w:tr w:rsidR="004012C2" w:rsidRPr="00194147" w14:paraId="37C9AA53" w14:textId="77777777" w:rsidTr="004012C2">
        <w:trPr>
          <w:cantSplit/>
        </w:trPr>
        <w:tc>
          <w:tcPr>
            <w:tcW w:w="3472" w:type="dxa"/>
          </w:tcPr>
          <w:p w14:paraId="2D3CFC25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Huomautuksia</w:t>
            </w:r>
          </w:p>
        </w:tc>
        <w:tc>
          <w:tcPr>
            <w:tcW w:w="5812" w:type="dxa"/>
          </w:tcPr>
          <w:p w14:paraId="17A1DDE0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6BE45DE8" w14:textId="77777777" w:rsidTr="004012C2">
        <w:trPr>
          <w:cantSplit/>
        </w:trPr>
        <w:tc>
          <w:tcPr>
            <w:tcW w:w="3472" w:type="dxa"/>
          </w:tcPr>
          <w:p w14:paraId="4E9804B9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38FA0D7E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2F383E5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4317B059" w14:textId="77777777"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50CA2EF5" w14:textId="77777777" w:rsidTr="004012C2">
        <w:trPr>
          <w:cantSplit/>
        </w:trPr>
        <w:tc>
          <w:tcPr>
            <w:tcW w:w="9284" w:type="dxa"/>
            <w:gridSpan w:val="2"/>
          </w:tcPr>
          <w:p w14:paraId="7ED51D18" w14:textId="77777777"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14:paraId="06493263" w14:textId="77777777" w:rsidTr="004012C2">
        <w:trPr>
          <w:cantSplit/>
        </w:trPr>
        <w:tc>
          <w:tcPr>
            <w:tcW w:w="3472" w:type="dxa"/>
          </w:tcPr>
          <w:p w14:paraId="777855FA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5E874404" w14:textId="5E128FCD" w:rsidR="004012C2" w:rsidRPr="00194147" w:rsidRDefault="00842EE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11.1.2019</w:t>
            </w:r>
          </w:p>
        </w:tc>
      </w:tr>
      <w:tr w:rsidR="004012C2" w:rsidRPr="00194147" w14:paraId="6B3CF612" w14:textId="77777777" w:rsidTr="004012C2">
        <w:trPr>
          <w:cantSplit/>
        </w:trPr>
        <w:tc>
          <w:tcPr>
            <w:tcW w:w="3472" w:type="dxa"/>
          </w:tcPr>
          <w:p w14:paraId="411EA6C7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4FF0FD94" w14:textId="141883A1" w:rsidR="004012C2" w:rsidRPr="00194147" w:rsidRDefault="00842EE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17.1.2019</w:t>
            </w:r>
          </w:p>
        </w:tc>
      </w:tr>
      <w:tr w:rsidR="004012C2" w:rsidRPr="00194147" w14:paraId="0EDDC54E" w14:textId="77777777" w:rsidTr="004012C2">
        <w:trPr>
          <w:cantSplit/>
        </w:trPr>
        <w:tc>
          <w:tcPr>
            <w:tcW w:w="3472" w:type="dxa"/>
          </w:tcPr>
          <w:p w14:paraId="1CB9128B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23D99FF8" w14:textId="77777777" w:rsidR="00841A18" w:rsidRDefault="00841A1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14:paraId="030917AC" w14:textId="6BD34A63" w:rsidR="004012C2" w:rsidRPr="00194147" w:rsidRDefault="001426D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21.1.2019</w:t>
            </w:r>
          </w:p>
        </w:tc>
      </w:tr>
    </w:tbl>
    <w:p w14:paraId="4FC99266" w14:textId="77777777" w:rsidR="004012C2" w:rsidRDefault="004012C2" w:rsidP="00170EC9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4F4B" w14:textId="77777777" w:rsidR="00650ADC" w:rsidRDefault="00650ADC" w:rsidP="001C7555">
      <w:pPr>
        <w:spacing w:after="0" w:line="240" w:lineRule="auto"/>
      </w:pPr>
      <w:r>
        <w:separator/>
      </w:r>
    </w:p>
  </w:endnote>
  <w:endnote w:type="continuationSeparator" w:id="0">
    <w:p w14:paraId="0BF47756" w14:textId="77777777" w:rsidR="00650ADC" w:rsidRDefault="00650ADC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93B4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79456CE1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7424523B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776EE3C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69B38236" w14:textId="77777777" w:rsidTr="009F0E74">
      <w:trPr>
        <w:cantSplit/>
        <w:trHeight w:val="80"/>
      </w:trPr>
      <w:tc>
        <w:tcPr>
          <w:tcW w:w="1309" w:type="pct"/>
          <w:noWrap/>
        </w:tcPr>
        <w:p w14:paraId="307389A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5B74E55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2E8F4FB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4AF1E4C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CE2F3E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42A9CC64" w14:textId="77777777" w:rsidTr="009F0E74">
      <w:trPr>
        <w:cantSplit/>
        <w:trHeight w:val="170"/>
      </w:trPr>
      <w:tc>
        <w:tcPr>
          <w:tcW w:w="1309" w:type="pct"/>
        </w:tcPr>
        <w:p w14:paraId="269752A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164A558B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3CC0618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B6B56EF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1FF2DA3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43652EF9" w14:textId="77777777" w:rsidTr="009F0E74">
      <w:trPr>
        <w:cantSplit/>
        <w:trHeight w:val="170"/>
      </w:trPr>
      <w:tc>
        <w:tcPr>
          <w:tcW w:w="1309" w:type="pct"/>
        </w:tcPr>
        <w:p w14:paraId="0712E77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7B461FC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4C3E494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0C8DC19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3548C2C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1BC7E8C4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8B6A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73D15365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089EA1BC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40794D7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3F38F487" w14:textId="77777777" w:rsidTr="00C0623F">
      <w:trPr>
        <w:cantSplit/>
        <w:trHeight w:val="80"/>
      </w:trPr>
      <w:tc>
        <w:tcPr>
          <w:tcW w:w="1309" w:type="pct"/>
          <w:noWrap/>
        </w:tcPr>
        <w:p w14:paraId="48AF5D4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0A9B08B3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78A9779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185CECE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FF89A0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49B4341D" w14:textId="77777777" w:rsidTr="00C0623F">
      <w:trPr>
        <w:cantSplit/>
        <w:trHeight w:val="170"/>
      </w:trPr>
      <w:tc>
        <w:tcPr>
          <w:tcW w:w="1309" w:type="pct"/>
        </w:tcPr>
        <w:p w14:paraId="0709A28F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17ADEE5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069C4CE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53F0B97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4EAC793F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20460979" w14:textId="77777777" w:rsidTr="00C0623F">
      <w:trPr>
        <w:cantSplit/>
        <w:trHeight w:val="170"/>
      </w:trPr>
      <w:tc>
        <w:tcPr>
          <w:tcW w:w="1309" w:type="pct"/>
        </w:tcPr>
        <w:p w14:paraId="2140084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08ACAD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57953AC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12FDC55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2C8909B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9E61A95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74FF" w14:textId="77777777" w:rsidR="00650ADC" w:rsidRDefault="00650ADC" w:rsidP="001C7555">
      <w:pPr>
        <w:spacing w:after="0" w:line="240" w:lineRule="auto"/>
      </w:pPr>
      <w:r>
        <w:separator/>
      </w:r>
    </w:p>
  </w:footnote>
  <w:footnote w:type="continuationSeparator" w:id="0">
    <w:p w14:paraId="00EB83FB" w14:textId="77777777" w:rsidR="00650ADC" w:rsidRDefault="00650ADC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4122" w14:textId="26D4FF66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7010C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7010C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0B296E9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4E542F27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0EA1C217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8231" w14:textId="0575FEAA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4068182D" wp14:editId="74743B34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="00082762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7010C9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7010C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6BA363FF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76401170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12E9F3CB" w14:textId="0CD20A83" w:rsidR="00972A9A" w:rsidRPr="00D929C7" w:rsidRDefault="00082762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7010C9">
      <w:rPr>
        <w:rFonts w:ascii="Arial" w:hAnsi="Arial" w:cs="Arial"/>
        <w:sz w:val="22"/>
      </w:rPr>
      <w:t>1</w:t>
    </w:r>
    <w:r w:rsidR="003123C7">
      <w:rPr>
        <w:rFonts w:ascii="Arial" w:hAnsi="Arial" w:cs="Arial"/>
        <w:sz w:val="22"/>
      </w:rPr>
      <w:t>1</w:t>
    </w:r>
    <w:r w:rsidR="0045338F" w:rsidRPr="00C833AB">
      <w:rPr>
        <w:rFonts w:ascii="Arial" w:hAnsi="Arial" w:cs="Arial"/>
        <w:sz w:val="22"/>
      </w:rPr>
      <w:t>.1</w:t>
    </w:r>
    <w:r w:rsidR="00CC4B5D" w:rsidRPr="00C833AB">
      <w:rPr>
        <w:rFonts w:ascii="Arial" w:hAnsi="Arial" w:cs="Arial"/>
        <w:sz w:val="22"/>
      </w:rPr>
      <w:t>.2019</w:t>
    </w:r>
  </w:p>
  <w:p w14:paraId="343A8132" w14:textId="77777777" w:rsidR="009F0E74" w:rsidRPr="00D929C7" w:rsidRDefault="009F0E74">
    <w:pPr>
      <w:pStyle w:val="Yltunniste"/>
      <w:rPr>
        <w:rFonts w:ascii="Arial" w:hAnsi="Arial" w:cs="Arial"/>
      </w:rPr>
    </w:pPr>
  </w:p>
  <w:p w14:paraId="437B3BD2" w14:textId="77777777" w:rsidR="00972A9A" w:rsidRPr="00D929C7" w:rsidRDefault="00972A9A">
    <w:pPr>
      <w:pStyle w:val="Yltunniste"/>
      <w:rPr>
        <w:rFonts w:ascii="Arial" w:hAnsi="Arial" w:cs="Arial"/>
      </w:rPr>
    </w:pPr>
  </w:p>
  <w:p w14:paraId="69B2CD44" w14:textId="77777777" w:rsidR="00972A9A" w:rsidRPr="00D929C7" w:rsidRDefault="00972A9A">
    <w:pPr>
      <w:pStyle w:val="Yltunniste"/>
      <w:rPr>
        <w:rFonts w:ascii="Arial" w:hAnsi="Arial" w:cs="Arial"/>
      </w:rPr>
    </w:pPr>
  </w:p>
  <w:p w14:paraId="0B798BB6" w14:textId="77777777" w:rsidR="00657774" w:rsidRPr="00D929C7" w:rsidRDefault="00657774">
    <w:pPr>
      <w:pStyle w:val="Yltunniste"/>
      <w:rPr>
        <w:rFonts w:ascii="Arial" w:hAnsi="Arial" w:cs="Arial"/>
      </w:rPr>
    </w:pPr>
  </w:p>
  <w:p w14:paraId="50F18F12" w14:textId="77777777"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00BCC"/>
    <w:rsid w:val="00016CF2"/>
    <w:rsid w:val="000212CB"/>
    <w:rsid w:val="000215B5"/>
    <w:rsid w:val="00042B43"/>
    <w:rsid w:val="000555AD"/>
    <w:rsid w:val="00082762"/>
    <w:rsid w:val="00092352"/>
    <w:rsid w:val="000A2D36"/>
    <w:rsid w:val="000A43C4"/>
    <w:rsid w:val="000B4D9F"/>
    <w:rsid w:val="000B6E68"/>
    <w:rsid w:val="000E10BC"/>
    <w:rsid w:val="00124B55"/>
    <w:rsid w:val="001426D7"/>
    <w:rsid w:val="00147089"/>
    <w:rsid w:val="001475E9"/>
    <w:rsid w:val="0016073A"/>
    <w:rsid w:val="0016207E"/>
    <w:rsid w:val="001670F3"/>
    <w:rsid w:val="00170EC9"/>
    <w:rsid w:val="001776B6"/>
    <w:rsid w:val="0019216E"/>
    <w:rsid w:val="00194147"/>
    <w:rsid w:val="001A0AD9"/>
    <w:rsid w:val="001A530E"/>
    <w:rsid w:val="001C7555"/>
    <w:rsid w:val="001D3DFE"/>
    <w:rsid w:val="001D7180"/>
    <w:rsid w:val="00210214"/>
    <w:rsid w:val="00212265"/>
    <w:rsid w:val="00217292"/>
    <w:rsid w:val="0023053A"/>
    <w:rsid w:val="00232F4E"/>
    <w:rsid w:val="00236DD3"/>
    <w:rsid w:val="002413F7"/>
    <w:rsid w:val="00243216"/>
    <w:rsid w:val="002443A2"/>
    <w:rsid w:val="0024442D"/>
    <w:rsid w:val="00250A49"/>
    <w:rsid w:val="0027083E"/>
    <w:rsid w:val="00272575"/>
    <w:rsid w:val="002764E0"/>
    <w:rsid w:val="00295890"/>
    <w:rsid w:val="002962E6"/>
    <w:rsid w:val="002A270F"/>
    <w:rsid w:val="002A58E4"/>
    <w:rsid w:val="002A5D1B"/>
    <w:rsid w:val="002B2A32"/>
    <w:rsid w:val="002B5BDB"/>
    <w:rsid w:val="002C6665"/>
    <w:rsid w:val="002C6FAD"/>
    <w:rsid w:val="002D4B2E"/>
    <w:rsid w:val="002E3044"/>
    <w:rsid w:val="002F2D95"/>
    <w:rsid w:val="00311886"/>
    <w:rsid w:val="003123C7"/>
    <w:rsid w:val="0032260A"/>
    <w:rsid w:val="00323715"/>
    <w:rsid w:val="003250D9"/>
    <w:rsid w:val="003358CE"/>
    <w:rsid w:val="003422C2"/>
    <w:rsid w:val="00347705"/>
    <w:rsid w:val="00355397"/>
    <w:rsid w:val="00362848"/>
    <w:rsid w:val="00367619"/>
    <w:rsid w:val="00375E9B"/>
    <w:rsid w:val="003778E3"/>
    <w:rsid w:val="003B1041"/>
    <w:rsid w:val="003B7FB0"/>
    <w:rsid w:val="003D61A1"/>
    <w:rsid w:val="003E2807"/>
    <w:rsid w:val="003E5B37"/>
    <w:rsid w:val="003E6E8E"/>
    <w:rsid w:val="004012C2"/>
    <w:rsid w:val="0040402E"/>
    <w:rsid w:val="00406A2A"/>
    <w:rsid w:val="00416686"/>
    <w:rsid w:val="0042007E"/>
    <w:rsid w:val="00421EB3"/>
    <w:rsid w:val="004232EE"/>
    <w:rsid w:val="00426D13"/>
    <w:rsid w:val="0043753B"/>
    <w:rsid w:val="004375E3"/>
    <w:rsid w:val="004415D2"/>
    <w:rsid w:val="004501EA"/>
    <w:rsid w:val="0045338F"/>
    <w:rsid w:val="00475ACE"/>
    <w:rsid w:val="00487694"/>
    <w:rsid w:val="00487DDB"/>
    <w:rsid w:val="004936C0"/>
    <w:rsid w:val="004A1C25"/>
    <w:rsid w:val="004B5571"/>
    <w:rsid w:val="004C4F86"/>
    <w:rsid w:val="004E3CA4"/>
    <w:rsid w:val="004E5B63"/>
    <w:rsid w:val="00502B3F"/>
    <w:rsid w:val="005045D7"/>
    <w:rsid w:val="00511E18"/>
    <w:rsid w:val="005226DF"/>
    <w:rsid w:val="00523223"/>
    <w:rsid w:val="005529FC"/>
    <w:rsid w:val="00557F17"/>
    <w:rsid w:val="00561254"/>
    <w:rsid w:val="00562A1E"/>
    <w:rsid w:val="00565700"/>
    <w:rsid w:val="00571271"/>
    <w:rsid w:val="00587738"/>
    <w:rsid w:val="00591959"/>
    <w:rsid w:val="00593BC1"/>
    <w:rsid w:val="00596B7F"/>
    <w:rsid w:val="00596E7C"/>
    <w:rsid w:val="005B3532"/>
    <w:rsid w:val="005B70D9"/>
    <w:rsid w:val="005D51C9"/>
    <w:rsid w:val="005E0355"/>
    <w:rsid w:val="005E6782"/>
    <w:rsid w:val="005F5C91"/>
    <w:rsid w:val="00602CFF"/>
    <w:rsid w:val="00627787"/>
    <w:rsid w:val="006314AA"/>
    <w:rsid w:val="00633F55"/>
    <w:rsid w:val="00637BFB"/>
    <w:rsid w:val="006411A4"/>
    <w:rsid w:val="00643264"/>
    <w:rsid w:val="00643FA1"/>
    <w:rsid w:val="00650ADC"/>
    <w:rsid w:val="00652EA8"/>
    <w:rsid w:val="00652F6B"/>
    <w:rsid w:val="00657774"/>
    <w:rsid w:val="006635F7"/>
    <w:rsid w:val="00663957"/>
    <w:rsid w:val="00671E21"/>
    <w:rsid w:val="00680BB1"/>
    <w:rsid w:val="006836B8"/>
    <w:rsid w:val="00685725"/>
    <w:rsid w:val="00692764"/>
    <w:rsid w:val="0069276D"/>
    <w:rsid w:val="006A5BFB"/>
    <w:rsid w:val="006B6BE9"/>
    <w:rsid w:val="006C1688"/>
    <w:rsid w:val="006D21D5"/>
    <w:rsid w:val="006E0A5C"/>
    <w:rsid w:val="006E3E39"/>
    <w:rsid w:val="006E6B0A"/>
    <w:rsid w:val="006F042C"/>
    <w:rsid w:val="007010C9"/>
    <w:rsid w:val="00703612"/>
    <w:rsid w:val="0070419E"/>
    <w:rsid w:val="00704603"/>
    <w:rsid w:val="00705CE3"/>
    <w:rsid w:val="00705DCA"/>
    <w:rsid w:val="0071149D"/>
    <w:rsid w:val="0071229D"/>
    <w:rsid w:val="007172D9"/>
    <w:rsid w:val="00725A56"/>
    <w:rsid w:val="007311B5"/>
    <w:rsid w:val="00735C68"/>
    <w:rsid w:val="0074656E"/>
    <w:rsid w:val="0076474A"/>
    <w:rsid w:val="007722B3"/>
    <w:rsid w:val="0078657C"/>
    <w:rsid w:val="00786E13"/>
    <w:rsid w:val="007A461C"/>
    <w:rsid w:val="007B0536"/>
    <w:rsid w:val="007B134B"/>
    <w:rsid w:val="007B4132"/>
    <w:rsid w:val="007B5418"/>
    <w:rsid w:val="007C153E"/>
    <w:rsid w:val="007C2EFD"/>
    <w:rsid w:val="007D49B8"/>
    <w:rsid w:val="007E3C3C"/>
    <w:rsid w:val="007E4DFA"/>
    <w:rsid w:val="007E667E"/>
    <w:rsid w:val="007F3801"/>
    <w:rsid w:val="007F65EE"/>
    <w:rsid w:val="00801A08"/>
    <w:rsid w:val="00802A2E"/>
    <w:rsid w:val="00805709"/>
    <w:rsid w:val="008249E6"/>
    <w:rsid w:val="008316E0"/>
    <w:rsid w:val="00831868"/>
    <w:rsid w:val="00831E70"/>
    <w:rsid w:val="008404CF"/>
    <w:rsid w:val="00841A18"/>
    <w:rsid w:val="00842EE0"/>
    <w:rsid w:val="00845D61"/>
    <w:rsid w:val="008477EC"/>
    <w:rsid w:val="008501EA"/>
    <w:rsid w:val="0086095F"/>
    <w:rsid w:val="008655C0"/>
    <w:rsid w:val="00882644"/>
    <w:rsid w:val="00890592"/>
    <w:rsid w:val="00890656"/>
    <w:rsid w:val="00893104"/>
    <w:rsid w:val="0089466D"/>
    <w:rsid w:val="00894ED5"/>
    <w:rsid w:val="008A20E1"/>
    <w:rsid w:val="008A6008"/>
    <w:rsid w:val="008B2914"/>
    <w:rsid w:val="008B5BCC"/>
    <w:rsid w:val="008C43C3"/>
    <w:rsid w:val="008D06D5"/>
    <w:rsid w:val="008D238C"/>
    <w:rsid w:val="008D502E"/>
    <w:rsid w:val="008D57E9"/>
    <w:rsid w:val="008D59F3"/>
    <w:rsid w:val="008E6469"/>
    <w:rsid w:val="008F343F"/>
    <w:rsid w:val="008F4892"/>
    <w:rsid w:val="00901AEF"/>
    <w:rsid w:val="00901BDB"/>
    <w:rsid w:val="00906705"/>
    <w:rsid w:val="00910174"/>
    <w:rsid w:val="00910AB6"/>
    <w:rsid w:val="00915208"/>
    <w:rsid w:val="009164BC"/>
    <w:rsid w:val="00922D5B"/>
    <w:rsid w:val="00926473"/>
    <w:rsid w:val="00934A68"/>
    <w:rsid w:val="00945CA1"/>
    <w:rsid w:val="00945FBF"/>
    <w:rsid w:val="00951ED4"/>
    <w:rsid w:val="0096188D"/>
    <w:rsid w:val="0096298D"/>
    <w:rsid w:val="0096339B"/>
    <w:rsid w:val="009639BD"/>
    <w:rsid w:val="009655B9"/>
    <w:rsid w:val="0096745E"/>
    <w:rsid w:val="00972A9A"/>
    <w:rsid w:val="0099102C"/>
    <w:rsid w:val="00996BEA"/>
    <w:rsid w:val="00997032"/>
    <w:rsid w:val="009A09C9"/>
    <w:rsid w:val="009A62AC"/>
    <w:rsid w:val="009C2BE0"/>
    <w:rsid w:val="009C4A27"/>
    <w:rsid w:val="009D23C3"/>
    <w:rsid w:val="009D7A0A"/>
    <w:rsid w:val="009E1673"/>
    <w:rsid w:val="009F0E74"/>
    <w:rsid w:val="009F7F5A"/>
    <w:rsid w:val="00A00558"/>
    <w:rsid w:val="00A01EDE"/>
    <w:rsid w:val="00A07726"/>
    <w:rsid w:val="00A10F53"/>
    <w:rsid w:val="00A148FC"/>
    <w:rsid w:val="00A14CAE"/>
    <w:rsid w:val="00A27586"/>
    <w:rsid w:val="00A37A1F"/>
    <w:rsid w:val="00A4035E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97A9C"/>
    <w:rsid w:val="00AC5DEB"/>
    <w:rsid w:val="00AD29A8"/>
    <w:rsid w:val="00AE0117"/>
    <w:rsid w:val="00AE11BA"/>
    <w:rsid w:val="00AE27B1"/>
    <w:rsid w:val="00B04A4A"/>
    <w:rsid w:val="00B172C3"/>
    <w:rsid w:val="00B31244"/>
    <w:rsid w:val="00B32652"/>
    <w:rsid w:val="00B501CE"/>
    <w:rsid w:val="00B65D04"/>
    <w:rsid w:val="00BA48C8"/>
    <w:rsid w:val="00BA60BD"/>
    <w:rsid w:val="00BC6716"/>
    <w:rsid w:val="00BD2244"/>
    <w:rsid w:val="00BE6109"/>
    <w:rsid w:val="00BF3AF6"/>
    <w:rsid w:val="00BF6191"/>
    <w:rsid w:val="00C07870"/>
    <w:rsid w:val="00C40983"/>
    <w:rsid w:val="00C45977"/>
    <w:rsid w:val="00C53573"/>
    <w:rsid w:val="00C6155E"/>
    <w:rsid w:val="00C65FE1"/>
    <w:rsid w:val="00C74008"/>
    <w:rsid w:val="00C82F2F"/>
    <w:rsid w:val="00C833AB"/>
    <w:rsid w:val="00C83C8C"/>
    <w:rsid w:val="00C84038"/>
    <w:rsid w:val="00C87577"/>
    <w:rsid w:val="00C93FD9"/>
    <w:rsid w:val="00CA2068"/>
    <w:rsid w:val="00CB4BF9"/>
    <w:rsid w:val="00CC4B5D"/>
    <w:rsid w:val="00CD499A"/>
    <w:rsid w:val="00CD4C30"/>
    <w:rsid w:val="00CD7DB4"/>
    <w:rsid w:val="00CE2EFA"/>
    <w:rsid w:val="00CF6A04"/>
    <w:rsid w:val="00CF6CF9"/>
    <w:rsid w:val="00D07F0F"/>
    <w:rsid w:val="00D16A55"/>
    <w:rsid w:val="00D25E13"/>
    <w:rsid w:val="00D442D2"/>
    <w:rsid w:val="00D4440D"/>
    <w:rsid w:val="00D4505D"/>
    <w:rsid w:val="00D46E68"/>
    <w:rsid w:val="00D50FF6"/>
    <w:rsid w:val="00D578AD"/>
    <w:rsid w:val="00D61B58"/>
    <w:rsid w:val="00D64CEB"/>
    <w:rsid w:val="00D751CD"/>
    <w:rsid w:val="00D8608A"/>
    <w:rsid w:val="00D929C7"/>
    <w:rsid w:val="00DA4BF4"/>
    <w:rsid w:val="00DA6187"/>
    <w:rsid w:val="00DA6C8C"/>
    <w:rsid w:val="00DB0214"/>
    <w:rsid w:val="00DB0851"/>
    <w:rsid w:val="00DB3B0A"/>
    <w:rsid w:val="00DB6D2F"/>
    <w:rsid w:val="00DC0386"/>
    <w:rsid w:val="00DD202A"/>
    <w:rsid w:val="00DD2380"/>
    <w:rsid w:val="00DD566D"/>
    <w:rsid w:val="00DE07D7"/>
    <w:rsid w:val="00DE2B51"/>
    <w:rsid w:val="00DE5CFB"/>
    <w:rsid w:val="00DF67FC"/>
    <w:rsid w:val="00E03746"/>
    <w:rsid w:val="00E110F7"/>
    <w:rsid w:val="00E15E3B"/>
    <w:rsid w:val="00E16135"/>
    <w:rsid w:val="00E224A3"/>
    <w:rsid w:val="00E22B78"/>
    <w:rsid w:val="00E36276"/>
    <w:rsid w:val="00E47324"/>
    <w:rsid w:val="00E54062"/>
    <w:rsid w:val="00E724EC"/>
    <w:rsid w:val="00E755C3"/>
    <w:rsid w:val="00E83F98"/>
    <w:rsid w:val="00E86E59"/>
    <w:rsid w:val="00E8742F"/>
    <w:rsid w:val="00E92151"/>
    <w:rsid w:val="00E94089"/>
    <w:rsid w:val="00E96D54"/>
    <w:rsid w:val="00EA248C"/>
    <w:rsid w:val="00EA2AF0"/>
    <w:rsid w:val="00EA73B3"/>
    <w:rsid w:val="00EB1504"/>
    <w:rsid w:val="00EB6949"/>
    <w:rsid w:val="00EC0769"/>
    <w:rsid w:val="00EC4435"/>
    <w:rsid w:val="00EC641D"/>
    <w:rsid w:val="00EC7CB1"/>
    <w:rsid w:val="00ED1F64"/>
    <w:rsid w:val="00ED66AB"/>
    <w:rsid w:val="00ED6BF2"/>
    <w:rsid w:val="00EF0D86"/>
    <w:rsid w:val="00EF1DC8"/>
    <w:rsid w:val="00EF55A8"/>
    <w:rsid w:val="00F05C64"/>
    <w:rsid w:val="00F3668E"/>
    <w:rsid w:val="00F429FC"/>
    <w:rsid w:val="00F46F78"/>
    <w:rsid w:val="00F61712"/>
    <w:rsid w:val="00F64E00"/>
    <w:rsid w:val="00F71F43"/>
    <w:rsid w:val="00F77DD8"/>
    <w:rsid w:val="00F82203"/>
    <w:rsid w:val="00F915DB"/>
    <w:rsid w:val="00F96392"/>
    <w:rsid w:val="00FD69B8"/>
    <w:rsid w:val="00FE01E6"/>
    <w:rsid w:val="00FE1DB9"/>
    <w:rsid w:val="00FE7DDB"/>
    <w:rsid w:val="00FF0946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F4B1"/>
  <w15:docId w15:val="{4E56F557-1EE0-400B-AADA-5622109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633F5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3F5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3F5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3F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3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01C4-73BB-4FAC-80D0-217C9DA5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Itäniemi Tarja</cp:lastModifiedBy>
  <cp:revision>8</cp:revision>
  <cp:lastPrinted>2018-01-25T14:15:00Z</cp:lastPrinted>
  <dcterms:created xsi:type="dcterms:W3CDTF">2019-01-21T10:12:00Z</dcterms:created>
  <dcterms:modified xsi:type="dcterms:W3CDTF">2019-01-21T10:48:00Z</dcterms:modified>
</cp:coreProperties>
</file>