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361E1D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 (LVM)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61E1D" w:rsidP="002D334D">
            <w:pPr>
              <w:pStyle w:val="Normaali9pt"/>
            </w:pPr>
            <w:r>
              <w:t>LVM/1322/02/2017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80A22" w:rsidP="002D334D">
            <w:pPr>
              <w:pStyle w:val="Normaali9pt"/>
            </w:pPr>
            <w:r>
              <w:t>30</w:t>
            </w:r>
            <w:r w:rsidR="00361E1D">
              <w:t>.8.2017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61E1D" w:rsidP="002D334D">
            <w:r>
              <w:t>Valtioneuvoston kanslia/kirjaamo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361E1D" w:rsidRDefault="009F18EF" w:rsidP="00361E1D">
      <w:r w:rsidRPr="00C25C0C">
        <w:lastRenderedPageBreak/>
        <w:t>Viite</w:t>
      </w:r>
      <w:r w:rsidRPr="00966B06">
        <w:t xml:space="preserve"> </w:t>
      </w:r>
      <w:r w:rsidR="00361E1D">
        <w:t>Valtioneuvoston kanslian lausuntopyyntö valtioneuvoston päätösasiakirjojen laadintavälineen</w:t>
      </w:r>
    </w:p>
    <w:p w:rsidR="009F18EF" w:rsidRPr="00966B06" w:rsidRDefault="00361E1D" w:rsidP="00361E1D">
      <w:r>
        <w:t>hankintaa valmistelevasta esiselvityksestä</w:t>
      </w:r>
      <w:r w:rsidR="00177729">
        <w:t>;</w:t>
      </w:r>
      <w:r>
        <w:t xml:space="preserve"> VNK/151/02/2017</w:t>
      </w:r>
      <w:r w:rsidR="00177729">
        <w:t>,</w:t>
      </w:r>
      <w:r>
        <w:t xml:space="preserve"> 26.6.2017</w:t>
      </w:r>
    </w:p>
    <w:bookmarkStart w:id="0" w:name="tweb_doc_title"/>
    <w:p w:rsidR="00361E1D" w:rsidRDefault="009F18EF" w:rsidP="00361E1D">
      <w:pPr>
        <w:pStyle w:val="Otsikko"/>
      </w:pPr>
      <w:r w:rsidRPr="00966B06">
        <w:fldChar w:fldCharType="begin"/>
      </w:r>
      <w:r w:rsidRPr="00966B06">
        <w:instrText xml:space="preserve"> DOCPROPERTY  tweb_doc_title  \* MERGEFORMAT </w:instrText>
      </w:r>
      <w:r w:rsidRPr="00966B06">
        <w:fldChar w:fldCharType="separate"/>
      </w:r>
      <w:r w:rsidR="00361E1D" w:rsidRPr="00361E1D">
        <w:t>Liikenne- ja viestintäministeriön lausunt</w:t>
      </w:r>
      <w:r w:rsidR="00361E1D">
        <w:t>o valtioneuvoston päätösasiakirjojen laadintavälineen</w:t>
      </w:r>
    </w:p>
    <w:p w:rsidR="009F18EF" w:rsidRPr="00966B06" w:rsidRDefault="00361E1D" w:rsidP="00361E1D">
      <w:pPr>
        <w:pStyle w:val="Otsikko"/>
      </w:pPr>
      <w:r>
        <w:t>hankintaa valmistelevasta esiselvityksestä</w:t>
      </w:r>
      <w:r w:rsidR="009F18EF" w:rsidRPr="00966B06">
        <w:fldChar w:fldCharType="end"/>
      </w:r>
      <w:bookmarkEnd w:id="0"/>
    </w:p>
    <w:p w:rsidR="00361E1D" w:rsidRPr="008B3302" w:rsidRDefault="00177729" w:rsidP="00361E1D">
      <w:pPr>
        <w:pStyle w:val="Leipteksti"/>
      </w:pPr>
      <w:r w:rsidRPr="008B3302">
        <w:fldChar w:fldCharType="begin"/>
      </w:r>
      <w:r w:rsidRPr="008B3302">
        <w:instrText xml:space="preserve"> DOCPROPERTY  tweb_doc_deadline  \* MERGEFORMAT </w:instrText>
      </w:r>
      <w:r w:rsidRPr="008B3302">
        <w:fldChar w:fldCharType="separate"/>
      </w:r>
      <w:r w:rsidR="00361E1D" w:rsidRPr="008B3302">
        <w:t>Ministeriö</w:t>
      </w:r>
      <w:r w:rsidR="00980A22" w:rsidRPr="008B3302">
        <w:t>n lainvalmistelijoiden verkosto</w:t>
      </w:r>
      <w:r w:rsidR="00361E1D" w:rsidRPr="008B3302">
        <w:t xml:space="preserve"> </w:t>
      </w:r>
      <w:r w:rsidR="00980A22" w:rsidRPr="008B3302">
        <w:t>on ollut kuultavana valtioneuvo</w:t>
      </w:r>
      <w:r w:rsidR="00980A22" w:rsidRPr="008B3302">
        <w:t>s</w:t>
      </w:r>
      <w:r w:rsidR="00980A22" w:rsidRPr="008B3302">
        <w:t>ton päätösasiakirjojen laadintavälineen hankintaa valmistelevan esiselv</w:t>
      </w:r>
      <w:r w:rsidR="00980A22" w:rsidRPr="008B3302">
        <w:t>i</w:t>
      </w:r>
      <w:r w:rsidR="00980A22" w:rsidRPr="008B3302">
        <w:t>tyksen valmistelussa ja kiittää nyt mahdollisuudesta lausua</w:t>
      </w:r>
      <w:r w:rsidR="00361E1D" w:rsidRPr="008B3302">
        <w:t xml:space="preserve"> esiselvitysr</w:t>
      </w:r>
      <w:r w:rsidR="00361E1D" w:rsidRPr="008B3302">
        <w:t>a</w:t>
      </w:r>
      <w:r w:rsidR="00361E1D" w:rsidRPr="008B3302">
        <w:t>port</w:t>
      </w:r>
      <w:r w:rsidR="00980A22" w:rsidRPr="008B3302">
        <w:t>ista</w:t>
      </w:r>
      <w:r w:rsidR="00361E1D" w:rsidRPr="008B3302">
        <w:t xml:space="preserve"> sekä </w:t>
      </w:r>
      <w:proofErr w:type="spellStart"/>
      <w:r w:rsidR="00361E1D" w:rsidRPr="008B3302">
        <w:t>rakenteisten</w:t>
      </w:r>
      <w:proofErr w:type="spellEnd"/>
      <w:r w:rsidR="00361E1D" w:rsidRPr="008B3302">
        <w:t xml:space="preserve"> asiakirjojen käsittelyn kohdearkkitehtuurikuvau</w:t>
      </w:r>
      <w:r w:rsidR="00361E1D" w:rsidRPr="008B3302">
        <w:t>k</w:t>
      </w:r>
      <w:r w:rsidR="00361E1D" w:rsidRPr="008B3302">
        <w:t>se</w:t>
      </w:r>
      <w:r w:rsidR="00980A22" w:rsidRPr="008B3302">
        <w:t>sta. L</w:t>
      </w:r>
      <w:r w:rsidR="00361E1D" w:rsidRPr="008B3302">
        <w:t xml:space="preserve">ausuntonaan </w:t>
      </w:r>
      <w:r w:rsidR="00980A22" w:rsidRPr="008B3302">
        <w:t xml:space="preserve">ministeriö haluaa todeta </w:t>
      </w:r>
      <w:r w:rsidR="00361E1D" w:rsidRPr="008B3302">
        <w:t>seuraavaa</w:t>
      </w:r>
      <w:r w:rsidR="00980A22" w:rsidRPr="008B3302">
        <w:t>:</w:t>
      </w: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 xml:space="preserve">Ministeriö pitää </w:t>
      </w:r>
      <w:r w:rsidR="00980A22" w:rsidRPr="008B3302">
        <w:t>tärkeänä, että järjestelmän hankinnassa ja uudistamisessa otettaisiin laajasti huomioon esiselvityksessä eri tahojen (ministeriöt, kää</w:t>
      </w:r>
      <w:r w:rsidR="00980A22" w:rsidRPr="008B3302">
        <w:t>n</w:t>
      </w:r>
      <w:r w:rsidR="00980A22" w:rsidRPr="008B3302">
        <w:t xml:space="preserve">täjät, </w:t>
      </w:r>
      <w:proofErr w:type="spellStart"/>
      <w:r w:rsidR="00980A22" w:rsidRPr="008B3302">
        <w:t>jne</w:t>
      </w:r>
      <w:proofErr w:type="spellEnd"/>
      <w:r w:rsidR="00980A22" w:rsidRPr="008B3302">
        <w:t xml:space="preserve">) esittämät näkemykset, koska ne perustuvat nykyjärjestelmän käytöstä esitettyihin kokemuksiin ja tarpeisiin kehittää valtioneuvoston asiakirjajärjestelmää. Ministeriö pitää </w:t>
      </w:r>
      <w:r w:rsidRPr="008B3302">
        <w:t>järjestelmän laajamittaista uudist</w:t>
      </w:r>
      <w:r w:rsidRPr="008B3302">
        <w:t>a</w:t>
      </w:r>
      <w:r w:rsidRPr="008B3302">
        <w:t>mista ja automaation lisäämistä lähtökohtaisesti kannatettavana. Tavoit</w:t>
      </w:r>
      <w:r w:rsidRPr="008B3302">
        <w:t>e</w:t>
      </w:r>
      <w:r w:rsidRPr="008B3302">
        <w:t>ratkaisussa tu</w:t>
      </w:r>
      <w:r w:rsidR="00980A22" w:rsidRPr="008B3302">
        <w:t>lisi</w:t>
      </w:r>
      <w:r w:rsidRPr="008B3302">
        <w:t xml:space="preserve"> huomioida erityisesti järjestelmän </w:t>
      </w:r>
      <w:proofErr w:type="spellStart"/>
      <w:r w:rsidRPr="008B3302">
        <w:t>yhteentoimivuus</w:t>
      </w:r>
      <w:proofErr w:type="spellEnd"/>
      <w:r w:rsidRPr="008B3302">
        <w:t xml:space="preserve"> kaikk</w:t>
      </w:r>
      <w:r w:rsidRPr="008B3302">
        <w:t>i</w:t>
      </w:r>
      <w:r w:rsidRPr="008B3302">
        <w:t>en muiden järjestelmien ja ohjelmistojen kanssa. Olennaista on, että la</w:t>
      </w:r>
      <w:r w:rsidRPr="008B3302">
        <w:t>a</w:t>
      </w:r>
      <w:r w:rsidRPr="008B3302">
        <w:t>dintavälineen kehittämisessä otetaan huomioon laadintavälineen helpp</w:t>
      </w:r>
      <w:r w:rsidRPr="008B3302">
        <w:t>o</w:t>
      </w:r>
      <w:r w:rsidRPr="008B3302">
        <w:t xml:space="preserve">käyttöisyys, luotettavuus, </w:t>
      </w:r>
      <w:r w:rsidR="00980A22" w:rsidRPr="008B3302">
        <w:t>visuaalinen s</w:t>
      </w:r>
      <w:r w:rsidRPr="008B3302">
        <w:t>elkeys ja joustavuus. Tiettyyn ma</w:t>
      </w:r>
      <w:r w:rsidRPr="008B3302">
        <w:t>l</w:t>
      </w:r>
      <w:r w:rsidRPr="008B3302">
        <w:t>liin tiukasti pakottaminen johtaa helposti jäykkyyteen; tämän takia kehitt</w:t>
      </w:r>
      <w:r w:rsidRPr="008B3302">
        <w:t>ä</w:t>
      </w:r>
      <w:r w:rsidRPr="008B3302">
        <w:t>misessä olisi paikallaan ottaa huomioon ministeriöiden es</w:t>
      </w:r>
      <w:r w:rsidR="006875EB" w:rsidRPr="008B3302">
        <w:t>ittämä toive siitä, että väline</w:t>
      </w:r>
      <w:r w:rsidRPr="008B3302">
        <w:t xml:space="preserve"> olisi enemmänkin käyttäjää ohjaava kuin pakottava.</w:t>
      </w:r>
    </w:p>
    <w:p w:rsidR="00361E1D" w:rsidRPr="008B3302" w:rsidRDefault="00361E1D" w:rsidP="00361E1D">
      <w:pPr>
        <w:pStyle w:val="Leipteksti"/>
      </w:pPr>
    </w:p>
    <w:p w:rsidR="00361E1D" w:rsidRPr="008B3302" w:rsidRDefault="00980A22" w:rsidP="00361E1D">
      <w:pPr>
        <w:pStyle w:val="Leipteksti"/>
      </w:pPr>
      <w:r w:rsidRPr="008B3302">
        <w:t>Tulevissa hankinnoissa tulisi</w:t>
      </w:r>
      <w:r w:rsidR="00361E1D" w:rsidRPr="008B3302">
        <w:t xml:space="preserve"> ottaa huomioon kilpailun edellytykset koko järjestelmän elinkaaren aikana. Järjestelmä</w:t>
      </w:r>
      <w:r w:rsidR="001170C4">
        <w:t>n</w:t>
      </w:r>
      <w:r w:rsidR="00361E1D" w:rsidRPr="008B3302">
        <w:t xml:space="preserve"> pitäisi olla sellainen, että pa</w:t>
      </w:r>
      <w:r w:rsidR="00361E1D" w:rsidRPr="008B3302">
        <w:t>l</w:t>
      </w:r>
      <w:r w:rsidR="00361E1D" w:rsidRPr="008B3302">
        <w:t>veluntuottajaa voidaan vaihtaa tarvittaessa, jotta ei jäätäisi ns. yhden to</w:t>
      </w:r>
      <w:r w:rsidR="00361E1D" w:rsidRPr="008B3302">
        <w:t>i</w:t>
      </w:r>
      <w:r w:rsidR="00361E1D" w:rsidRPr="008B3302">
        <w:t>mittajan loukkuun mahdollisissa sopimusriitatilanteissa. Lisäksi kilpailutu</w:t>
      </w:r>
      <w:r w:rsidR="00361E1D" w:rsidRPr="008B3302">
        <w:t>k</w:t>
      </w:r>
      <w:r w:rsidRPr="008B3302">
        <w:t>sessa tulisi</w:t>
      </w:r>
      <w:r w:rsidR="00361E1D" w:rsidRPr="008B3302">
        <w:t xml:space="preserve"> ottaa huomioon hinnoitteluelementeissä se, että järjestelmän jatkokehittämistä voidaan tehdä hankintalain kannalta kestävällä tavalla ja mahdollisimman taloudellisesti (järjestelmän jatkokehittämiselle on ol</w:t>
      </w:r>
      <w:r w:rsidR="00361E1D" w:rsidRPr="008B3302">
        <w:t>e</w:t>
      </w:r>
      <w:r w:rsidR="00361E1D" w:rsidRPr="008B3302">
        <w:t>massa kilpailutettu hinta, ei siten että jatkokehittämistä varten sopimusta on tarpeen muuttaa tai tehdä suorahankintoja kyseiseltä toimittajalta).</w:t>
      </w: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 xml:space="preserve">Valittu ratkaisuvaihtoehto valtioneuvoston </w:t>
      </w:r>
      <w:proofErr w:type="spellStart"/>
      <w:r w:rsidRPr="008B3302">
        <w:t>rakenteisten</w:t>
      </w:r>
      <w:proofErr w:type="spellEnd"/>
      <w:r w:rsidRPr="008B3302">
        <w:t xml:space="preserve"> asiakirjojen laatim</w:t>
      </w:r>
      <w:r w:rsidRPr="008B3302">
        <w:t>i</w:t>
      </w:r>
      <w:r w:rsidRPr="008B3302">
        <w:t xml:space="preserve">sesta </w:t>
      </w:r>
      <w:proofErr w:type="spellStart"/>
      <w:r w:rsidRPr="008B3302">
        <w:t>Wordillä</w:t>
      </w:r>
      <w:proofErr w:type="spellEnd"/>
      <w:r w:rsidRPr="008B3302">
        <w:t xml:space="preserve"> </w:t>
      </w:r>
      <w:proofErr w:type="spellStart"/>
      <w:r w:rsidRPr="008B3302">
        <w:t>VAHVAssa</w:t>
      </w:r>
      <w:proofErr w:type="spellEnd"/>
      <w:r w:rsidRPr="008B3302">
        <w:t xml:space="preserve"> vaikuttaa käyttäjäystävällisimmältä vaihtoehdo</w:t>
      </w:r>
      <w:r w:rsidRPr="008B3302">
        <w:t>l</w:t>
      </w:r>
      <w:r w:rsidRPr="008B3302">
        <w:t xml:space="preserve">ta. </w:t>
      </w:r>
      <w:proofErr w:type="spellStart"/>
      <w:r w:rsidRPr="008B3302">
        <w:t>WYSIWYG-tyylinen</w:t>
      </w:r>
      <w:proofErr w:type="spellEnd"/>
      <w:r w:rsidRPr="008B3302">
        <w:t xml:space="preserve"> ohjaava laadintanäkymä vastaa käyttäjän tarpeita. Välineen ohjaavien kuten muidenkin ilmoitusten tulisi olla selkeää yleiskie</w:t>
      </w:r>
      <w:r w:rsidRPr="008B3302">
        <w:t>l</w:t>
      </w:r>
      <w:r w:rsidRPr="008B3302">
        <w:t>tä.</w:t>
      </w:r>
      <w:r w:rsidR="00FE3ABB" w:rsidRPr="008B3302">
        <w:t xml:space="preserve"> J</w:t>
      </w:r>
      <w:r w:rsidRPr="008B3302">
        <w:t>okaisessa prosessin vaiheessa o</w:t>
      </w:r>
      <w:r w:rsidR="00980A22" w:rsidRPr="008B3302">
        <w:t>lisi</w:t>
      </w:r>
      <w:r w:rsidRPr="008B3302">
        <w:t xml:space="preserve"> varmistettava sujuvuus mukaan lukien käyttäjätuki.</w:t>
      </w:r>
    </w:p>
    <w:p w:rsidR="00361E1D" w:rsidRPr="008B3302" w:rsidRDefault="00361E1D" w:rsidP="00361E1D">
      <w:pPr>
        <w:pStyle w:val="Leipteksti"/>
        <w:rPr>
          <w:color w:val="4F6228" w:themeColor="accent3" w:themeShade="80"/>
        </w:rPr>
      </w:pPr>
    </w:p>
    <w:p w:rsidR="00980A22" w:rsidRPr="008B3302" w:rsidRDefault="00980A22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>Versionhallinta o</w:t>
      </w:r>
      <w:r w:rsidR="00980A22" w:rsidRPr="008B3302">
        <w:t>lisi</w:t>
      </w:r>
      <w:r w:rsidRPr="008B3302">
        <w:t xml:space="preserve"> toteutettava yksinkertaisena ja erittäin selkeänä, koska usealla käyttäjällä on mahdollisuus muokata rakenteista asiakirjaa. Mi</w:t>
      </w:r>
      <w:r w:rsidRPr="008B3302">
        <w:t>c</w:t>
      </w:r>
      <w:r w:rsidRPr="008B3302">
        <w:t>rosoftin SharePoint -alustalla, johon VAHVA pohjautuu, versionhallinta on toteutettavissa melko sujuvasti. Uuden version tallentamisen yhteydessä olevan kommentointikentän muuttamista pakolliseksi voisi harkita selke</w:t>
      </w:r>
      <w:r w:rsidRPr="008B3302">
        <w:t>y</w:t>
      </w:r>
      <w:r w:rsidRPr="008B3302">
        <w:t>den kannalta.</w:t>
      </w: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>Ministeriö esittää, että samaa rakenteista asiakirjaa voi</w:t>
      </w:r>
      <w:r w:rsidR="00980A22" w:rsidRPr="008B3302">
        <w:t>si</w:t>
      </w:r>
      <w:r w:rsidRPr="008B3302">
        <w:t xml:space="preserve"> työstää useampi henkilö samanaikaisesti siten, että eri käyttäjät työstävät myös samoja r</w:t>
      </w:r>
      <w:r w:rsidRPr="008B3302">
        <w:t>a</w:t>
      </w:r>
      <w:r w:rsidRPr="008B3302">
        <w:t>kenneosia. Toiveena olisi, että asiakirjoja laadittaessa voisi jokainen laat</w:t>
      </w:r>
      <w:r w:rsidRPr="008B3302">
        <w:t>i</w:t>
      </w:r>
      <w:r w:rsidRPr="008B3302">
        <w:t>miseen osallistuva tuottaa asiakirjaan sisältöä yhtä aikaa, ilman että asi</w:t>
      </w:r>
      <w:r w:rsidRPr="008B3302">
        <w:t>a</w:t>
      </w:r>
      <w:r w:rsidRPr="008B3302">
        <w:t xml:space="preserve">kirjasta tulee eri versioita. </w:t>
      </w:r>
      <w:r w:rsidR="00980A22" w:rsidRPr="008B3302">
        <w:t>Asialla on merkitystä, koska monet valmistelt</w:t>
      </w:r>
      <w:r w:rsidR="00980A22" w:rsidRPr="008B3302">
        <w:t>a</w:t>
      </w:r>
      <w:r w:rsidR="00980A22" w:rsidRPr="008B3302">
        <w:t>vista hallituksen esityksistä ovat hyvin laajoja ja niissä on lukuisia liitelak</w:t>
      </w:r>
      <w:r w:rsidR="00980A22" w:rsidRPr="008B3302">
        <w:t>e</w:t>
      </w:r>
      <w:r w:rsidR="00980A22" w:rsidRPr="008B3302">
        <w:t>ja. Samanaikainen työskentely takaisi tehokkaan valmistelun ja ajankä</w:t>
      </w:r>
      <w:r w:rsidR="00980A22" w:rsidRPr="008B3302">
        <w:t>y</w:t>
      </w:r>
      <w:r w:rsidR="00980A22" w:rsidRPr="008B3302">
        <w:t xml:space="preserve">tön. </w:t>
      </w:r>
      <w:r w:rsidRPr="008B3302">
        <w:t xml:space="preserve">Olemassa oleva esimerkki on Google </w:t>
      </w:r>
      <w:proofErr w:type="spellStart"/>
      <w:r w:rsidRPr="008B3302">
        <w:t>Docs</w:t>
      </w:r>
      <w:proofErr w:type="spellEnd"/>
      <w:r w:rsidRPr="008B3302">
        <w:t>.</w:t>
      </w:r>
    </w:p>
    <w:p w:rsidR="008B3302" w:rsidRPr="008B3302" w:rsidRDefault="008B3302" w:rsidP="00361E1D">
      <w:pPr>
        <w:pStyle w:val="Leipteksti"/>
      </w:pPr>
    </w:p>
    <w:p w:rsidR="008B3302" w:rsidRPr="008B3302" w:rsidRDefault="008B3302" w:rsidP="00361E1D">
      <w:pPr>
        <w:pStyle w:val="Leipteksti"/>
      </w:pPr>
      <w:r w:rsidRPr="008B3302">
        <w:t>Ministeriö viittaa esiselvityksessä toteamaansa tarpeeseen siitä, että la</w:t>
      </w:r>
      <w:r w:rsidRPr="008B3302">
        <w:t>a</w:t>
      </w:r>
      <w:r w:rsidRPr="008B3302">
        <w:t>dintavälineellä laadittua tekstiä voitaisiin muuntaa mahdollisen moneen eri tie</w:t>
      </w:r>
      <w:r w:rsidR="001170C4">
        <w:t>d</w:t>
      </w:r>
      <w:r w:rsidRPr="008B3302">
        <w:t>ostomuotoon. Esimerkiksi hallituksen esitysluonnos voitaisiin jakaa s</w:t>
      </w:r>
      <w:r w:rsidRPr="008B3302">
        <w:t>i</w:t>
      </w:r>
      <w:r w:rsidRPr="008B3302">
        <w:t xml:space="preserve">dosryhmille sekä </w:t>
      </w:r>
      <w:proofErr w:type="spellStart"/>
      <w:r w:rsidRPr="008B3302">
        <w:t>word-</w:t>
      </w:r>
      <w:bookmarkStart w:id="1" w:name="_GoBack"/>
      <w:bookmarkEnd w:id="1"/>
      <w:proofErr w:type="spellEnd"/>
      <w:r w:rsidRPr="008B3302">
        <w:t xml:space="preserve"> että </w:t>
      </w:r>
      <w:proofErr w:type="spellStart"/>
      <w:r w:rsidRPr="008B3302">
        <w:t>pdf-muotoisena</w:t>
      </w:r>
      <w:proofErr w:type="spellEnd"/>
      <w:r w:rsidRPr="008B3302">
        <w:t>.</w:t>
      </w: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>Tavoiteratkaisun laatutavoitteita kuvaavassa osiossa laatukriteeriksi on asetettu tehokkuus (</w:t>
      </w:r>
      <w:proofErr w:type="spellStart"/>
      <w:r w:rsidRPr="008B3302">
        <w:t>efficiency</w:t>
      </w:r>
      <w:proofErr w:type="spellEnd"/>
      <w:r w:rsidRPr="008B3302">
        <w:t xml:space="preserve">), jota mitataan mittaamalla kapasiteettia. Kapasiteetin lisäksi tehokkuutta voisi mitata myös arvioimalla ratkaisun toimivuutta yleisesti. Järjestelmän tulisi </w:t>
      </w:r>
      <w:r w:rsidR="00980A22" w:rsidRPr="008B3302">
        <w:t xml:space="preserve">olla käyttäjäystävällinen ja </w:t>
      </w:r>
      <w:r w:rsidRPr="008B3302">
        <w:t>toimia yhtä nopeasti kuin kilpailevat järjestelmät, mikä voidaan saavuttaa huolell</w:t>
      </w:r>
      <w:r w:rsidRPr="008B3302">
        <w:t>i</w:t>
      </w:r>
      <w:r w:rsidRPr="008B3302">
        <w:t>sella koodin optimoinnilla. Järjestelmä ei saisi ladata kohtuuttoman pitkään eri näkymiä verrattuna vastaaviin muihin järjestelmiin.</w:t>
      </w:r>
    </w:p>
    <w:p w:rsidR="00361E1D" w:rsidRPr="008B3302" w:rsidRDefault="00361E1D" w:rsidP="00361E1D">
      <w:pPr>
        <w:pStyle w:val="Leipteksti"/>
      </w:pPr>
    </w:p>
    <w:p w:rsidR="00980A22" w:rsidRPr="008B3302" w:rsidRDefault="00980A22" w:rsidP="00980A22">
      <w:pPr>
        <w:pStyle w:val="Leipteksti"/>
      </w:pPr>
      <w:r w:rsidRPr="008B3302">
        <w:t xml:space="preserve">Lisähuomiona ministeriö toteaa, että </w:t>
      </w:r>
      <w:proofErr w:type="spellStart"/>
      <w:r w:rsidRPr="008B3302">
        <w:t>VAHVA:sta</w:t>
      </w:r>
      <w:proofErr w:type="spellEnd"/>
      <w:r w:rsidRPr="008B3302">
        <w:t xml:space="preserve"> toteutettavassa integra</w:t>
      </w:r>
      <w:r w:rsidRPr="008B3302">
        <w:t>a</w:t>
      </w:r>
      <w:r w:rsidRPr="008B3302">
        <w:t>tiossa Hankeikkunaan olisi huomioitava tietojen siirtymisen automaatt</w:t>
      </w:r>
      <w:r w:rsidRPr="008B3302">
        <w:t>i</w:t>
      </w:r>
      <w:r w:rsidRPr="008B3302">
        <w:t>suus, kuten säädösnumeron päivittyminen Hankeikkunaan. Asiakirjojen kääntämisen on tarkoitus toteuttaa Vahvassa, mikä on kannatettava men</w:t>
      </w:r>
      <w:r w:rsidRPr="008B3302">
        <w:t>e</w:t>
      </w:r>
      <w:r w:rsidRPr="008B3302">
        <w:t xml:space="preserve">telmä. </w:t>
      </w:r>
    </w:p>
    <w:p w:rsidR="00361E1D" w:rsidRPr="008B3302" w:rsidRDefault="00361E1D" w:rsidP="00361E1D">
      <w:pPr>
        <w:pStyle w:val="Leipteksti"/>
        <w:rPr>
          <w:color w:val="FF0000"/>
        </w:rPr>
      </w:pPr>
    </w:p>
    <w:p w:rsidR="00980A22" w:rsidRPr="008B3302" w:rsidRDefault="00980A22" w:rsidP="00980A22">
      <w:pPr>
        <w:pStyle w:val="Leipteksti"/>
      </w:pPr>
      <w:r w:rsidRPr="008B3302">
        <w:t xml:space="preserve">Ratkaisuvaihtoehtojen osalta ministeriö katsoo, että </w:t>
      </w:r>
      <w:proofErr w:type="spellStart"/>
      <w:r w:rsidRPr="008B3302">
        <w:t>jäjestelmän</w:t>
      </w:r>
      <w:proofErr w:type="spellEnd"/>
      <w:r w:rsidRPr="008B3302">
        <w:t xml:space="preserve"> hanki</w:t>
      </w:r>
      <w:r w:rsidRPr="008B3302">
        <w:t>n</w:t>
      </w:r>
      <w:r w:rsidRPr="008B3302">
        <w:t xml:space="preserve">nassa tulisi huomioida </w:t>
      </w:r>
      <w:proofErr w:type="spellStart"/>
      <w:r w:rsidRPr="008B3302">
        <w:t>yhteentoimivuus</w:t>
      </w:r>
      <w:proofErr w:type="spellEnd"/>
      <w:r w:rsidRPr="008B3302">
        <w:t xml:space="preserve"> ja mahdollisimman korkea ohje</w:t>
      </w:r>
      <w:r w:rsidRPr="008B3302">
        <w:t>l</w:t>
      </w:r>
      <w:r w:rsidRPr="008B3302">
        <w:t>mistoautomaation taso. Järjestelmän tulisi toteuttaa uudistuksen tavoitteita.</w:t>
      </w:r>
    </w:p>
    <w:p w:rsidR="00361E1D" w:rsidRPr="008B3302" w:rsidRDefault="00980A22" w:rsidP="00361E1D">
      <w:pPr>
        <w:pStyle w:val="Leipteksti"/>
      </w:pPr>
      <w:r w:rsidRPr="008B3302">
        <w:t>Lisäksi ministeriö esittää selvitettäväksi,</w:t>
      </w:r>
      <w:r w:rsidR="00361E1D" w:rsidRPr="008B3302">
        <w:t xml:space="preserve"> saavutettaisiinko uudistuksen t</w:t>
      </w:r>
      <w:r w:rsidR="00361E1D" w:rsidRPr="008B3302">
        <w:t>a</w:t>
      </w:r>
      <w:r w:rsidR="00361E1D" w:rsidRPr="008B3302">
        <w:t>voitteet paremmin selainpohjaisella xml-laadintasovelluksella. Kohdearkk</w:t>
      </w:r>
      <w:r w:rsidR="00361E1D" w:rsidRPr="008B3302">
        <w:t>i</w:t>
      </w:r>
      <w:r w:rsidR="00361E1D" w:rsidRPr="008B3302">
        <w:t>tehtuurikuvausta ministeriö pitää kattavana. Arkkitehtuurissa tul</w:t>
      </w:r>
      <w:r w:rsidRPr="008B3302">
        <w:t>isi</w:t>
      </w:r>
      <w:r w:rsidR="00361E1D" w:rsidRPr="008B3302">
        <w:t xml:space="preserve"> huomio</w:t>
      </w:r>
      <w:r w:rsidR="00361E1D" w:rsidRPr="008B3302">
        <w:t>i</w:t>
      </w:r>
      <w:r w:rsidR="00361E1D" w:rsidRPr="008B3302">
        <w:t>da käyttäjänäkökulma, esimerkiksi salasanojen käytön tul</w:t>
      </w:r>
      <w:r w:rsidRPr="008B3302">
        <w:t>isi</w:t>
      </w:r>
      <w:r w:rsidR="00361E1D" w:rsidRPr="008B3302">
        <w:t xml:space="preserve"> olla joustavaa ja helppoa</w:t>
      </w:r>
      <w:r w:rsidR="00623578" w:rsidRPr="008B3302">
        <w:t xml:space="preserve">. </w:t>
      </w:r>
    </w:p>
    <w:p w:rsidR="00980A22" w:rsidRPr="008B3302" w:rsidRDefault="00980A22" w:rsidP="00361E1D">
      <w:pPr>
        <w:pStyle w:val="Leipteksti"/>
        <w:rPr>
          <w:color w:val="FF0000"/>
        </w:rPr>
      </w:pPr>
    </w:p>
    <w:p w:rsidR="00361E1D" w:rsidRPr="008B3302" w:rsidRDefault="00C221C8" w:rsidP="00361E1D">
      <w:pPr>
        <w:pStyle w:val="Leipteksti"/>
      </w:pPr>
      <w:r w:rsidRPr="008B3302">
        <w:t>Juhapekka Ristola</w:t>
      </w:r>
    </w:p>
    <w:p w:rsidR="00361E1D" w:rsidRPr="008B3302" w:rsidRDefault="00C221C8" w:rsidP="00361E1D">
      <w:pPr>
        <w:pStyle w:val="Leipteksti"/>
      </w:pPr>
      <w:r w:rsidRPr="008B3302">
        <w:t>Osastopäällikkö, ylijohtaja</w:t>
      </w: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</w:p>
    <w:p w:rsidR="00361E1D" w:rsidRPr="008B3302" w:rsidRDefault="00361E1D" w:rsidP="00361E1D">
      <w:pPr>
        <w:pStyle w:val="Leipteksti"/>
      </w:pPr>
      <w:r w:rsidRPr="008B3302">
        <w:t>Ju</w:t>
      </w:r>
      <w:r w:rsidR="00C221C8" w:rsidRPr="008B3302">
        <w:t>ssi Luomajärvi</w:t>
      </w:r>
    </w:p>
    <w:p w:rsidR="00361E1D" w:rsidRPr="008B3302" w:rsidRDefault="00C221C8" w:rsidP="00361E1D">
      <w:pPr>
        <w:pStyle w:val="Leipteksti"/>
      </w:pPr>
      <w:r w:rsidRPr="008B3302">
        <w:t>Hallinto</w:t>
      </w:r>
      <w:r w:rsidR="00361E1D" w:rsidRPr="008B3302">
        <w:t>johtaja</w:t>
      </w:r>
    </w:p>
    <w:p w:rsidR="009F18EF" w:rsidRPr="008B3302" w:rsidRDefault="00177729" w:rsidP="00361E1D">
      <w:pPr>
        <w:pStyle w:val="Leipteksti"/>
      </w:pPr>
      <w:r w:rsidRPr="008B3302">
        <w:fldChar w:fldCharType="end"/>
      </w:r>
    </w:p>
    <w:p w:rsidR="00361E1D" w:rsidRPr="008B3302" w:rsidRDefault="009F18EF" w:rsidP="00FC3B1A">
      <w:pPr>
        <w:pStyle w:val="Riippuva"/>
      </w:pPr>
      <w:r w:rsidRPr="008B3302">
        <w:lastRenderedPageBreak/>
        <w:t>Tiedoksi</w:t>
      </w:r>
      <w:r w:rsidRPr="008B3302">
        <w:tab/>
      </w:r>
      <w:r w:rsidR="00361E1D" w:rsidRPr="008B3302">
        <w:t>Ministeriön osasto</w:t>
      </w:r>
      <w:r w:rsidR="00FE3ABB" w:rsidRPr="008B3302">
        <w:t>t</w:t>
      </w:r>
    </w:p>
    <w:p w:rsidR="00361E1D" w:rsidRDefault="00361E1D" w:rsidP="00361E1D">
      <w:pPr>
        <w:pStyle w:val="Riippuva"/>
        <w:ind w:firstLine="0"/>
      </w:pPr>
      <w:r w:rsidRPr="008B3302">
        <w:t>Ministeriön viestintä</w:t>
      </w:r>
    </w:p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22" w:rsidRDefault="00980A22">
      <w:r>
        <w:separator/>
      </w:r>
    </w:p>
  </w:endnote>
  <w:endnote w:type="continuationSeparator" w:id="0">
    <w:p w:rsidR="00980A22" w:rsidRDefault="009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2" w:rsidRDefault="00980A22" w:rsidP="00480485"/>
  <w:p w:rsidR="00980A22" w:rsidRPr="00653640" w:rsidRDefault="00980A22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80A22" w:rsidTr="00CE4AE1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80A22" w:rsidRDefault="00980A22" w:rsidP="00CE4AE1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80A22" w:rsidRDefault="00980A22" w:rsidP="00CE4AE1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80A22" w:rsidRDefault="00980A22" w:rsidP="00CE4AE1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80A22" w:rsidRDefault="00980A22" w:rsidP="00CE4AE1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80A22" w:rsidRDefault="00980A22" w:rsidP="00CE4AE1">
          <w:pPr>
            <w:pStyle w:val="Alatunniste"/>
          </w:pPr>
        </w:p>
      </w:tc>
    </w:tr>
    <w:tr w:rsidR="00980A22" w:rsidTr="00CE4AE1">
      <w:trPr>
        <w:cantSplit/>
        <w:trHeight w:hRule="exact" w:val="227"/>
      </w:trPr>
      <w:tc>
        <w:tcPr>
          <w:tcW w:w="2628" w:type="dxa"/>
          <w:noWrap/>
        </w:tcPr>
        <w:p w:rsidR="00980A22" w:rsidRDefault="00980A22" w:rsidP="00CE4AE1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80A22" w:rsidRDefault="00980A22" w:rsidP="00CE4AE1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80A22" w:rsidRDefault="00980A22" w:rsidP="00CE4AE1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80A22" w:rsidRDefault="00980A22" w:rsidP="00CE4AE1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80A22" w:rsidRDefault="00980A22" w:rsidP="00CE4AE1">
          <w:pPr>
            <w:pStyle w:val="Alatunniste"/>
          </w:pPr>
          <w:r>
            <w:t>www.lvm.fi</w:t>
          </w:r>
        </w:p>
      </w:tc>
    </w:tr>
    <w:tr w:rsidR="00980A22" w:rsidTr="00CE4AE1">
      <w:trPr>
        <w:cantSplit/>
        <w:trHeight w:hRule="exact" w:val="227"/>
      </w:trPr>
      <w:tc>
        <w:tcPr>
          <w:tcW w:w="2628" w:type="dxa"/>
        </w:tcPr>
        <w:p w:rsidR="00980A22" w:rsidRDefault="00980A22" w:rsidP="00CE4AE1">
          <w:pPr>
            <w:pStyle w:val="Alatunniste"/>
          </w:pPr>
        </w:p>
      </w:tc>
      <w:tc>
        <w:tcPr>
          <w:tcW w:w="1796" w:type="dxa"/>
        </w:tcPr>
        <w:p w:rsidR="00980A22" w:rsidRDefault="00980A22" w:rsidP="00CE4AE1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80A22" w:rsidRDefault="00980A22" w:rsidP="00CE4AE1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80A22" w:rsidRDefault="00980A22" w:rsidP="00CE4AE1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80A22" w:rsidRDefault="00980A22" w:rsidP="00CE4AE1">
          <w:pPr>
            <w:pStyle w:val="Alatunniste"/>
          </w:pPr>
          <w:r>
            <w:t>etunimi.sukunimi@lvm.fi</w:t>
          </w:r>
        </w:p>
      </w:tc>
    </w:tr>
    <w:tr w:rsidR="00980A22" w:rsidTr="00CE4AE1">
      <w:trPr>
        <w:cantSplit/>
        <w:trHeight w:hRule="exact" w:val="227"/>
      </w:trPr>
      <w:tc>
        <w:tcPr>
          <w:tcW w:w="2628" w:type="dxa"/>
        </w:tcPr>
        <w:p w:rsidR="00980A22" w:rsidRDefault="00980A22" w:rsidP="00CE4AE1">
          <w:pPr>
            <w:pStyle w:val="Alatunniste"/>
          </w:pPr>
        </w:p>
      </w:tc>
      <w:tc>
        <w:tcPr>
          <w:tcW w:w="1796" w:type="dxa"/>
        </w:tcPr>
        <w:p w:rsidR="00980A22" w:rsidRDefault="00980A22" w:rsidP="00CE4AE1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80A22" w:rsidRDefault="00980A22" w:rsidP="00CE4AE1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80A22" w:rsidRDefault="00980A22" w:rsidP="00CE4AE1">
          <w:pPr>
            <w:pStyle w:val="Alatunniste"/>
          </w:pPr>
        </w:p>
      </w:tc>
      <w:tc>
        <w:tcPr>
          <w:tcW w:w="2551" w:type="dxa"/>
        </w:tcPr>
        <w:p w:rsidR="00980A22" w:rsidRDefault="00980A22" w:rsidP="00CE4AE1">
          <w:pPr>
            <w:pStyle w:val="Alatunniste"/>
          </w:pPr>
          <w:r>
            <w:t>kirjaamo@lvm.fi</w:t>
          </w:r>
        </w:p>
      </w:tc>
    </w:tr>
    <w:tr w:rsidR="00980A22" w:rsidTr="00CE4AE1">
      <w:trPr>
        <w:cantSplit/>
        <w:trHeight w:hRule="exact" w:val="227"/>
      </w:trPr>
      <w:tc>
        <w:tcPr>
          <w:tcW w:w="2628" w:type="dxa"/>
        </w:tcPr>
        <w:p w:rsidR="00980A22" w:rsidRDefault="00980A22" w:rsidP="00CE4AE1">
          <w:pPr>
            <w:pStyle w:val="Alatunniste"/>
          </w:pPr>
        </w:p>
      </w:tc>
      <w:tc>
        <w:tcPr>
          <w:tcW w:w="1796" w:type="dxa"/>
        </w:tcPr>
        <w:p w:rsidR="00980A22" w:rsidRDefault="00980A22" w:rsidP="00CE4AE1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80A22" w:rsidRDefault="00980A22" w:rsidP="00CE4AE1">
          <w:pPr>
            <w:pStyle w:val="Alatunniste"/>
          </w:pPr>
        </w:p>
      </w:tc>
      <w:tc>
        <w:tcPr>
          <w:tcW w:w="1316" w:type="dxa"/>
        </w:tcPr>
        <w:p w:rsidR="00980A22" w:rsidRDefault="00980A22" w:rsidP="00CE4AE1">
          <w:pPr>
            <w:pStyle w:val="Alatunniste"/>
          </w:pPr>
        </w:p>
      </w:tc>
      <w:tc>
        <w:tcPr>
          <w:tcW w:w="2551" w:type="dxa"/>
        </w:tcPr>
        <w:p w:rsidR="00980A22" w:rsidRDefault="00980A22" w:rsidP="00CE4AE1">
          <w:pPr>
            <w:pStyle w:val="Alatunniste"/>
          </w:pPr>
        </w:p>
      </w:tc>
    </w:tr>
  </w:tbl>
  <w:p w:rsidR="00980A22" w:rsidRPr="00480485" w:rsidRDefault="00980A22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2" w:rsidRDefault="00980A22" w:rsidP="00037954"/>
  <w:p w:rsidR="00980A22" w:rsidRPr="00653640" w:rsidRDefault="00980A22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80A22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80A22" w:rsidRDefault="00980A22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80A22" w:rsidRDefault="00980A22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80A22" w:rsidRDefault="00980A22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80A22" w:rsidRDefault="00980A22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80A22" w:rsidRDefault="00980A22" w:rsidP="00653640">
          <w:pPr>
            <w:pStyle w:val="Alatunniste"/>
          </w:pPr>
        </w:p>
      </w:tc>
    </w:tr>
    <w:tr w:rsidR="00980A22" w:rsidTr="00653640">
      <w:trPr>
        <w:cantSplit/>
        <w:trHeight w:hRule="exact" w:val="227"/>
      </w:trPr>
      <w:tc>
        <w:tcPr>
          <w:tcW w:w="2628" w:type="dxa"/>
          <w:noWrap/>
        </w:tcPr>
        <w:p w:rsidR="00980A22" w:rsidRDefault="00980A22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80A22" w:rsidRDefault="00980A22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80A22" w:rsidRDefault="00980A22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80A22" w:rsidRDefault="00980A22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80A22" w:rsidRDefault="00980A22" w:rsidP="00653640">
          <w:pPr>
            <w:pStyle w:val="Alatunniste"/>
          </w:pPr>
          <w:r>
            <w:t>www.lvm.fi</w:t>
          </w:r>
        </w:p>
      </w:tc>
    </w:tr>
    <w:tr w:rsidR="00980A22" w:rsidTr="00653640">
      <w:trPr>
        <w:cantSplit/>
        <w:trHeight w:hRule="exact" w:val="227"/>
      </w:trPr>
      <w:tc>
        <w:tcPr>
          <w:tcW w:w="2628" w:type="dxa"/>
        </w:tcPr>
        <w:p w:rsidR="00980A22" w:rsidRDefault="00980A22" w:rsidP="00653640">
          <w:pPr>
            <w:pStyle w:val="Alatunniste"/>
          </w:pPr>
        </w:p>
      </w:tc>
      <w:tc>
        <w:tcPr>
          <w:tcW w:w="1796" w:type="dxa"/>
        </w:tcPr>
        <w:p w:rsidR="00980A22" w:rsidRDefault="00980A22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80A22" w:rsidRDefault="00980A22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80A22" w:rsidRDefault="00980A22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80A22" w:rsidRDefault="00980A22" w:rsidP="00653640">
          <w:pPr>
            <w:pStyle w:val="Alatunniste"/>
          </w:pPr>
          <w:r>
            <w:t>etunimi.sukunimi@lvm.fi</w:t>
          </w:r>
        </w:p>
      </w:tc>
    </w:tr>
    <w:tr w:rsidR="00980A22" w:rsidTr="00653640">
      <w:trPr>
        <w:cantSplit/>
        <w:trHeight w:hRule="exact" w:val="227"/>
      </w:trPr>
      <w:tc>
        <w:tcPr>
          <w:tcW w:w="2628" w:type="dxa"/>
        </w:tcPr>
        <w:p w:rsidR="00980A22" w:rsidRDefault="00980A22" w:rsidP="00653640">
          <w:pPr>
            <w:pStyle w:val="Alatunniste"/>
          </w:pPr>
        </w:p>
      </w:tc>
      <w:tc>
        <w:tcPr>
          <w:tcW w:w="1796" w:type="dxa"/>
        </w:tcPr>
        <w:p w:rsidR="00980A22" w:rsidRDefault="00980A22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80A22" w:rsidRDefault="00980A22" w:rsidP="00CE4AE1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80A22" w:rsidRDefault="00980A22" w:rsidP="00CE4AE1">
          <w:pPr>
            <w:pStyle w:val="Alatunniste"/>
          </w:pPr>
        </w:p>
      </w:tc>
      <w:tc>
        <w:tcPr>
          <w:tcW w:w="2551" w:type="dxa"/>
        </w:tcPr>
        <w:p w:rsidR="00980A22" w:rsidRDefault="00980A22" w:rsidP="00CE4AE1">
          <w:pPr>
            <w:pStyle w:val="Alatunniste"/>
          </w:pPr>
          <w:r>
            <w:t>kirjaamo@lvm.fi</w:t>
          </w:r>
        </w:p>
      </w:tc>
    </w:tr>
    <w:tr w:rsidR="00980A22" w:rsidTr="00653640">
      <w:trPr>
        <w:cantSplit/>
        <w:trHeight w:hRule="exact" w:val="227"/>
      </w:trPr>
      <w:tc>
        <w:tcPr>
          <w:tcW w:w="2628" w:type="dxa"/>
        </w:tcPr>
        <w:p w:rsidR="00980A22" w:rsidRDefault="00980A22" w:rsidP="00653640">
          <w:pPr>
            <w:pStyle w:val="Alatunniste"/>
          </w:pPr>
        </w:p>
      </w:tc>
      <w:tc>
        <w:tcPr>
          <w:tcW w:w="1796" w:type="dxa"/>
        </w:tcPr>
        <w:p w:rsidR="00980A22" w:rsidRDefault="00980A22" w:rsidP="00CE4AE1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80A22" w:rsidRDefault="00980A22" w:rsidP="00CE4AE1">
          <w:pPr>
            <w:pStyle w:val="Alatunniste"/>
          </w:pPr>
        </w:p>
      </w:tc>
      <w:tc>
        <w:tcPr>
          <w:tcW w:w="1316" w:type="dxa"/>
        </w:tcPr>
        <w:p w:rsidR="00980A22" w:rsidRDefault="00980A22" w:rsidP="00CE4AE1">
          <w:pPr>
            <w:pStyle w:val="Alatunniste"/>
          </w:pPr>
        </w:p>
      </w:tc>
      <w:tc>
        <w:tcPr>
          <w:tcW w:w="2551" w:type="dxa"/>
        </w:tcPr>
        <w:p w:rsidR="00980A22" w:rsidRDefault="00980A22" w:rsidP="00CE4AE1">
          <w:pPr>
            <w:pStyle w:val="Alatunniste"/>
          </w:pPr>
        </w:p>
      </w:tc>
    </w:tr>
  </w:tbl>
  <w:p w:rsidR="00980A22" w:rsidRDefault="00980A22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22" w:rsidRDefault="00980A22">
      <w:r>
        <w:separator/>
      </w:r>
    </w:p>
  </w:footnote>
  <w:footnote w:type="continuationSeparator" w:id="0">
    <w:p w:rsidR="00980A22" w:rsidRDefault="0098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2" w:rsidRDefault="00980A22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86E2C">
      <w:rPr>
        <w:rStyle w:val="Sivunumero"/>
        <w:noProof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2" w:rsidRPr="00EB5F36" w:rsidRDefault="00980A2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86E2C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86E2C">
      <w:rPr>
        <w:rStyle w:val="Sivunumero"/>
        <w:noProof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80A22" w:rsidRDefault="00980A22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6B3408F6" wp14:editId="4648A833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2" w:rsidRPr="00EB5F36" w:rsidRDefault="00980A2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86E2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86E2C">
      <w:rPr>
        <w:rStyle w:val="Sivunumero"/>
        <w:noProof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80A22" w:rsidRDefault="00980A22" w:rsidP="00EB5F36">
    <w:pPr>
      <w:pStyle w:val="Yltunniste"/>
    </w:pPr>
  </w:p>
  <w:p w:rsidR="00980A22" w:rsidRPr="00EB5F36" w:rsidRDefault="00980A22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4"/>
    <w:rsid w:val="00005269"/>
    <w:rsid w:val="000375A6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170C4"/>
    <w:rsid w:val="00131382"/>
    <w:rsid w:val="00134F65"/>
    <w:rsid w:val="00140EF8"/>
    <w:rsid w:val="00146B2A"/>
    <w:rsid w:val="00150D84"/>
    <w:rsid w:val="001710DD"/>
    <w:rsid w:val="00177729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260AF"/>
    <w:rsid w:val="003323E0"/>
    <w:rsid w:val="003564B3"/>
    <w:rsid w:val="00361E1D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4566A"/>
    <w:rsid w:val="0059215F"/>
    <w:rsid w:val="0059738C"/>
    <w:rsid w:val="005A559B"/>
    <w:rsid w:val="005B4E1B"/>
    <w:rsid w:val="005C1C69"/>
    <w:rsid w:val="005C4A69"/>
    <w:rsid w:val="005C7446"/>
    <w:rsid w:val="00623578"/>
    <w:rsid w:val="0063146D"/>
    <w:rsid w:val="00653640"/>
    <w:rsid w:val="006565EA"/>
    <w:rsid w:val="00657F29"/>
    <w:rsid w:val="0066014C"/>
    <w:rsid w:val="006765B8"/>
    <w:rsid w:val="00677470"/>
    <w:rsid w:val="00684BB4"/>
    <w:rsid w:val="006875EB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C2C09"/>
    <w:rsid w:val="007D053C"/>
    <w:rsid w:val="007D631B"/>
    <w:rsid w:val="00813B29"/>
    <w:rsid w:val="00817C85"/>
    <w:rsid w:val="008262B2"/>
    <w:rsid w:val="00826BF0"/>
    <w:rsid w:val="008423BA"/>
    <w:rsid w:val="0087522E"/>
    <w:rsid w:val="00891E12"/>
    <w:rsid w:val="008B2352"/>
    <w:rsid w:val="008B330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0A22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AF064B"/>
    <w:rsid w:val="00B45F0E"/>
    <w:rsid w:val="00B53AA1"/>
    <w:rsid w:val="00B72A80"/>
    <w:rsid w:val="00B80601"/>
    <w:rsid w:val="00B86E2C"/>
    <w:rsid w:val="00BA18F6"/>
    <w:rsid w:val="00C0067E"/>
    <w:rsid w:val="00C00CBE"/>
    <w:rsid w:val="00C0562A"/>
    <w:rsid w:val="00C12430"/>
    <w:rsid w:val="00C17399"/>
    <w:rsid w:val="00C221C8"/>
    <w:rsid w:val="00C25C0C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E4AE1"/>
    <w:rsid w:val="00CF779F"/>
    <w:rsid w:val="00D0671F"/>
    <w:rsid w:val="00D20185"/>
    <w:rsid w:val="00D22A93"/>
    <w:rsid w:val="00D32FC1"/>
    <w:rsid w:val="00D429A7"/>
    <w:rsid w:val="00D70D30"/>
    <w:rsid w:val="00D8152F"/>
    <w:rsid w:val="00D956EA"/>
    <w:rsid w:val="00DA12E1"/>
    <w:rsid w:val="00DA3D6E"/>
    <w:rsid w:val="00DB3905"/>
    <w:rsid w:val="00DD0E5A"/>
    <w:rsid w:val="00DD756D"/>
    <w:rsid w:val="00DF29AA"/>
    <w:rsid w:val="00E067F2"/>
    <w:rsid w:val="00E26F93"/>
    <w:rsid w:val="00E36CC4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LVM_kirje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LVM_kirjepohja_SU</Template>
  <TotalTime>10</TotalTime>
  <Pages>3</Pages>
  <Words>522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Gripenberg Kirsi</dc:creator>
  <cp:lastModifiedBy>Gripenberg Kirsi</cp:lastModifiedBy>
  <cp:revision>6</cp:revision>
  <cp:lastPrinted>2017-08-30T07:51:00Z</cp:lastPrinted>
  <dcterms:created xsi:type="dcterms:W3CDTF">2017-08-30T07:42:00Z</dcterms:created>
  <dcterms:modified xsi:type="dcterms:W3CDTF">2017-08-30T07:53:00Z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