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9915"/>
      </w:tblGrid>
      <w:tr w:rsidR="00242EA7" w:rsidTr="00724DE0">
        <w:trPr>
          <w:trHeight w:hRule="exact" w:val="1920"/>
        </w:trPr>
        <w:tc>
          <w:tcPr>
            <w:tcW w:w="9915" w:type="dxa"/>
          </w:tcPr>
          <w:p w:rsidR="00242EA7" w:rsidRDefault="00242EA7">
            <w:bookmarkStart w:id="0" w:name="zLetterReceiver"/>
            <w:bookmarkStart w:id="1" w:name="_GoBack"/>
            <w:bookmarkEnd w:id="1"/>
            <w:r>
              <w:t>Ympäristöministeriö</w:t>
            </w:r>
          </w:p>
          <w:p w:rsidR="00242EA7" w:rsidRDefault="00242EA7">
            <w:r>
              <w:t>Kirjaamo</w:t>
            </w:r>
          </w:p>
          <w:p w:rsidR="00242EA7" w:rsidRDefault="001814F7">
            <w:hyperlink r:id="rId10" w:history="1">
              <w:r w:rsidR="00775ACC" w:rsidRPr="001B01D0">
                <w:rPr>
                  <w:rStyle w:val="Hyperlinkki"/>
                </w:rPr>
                <w:t>kirjaamo.ym@ymparisto.fi</w:t>
              </w:r>
            </w:hyperlink>
          </w:p>
          <w:p w:rsidR="00242EA7" w:rsidRDefault="00242EA7"/>
        </w:tc>
      </w:tr>
      <w:tr w:rsidR="00242EA7">
        <w:tc>
          <w:tcPr>
            <w:tcW w:w="9915" w:type="dxa"/>
          </w:tcPr>
          <w:p w:rsidR="00242EA7" w:rsidRDefault="0076713B">
            <w:bookmarkStart w:id="2" w:name="dref"/>
            <w:bookmarkEnd w:id="0"/>
            <w:bookmarkEnd w:id="2"/>
            <w:r>
              <w:t>Lausuntopyyntönne YM027:00/2011; 9.1.2013</w:t>
            </w:r>
          </w:p>
        </w:tc>
      </w:tr>
      <w:tr w:rsidR="00242EA7">
        <w:trPr>
          <w:trHeight w:val="240"/>
        </w:trPr>
        <w:tc>
          <w:tcPr>
            <w:tcW w:w="9915" w:type="dxa"/>
          </w:tcPr>
          <w:p w:rsidR="00242EA7" w:rsidRDefault="00242EA7"/>
        </w:tc>
      </w:tr>
      <w:tr w:rsidR="00242EA7">
        <w:trPr>
          <w:trHeight w:val="549"/>
        </w:trPr>
        <w:tc>
          <w:tcPr>
            <w:tcW w:w="9915" w:type="dxa"/>
          </w:tcPr>
          <w:p w:rsidR="00242EA7" w:rsidRDefault="0076713B">
            <w:pPr>
              <w:pStyle w:val="PaaOtsikko"/>
            </w:pPr>
            <w:bookmarkStart w:id="3" w:name="DTITLE"/>
            <w:bookmarkEnd w:id="3"/>
            <w:r>
              <w:t>Lausunto pohjavesien suojeluun liittyvän sääntelyn kehittämistä valmistelevan työryhmän raportista</w:t>
            </w:r>
          </w:p>
        </w:tc>
      </w:tr>
    </w:tbl>
    <w:p w:rsidR="00242EA7" w:rsidRDefault="00242EA7">
      <w:pPr>
        <w:pStyle w:val="Sis2"/>
      </w:pPr>
      <w:r>
        <w:t xml:space="preserve">Pyydettynä lausuntona </w:t>
      </w:r>
      <w:r w:rsidR="004A45F7">
        <w:t>pohjavesityöryhmän raportista</w:t>
      </w:r>
      <w:r>
        <w:t xml:space="preserve"> Metsäteollisuus ry toteaa seuraavaa:</w:t>
      </w:r>
    </w:p>
    <w:p w:rsidR="00242EA7" w:rsidRDefault="00242EA7">
      <w:pPr>
        <w:pStyle w:val="Sis2"/>
      </w:pPr>
    </w:p>
    <w:p w:rsidR="006C5B9E" w:rsidRDefault="006C5B9E">
      <w:pPr>
        <w:pStyle w:val="Sis2"/>
      </w:pPr>
      <w:r>
        <w:t>Pohjavesityöryhmän raportti on laaja ja perusteellinen selvitys pohjavesien suojeluun liittyvän sääntelyn kehittämisvaihtoehdoista. Työryhmän raportissa</w:t>
      </w:r>
      <w:r w:rsidR="005F3963">
        <w:t>a</w:t>
      </w:r>
      <w:r>
        <w:t>n ehdottamia menettelyjä metsäteollisuus pitää pääsääntöisesti hyvänä kompromissina, jolla turvataan sekä pohjavesien suojelu että toiminnanharjoittajien oikeusturva pohjavesialueilla.</w:t>
      </w:r>
    </w:p>
    <w:p w:rsidR="005F3963" w:rsidRDefault="005F3963">
      <w:pPr>
        <w:pStyle w:val="Sis2"/>
      </w:pPr>
    </w:p>
    <w:p w:rsidR="00585284" w:rsidRDefault="00585284">
      <w:pPr>
        <w:pStyle w:val="Sis2"/>
      </w:pPr>
      <w:r>
        <w:t>Ehdotuksen mukaisesti pohjavesialueiden rajaamisen ja luokittelun perusteista säädettäisiin jatkossa vesienhoitolaissa</w:t>
      </w:r>
      <w:r w:rsidR="0069738B">
        <w:t xml:space="preserve"> nykyisen lainsäädäntöön kuulumattoman</w:t>
      </w:r>
      <w:r>
        <w:t xml:space="preserve"> ohjeistuksen sijaan.</w:t>
      </w:r>
      <w:r w:rsidR="0069738B">
        <w:t xml:space="preserve"> Nykyisistä</w:t>
      </w:r>
      <w:r>
        <w:t xml:space="preserve"> p</w:t>
      </w:r>
      <w:r w:rsidR="0069738B">
        <w:t xml:space="preserve">ohjavesiluokista </w:t>
      </w:r>
      <w:r>
        <w:t>luokat I (vedenhankinnan kannalta tärkeät pohjavesialueet) ja II (vedenhankintaan soveltuvat pohjavesialueet) pysyisivät ennallaan</w:t>
      </w:r>
      <w:r w:rsidR="00964A80">
        <w:t xml:space="preserve"> </w:t>
      </w:r>
      <w:r w:rsidR="0069738B">
        <w:t>ja muodostaisivat uudet luokat 1 ja 2. Sen sijaan l</w:t>
      </w:r>
      <w:r>
        <w:t xml:space="preserve">uokan III </w:t>
      </w:r>
      <w:r w:rsidR="0069738B">
        <w:t xml:space="preserve">(muut pohjavesialueet) </w:t>
      </w:r>
      <w:r>
        <w:t xml:space="preserve">alueet siirrettäisiin </w:t>
      </w:r>
      <w:r w:rsidR="0069738B">
        <w:t>tar</w:t>
      </w:r>
      <w:r w:rsidR="00964A80">
        <w:t xml:space="preserve">kemman arvioinnin </w:t>
      </w:r>
      <w:r w:rsidR="0069738B">
        <w:t xml:space="preserve">ja uuden tutkimustiedon perusteella </w:t>
      </w:r>
      <w:r>
        <w:t>1.1.2019 mennessä uusiin luokkiin</w:t>
      </w:r>
      <w:r w:rsidR="002C2599">
        <w:t xml:space="preserve"> 1,</w:t>
      </w:r>
      <w:r>
        <w:t xml:space="preserve"> 2 tai E tai jätettäisiin kokonaan luokituksen ulkopuolelle</w:t>
      </w:r>
      <w:r w:rsidR="00964A80">
        <w:t>. Uusi luokka E käsittäisi EU:n vesi</w:t>
      </w:r>
      <w:r w:rsidR="00D07B04">
        <w:t>puitedirektiivin mukaisesti</w:t>
      </w:r>
      <w:r w:rsidR="00964A80">
        <w:t xml:space="preserve"> pohjavesistä riippuvaiset maa- ja </w:t>
      </w:r>
      <w:r w:rsidR="00C43C3A">
        <w:t>pinta</w:t>
      </w:r>
      <w:r w:rsidR="00964A80">
        <w:t xml:space="preserve">vesiekosysteemit. ELY-keskus rajaisi </w:t>
      </w:r>
      <w:r w:rsidR="0069738B">
        <w:t xml:space="preserve">jatkossakin </w:t>
      </w:r>
      <w:r w:rsidR="0018408B">
        <w:t xml:space="preserve">pohjavesialueet ja </w:t>
      </w:r>
      <w:r w:rsidR="00964A80">
        <w:t xml:space="preserve">vahvistaisi </w:t>
      </w:r>
      <w:r w:rsidR="0018408B">
        <w:t>niiden luokituksen muutokset.</w:t>
      </w:r>
    </w:p>
    <w:p w:rsidR="00585284" w:rsidRDefault="00585284">
      <w:pPr>
        <w:pStyle w:val="Sis2"/>
      </w:pPr>
    </w:p>
    <w:p w:rsidR="005F3963" w:rsidRDefault="004E681D">
      <w:pPr>
        <w:pStyle w:val="Sis2"/>
      </w:pPr>
      <w:r>
        <w:t>M</w:t>
      </w:r>
      <w:r w:rsidR="00F87FBB">
        <w:t>etsäteollisuus haluaa</w:t>
      </w:r>
      <w:r w:rsidR="005F3963">
        <w:t xml:space="preserve"> korostaa</w:t>
      </w:r>
      <w:r w:rsidR="007F3B2F">
        <w:t xml:space="preserve"> pohjavesien luokituksen muutosten merkitystä metsätaloudelle</w:t>
      </w:r>
      <w:r w:rsidR="00545795">
        <w:t>. Pohjavesien l</w:t>
      </w:r>
      <w:r w:rsidR="007F3B2F">
        <w:t>uokituksen muutokset vanhasta luok</w:t>
      </w:r>
      <w:r w:rsidR="0069738B">
        <w:t xml:space="preserve">asta III </w:t>
      </w:r>
      <w:r w:rsidR="007F3B2F">
        <w:t>uu</w:t>
      </w:r>
      <w:r w:rsidR="000F775A">
        <w:t>teen 1- tai 2-luokkaan aiheuttavat</w:t>
      </w:r>
      <w:r w:rsidR="007F3B2F">
        <w:t xml:space="preserve"> kiris</w:t>
      </w:r>
      <w:r w:rsidR="00C43C3A">
        <w:t>tyksiä metsätalouden harjoittamiselle</w:t>
      </w:r>
      <w:r w:rsidR="007F3B2F">
        <w:t>, koska m</w:t>
      </w:r>
      <w:r w:rsidR="00B2657D">
        <w:t>etsäsertifiointijärjestelmät kieltävät m</w:t>
      </w:r>
      <w:r w:rsidR="007F3B2F">
        <w:t>m. kemiallisten torjunta-aineiden</w:t>
      </w:r>
      <w:r w:rsidR="00545795">
        <w:t>, lannoitteiden ja kantojen noston</w:t>
      </w:r>
      <w:r w:rsidR="007F3B2F">
        <w:t xml:space="preserve"> </w:t>
      </w:r>
      <w:r w:rsidR="00B2657D">
        <w:t>vedenhankinnan</w:t>
      </w:r>
      <w:r w:rsidR="007F3B2F">
        <w:t xml:space="preserve"> kannalta tärkeill</w:t>
      </w:r>
      <w:r w:rsidR="00545795">
        <w:t>ä</w:t>
      </w:r>
      <w:r w:rsidR="00B2657D">
        <w:t xml:space="preserve"> po</w:t>
      </w:r>
      <w:r w:rsidR="007F3B2F">
        <w:t>hjavesialueilla.</w:t>
      </w:r>
      <w:r w:rsidR="00545795">
        <w:t xml:space="preserve"> Myös Tapion hyvän metsänhoidon suosituksissa on rajoituksia toiminnalle </w:t>
      </w:r>
      <w:r w:rsidR="008C2F07">
        <w:t xml:space="preserve">vedenhankinnan kannalta tärkeillä ja vedenhankintaan soveltuvilla </w:t>
      </w:r>
      <w:r w:rsidR="00545795">
        <w:t>pohjavesialueilla.</w:t>
      </w:r>
    </w:p>
    <w:p w:rsidR="007F3B2F" w:rsidRDefault="007F3B2F">
      <w:pPr>
        <w:pStyle w:val="Sis2"/>
      </w:pPr>
    </w:p>
    <w:p w:rsidR="003B582D" w:rsidRDefault="00FE73A6">
      <w:pPr>
        <w:pStyle w:val="Sis2"/>
      </w:pPr>
      <w:r>
        <w:t xml:space="preserve">Työryhmän ehdotuksen </w:t>
      </w:r>
      <w:r w:rsidR="00A31CB9">
        <w:t>mukaan</w:t>
      </w:r>
      <w:r w:rsidR="00B2657D">
        <w:t xml:space="preserve"> ne pohjavesialueet, joiden</w:t>
      </w:r>
      <w:r w:rsidR="004F6937">
        <w:t xml:space="preserve"> </w:t>
      </w:r>
      <w:r w:rsidR="00B2657D">
        <w:t>pohjavedestä pintavesi- tai maaekosysteemit ovat suoraan riippuvaisia</w:t>
      </w:r>
      <w:r w:rsidR="007B4830">
        <w:t xml:space="preserve"> ja jotka eivät kuulu luokkaan 1 tai 2</w:t>
      </w:r>
      <w:r w:rsidR="00F36BE1">
        <w:t>, muodostaisivat</w:t>
      </w:r>
      <w:r w:rsidR="00DD27F9">
        <w:t xml:space="preserve"> uuden luokan E</w:t>
      </w:r>
      <w:r w:rsidR="004F6937">
        <w:t xml:space="preserve">. </w:t>
      </w:r>
      <w:r w:rsidR="000F775A">
        <w:t>Näitä</w:t>
      </w:r>
      <w:r w:rsidR="004F6937">
        <w:t xml:space="preserve"> </w:t>
      </w:r>
      <w:r w:rsidR="004F6937">
        <w:lastRenderedPageBreak/>
        <w:t xml:space="preserve">ekosysteemejä ei ole kuitenkaan </w:t>
      </w:r>
      <w:r>
        <w:t>määritelty</w:t>
      </w:r>
      <w:r w:rsidR="00A31CB9">
        <w:t xml:space="preserve"> </w:t>
      </w:r>
      <w:r>
        <w:t xml:space="preserve">ehdotuksessa. </w:t>
      </w:r>
      <w:r w:rsidR="002C2599">
        <w:t>K</w:t>
      </w:r>
      <w:r w:rsidR="00C43C3A">
        <w:t xml:space="preserve">äsityksemme mukaan </w:t>
      </w:r>
      <w:r w:rsidR="003B582D">
        <w:t xml:space="preserve">laajasti tulkiten </w:t>
      </w:r>
      <w:r w:rsidR="00C43C3A">
        <w:t>k</w:t>
      </w:r>
      <w:r w:rsidR="002C2599">
        <w:t>yseeseen tulisivat</w:t>
      </w:r>
      <w:r w:rsidR="00545795">
        <w:t xml:space="preserve"> </w:t>
      </w:r>
      <w:r w:rsidR="00D07B04">
        <w:t>hyvin monet eri ekosysteemit</w:t>
      </w:r>
      <w:r w:rsidR="007B4830">
        <w:t>, kuten</w:t>
      </w:r>
      <w:r w:rsidR="004F6937">
        <w:t xml:space="preserve"> lähteet</w:t>
      </w:r>
      <w:r w:rsidR="00C61B81">
        <w:t>, lähdepurot</w:t>
      </w:r>
      <w:r w:rsidR="000F775A">
        <w:t xml:space="preserve"> ja -norot</w:t>
      </w:r>
      <w:r w:rsidR="00A11BE4">
        <w:t>, lähdepohjaiset lammet</w:t>
      </w:r>
      <w:r w:rsidR="000F775A">
        <w:t xml:space="preserve"> ja järvet</w:t>
      </w:r>
      <w:r w:rsidR="00C61B81">
        <w:t xml:space="preserve"> </w:t>
      </w:r>
      <w:r w:rsidR="004F6937">
        <w:t xml:space="preserve">sekä </w:t>
      </w:r>
      <w:r w:rsidR="008A641D">
        <w:t>lähdevaikutteiset korv</w:t>
      </w:r>
      <w:r w:rsidR="007B4830">
        <w:t>et ja</w:t>
      </w:r>
      <w:r w:rsidR="00D07B04">
        <w:t xml:space="preserve"> useat erilaiset </w:t>
      </w:r>
      <w:r w:rsidR="000F775A">
        <w:t>suotyypit.</w:t>
      </w:r>
    </w:p>
    <w:p w:rsidR="003B582D" w:rsidRDefault="003B582D">
      <w:pPr>
        <w:pStyle w:val="Sis2"/>
      </w:pPr>
    </w:p>
    <w:p w:rsidR="003B582D" w:rsidRDefault="000F775A" w:rsidP="003B582D">
      <w:pPr>
        <w:pStyle w:val="Sis2"/>
      </w:pPr>
      <w:r>
        <w:t>M</w:t>
      </w:r>
      <w:r w:rsidR="004F6937">
        <w:t xml:space="preserve">etsäteollisuus </w:t>
      </w:r>
      <w:r w:rsidR="008A641D">
        <w:t xml:space="preserve">ei voi hyväksyä sitä, että uutta </w:t>
      </w:r>
      <w:r w:rsidR="007B4830">
        <w:t xml:space="preserve">luokitusta ja </w:t>
      </w:r>
      <w:r w:rsidR="008A641D">
        <w:t xml:space="preserve">lainsäädäntöä valmistellaan määrittelemättä ensin </w:t>
      </w:r>
      <w:r w:rsidR="007B4830">
        <w:t xml:space="preserve">tarkemmin, mitä </w:t>
      </w:r>
      <w:r w:rsidR="00D07B04">
        <w:t>ekosysteemejä</w:t>
      </w:r>
      <w:r w:rsidR="008A641D">
        <w:t xml:space="preserve"> laki tulee koskemaan.</w:t>
      </w:r>
      <w:r w:rsidR="003B582D">
        <w:t xml:space="preserve"> Metsäteollisuus pitää myös välttämättömänä, että määrittelytyössä on mukana metsätalouden toimijoiden edustus, jotta jo nyt metsälaissa, vesilaissa, metsäsertifioinnissa sekä Tapion hyvän metsänhoidon suosituksissa olevat ko. ekosysteemejä koskevat rajoitukset ja ohjeet eivät olisi ristiriitaisia tai päällekkäisiä mahdollisten uusien toimintaohjeiden kanssa.</w:t>
      </w:r>
    </w:p>
    <w:p w:rsidR="00B2657D" w:rsidRDefault="00B2657D">
      <w:pPr>
        <w:pStyle w:val="Sis2"/>
      </w:pPr>
    </w:p>
    <w:p w:rsidR="006F644F" w:rsidRDefault="00DD27F9" w:rsidP="006F644F">
      <w:pPr>
        <w:pStyle w:val="Sis2"/>
      </w:pPr>
      <w:r>
        <w:t xml:space="preserve">Metsäteollisuuden mielestä on hyvä, </w:t>
      </w:r>
      <w:r w:rsidR="00F05599">
        <w:t>että pohjavesien kartoitukse</w:t>
      </w:r>
      <w:r w:rsidR="00C61B81">
        <w:t>en</w:t>
      </w:r>
      <w:r w:rsidR="00F05599">
        <w:t xml:space="preserve"> ja luokituksen muutoks</w:t>
      </w:r>
      <w:r w:rsidR="00F36BE1">
        <w:t>iin liittyvä</w:t>
      </w:r>
      <w:r w:rsidR="00E007B1">
        <w:t>n</w:t>
      </w:r>
      <w:r w:rsidR="00F36BE1">
        <w:t xml:space="preserve"> </w:t>
      </w:r>
      <w:r w:rsidR="002C2599">
        <w:t xml:space="preserve">tiedottamisen ja </w:t>
      </w:r>
      <w:r w:rsidR="00E007B1">
        <w:t>osallistumis</w:t>
      </w:r>
      <w:r w:rsidR="00F36BE1">
        <w:t>menettely</w:t>
      </w:r>
      <w:r w:rsidR="002C2599">
        <w:t xml:space="preserve">n </w:t>
      </w:r>
      <w:r w:rsidR="00E007B1">
        <w:t xml:space="preserve">järjestäminen </w:t>
      </w:r>
      <w:r w:rsidR="00C61B81">
        <w:t xml:space="preserve">tulisi </w:t>
      </w:r>
      <w:r w:rsidR="00A11BE4">
        <w:t xml:space="preserve">ELY-keskuksille </w:t>
      </w:r>
      <w:r w:rsidR="00C61B81">
        <w:t xml:space="preserve">lakisääteiseksi. </w:t>
      </w:r>
      <w:r w:rsidR="00F87FBB">
        <w:t xml:space="preserve">Näin varmistetaan se, </w:t>
      </w:r>
      <w:r w:rsidR="00F122AA">
        <w:t xml:space="preserve">että </w:t>
      </w:r>
      <w:r w:rsidR="00C61B81">
        <w:t>toiminnanharjoittajill</w:t>
      </w:r>
      <w:r w:rsidR="00F122AA">
        <w:t xml:space="preserve">a </w:t>
      </w:r>
      <w:r w:rsidR="00E007B1">
        <w:t xml:space="preserve">ja muilla sidosryhmillä </w:t>
      </w:r>
      <w:r w:rsidR="00F122AA">
        <w:t xml:space="preserve">on </w:t>
      </w:r>
      <w:r w:rsidR="00C61B81">
        <w:t>mahdollisuu</w:t>
      </w:r>
      <w:r w:rsidR="00F122AA">
        <w:t>s</w:t>
      </w:r>
      <w:r w:rsidR="00F05599">
        <w:t xml:space="preserve"> </w:t>
      </w:r>
      <w:r w:rsidR="002C2599">
        <w:t>kertoa mielipiteensä valmisteluasiakirjoista ja ehdotuksesta pohjavesialueiden rajoiksi ja luokiksi.</w:t>
      </w:r>
    </w:p>
    <w:p w:rsidR="00824E17" w:rsidRDefault="00824E17" w:rsidP="006F644F">
      <w:pPr>
        <w:pStyle w:val="Sis2"/>
      </w:pPr>
    </w:p>
    <w:p w:rsidR="006F644F" w:rsidRDefault="007860E2" w:rsidP="007D67E3">
      <w:pPr>
        <w:pStyle w:val="Otsikko1"/>
        <w:numPr>
          <w:ilvl w:val="0"/>
          <w:numId w:val="0"/>
        </w:numPr>
      </w:pPr>
      <w:r>
        <w:t xml:space="preserve">Toiminnanharjoittajien pohjavesiin liittyvät </w:t>
      </w:r>
      <w:r w:rsidR="006F644F" w:rsidRPr="006F644F">
        <w:t>rajoitukset ja velvoitteet eivät saa l</w:t>
      </w:r>
      <w:r>
        <w:t>isääntyä</w:t>
      </w:r>
    </w:p>
    <w:p w:rsidR="006F644F" w:rsidRPr="006F644F" w:rsidRDefault="006F644F" w:rsidP="006F644F">
      <w:pPr>
        <w:ind w:left="2608"/>
      </w:pPr>
      <w:r w:rsidRPr="006F644F">
        <w:t>Metsäteollisuuden tuotantolaitoksista kolmekymmentä sijaitsee pohjavesialueella. Pohjavesiluokitusta muutettaessa tulee ottaa huomioon erityisesti aiemman luokituksen mukaan III-luokassa olleet alueet, jota uuden luokituksen mukaan tullaan siirtämään 1</w:t>
      </w:r>
      <w:r w:rsidR="00F73D07">
        <w:t>-</w:t>
      </w:r>
      <w:r w:rsidRPr="006F644F">
        <w:t>, 2</w:t>
      </w:r>
      <w:r w:rsidR="00F73D07">
        <w:t>- tai E-luokkaan. Metsäteollisuus katsoo, että luokitusmuutos ei saa</w:t>
      </w:r>
      <w:r w:rsidRPr="006F644F">
        <w:t xml:space="preserve"> aiheuttaa ympäristöluvan ulkopuolisia lisävelvoitteita tai rajoit</w:t>
      </w:r>
      <w:r w:rsidR="00F73D07">
        <w:t>uksia toiminnan</w:t>
      </w:r>
      <w:r w:rsidR="00DD27F9">
        <w:t xml:space="preserve"> </w:t>
      </w:r>
      <w:r w:rsidR="00F73D07">
        <w:t>harjoittamiseen.</w:t>
      </w:r>
    </w:p>
    <w:p w:rsidR="006F644F" w:rsidRPr="006F644F" w:rsidRDefault="006F644F" w:rsidP="006F644F">
      <w:pPr>
        <w:ind w:left="2608"/>
      </w:pPr>
    </w:p>
    <w:p w:rsidR="006F644F" w:rsidRPr="006F644F" w:rsidRDefault="006F644F" w:rsidP="006F644F">
      <w:pPr>
        <w:ind w:left="2608"/>
      </w:pPr>
      <w:r w:rsidRPr="006F644F">
        <w:t xml:space="preserve">Metsäteollisuus kannattaa harkinnanvaraista suojelusuunnitelmien laatimista. Pohjavesityöryhmän säädösehdotuksen mukaisesti säädöksessä tulee tuoda selkeästi esille, että kunnalla ei ole pakotetta laatia suojelusuunnitelmia pohjavesialueelle. </w:t>
      </w:r>
      <w:r w:rsidR="00F87FBB">
        <w:t>Metsäteollisuus kannattaa s</w:t>
      </w:r>
      <w:r w:rsidRPr="006F644F">
        <w:t>uojelusuunnitelmien k</w:t>
      </w:r>
      <w:r w:rsidR="00F87FBB">
        <w:t>uulemismenettelyä</w:t>
      </w:r>
      <w:r w:rsidRPr="006F644F">
        <w:t>.</w:t>
      </w:r>
    </w:p>
    <w:p w:rsidR="006C5B9E" w:rsidRDefault="006C5B9E">
      <w:pPr>
        <w:pStyle w:val="Sis2"/>
      </w:pPr>
    </w:p>
    <w:p w:rsidR="00242EA7" w:rsidRDefault="00242EA7">
      <w:pPr>
        <w:pStyle w:val="Sis2"/>
      </w:pPr>
    </w:p>
    <w:p w:rsidR="00C37DA4" w:rsidRDefault="00C37DA4">
      <w:pPr>
        <w:pStyle w:val="Sis2"/>
      </w:pPr>
    </w:p>
    <w:p w:rsidR="00242EA7" w:rsidRDefault="00242EA7">
      <w:pPr>
        <w:pStyle w:val="Sis2"/>
        <w:keepNext/>
      </w:pPr>
      <w:r>
        <w:t>Metsäteollisuus ry</w:t>
      </w:r>
    </w:p>
    <w:p w:rsidR="00242EA7" w:rsidRDefault="00864B6B">
      <w:pPr>
        <w:pStyle w:val="Sis2"/>
        <w:keepNext/>
      </w:pPr>
      <w:r>
        <w:rPr>
          <w:noProof/>
          <w:lang w:eastAsia="fi-FI"/>
        </w:rPr>
        <w:drawing>
          <wp:inline distT="0" distB="0" distL="0" distR="0">
            <wp:extent cx="1163117" cy="565001"/>
            <wp:effectExtent l="0" t="0" r="0" b="6985"/>
            <wp:docPr id="2" name="Kuva 2" descr="cid:image003.png@01CDADF1.416C6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id:image003.png@01CDADF1.416C69C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62937" cy="564914"/>
                    </a:xfrm>
                    <a:prstGeom prst="rect">
                      <a:avLst/>
                    </a:prstGeom>
                    <a:noFill/>
                    <a:ln>
                      <a:noFill/>
                    </a:ln>
                  </pic:spPr>
                </pic:pic>
              </a:graphicData>
            </a:graphic>
          </wp:inline>
        </w:drawing>
      </w:r>
    </w:p>
    <w:p w:rsidR="00242EA7" w:rsidRDefault="00242EA7">
      <w:pPr>
        <w:pStyle w:val="Sis2"/>
        <w:keepNext/>
      </w:pPr>
      <w:r>
        <w:t>Timo Jaatinen</w:t>
      </w:r>
    </w:p>
    <w:p w:rsidR="00242EA7" w:rsidRDefault="00242EA7">
      <w:pPr>
        <w:pStyle w:val="Sis2"/>
      </w:pPr>
      <w:r>
        <w:t>toimitusjohtaja</w:t>
      </w:r>
    </w:p>
    <w:sectPr w:rsidR="00242EA7" w:rsidSect="004F4AA8">
      <w:headerReference w:type="default" r:id="rId13"/>
      <w:headerReference w:type="first" r:id="rId14"/>
      <w:footerReference w:type="first" r:id="rId15"/>
      <w:pgSz w:w="11906" w:h="16838" w:code="9"/>
      <w:pgMar w:top="2608" w:right="851" w:bottom="1701" w:left="1140" w:header="879" w:footer="62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14E" w:rsidRDefault="0005314E" w:rsidP="00A87A76">
      <w:r>
        <w:separator/>
      </w:r>
    </w:p>
  </w:endnote>
  <w:endnote w:type="continuationSeparator" w:id="0">
    <w:p w:rsidR="0005314E" w:rsidRDefault="0005314E"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3" w:type="dxa"/>
      <w:tblLayout w:type="fixed"/>
      <w:tblCellMar>
        <w:left w:w="85" w:type="dxa"/>
        <w:right w:w="85" w:type="dxa"/>
      </w:tblCellMar>
      <w:tblLook w:val="0000" w:firstRow="0" w:lastRow="0" w:firstColumn="0" w:lastColumn="0" w:noHBand="0" w:noVBand="0"/>
    </w:tblPr>
    <w:tblGrid>
      <w:gridCol w:w="10433"/>
    </w:tblGrid>
    <w:tr w:rsidR="0076713B" w:rsidRPr="00C12E79" w:rsidTr="00F970AA">
      <w:trPr>
        <w:cantSplit/>
      </w:trPr>
      <w:tc>
        <w:tcPr>
          <w:tcW w:w="10433" w:type="dxa"/>
        </w:tcPr>
        <w:p w:rsidR="0076713B" w:rsidRPr="00C12E79" w:rsidRDefault="0076713B" w:rsidP="00F970AA">
          <w:pPr>
            <w:rPr>
              <w:sz w:val="18"/>
              <w:szCs w:val="18"/>
            </w:rPr>
          </w:pPr>
        </w:p>
      </w:tc>
    </w:tr>
    <w:tr w:rsidR="0076713B" w:rsidRPr="00BE2569" w:rsidTr="00F970AA">
      <w:trPr>
        <w:cantSplit/>
      </w:trPr>
      <w:tc>
        <w:tcPr>
          <w:tcW w:w="10433" w:type="dxa"/>
        </w:tcPr>
        <w:p w:rsidR="0076713B" w:rsidRPr="00BE2569" w:rsidRDefault="0076713B" w:rsidP="004B2873">
          <w:pPr>
            <w:rPr>
              <w:rFonts w:ascii="Verdana" w:hAnsi="Verdana"/>
              <w:caps/>
              <w:noProof/>
              <w:spacing w:val="6"/>
              <w:sz w:val="12"/>
              <w:szCs w:val="12"/>
            </w:rPr>
          </w:pPr>
          <w:r>
            <w:rPr>
              <w:rFonts w:ascii="Verdana" w:hAnsi="Verdana"/>
              <w:caps/>
              <w:noProof/>
              <w:spacing w:val="6"/>
              <w:sz w:val="12"/>
              <w:szCs w:val="12"/>
            </w:rPr>
            <w:t>Metsäteollisuus ry</w:t>
          </w:r>
          <w:r w:rsidRPr="00BE2569">
            <w:rPr>
              <w:rFonts w:ascii="Verdana" w:hAnsi="Verdana"/>
              <w:caps/>
              <w:noProof/>
              <w:spacing w:val="6"/>
              <w:sz w:val="12"/>
              <w:szCs w:val="12"/>
            </w:rPr>
            <w:t xml:space="preserve">, </w:t>
          </w:r>
          <w:r>
            <w:rPr>
              <w:rFonts w:ascii="Verdana" w:hAnsi="Verdana"/>
              <w:caps/>
              <w:noProof/>
              <w:spacing w:val="6"/>
              <w:sz w:val="12"/>
              <w:szCs w:val="12"/>
            </w:rPr>
            <w:t>Snellmaninkatu 13</w:t>
          </w:r>
          <w:r w:rsidRPr="00BE2569">
            <w:rPr>
              <w:rFonts w:ascii="Verdana" w:hAnsi="Verdana"/>
              <w:caps/>
              <w:noProof/>
              <w:spacing w:val="6"/>
              <w:sz w:val="12"/>
              <w:szCs w:val="12"/>
            </w:rPr>
            <w:t xml:space="preserve">, </w:t>
          </w:r>
          <w:r>
            <w:rPr>
              <w:rFonts w:ascii="Verdana" w:hAnsi="Verdana"/>
              <w:caps/>
              <w:noProof/>
              <w:spacing w:val="6"/>
              <w:sz w:val="12"/>
              <w:szCs w:val="12"/>
            </w:rPr>
            <w:t>PL 336, 00171 Helsinki</w:t>
          </w:r>
          <w:r w:rsidRPr="00BE2569">
            <w:rPr>
              <w:rFonts w:ascii="Verdana" w:hAnsi="Verdana"/>
              <w:caps/>
              <w:noProof/>
              <w:spacing w:val="6"/>
              <w:sz w:val="12"/>
              <w:szCs w:val="12"/>
            </w:rPr>
            <w:t xml:space="preserve">, </w:t>
          </w:r>
          <w:r>
            <w:rPr>
              <w:rFonts w:ascii="Verdana" w:hAnsi="Verdana"/>
              <w:caps/>
              <w:noProof/>
              <w:spacing w:val="6"/>
              <w:sz w:val="12"/>
              <w:szCs w:val="12"/>
            </w:rPr>
            <w:t>Puh. 09 132 61, www.metsateollisuus.fi</w:t>
          </w:r>
        </w:p>
      </w:tc>
    </w:tr>
  </w:tbl>
  <w:p w:rsidR="00242EA7" w:rsidRPr="0076713B" w:rsidRDefault="00242EA7">
    <w:pPr>
      <w:pStyle w:val="Alatunniste"/>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14E" w:rsidRDefault="0005314E" w:rsidP="00A87A76">
      <w:r>
        <w:separator/>
      </w:r>
    </w:p>
  </w:footnote>
  <w:footnote w:type="continuationSeparator" w:id="0">
    <w:p w:rsidR="0005314E" w:rsidRDefault="0005314E" w:rsidP="00A8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76713B" w:rsidTr="00346A1F">
      <w:trPr>
        <w:cantSplit/>
      </w:trPr>
      <w:tc>
        <w:tcPr>
          <w:tcW w:w="5216" w:type="dxa"/>
        </w:tcPr>
        <w:p w:rsidR="0076713B" w:rsidRDefault="0076713B" w:rsidP="00346A1F">
          <w:pPr>
            <w:pStyle w:val="Yltunniste"/>
            <w:rPr>
              <w:noProof/>
            </w:rPr>
          </w:pPr>
        </w:p>
      </w:tc>
      <w:tc>
        <w:tcPr>
          <w:tcW w:w="2608" w:type="dxa"/>
        </w:tcPr>
        <w:p w:rsidR="0076713B" w:rsidRPr="00D53EFE" w:rsidRDefault="0076713B" w:rsidP="00346A1F">
          <w:pPr>
            <w:pStyle w:val="Yltunniste"/>
            <w:rPr>
              <w:b/>
              <w:noProof/>
            </w:rPr>
          </w:pPr>
          <w:r>
            <w:rPr>
              <w:b/>
              <w:noProof/>
            </w:rPr>
            <w:t>Lausunto</w:t>
          </w:r>
        </w:p>
      </w:tc>
      <w:tc>
        <w:tcPr>
          <w:tcW w:w="1304" w:type="dxa"/>
        </w:tcPr>
        <w:p w:rsidR="0076713B" w:rsidRDefault="0076713B" w:rsidP="00346A1F">
          <w:pPr>
            <w:pStyle w:val="Yltunniste"/>
            <w:rPr>
              <w:noProof/>
            </w:rPr>
          </w:pPr>
        </w:p>
      </w:tc>
      <w:tc>
        <w:tcPr>
          <w:tcW w:w="1304" w:type="dxa"/>
        </w:tcPr>
        <w:p w:rsidR="0076713B" w:rsidRDefault="0076713B" w:rsidP="00346A1F">
          <w:pPr>
            <w:pStyle w:val="Yltunniste"/>
            <w:rPr>
              <w:noProof/>
            </w:rPr>
          </w:pPr>
          <w:r>
            <w:rPr>
              <w:noProof/>
            </w:rPr>
            <w:fldChar w:fldCharType="begin"/>
          </w:r>
          <w:r>
            <w:rPr>
              <w:noProof/>
            </w:rPr>
            <w:instrText xml:space="preserve"> PAGE  \* MERGEFORMAT </w:instrText>
          </w:r>
          <w:r>
            <w:rPr>
              <w:noProof/>
            </w:rPr>
            <w:fldChar w:fldCharType="separate"/>
          </w:r>
          <w:r w:rsidR="001814F7">
            <w:rPr>
              <w:noProof/>
            </w:rPr>
            <w:t>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1814F7">
            <w:rPr>
              <w:noProof/>
            </w:rPr>
            <w:t>2</w:t>
          </w:r>
          <w:r>
            <w:rPr>
              <w:noProof/>
            </w:rPr>
            <w:fldChar w:fldCharType="end"/>
          </w:r>
          <w:r>
            <w:rPr>
              <w:noProof/>
            </w:rPr>
            <w:t>)</w:t>
          </w:r>
        </w:p>
      </w:tc>
    </w:tr>
    <w:tr w:rsidR="0076713B" w:rsidTr="00346A1F">
      <w:trPr>
        <w:cantSplit/>
      </w:trPr>
      <w:tc>
        <w:tcPr>
          <w:tcW w:w="5216" w:type="dxa"/>
        </w:tcPr>
        <w:p w:rsidR="0076713B" w:rsidRDefault="0076713B" w:rsidP="00346A1F">
          <w:pPr>
            <w:pStyle w:val="Yltunniste"/>
            <w:rPr>
              <w:noProof/>
            </w:rPr>
          </w:pPr>
        </w:p>
      </w:tc>
      <w:tc>
        <w:tcPr>
          <w:tcW w:w="2608" w:type="dxa"/>
        </w:tcPr>
        <w:p w:rsidR="0076713B" w:rsidRDefault="0076713B" w:rsidP="00346A1F">
          <w:pPr>
            <w:pStyle w:val="Yltunniste"/>
            <w:rPr>
              <w:noProof/>
            </w:rPr>
          </w:pPr>
        </w:p>
      </w:tc>
      <w:tc>
        <w:tcPr>
          <w:tcW w:w="2608" w:type="dxa"/>
          <w:gridSpan w:val="2"/>
        </w:tcPr>
        <w:p w:rsidR="0076713B" w:rsidRDefault="0076713B" w:rsidP="00346A1F">
          <w:pPr>
            <w:pStyle w:val="Yltunniste"/>
            <w:rPr>
              <w:noProof/>
            </w:rPr>
          </w:pPr>
        </w:p>
      </w:tc>
    </w:tr>
    <w:tr w:rsidR="0076713B" w:rsidTr="00346A1F">
      <w:trPr>
        <w:cantSplit/>
      </w:trPr>
      <w:tc>
        <w:tcPr>
          <w:tcW w:w="5216" w:type="dxa"/>
        </w:tcPr>
        <w:p w:rsidR="0076713B" w:rsidRDefault="0076713B" w:rsidP="00346A1F">
          <w:pPr>
            <w:pStyle w:val="Yltunniste"/>
            <w:rPr>
              <w:noProof/>
            </w:rPr>
          </w:pPr>
        </w:p>
      </w:tc>
      <w:tc>
        <w:tcPr>
          <w:tcW w:w="2608" w:type="dxa"/>
        </w:tcPr>
        <w:p w:rsidR="0076713B" w:rsidRDefault="0076713B" w:rsidP="00346A1F">
          <w:pPr>
            <w:pStyle w:val="Yltunniste"/>
            <w:rPr>
              <w:noProof/>
            </w:rPr>
          </w:pPr>
        </w:p>
      </w:tc>
      <w:tc>
        <w:tcPr>
          <w:tcW w:w="2608" w:type="dxa"/>
          <w:gridSpan w:val="2"/>
        </w:tcPr>
        <w:p w:rsidR="0076713B" w:rsidRDefault="0076713B" w:rsidP="00346A1F">
          <w:pPr>
            <w:pStyle w:val="Yltunniste"/>
            <w:rPr>
              <w:noProof/>
            </w:rPr>
          </w:pPr>
        </w:p>
      </w:tc>
    </w:tr>
    <w:tr w:rsidR="0076713B" w:rsidTr="00346A1F">
      <w:trPr>
        <w:cantSplit/>
      </w:trPr>
      <w:tc>
        <w:tcPr>
          <w:tcW w:w="5216" w:type="dxa"/>
        </w:tcPr>
        <w:p w:rsidR="0076713B" w:rsidRDefault="0076713B" w:rsidP="00346A1F">
          <w:pPr>
            <w:pStyle w:val="Yltunniste"/>
            <w:rPr>
              <w:noProof/>
            </w:rPr>
          </w:pPr>
          <w:r>
            <w:rPr>
              <w:noProof/>
            </w:rPr>
            <w:t>Suvi Raivio &amp; Maija Heikkinen</w:t>
          </w:r>
        </w:p>
      </w:tc>
      <w:tc>
        <w:tcPr>
          <w:tcW w:w="2608" w:type="dxa"/>
        </w:tcPr>
        <w:p w:rsidR="0076713B" w:rsidRDefault="0076713B" w:rsidP="0076713B">
          <w:pPr>
            <w:pStyle w:val="Yltunniste"/>
            <w:rPr>
              <w:noProof/>
            </w:rPr>
          </w:pPr>
          <w:r>
            <w:rPr>
              <w:noProof/>
            </w:rPr>
            <w:t>21.2.2013</w:t>
          </w:r>
        </w:p>
      </w:tc>
      <w:tc>
        <w:tcPr>
          <w:tcW w:w="2608" w:type="dxa"/>
          <w:gridSpan w:val="2"/>
        </w:tcPr>
        <w:p w:rsidR="0076713B" w:rsidRDefault="0076713B" w:rsidP="00346A1F">
          <w:pPr>
            <w:pStyle w:val="Yltunniste"/>
            <w:rPr>
              <w:noProof/>
            </w:rPr>
          </w:pPr>
          <w:r>
            <w:rPr>
              <w:noProof/>
            </w:rPr>
            <w:t>5/13/L/A</w:t>
          </w:r>
        </w:p>
      </w:tc>
    </w:tr>
  </w:tbl>
  <w:p w:rsidR="0076713B" w:rsidRPr="00C26B33" w:rsidRDefault="0076713B" w:rsidP="008B3BCF">
    <w:pPr>
      <w:spacing w:after="624"/>
      <w:rPr>
        <w:noProof/>
        <w:sz w:val="2"/>
        <w:szCs w:val="2"/>
      </w:rPr>
    </w:pPr>
  </w:p>
  <w:p w:rsidR="0076713B" w:rsidRDefault="0076713B" w:rsidP="0050577D">
    <w:pPr>
      <w:framePr w:hSpace="141" w:wrap="around" w:vAnchor="page" w:hAnchor="page" w:x="1078" w:y="511"/>
      <w:rPr>
        <w:noProof/>
      </w:rPr>
    </w:pPr>
    <w:r>
      <w:rPr>
        <w:noProof/>
        <w:lang w:eastAsia="fi-FI"/>
      </w:rPr>
      <w:drawing>
        <wp:inline distT="0" distB="0" distL="0" distR="0" wp14:anchorId="35DE6632" wp14:editId="30036A33">
          <wp:extent cx="2052000" cy="407593"/>
          <wp:effectExtent l="0" t="0" r="0" b="0"/>
          <wp:docPr id="1" name="Picture 1" descr="Mt_Fi_C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Fi_COL.wmf"/>
                  <pic:cNvPicPr/>
                </pic:nvPicPr>
                <pic:blipFill>
                  <a:blip r:embed="rId1"/>
                  <a:stretch>
                    <a:fillRect/>
                  </a:stretch>
                </pic:blipFill>
                <pic:spPr>
                  <a:xfrm>
                    <a:off x="0" y="0"/>
                    <a:ext cx="2052000" cy="407593"/>
                  </a:xfrm>
                  <a:prstGeom prst="rect">
                    <a:avLst/>
                  </a:prstGeom>
                </pic:spPr>
              </pic:pic>
            </a:graphicData>
          </a:graphic>
        </wp:inline>
      </w:drawing>
    </w:r>
  </w:p>
  <w:p w:rsidR="0076713B" w:rsidRPr="00C26B33" w:rsidRDefault="0076713B" w:rsidP="00292009">
    <w:pPr>
      <w:spacing w:after="624"/>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32" w:type="dxa"/>
      <w:tblLayout w:type="fixed"/>
      <w:tblCellMar>
        <w:left w:w="0" w:type="dxa"/>
        <w:right w:w="0" w:type="dxa"/>
      </w:tblCellMar>
      <w:tblLook w:val="0000" w:firstRow="0" w:lastRow="0" w:firstColumn="0" w:lastColumn="0" w:noHBand="0" w:noVBand="0"/>
    </w:tblPr>
    <w:tblGrid>
      <w:gridCol w:w="5216"/>
      <w:gridCol w:w="2608"/>
      <w:gridCol w:w="1304"/>
      <w:gridCol w:w="1304"/>
    </w:tblGrid>
    <w:tr w:rsidR="0076713B" w:rsidTr="00346A1F">
      <w:trPr>
        <w:cantSplit/>
      </w:trPr>
      <w:tc>
        <w:tcPr>
          <w:tcW w:w="5216" w:type="dxa"/>
        </w:tcPr>
        <w:p w:rsidR="0076713B" w:rsidRDefault="0076713B" w:rsidP="00346A1F">
          <w:pPr>
            <w:pStyle w:val="Yltunniste"/>
            <w:rPr>
              <w:noProof/>
            </w:rPr>
          </w:pPr>
        </w:p>
      </w:tc>
      <w:tc>
        <w:tcPr>
          <w:tcW w:w="2608" w:type="dxa"/>
        </w:tcPr>
        <w:p w:rsidR="0076713B" w:rsidRPr="00D53EFE" w:rsidRDefault="0076713B" w:rsidP="00346A1F">
          <w:pPr>
            <w:pStyle w:val="Yltunniste"/>
            <w:rPr>
              <w:b/>
              <w:noProof/>
            </w:rPr>
          </w:pPr>
          <w:bookmarkStart w:id="4" w:name="dname"/>
          <w:bookmarkEnd w:id="4"/>
          <w:r>
            <w:rPr>
              <w:b/>
              <w:noProof/>
            </w:rPr>
            <w:t>Lausunto</w:t>
          </w:r>
        </w:p>
      </w:tc>
      <w:tc>
        <w:tcPr>
          <w:tcW w:w="1304" w:type="dxa"/>
        </w:tcPr>
        <w:p w:rsidR="0076713B" w:rsidRDefault="0076713B" w:rsidP="00346A1F">
          <w:pPr>
            <w:pStyle w:val="Yltunniste"/>
            <w:rPr>
              <w:noProof/>
            </w:rPr>
          </w:pPr>
          <w:bookmarkStart w:id="5" w:name="dnumber"/>
          <w:bookmarkEnd w:id="5"/>
        </w:p>
      </w:tc>
      <w:bookmarkStart w:id="6" w:name="dfieldpages"/>
      <w:bookmarkEnd w:id="6"/>
      <w:tc>
        <w:tcPr>
          <w:tcW w:w="1304" w:type="dxa"/>
        </w:tcPr>
        <w:p w:rsidR="0076713B" w:rsidRDefault="0076713B" w:rsidP="00346A1F">
          <w:pPr>
            <w:pStyle w:val="Yltunniste"/>
            <w:rPr>
              <w:noProof/>
            </w:rPr>
          </w:pPr>
          <w:r>
            <w:rPr>
              <w:noProof/>
            </w:rPr>
            <w:fldChar w:fldCharType="begin"/>
          </w:r>
          <w:r>
            <w:rPr>
              <w:noProof/>
            </w:rPr>
            <w:instrText xml:space="preserve"> PAGE  \* MERGEFORMAT </w:instrText>
          </w:r>
          <w:r>
            <w:rPr>
              <w:noProof/>
            </w:rPr>
            <w:fldChar w:fldCharType="separate"/>
          </w:r>
          <w:r w:rsidR="001814F7">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1814F7">
            <w:rPr>
              <w:noProof/>
            </w:rPr>
            <w:t>1</w:t>
          </w:r>
          <w:r>
            <w:rPr>
              <w:noProof/>
            </w:rPr>
            <w:fldChar w:fldCharType="end"/>
          </w:r>
          <w:r>
            <w:rPr>
              <w:noProof/>
            </w:rPr>
            <w:t>)</w:t>
          </w:r>
        </w:p>
      </w:tc>
    </w:tr>
    <w:tr w:rsidR="0076713B" w:rsidTr="00346A1F">
      <w:trPr>
        <w:cantSplit/>
      </w:trPr>
      <w:tc>
        <w:tcPr>
          <w:tcW w:w="5216" w:type="dxa"/>
        </w:tcPr>
        <w:p w:rsidR="0076713B" w:rsidRDefault="0076713B" w:rsidP="00346A1F">
          <w:pPr>
            <w:pStyle w:val="Yltunniste"/>
            <w:rPr>
              <w:noProof/>
            </w:rPr>
          </w:pPr>
        </w:p>
      </w:tc>
      <w:tc>
        <w:tcPr>
          <w:tcW w:w="2608" w:type="dxa"/>
        </w:tcPr>
        <w:p w:rsidR="0076713B" w:rsidRDefault="0076713B" w:rsidP="00346A1F">
          <w:pPr>
            <w:pStyle w:val="Yltunniste"/>
            <w:rPr>
              <w:noProof/>
            </w:rPr>
          </w:pPr>
          <w:bookmarkStart w:id="7" w:name="dclass"/>
          <w:bookmarkEnd w:id="7"/>
        </w:p>
      </w:tc>
      <w:tc>
        <w:tcPr>
          <w:tcW w:w="2608" w:type="dxa"/>
          <w:gridSpan w:val="2"/>
        </w:tcPr>
        <w:p w:rsidR="0076713B" w:rsidRDefault="0076713B" w:rsidP="00346A1F">
          <w:pPr>
            <w:pStyle w:val="Yltunniste"/>
            <w:rPr>
              <w:noProof/>
            </w:rPr>
          </w:pPr>
          <w:bookmarkStart w:id="8" w:name="dencl"/>
          <w:bookmarkEnd w:id="8"/>
        </w:p>
      </w:tc>
    </w:tr>
    <w:tr w:rsidR="0076713B" w:rsidTr="00346A1F">
      <w:trPr>
        <w:cantSplit/>
      </w:trPr>
      <w:tc>
        <w:tcPr>
          <w:tcW w:w="5216" w:type="dxa"/>
        </w:tcPr>
        <w:p w:rsidR="0076713B" w:rsidRDefault="0076713B" w:rsidP="00346A1F">
          <w:pPr>
            <w:pStyle w:val="Yltunniste"/>
            <w:rPr>
              <w:noProof/>
            </w:rPr>
          </w:pPr>
        </w:p>
      </w:tc>
      <w:tc>
        <w:tcPr>
          <w:tcW w:w="2608" w:type="dxa"/>
        </w:tcPr>
        <w:p w:rsidR="0076713B" w:rsidRDefault="0076713B" w:rsidP="00346A1F">
          <w:pPr>
            <w:pStyle w:val="Yltunniste"/>
            <w:rPr>
              <w:noProof/>
            </w:rPr>
          </w:pPr>
        </w:p>
      </w:tc>
      <w:tc>
        <w:tcPr>
          <w:tcW w:w="2608" w:type="dxa"/>
          <w:gridSpan w:val="2"/>
        </w:tcPr>
        <w:p w:rsidR="0076713B" w:rsidRDefault="0076713B" w:rsidP="00346A1F">
          <w:pPr>
            <w:pStyle w:val="Yltunniste"/>
            <w:rPr>
              <w:noProof/>
            </w:rPr>
          </w:pPr>
        </w:p>
      </w:tc>
    </w:tr>
    <w:tr w:rsidR="0076713B" w:rsidTr="00346A1F">
      <w:trPr>
        <w:cantSplit/>
      </w:trPr>
      <w:tc>
        <w:tcPr>
          <w:tcW w:w="5216" w:type="dxa"/>
        </w:tcPr>
        <w:p w:rsidR="0076713B" w:rsidRDefault="0076713B" w:rsidP="00346A1F">
          <w:pPr>
            <w:pStyle w:val="Yltunniste"/>
            <w:rPr>
              <w:noProof/>
            </w:rPr>
          </w:pPr>
          <w:bookmarkStart w:id="9" w:name="duser"/>
          <w:bookmarkEnd w:id="9"/>
          <w:r>
            <w:rPr>
              <w:noProof/>
            </w:rPr>
            <w:t>Suvi Raivio &amp; Maija Heikkinen</w:t>
          </w:r>
        </w:p>
      </w:tc>
      <w:tc>
        <w:tcPr>
          <w:tcW w:w="2608" w:type="dxa"/>
        </w:tcPr>
        <w:p w:rsidR="0076713B" w:rsidRDefault="0076713B" w:rsidP="0076713B">
          <w:pPr>
            <w:pStyle w:val="Yltunniste"/>
            <w:rPr>
              <w:noProof/>
            </w:rPr>
          </w:pPr>
          <w:bookmarkStart w:id="10" w:name="ddate"/>
          <w:bookmarkEnd w:id="10"/>
          <w:r>
            <w:rPr>
              <w:noProof/>
            </w:rPr>
            <w:t>21.2.2013</w:t>
          </w:r>
        </w:p>
      </w:tc>
      <w:tc>
        <w:tcPr>
          <w:tcW w:w="2608" w:type="dxa"/>
          <w:gridSpan w:val="2"/>
        </w:tcPr>
        <w:p w:rsidR="0076713B" w:rsidRDefault="0076713B" w:rsidP="00346A1F">
          <w:pPr>
            <w:pStyle w:val="Yltunniste"/>
            <w:rPr>
              <w:noProof/>
            </w:rPr>
          </w:pPr>
          <w:bookmarkStart w:id="11" w:name="dcode"/>
          <w:bookmarkEnd w:id="11"/>
          <w:r>
            <w:rPr>
              <w:noProof/>
            </w:rPr>
            <w:t>5/13/L/A</w:t>
          </w:r>
        </w:p>
      </w:tc>
    </w:tr>
  </w:tbl>
  <w:p w:rsidR="0076713B" w:rsidRPr="00C26B33" w:rsidRDefault="0076713B" w:rsidP="008B3BCF">
    <w:pPr>
      <w:spacing w:after="624"/>
      <w:rPr>
        <w:noProof/>
        <w:sz w:val="2"/>
        <w:szCs w:val="2"/>
      </w:rPr>
    </w:pPr>
  </w:p>
  <w:p w:rsidR="0076713B" w:rsidRDefault="0076713B" w:rsidP="0050577D">
    <w:pPr>
      <w:framePr w:hSpace="141" w:wrap="around" w:vAnchor="page" w:hAnchor="page" w:x="1078" w:y="511"/>
      <w:rPr>
        <w:noProof/>
      </w:rPr>
    </w:pPr>
    <w:r>
      <w:rPr>
        <w:noProof/>
        <w:lang w:eastAsia="fi-FI"/>
      </w:rPr>
      <w:drawing>
        <wp:inline distT="0" distB="0" distL="0" distR="0" wp14:anchorId="17753459" wp14:editId="0665F89A">
          <wp:extent cx="2052000" cy="407593"/>
          <wp:effectExtent l="0" t="0" r="0" b="0"/>
          <wp:docPr id="19" name="Picture 1" descr="Mt_Fi_C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Fi_COL.wmf"/>
                  <pic:cNvPicPr/>
                </pic:nvPicPr>
                <pic:blipFill>
                  <a:blip r:embed="rId1"/>
                  <a:stretch>
                    <a:fillRect/>
                  </a:stretch>
                </pic:blipFill>
                <pic:spPr>
                  <a:xfrm>
                    <a:off x="0" y="0"/>
                    <a:ext cx="2052000" cy="407593"/>
                  </a:xfrm>
                  <a:prstGeom prst="rect">
                    <a:avLst/>
                  </a:prstGeom>
                </pic:spPr>
              </pic:pic>
            </a:graphicData>
          </a:graphic>
        </wp:inline>
      </w:drawing>
    </w:r>
  </w:p>
  <w:p w:rsidR="0076713B" w:rsidRPr="00C26B33" w:rsidRDefault="0076713B" w:rsidP="00292009">
    <w:pPr>
      <w:spacing w:after="624"/>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45D0D6D"/>
    <w:multiLevelType w:val="multilevel"/>
    <w:tmpl w:val="7016573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1">
    <w:nsid w:val="076B4F06"/>
    <w:multiLevelType w:val="multilevel"/>
    <w:tmpl w:val="E9DAF794"/>
    <w:lvl w:ilvl="0">
      <w:start w:val="1"/>
      <w:numFmt w:val="decimal"/>
      <w:lvlText w:val="%1 "/>
      <w:lvlJc w:val="left"/>
      <w:pPr>
        <w:tabs>
          <w:tab w:val="num" w:pos="46"/>
        </w:tabs>
        <w:ind w:left="0" w:firstLine="0"/>
      </w:pPr>
    </w:lvl>
    <w:lvl w:ilvl="1">
      <w:start w:val="1"/>
      <w:numFmt w:val="decimal"/>
      <w:lvlText w:val="%1.%2 "/>
      <w:lvlJc w:val="left"/>
      <w:pPr>
        <w:tabs>
          <w:tab w:val="num" w:pos="46"/>
        </w:tabs>
        <w:ind w:left="0" w:firstLine="0"/>
      </w:pPr>
    </w:lvl>
    <w:lvl w:ilvl="2">
      <w:start w:val="1"/>
      <w:numFmt w:val="decimal"/>
      <w:lvlText w:val="%1.%2.%3 "/>
      <w:lvlJc w:val="left"/>
      <w:pPr>
        <w:tabs>
          <w:tab w:val="num" w:pos="46"/>
        </w:tabs>
        <w:ind w:left="0" w:firstLine="0"/>
      </w:pPr>
    </w:lvl>
    <w:lvl w:ilvl="3">
      <w:start w:val="1"/>
      <w:numFmt w:val="decimal"/>
      <w:lvlText w:val="%1.%2.%3.%4 "/>
      <w:lvlJc w:val="left"/>
      <w:pPr>
        <w:tabs>
          <w:tab w:val="num" w:pos="46"/>
        </w:tabs>
        <w:ind w:left="0" w:firstLine="0"/>
      </w:pPr>
    </w:lvl>
    <w:lvl w:ilvl="4">
      <w:start w:val="1"/>
      <w:numFmt w:val="decimal"/>
      <w:lvlText w:val="%1.%2.%3.%4.%5 "/>
      <w:lvlJc w:val="left"/>
      <w:pPr>
        <w:tabs>
          <w:tab w:val="num" w:pos="46"/>
        </w:tabs>
        <w:ind w:left="0" w:firstLine="0"/>
      </w:pPr>
    </w:lvl>
    <w:lvl w:ilvl="5">
      <w:start w:val="1"/>
      <w:numFmt w:val="decimal"/>
      <w:lvlText w:val="%1.%2.%3.%4.%5.%6 "/>
      <w:lvlJc w:val="left"/>
      <w:pPr>
        <w:tabs>
          <w:tab w:val="num" w:pos="46"/>
        </w:tabs>
        <w:ind w:left="0" w:firstLine="0"/>
      </w:pPr>
    </w:lvl>
    <w:lvl w:ilvl="6">
      <w:start w:val="1"/>
      <w:numFmt w:val="decimal"/>
      <w:lvlText w:val="%1.%2.%3.%4.%5.%6.%7 "/>
      <w:lvlJc w:val="left"/>
      <w:pPr>
        <w:tabs>
          <w:tab w:val="num" w:pos="46"/>
        </w:tabs>
        <w:ind w:left="0" w:firstLine="0"/>
      </w:pPr>
    </w:lvl>
    <w:lvl w:ilvl="7">
      <w:start w:val="1"/>
      <w:numFmt w:val="decimal"/>
      <w:lvlText w:val="%1.%2.%3.%4.%5.%6.%7.%8 "/>
      <w:lvlJc w:val="left"/>
      <w:pPr>
        <w:tabs>
          <w:tab w:val="num" w:pos="46"/>
        </w:tabs>
        <w:ind w:left="0" w:firstLine="0"/>
      </w:pPr>
    </w:lvl>
    <w:lvl w:ilvl="8">
      <w:start w:val="1"/>
      <w:numFmt w:val="decimal"/>
      <w:lvlText w:val="%1.%2.%3.%4.%5.%6.%7.%8.%9 "/>
      <w:lvlJc w:val="left"/>
      <w:pPr>
        <w:tabs>
          <w:tab w:val="num" w:pos="46"/>
        </w:tabs>
        <w:ind w:left="0" w:firstLine="0"/>
      </w:pPr>
    </w:lvl>
  </w:abstractNum>
  <w:abstractNum w:abstractNumId="12">
    <w:nsid w:val="0A260B93"/>
    <w:multiLevelType w:val="singleLevel"/>
    <w:tmpl w:val="22268FFA"/>
    <w:lvl w:ilvl="0">
      <w:start w:val="1"/>
      <w:numFmt w:val="bullet"/>
      <w:lvlText w:val="-"/>
      <w:lvlJc w:val="left"/>
      <w:pPr>
        <w:tabs>
          <w:tab w:val="num" w:pos="1661"/>
        </w:tabs>
        <w:ind w:left="1661" w:hanging="357"/>
      </w:pPr>
      <w:rPr>
        <w:rFonts w:ascii="Arial" w:hAnsi="Arial" w:cs="Arial" w:hint="default"/>
      </w:rPr>
    </w:lvl>
  </w:abstractNum>
  <w:abstractNum w:abstractNumId="13">
    <w:nsid w:val="18D270FE"/>
    <w:multiLevelType w:val="singleLevel"/>
    <w:tmpl w:val="7CA0AE10"/>
    <w:lvl w:ilvl="0">
      <w:start w:val="1"/>
      <w:numFmt w:val="lowerLetter"/>
      <w:lvlRestart w:val="0"/>
      <w:lvlText w:val="%1)"/>
      <w:lvlJc w:val="left"/>
      <w:pPr>
        <w:tabs>
          <w:tab w:val="num" w:pos="1661"/>
        </w:tabs>
        <w:ind w:left="1661" w:hanging="357"/>
      </w:pPr>
    </w:lvl>
  </w:abstractNum>
  <w:abstractNum w:abstractNumId="14">
    <w:nsid w:val="2768745C"/>
    <w:multiLevelType w:val="multilevel"/>
    <w:tmpl w:val="102A5FF0"/>
    <w:lvl w:ilvl="0">
      <w:start w:val="1"/>
      <w:numFmt w:val="decimal"/>
      <w:suff w:val="space"/>
      <w:lvlText w:val="%1 "/>
      <w:lvlJc w:val="left"/>
      <w:pPr>
        <w:tabs>
          <w:tab w:val="num" w:pos="46"/>
        </w:tabs>
        <w:ind w:left="0" w:firstLine="0"/>
      </w:pPr>
    </w:lvl>
    <w:lvl w:ilvl="1">
      <w:start w:val="1"/>
      <w:numFmt w:val="decimal"/>
      <w:suff w:val="space"/>
      <w:lvlText w:val="%1.%2 "/>
      <w:lvlJc w:val="left"/>
      <w:pPr>
        <w:tabs>
          <w:tab w:val="num" w:pos="46"/>
        </w:tabs>
        <w:ind w:left="0" w:firstLine="0"/>
      </w:pPr>
    </w:lvl>
    <w:lvl w:ilvl="2">
      <w:start w:val="1"/>
      <w:numFmt w:val="decimal"/>
      <w:suff w:val="space"/>
      <w:lvlText w:val="%1.%2.%3 "/>
      <w:lvlJc w:val="left"/>
      <w:pPr>
        <w:tabs>
          <w:tab w:val="num" w:pos="46"/>
        </w:tabs>
        <w:ind w:left="0" w:firstLine="0"/>
      </w:pPr>
    </w:lvl>
    <w:lvl w:ilvl="3">
      <w:start w:val="1"/>
      <w:numFmt w:val="decimal"/>
      <w:suff w:val="space"/>
      <w:lvlText w:val="%1.%2.%3.%4 "/>
      <w:lvlJc w:val="left"/>
      <w:pPr>
        <w:tabs>
          <w:tab w:val="num" w:pos="46"/>
        </w:tabs>
        <w:ind w:left="0" w:firstLine="0"/>
      </w:pPr>
    </w:lvl>
    <w:lvl w:ilvl="4">
      <w:start w:val="1"/>
      <w:numFmt w:val="decimal"/>
      <w:suff w:val="space"/>
      <w:lvlText w:val="%1.%2.%3.%4.%5 "/>
      <w:lvlJc w:val="left"/>
      <w:pPr>
        <w:tabs>
          <w:tab w:val="num" w:pos="46"/>
        </w:tabs>
        <w:ind w:left="0" w:firstLine="0"/>
      </w:pPr>
    </w:lvl>
    <w:lvl w:ilvl="5">
      <w:start w:val="1"/>
      <w:numFmt w:val="decimal"/>
      <w:suff w:val="space"/>
      <w:lvlText w:val="%1.%2.%3.%4.%5.%6 "/>
      <w:lvlJc w:val="left"/>
      <w:pPr>
        <w:tabs>
          <w:tab w:val="num" w:pos="46"/>
        </w:tabs>
        <w:ind w:left="0" w:firstLine="0"/>
      </w:pPr>
    </w:lvl>
    <w:lvl w:ilvl="6">
      <w:start w:val="1"/>
      <w:numFmt w:val="decimal"/>
      <w:suff w:val="space"/>
      <w:lvlText w:val="%1.%2.%3.%4.%5.%6.%7 "/>
      <w:lvlJc w:val="left"/>
      <w:pPr>
        <w:tabs>
          <w:tab w:val="num" w:pos="46"/>
        </w:tabs>
        <w:ind w:left="0" w:firstLine="0"/>
      </w:pPr>
    </w:lvl>
    <w:lvl w:ilvl="7">
      <w:start w:val="1"/>
      <w:numFmt w:val="decimal"/>
      <w:suff w:val="space"/>
      <w:lvlText w:val="%1.%2.%3.%4.%5.%6.%7.%8 "/>
      <w:lvlJc w:val="left"/>
      <w:pPr>
        <w:tabs>
          <w:tab w:val="num" w:pos="46"/>
        </w:tabs>
        <w:ind w:left="0" w:firstLine="0"/>
      </w:pPr>
    </w:lvl>
    <w:lvl w:ilvl="8">
      <w:start w:val="1"/>
      <w:numFmt w:val="decimal"/>
      <w:suff w:val="space"/>
      <w:lvlText w:val="%1.%2.%3.%4.%5.%6.%7.%8.%9 "/>
      <w:lvlJc w:val="left"/>
      <w:pPr>
        <w:tabs>
          <w:tab w:val="num" w:pos="46"/>
        </w:tabs>
        <w:ind w:left="0" w:firstLine="0"/>
      </w:pPr>
    </w:lvl>
  </w:abstractNum>
  <w:abstractNum w:abstractNumId="15">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5194455"/>
    <w:multiLevelType w:val="singleLevel"/>
    <w:tmpl w:val="D89C6B00"/>
    <w:lvl w:ilvl="0">
      <w:start w:val="1"/>
      <w:numFmt w:val="lowerLetter"/>
      <w:lvlRestart w:val="0"/>
      <w:lvlText w:val="%1)"/>
      <w:lvlJc w:val="left"/>
      <w:pPr>
        <w:tabs>
          <w:tab w:val="num" w:pos="2965"/>
        </w:tabs>
        <w:ind w:left="2965" w:hanging="357"/>
      </w:pPr>
    </w:lvl>
  </w:abstractNum>
  <w:abstractNum w:abstractNumId="17">
    <w:nsid w:val="35943B28"/>
    <w:multiLevelType w:val="singleLevel"/>
    <w:tmpl w:val="E80A8944"/>
    <w:lvl w:ilvl="0">
      <w:start w:val="1"/>
      <w:numFmt w:val="decimal"/>
      <w:lvlRestart w:val="0"/>
      <w:pStyle w:val="Numerointi2"/>
      <w:lvlText w:val="%1"/>
      <w:lvlJc w:val="left"/>
      <w:pPr>
        <w:tabs>
          <w:tab w:val="num" w:pos="2965"/>
        </w:tabs>
        <w:ind w:left="2965" w:hanging="357"/>
      </w:pPr>
    </w:lvl>
  </w:abstractNum>
  <w:abstractNum w:abstractNumId="18">
    <w:nsid w:val="3A551CB5"/>
    <w:multiLevelType w:val="singleLevel"/>
    <w:tmpl w:val="256C2D7C"/>
    <w:lvl w:ilvl="0">
      <w:start w:val="1"/>
      <w:numFmt w:val="lowerLetter"/>
      <w:lvlText w:val="%1)"/>
      <w:lvlJc w:val="left"/>
      <w:pPr>
        <w:tabs>
          <w:tab w:val="num" w:pos="357"/>
        </w:tabs>
        <w:ind w:left="357" w:hanging="357"/>
      </w:pPr>
    </w:lvl>
  </w:abstractNum>
  <w:abstractNum w:abstractNumId="19">
    <w:nsid w:val="449F5747"/>
    <w:multiLevelType w:val="multilevel"/>
    <w:tmpl w:val="34CCDC7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0">
    <w:nsid w:val="4E2D6A2E"/>
    <w:multiLevelType w:val="singleLevel"/>
    <w:tmpl w:val="17022EFA"/>
    <w:lvl w:ilvl="0">
      <w:start w:val="1"/>
      <w:numFmt w:val="decimal"/>
      <w:lvlRestart w:val="0"/>
      <w:pStyle w:val="Numerointi4"/>
      <w:lvlText w:val="%1"/>
      <w:lvlJc w:val="left"/>
      <w:pPr>
        <w:tabs>
          <w:tab w:val="num" w:pos="3679"/>
        </w:tabs>
        <w:ind w:left="3679" w:hanging="357"/>
      </w:pPr>
    </w:lvl>
  </w:abstractNum>
  <w:abstractNum w:abstractNumId="21">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E5B0B59"/>
    <w:multiLevelType w:val="singleLevel"/>
    <w:tmpl w:val="6F4E64F2"/>
    <w:lvl w:ilvl="0">
      <w:start w:val="1"/>
      <w:numFmt w:val="bullet"/>
      <w:pStyle w:val="Ranskalainenviiva3"/>
      <w:lvlText w:val="-"/>
      <w:lvlJc w:val="left"/>
      <w:pPr>
        <w:tabs>
          <w:tab w:val="num" w:pos="3322"/>
        </w:tabs>
        <w:ind w:left="3322" w:hanging="357"/>
      </w:pPr>
      <w:rPr>
        <w:rFonts w:ascii="Arial" w:hAnsi="Arial" w:cs="Arial" w:hint="default"/>
      </w:rPr>
    </w:lvl>
  </w:abstractNum>
  <w:abstractNum w:abstractNumId="23">
    <w:nsid w:val="60032F91"/>
    <w:multiLevelType w:val="singleLevel"/>
    <w:tmpl w:val="D6DEC308"/>
    <w:lvl w:ilvl="0">
      <w:start w:val="1"/>
      <w:numFmt w:val="bullet"/>
      <w:pStyle w:val="Ranskalainenviiva2"/>
      <w:lvlText w:val="-"/>
      <w:lvlJc w:val="left"/>
      <w:pPr>
        <w:tabs>
          <w:tab w:val="num" w:pos="2965"/>
        </w:tabs>
        <w:ind w:left="2965" w:hanging="357"/>
      </w:pPr>
      <w:rPr>
        <w:rFonts w:ascii="Arial" w:hAnsi="Arial" w:cs="Arial" w:hint="default"/>
      </w:rPr>
    </w:lvl>
  </w:abstractNum>
  <w:abstractNum w:abstractNumId="24">
    <w:nsid w:val="60B30E23"/>
    <w:multiLevelType w:val="singleLevel"/>
    <w:tmpl w:val="B33A4E8C"/>
    <w:lvl w:ilvl="0">
      <w:start w:val="1"/>
      <w:numFmt w:val="decimal"/>
      <w:lvlText w:val="%1"/>
      <w:lvlJc w:val="left"/>
      <w:pPr>
        <w:tabs>
          <w:tab w:val="num" w:pos="357"/>
        </w:tabs>
        <w:ind w:left="357" w:hanging="357"/>
      </w:pPr>
    </w:lvl>
  </w:abstractNum>
  <w:abstractNum w:abstractNumId="25">
    <w:nsid w:val="636A1B6E"/>
    <w:multiLevelType w:val="singleLevel"/>
    <w:tmpl w:val="C6EE24EC"/>
    <w:lvl w:ilvl="0">
      <w:start w:val="1"/>
      <w:numFmt w:val="decimal"/>
      <w:lvlRestart w:val="0"/>
      <w:lvlText w:val="%1"/>
      <w:lvlJc w:val="left"/>
      <w:pPr>
        <w:tabs>
          <w:tab w:val="num" w:pos="1661"/>
        </w:tabs>
        <w:ind w:left="1661" w:hanging="357"/>
      </w:pPr>
    </w:lvl>
  </w:abstractNum>
  <w:abstractNum w:abstractNumId="26">
    <w:nsid w:val="65BA6F29"/>
    <w:multiLevelType w:val="singleLevel"/>
    <w:tmpl w:val="5E08F6F2"/>
    <w:lvl w:ilvl="0">
      <w:start w:val="1"/>
      <w:numFmt w:val="decimal"/>
      <w:lvlRestart w:val="0"/>
      <w:pStyle w:val="Numerointi3"/>
      <w:lvlText w:val="%1"/>
      <w:lvlJc w:val="left"/>
      <w:pPr>
        <w:tabs>
          <w:tab w:val="num" w:pos="3322"/>
        </w:tabs>
        <w:ind w:left="3322" w:hanging="357"/>
      </w:pPr>
    </w:lvl>
  </w:abstractNum>
  <w:abstractNum w:abstractNumId="27">
    <w:nsid w:val="755930EE"/>
    <w:multiLevelType w:val="singleLevel"/>
    <w:tmpl w:val="24927682"/>
    <w:lvl w:ilvl="0">
      <w:start w:val="1"/>
      <w:numFmt w:val="bullet"/>
      <w:pStyle w:val="Ranskalainenviiva4"/>
      <w:lvlText w:val="-"/>
      <w:lvlJc w:val="left"/>
      <w:pPr>
        <w:tabs>
          <w:tab w:val="num" w:pos="3679"/>
        </w:tabs>
        <w:ind w:left="3679" w:hanging="357"/>
      </w:pPr>
      <w:rPr>
        <w:rFonts w:ascii="Arial" w:hAnsi="Arial" w:cs="Arial" w:hint="default"/>
      </w:rPr>
    </w:lvl>
  </w:abstractNum>
  <w:abstractNum w:abstractNumId="28">
    <w:nsid w:val="76E865E5"/>
    <w:multiLevelType w:val="singleLevel"/>
    <w:tmpl w:val="283CEDAE"/>
    <w:lvl w:ilvl="0">
      <w:start w:val="1"/>
      <w:numFmt w:val="bullet"/>
      <w:lvlText w:val="-"/>
      <w:lvlJc w:val="left"/>
      <w:pPr>
        <w:tabs>
          <w:tab w:val="num" w:pos="357"/>
        </w:tabs>
        <w:ind w:left="357" w:hanging="357"/>
      </w:pPr>
      <w:rPr>
        <w:rFonts w:ascii="Arial" w:hAnsi="Arial" w:cs="Arial" w:hint="default"/>
      </w:rPr>
    </w:lvl>
  </w:abstractNum>
  <w:abstractNum w:abstractNumId="29">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3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 w:numId="16">
    <w:abstractNumId w:val="14"/>
  </w:num>
  <w:num w:numId="17">
    <w:abstractNumId w:val="19"/>
  </w:num>
  <w:num w:numId="18">
    <w:abstractNumId w:val="18"/>
  </w:num>
  <w:num w:numId="19">
    <w:abstractNumId w:val="13"/>
  </w:num>
  <w:num w:numId="20">
    <w:abstractNumId w:val="16"/>
  </w:num>
  <w:num w:numId="21">
    <w:abstractNumId w:val="24"/>
  </w:num>
  <w:num w:numId="22">
    <w:abstractNumId w:val="25"/>
  </w:num>
  <w:num w:numId="23">
    <w:abstractNumId w:val="26"/>
  </w:num>
  <w:num w:numId="24">
    <w:abstractNumId w:val="28"/>
  </w:num>
  <w:num w:numId="25">
    <w:abstractNumId w:val="12"/>
  </w:num>
  <w:num w:numId="26">
    <w:abstractNumId w:val="23"/>
  </w:num>
  <w:num w:numId="27">
    <w:abstractNumId w:val="29"/>
  </w:num>
  <w:num w:numId="28">
    <w:abstractNumId w:val="17"/>
  </w:num>
  <w:num w:numId="29">
    <w:abstractNumId w:val="26"/>
  </w:num>
  <w:num w:numId="30">
    <w:abstractNumId w:val="24"/>
  </w:num>
  <w:num w:numId="31">
    <w:abstractNumId w:val="25"/>
  </w:num>
  <w:num w:numId="32">
    <w:abstractNumId w:val="23"/>
  </w:num>
  <w:num w:numId="33">
    <w:abstractNumId w:val="22"/>
  </w:num>
  <w:num w:numId="34">
    <w:abstractNumId w:val="17"/>
  </w:num>
  <w:num w:numId="35">
    <w:abstractNumId w:val="26"/>
  </w:num>
  <w:num w:numId="36">
    <w:abstractNumId w:val="20"/>
  </w:num>
  <w:num w:numId="37">
    <w:abstractNumId w:val="23"/>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llowJTJIntegration" w:val="0"/>
    <w:docVar w:name="dvAutotext" w:val="Lausunto_fi"/>
    <w:docVar w:name="dvAutotextTemplate" w:val="kct_default.dotx"/>
    <w:docVar w:name="dvBookmarksAround" w:val="False"/>
    <w:docVar w:name="dvCompany" w:val="METE"/>
    <w:docVar w:name="dvContentFile" w:val="dd_default.xml"/>
    <w:docVar w:name="dvcurrentaddresslayout" w:val="default_address"/>
    <w:docVar w:name="dvcurrentaddresslayouttemplate" w:val="kat_address.dotx"/>
    <w:docVar w:name="dvcurrentlogo" w:val="color_logo_fi"/>
    <w:docVar w:name="dvcurrentlogopath" w:val="klo_logo.dotx"/>
    <w:docVar w:name="dvDefaultDName" w:val="1"/>
    <w:docVar w:name="dvDefinition" w:val="126 (dd_default.xml)"/>
    <w:docVar w:name="dvDefinitionID" w:val="126"/>
    <w:docVar w:name="dvDefinitionVersion" w:val="6.0 / 3.11.2011"/>
    <w:docVar w:name="dvDocumentType" w:val="GENERAL"/>
    <w:docVar w:name="dvduname" w:val="Suvi Raivio &amp; Maija Heikkinen"/>
    <w:docVar w:name="dvDUSector" w:val="Metsät ja ympäristö"/>
    <w:docVar w:name="dvGlobalVerID" w:val="398.99.04.009"/>
    <w:docVar w:name="dvLanguage" w:val="1035"/>
    <w:docVar w:name="dvNumbering" w:val="0"/>
    <w:docVar w:name="dvSite" w:val="Yleinen"/>
    <w:docVar w:name="dvTemplate" w:val="klt_comment.dotx"/>
    <w:docVar w:name="dvTieturiVerID" w:val="398.13.04.002"/>
    <w:docVar w:name="dvunitid" w:val="1"/>
    <w:docVar w:name="dvUsed" w:val="1"/>
    <w:docVar w:name="dvuser" w:val="1"/>
  </w:docVars>
  <w:rsids>
    <w:rsidRoot w:val="00242EA7"/>
    <w:rsid w:val="00004FAF"/>
    <w:rsid w:val="00047B09"/>
    <w:rsid w:val="0005163C"/>
    <w:rsid w:val="0005314E"/>
    <w:rsid w:val="0005778C"/>
    <w:rsid w:val="0007238B"/>
    <w:rsid w:val="000A20F0"/>
    <w:rsid w:val="000A4C53"/>
    <w:rsid w:val="000E5871"/>
    <w:rsid w:val="000F775A"/>
    <w:rsid w:val="001107B7"/>
    <w:rsid w:val="001135BD"/>
    <w:rsid w:val="001149E8"/>
    <w:rsid w:val="00130178"/>
    <w:rsid w:val="001363FA"/>
    <w:rsid w:val="00146E11"/>
    <w:rsid w:val="0017690A"/>
    <w:rsid w:val="001814F7"/>
    <w:rsid w:val="0018408B"/>
    <w:rsid w:val="001862C8"/>
    <w:rsid w:val="001A277A"/>
    <w:rsid w:val="001A297B"/>
    <w:rsid w:val="001C6EF0"/>
    <w:rsid w:val="001D3008"/>
    <w:rsid w:val="00242EA7"/>
    <w:rsid w:val="00244CA4"/>
    <w:rsid w:val="00266624"/>
    <w:rsid w:val="00292009"/>
    <w:rsid w:val="002A4233"/>
    <w:rsid w:val="002C2599"/>
    <w:rsid w:val="002F775C"/>
    <w:rsid w:val="00345141"/>
    <w:rsid w:val="00371754"/>
    <w:rsid w:val="003B582D"/>
    <w:rsid w:val="003D3CCA"/>
    <w:rsid w:val="003D7069"/>
    <w:rsid w:val="00410982"/>
    <w:rsid w:val="00426C51"/>
    <w:rsid w:val="0043310C"/>
    <w:rsid w:val="00434376"/>
    <w:rsid w:val="0045264B"/>
    <w:rsid w:val="00494399"/>
    <w:rsid w:val="004948B8"/>
    <w:rsid w:val="004A3719"/>
    <w:rsid w:val="004A45F7"/>
    <w:rsid w:val="004E681D"/>
    <w:rsid w:val="004F1779"/>
    <w:rsid w:val="004F4AA8"/>
    <w:rsid w:val="004F6937"/>
    <w:rsid w:val="005207DA"/>
    <w:rsid w:val="0054140C"/>
    <w:rsid w:val="00545795"/>
    <w:rsid w:val="0055229C"/>
    <w:rsid w:val="00585284"/>
    <w:rsid w:val="005C2B9D"/>
    <w:rsid w:val="005C6BB3"/>
    <w:rsid w:val="005F00B2"/>
    <w:rsid w:val="005F3963"/>
    <w:rsid w:val="005F4355"/>
    <w:rsid w:val="00603E8B"/>
    <w:rsid w:val="00634CDB"/>
    <w:rsid w:val="0069738B"/>
    <w:rsid w:val="006A4CF0"/>
    <w:rsid w:val="006C5B9E"/>
    <w:rsid w:val="006D54DF"/>
    <w:rsid w:val="006E2718"/>
    <w:rsid w:val="006F644F"/>
    <w:rsid w:val="0071137E"/>
    <w:rsid w:val="007151AD"/>
    <w:rsid w:val="007167C1"/>
    <w:rsid w:val="0072788E"/>
    <w:rsid w:val="00727E9C"/>
    <w:rsid w:val="007526E3"/>
    <w:rsid w:val="00755784"/>
    <w:rsid w:val="0076713B"/>
    <w:rsid w:val="00775ACC"/>
    <w:rsid w:val="007860E2"/>
    <w:rsid w:val="007B4830"/>
    <w:rsid w:val="007D67E3"/>
    <w:rsid w:val="007D7FA6"/>
    <w:rsid w:val="007E54AD"/>
    <w:rsid w:val="007F3909"/>
    <w:rsid w:val="007F3B2F"/>
    <w:rsid w:val="007F707F"/>
    <w:rsid w:val="008114C5"/>
    <w:rsid w:val="00824E17"/>
    <w:rsid w:val="008359FA"/>
    <w:rsid w:val="00864B6B"/>
    <w:rsid w:val="008A641D"/>
    <w:rsid w:val="008B5917"/>
    <w:rsid w:val="008B74EC"/>
    <w:rsid w:val="008C2F07"/>
    <w:rsid w:val="008C47FA"/>
    <w:rsid w:val="008E281C"/>
    <w:rsid w:val="008E755A"/>
    <w:rsid w:val="008F1043"/>
    <w:rsid w:val="00906330"/>
    <w:rsid w:val="00920EE0"/>
    <w:rsid w:val="00957FAB"/>
    <w:rsid w:val="00964A80"/>
    <w:rsid w:val="00971F35"/>
    <w:rsid w:val="009B12FD"/>
    <w:rsid w:val="00A04FC3"/>
    <w:rsid w:val="00A11BE4"/>
    <w:rsid w:val="00A27938"/>
    <w:rsid w:val="00A31CB9"/>
    <w:rsid w:val="00A3744A"/>
    <w:rsid w:val="00A425FE"/>
    <w:rsid w:val="00A87A76"/>
    <w:rsid w:val="00AD0DA4"/>
    <w:rsid w:val="00AD7C81"/>
    <w:rsid w:val="00AE7363"/>
    <w:rsid w:val="00B01F6F"/>
    <w:rsid w:val="00B0465C"/>
    <w:rsid w:val="00B2657D"/>
    <w:rsid w:val="00B4635D"/>
    <w:rsid w:val="00B558F4"/>
    <w:rsid w:val="00B56DF9"/>
    <w:rsid w:val="00B67523"/>
    <w:rsid w:val="00B75753"/>
    <w:rsid w:val="00B821B5"/>
    <w:rsid w:val="00B958E6"/>
    <w:rsid w:val="00BC0CE9"/>
    <w:rsid w:val="00BC25E2"/>
    <w:rsid w:val="00BD3498"/>
    <w:rsid w:val="00BE50EA"/>
    <w:rsid w:val="00C04E8F"/>
    <w:rsid w:val="00C07A3F"/>
    <w:rsid w:val="00C2043F"/>
    <w:rsid w:val="00C37DA4"/>
    <w:rsid w:val="00C43C3A"/>
    <w:rsid w:val="00C61B81"/>
    <w:rsid w:val="00C91326"/>
    <w:rsid w:val="00CE22AC"/>
    <w:rsid w:val="00D058CA"/>
    <w:rsid w:val="00D07B04"/>
    <w:rsid w:val="00D10E33"/>
    <w:rsid w:val="00D27FBC"/>
    <w:rsid w:val="00D32837"/>
    <w:rsid w:val="00D41751"/>
    <w:rsid w:val="00D514A5"/>
    <w:rsid w:val="00D74CD9"/>
    <w:rsid w:val="00D823DE"/>
    <w:rsid w:val="00D835F0"/>
    <w:rsid w:val="00D8762A"/>
    <w:rsid w:val="00DD0497"/>
    <w:rsid w:val="00DD27F9"/>
    <w:rsid w:val="00E007B1"/>
    <w:rsid w:val="00E0265C"/>
    <w:rsid w:val="00E15C03"/>
    <w:rsid w:val="00E200FD"/>
    <w:rsid w:val="00E24049"/>
    <w:rsid w:val="00E317DC"/>
    <w:rsid w:val="00E50EB0"/>
    <w:rsid w:val="00E71471"/>
    <w:rsid w:val="00E74BE4"/>
    <w:rsid w:val="00EB0243"/>
    <w:rsid w:val="00EE173C"/>
    <w:rsid w:val="00EE403E"/>
    <w:rsid w:val="00EE61A8"/>
    <w:rsid w:val="00EE6B4A"/>
    <w:rsid w:val="00F04FA9"/>
    <w:rsid w:val="00F05599"/>
    <w:rsid w:val="00F122AA"/>
    <w:rsid w:val="00F33760"/>
    <w:rsid w:val="00F36BE1"/>
    <w:rsid w:val="00F47679"/>
    <w:rsid w:val="00F60D64"/>
    <w:rsid w:val="00F641B2"/>
    <w:rsid w:val="00F73D07"/>
    <w:rsid w:val="00F81163"/>
    <w:rsid w:val="00F87FBB"/>
    <w:rsid w:val="00F94814"/>
    <w:rsid w:val="00FD3FB6"/>
    <w:rsid w:val="00FE2DE7"/>
    <w:rsid w:val="00FE3CB6"/>
    <w:rsid w:val="00FE73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ali">
    <w:name w:val="Normal"/>
    <w:qFormat/>
    <w:rsid w:val="00DD0497"/>
    <w:pPr>
      <w:spacing w:after="0" w:line="240" w:lineRule="auto"/>
    </w:pPr>
    <w:rPr>
      <w:rFonts w:ascii="Arial" w:hAnsi="Arial"/>
    </w:rPr>
  </w:style>
  <w:style w:type="paragraph" w:styleId="Otsikko1">
    <w:name w:val="heading 1"/>
    <w:basedOn w:val="Normaali"/>
    <w:next w:val="Sis2"/>
    <w:link w:val="Otsikko1Char"/>
    <w:uiPriority w:val="9"/>
    <w:qFormat/>
    <w:rsid w:val="00E200FD"/>
    <w:pPr>
      <w:keepNext/>
      <w:keepLines/>
      <w:numPr>
        <w:numId w:val="17"/>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2"/>
    <w:link w:val="Otsikko2Char"/>
    <w:uiPriority w:val="9"/>
    <w:qFormat/>
    <w:rsid w:val="00A27938"/>
    <w:pPr>
      <w:keepNext/>
      <w:keepLines/>
      <w:numPr>
        <w:ilvl w:val="1"/>
        <w:numId w:val="17"/>
      </w:numPr>
      <w:suppressAutoHyphens/>
      <w:spacing w:before="240" w:after="240"/>
      <w:contextualSpacing/>
      <w:outlineLvl w:val="1"/>
    </w:pPr>
    <w:rPr>
      <w:rFonts w:eastAsiaTheme="majorEastAsia" w:cstheme="majorBidi"/>
      <w:b/>
      <w:bCs/>
      <w:szCs w:val="26"/>
    </w:rPr>
  </w:style>
  <w:style w:type="paragraph" w:styleId="Otsikko3">
    <w:name w:val="heading 3"/>
    <w:basedOn w:val="Normaali"/>
    <w:next w:val="Sis2"/>
    <w:link w:val="Otsikko3Char"/>
    <w:uiPriority w:val="9"/>
    <w:qFormat/>
    <w:rsid w:val="00A27938"/>
    <w:pPr>
      <w:keepNext/>
      <w:keepLines/>
      <w:numPr>
        <w:ilvl w:val="2"/>
        <w:numId w:val="17"/>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uiPriority w:val="9"/>
    <w:semiHidden/>
    <w:rsid w:val="00266624"/>
    <w:pPr>
      <w:keepNext/>
      <w:keepLines/>
      <w:numPr>
        <w:ilvl w:val="3"/>
        <w:numId w:val="17"/>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semiHidden/>
    <w:rsid w:val="00266624"/>
    <w:pPr>
      <w:keepNext/>
      <w:keepLines/>
      <w:numPr>
        <w:ilvl w:val="4"/>
        <w:numId w:val="17"/>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266624"/>
    <w:pPr>
      <w:keepNext/>
      <w:keepLines/>
      <w:numPr>
        <w:ilvl w:val="5"/>
        <w:numId w:val="17"/>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266624"/>
    <w:pPr>
      <w:keepNext/>
      <w:keepLines/>
      <w:numPr>
        <w:ilvl w:val="6"/>
        <w:numId w:val="17"/>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266624"/>
    <w:pPr>
      <w:keepNext/>
      <w:keepLines/>
      <w:numPr>
        <w:ilvl w:val="7"/>
        <w:numId w:val="17"/>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266624"/>
    <w:pPr>
      <w:keepNext/>
      <w:keepLines/>
      <w:numPr>
        <w:ilvl w:val="8"/>
        <w:numId w:val="17"/>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A87A76"/>
    <w:pPr>
      <w:tabs>
        <w:tab w:val="center" w:pos="4819"/>
        <w:tab w:val="right" w:pos="9638"/>
      </w:tabs>
    </w:pPr>
  </w:style>
  <w:style w:type="character" w:customStyle="1" w:styleId="YltunnisteChar">
    <w:name w:val="Ylätunniste Char"/>
    <w:basedOn w:val="Kappaleenoletusfontti"/>
    <w:link w:val="Yltunniste"/>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9EAAB1"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9EAAB1"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E200FD"/>
    <w:rPr>
      <w:rFonts w:ascii="Arial" w:eastAsiaTheme="majorEastAsia" w:hAnsi="Arial" w:cstheme="majorBidi"/>
      <w:b/>
      <w:bCs/>
      <w:szCs w:val="28"/>
    </w:rPr>
  </w:style>
  <w:style w:type="character" w:customStyle="1" w:styleId="Otsikko2Char">
    <w:name w:val="Otsikko 2 Char"/>
    <w:basedOn w:val="Kappaleenoletusfontti"/>
    <w:link w:val="Otsikko2"/>
    <w:uiPriority w:val="9"/>
    <w:rsid w:val="00A27938"/>
    <w:rPr>
      <w:rFonts w:ascii="Arial" w:eastAsiaTheme="majorEastAsia" w:hAnsi="Arial" w:cstheme="majorBidi"/>
      <w:b/>
      <w:bCs/>
      <w:szCs w:val="26"/>
    </w:rPr>
  </w:style>
  <w:style w:type="character" w:customStyle="1" w:styleId="Otsikko3Char">
    <w:name w:val="Otsikko 3 Char"/>
    <w:basedOn w:val="Kappaleenoletusfontti"/>
    <w:link w:val="Otsikko3"/>
    <w:uiPriority w:val="9"/>
    <w:rsid w:val="00A27938"/>
    <w:rPr>
      <w:rFonts w:ascii="Arial" w:eastAsiaTheme="majorEastAsia" w:hAnsi="Arial" w:cstheme="majorBidi"/>
      <w:b/>
      <w:bCs/>
    </w:rPr>
  </w:style>
  <w:style w:type="character" w:customStyle="1" w:styleId="Otsikko4Char">
    <w:name w:val="Otsikko 4 Char"/>
    <w:basedOn w:val="Kappaleenoletusfontti"/>
    <w:link w:val="Otsikko4"/>
    <w:uiPriority w:val="9"/>
    <w:semiHidden/>
    <w:rsid w:val="00BC0CE9"/>
    <w:rPr>
      <w:rFonts w:ascii="Arial" w:eastAsiaTheme="majorEastAsia" w:hAnsi="Arial" w:cstheme="majorBidi"/>
      <w:bCs/>
      <w:iCs/>
    </w:rPr>
  </w:style>
  <w:style w:type="character" w:customStyle="1" w:styleId="Otsikko5Char">
    <w:name w:val="Otsikko 5 Char"/>
    <w:basedOn w:val="Kappaleenoletusfontti"/>
    <w:link w:val="Otsikko5"/>
    <w:uiPriority w:val="9"/>
    <w:semiHidden/>
    <w:rsid w:val="00BC0CE9"/>
    <w:rPr>
      <w:rFonts w:ascii="Arial" w:eastAsiaTheme="majorEastAsia" w:hAnsi="Arial" w:cstheme="majorBidi"/>
    </w:rPr>
  </w:style>
  <w:style w:type="character" w:customStyle="1" w:styleId="Otsikko6Char">
    <w:name w:val="Otsikko 6 Char"/>
    <w:basedOn w:val="Kappaleenoletusfontti"/>
    <w:link w:val="Otsikko6"/>
    <w:uiPriority w:val="9"/>
    <w:semiHidden/>
    <w:rsid w:val="00BC0CE9"/>
    <w:rPr>
      <w:rFonts w:ascii="Arial" w:eastAsiaTheme="majorEastAsia" w:hAnsi="Arial" w:cstheme="majorBidi"/>
      <w:iCs/>
    </w:rPr>
  </w:style>
  <w:style w:type="character" w:customStyle="1" w:styleId="Otsikko7Char">
    <w:name w:val="Otsikko 7 Char"/>
    <w:basedOn w:val="Kappaleenoletusfontti"/>
    <w:link w:val="Otsikko7"/>
    <w:uiPriority w:val="9"/>
    <w:semiHidden/>
    <w:rsid w:val="00BC0CE9"/>
    <w:rPr>
      <w:rFonts w:ascii="Arial" w:eastAsiaTheme="majorEastAsia" w:hAnsi="Arial" w:cstheme="majorBidi"/>
      <w:iCs/>
    </w:rPr>
  </w:style>
  <w:style w:type="character" w:customStyle="1" w:styleId="Otsikko8Char">
    <w:name w:val="Otsikko 8 Char"/>
    <w:basedOn w:val="Kappaleenoletusfontti"/>
    <w:link w:val="Otsikko8"/>
    <w:uiPriority w:val="9"/>
    <w:semiHidden/>
    <w:rsid w:val="00BC0CE9"/>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BC0CE9"/>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00080"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9EAAB1" w:themeColor="accent1"/>
      </w:pBdr>
      <w:spacing w:before="200" w:after="280"/>
      <w:ind w:left="936" w:right="936"/>
    </w:pPr>
    <w:rPr>
      <w:b/>
      <w:bCs/>
      <w:i/>
      <w:iCs/>
      <w:color w:val="9EAAB1"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9EAAB1" w:themeColor="accent1"/>
    </w:rPr>
  </w:style>
  <w:style w:type="character" w:styleId="Erottuvaviittaus">
    <w:name w:val="Intense Reference"/>
    <w:basedOn w:val="Kappaleenoletusfontti"/>
    <w:uiPriority w:val="32"/>
    <w:semiHidden/>
    <w:rsid w:val="00A425FE"/>
    <w:rPr>
      <w:b/>
      <w:bCs/>
      <w:smallCaps/>
      <w:color w:val="99CC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99CC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00FF"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notsikko">
    <w:name w:val="caption"/>
    <w:basedOn w:val="Normaali"/>
    <w:next w:val="Normaali"/>
    <w:uiPriority w:val="35"/>
    <w:semiHidden/>
    <w:rsid w:val="00A425FE"/>
    <w:pPr>
      <w:spacing w:after="200"/>
    </w:pPr>
    <w:rPr>
      <w:b/>
      <w:bCs/>
      <w:color w:val="9EAAB1"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9EAAB1" w:themeColor="accent1"/>
        <w:left w:val="single" w:sz="2" w:space="10" w:color="9EAAB1" w:themeColor="accent1"/>
        <w:bottom w:val="single" w:sz="2" w:space="10" w:color="9EAAB1" w:themeColor="accent1"/>
        <w:right w:val="single" w:sz="2" w:space="10" w:color="9EAAB1" w:themeColor="accent1"/>
      </w:pBdr>
      <w:ind w:left="1152" w:right="1152"/>
    </w:pPr>
    <w:rPr>
      <w:rFonts w:asciiTheme="minorHAnsi" w:eastAsiaTheme="minorEastAsia" w:hAnsiTheme="minorHAnsi"/>
      <w:i/>
      <w:iCs/>
      <w:color w:val="9EAAB1"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9EAAB1" w:themeColor="accent1"/>
        <w:bottom w:val="single" w:sz="8" w:space="0" w:color="9EAAB1"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AAB1" w:themeColor="accent1"/>
        </w:tcBorders>
      </w:tcPr>
    </w:tblStylePr>
    <w:tblStylePr w:type="lastRow">
      <w:rPr>
        <w:b/>
        <w:bCs/>
        <w:color w:val="1F497D" w:themeColor="text2"/>
      </w:rPr>
      <w:tblPr/>
      <w:tcPr>
        <w:tcBorders>
          <w:top w:val="single" w:sz="8" w:space="0" w:color="9EAAB1" w:themeColor="accent1"/>
          <w:bottom w:val="single" w:sz="8" w:space="0" w:color="9EAAB1" w:themeColor="accent1"/>
        </w:tcBorders>
      </w:tcPr>
    </w:tblStylePr>
    <w:tblStylePr w:type="firstCol">
      <w:rPr>
        <w:b/>
        <w:bCs/>
      </w:rPr>
    </w:tblStylePr>
    <w:tblStylePr w:type="lastCol">
      <w:rPr>
        <w:b/>
        <w:bCs/>
      </w:rPr>
      <w:tblPr/>
      <w:tcPr>
        <w:tcBorders>
          <w:top w:val="single" w:sz="8" w:space="0" w:color="9EAAB1" w:themeColor="accent1"/>
          <w:bottom w:val="single" w:sz="8" w:space="0" w:color="9EAAB1" w:themeColor="accent1"/>
        </w:tcBorders>
      </w:tcPr>
    </w:tblStylePr>
    <w:tblStylePr w:type="band1Vert">
      <w:tblPr/>
      <w:tcPr>
        <w:shd w:val="clear" w:color="auto" w:fill="E6E9EB" w:themeFill="accent1" w:themeFillTint="3F"/>
      </w:tcPr>
    </w:tblStylePr>
    <w:tblStylePr w:type="band1Horz">
      <w:tblPr/>
      <w:tcPr>
        <w:shd w:val="clear" w:color="auto" w:fill="E6E9EB"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99CC00" w:themeColor="accent2"/>
        <w:bottom w:val="single" w:sz="8" w:space="0" w:color="99CC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9CC00" w:themeColor="accent2"/>
        </w:tcBorders>
      </w:tcPr>
    </w:tblStylePr>
    <w:tblStylePr w:type="lastRow">
      <w:rPr>
        <w:b/>
        <w:bCs/>
        <w:color w:val="1F497D" w:themeColor="text2"/>
      </w:rPr>
      <w:tblPr/>
      <w:tcPr>
        <w:tcBorders>
          <w:top w:val="single" w:sz="8" w:space="0" w:color="99CC00" w:themeColor="accent2"/>
          <w:bottom w:val="single" w:sz="8" w:space="0" w:color="99CC00" w:themeColor="accent2"/>
        </w:tcBorders>
      </w:tcPr>
    </w:tblStylePr>
    <w:tblStylePr w:type="firstCol">
      <w:rPr>
        <w:b/>
        <w:bCs/>
      </w:rPr>
    </w:tblStylePr>
    <w:tblStylePr w:type="lastCol">
      <w:rPr>
        <w:b/>
        <w:bCs/>
      </w:rPr>
      <w:tblPr/>
      <w:tcPr>
        <w:tcBorders>
          <w:top w:val="single" w:sz="8" w:space="0" w:color="99CC00" w:themeColor="accent2"/>
          <w:bottom w:val="single" w:sz="8" w:space="0" w:color="99CC00" w:themeColor="accent2"/>
        </w:tcBorders>
      </w:tcPr>
    </w:tblStylePr>
    <w:tblStylePr w:type="band1Vert">
      <w:tblPr/>
      <w:tcPr>
        <w:shd w:val="clear" w:color="auto" w:fill="ECFFB3" w:themeFill="accent2" w:themeFillTint="3F"/>
      </w:tcPr>
    </w:tblStylePr>
    <w:tblStylePr w:type="band1Horz">
      <w:tblPr/>
      <w:tcPr>
        <w:shd w:val="clear" w:color="auto" w:fill="ECFFB3"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001999" w:themeColor="accent3"/>
        <w:bottom w:val="single" w:sz="8" w:space="0" w:color="00199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1999" w:themeColor="accent3"/>
        </w:tcBorders>
      </w:tcPr>
    </w:tblStylePr>
    <w:tblStylePr w:type="lastRow">
      <w:rPr>
        <w:b/>
        <w:bCs/>
        <w:color w:val="1F497D" w:themeColor="text2"/>
      </w:rPr>
      <w:tblPr/>
      <w:tcPr>
        <w:tcBorders>
          <w:top w:val="single" w:sz="8" w:space="0" w:color="001999" w:themeColor="accent3"/>
          <w:bottom w:val="single" w:sz="8" w:space="0" w:color="001999" w:themeColor="accent3"/>
        </w:tcBorders>
      </w:tcPr>
    </w:tblStylePr>
    <w:tblStylePr w:type="firstCol">
      <w:rPr>
        <w:b/>
        <w:bCs/>
      </w:rPr>
    </w:tblStylePr>
    <w:tblStylePr w:type="lastCol">
      <w:rPr>
        <w:b/>
        <w:bCs/>
      </w:rPr>
      <w:tblPr/>
      <w:tcPr>
        <w:tcBorders>
          <w:top w:val="single" w:sz="8" w:space="0" w:color="001999" w:themeColor="accent3"/>
          <w:bottom w:val="single" w:sz="8" w:space="0" w:color="001999" w:themeColor="accent3"/>
        </w:tcBorders>
      </w:tcPr>
    </w:tblStylePr>
    <w:tblStylePr w:type="band1Vert">
      <w:tblPr/>
      <w:tcPr>
        <w:shd w:val="clear" w:color="auto" w:fill="A6B4FF" w:themeFill="accent3" w:themeFillTint="3F"/>
      </w:tcPr>
    </w:tblStylePr>
    <w:tblStylePr w:type="band1Horz">
      <w:tblPr/>
      <w:tcPr>
        <w:shd w:val="clear" w:color="auto" w:fill="A6B4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FC831B" w:themeColor="accent4"/>
        <w:bottom w:val="single" w:sz="8" w:space="0" w:color="FC831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C831B" w:themeColor="accent4"/>
        </w:tcBorders>
      </w:tcPr>
    </w:tblStylePr>
    <w:tblStylePr w:type="lastRow">
      <w:rPr>
        <w:b/>
        <w:bCs/>
        <w:color w:val="1F497D" w:themeColor="text2"/>
      </w:rPr>
      <w:tblPr/>
      <w:tcPr>
        <w:tcBorders>
          <w:top w:val="single" w:sz="8" w:space="0" w:color="FC831B" w:themeColor="accent4"/>
          <w:bottom w:val="single" w:sz="8" w:space="0" w:color="FC831B" w:themeColor="accent4"/>
        </w:tcBorders>
      </w:tcPr>
    </w:tblStylePr>
    <w:tblStylePr w:type="firstCol">
      <w:rPr>
        <w:b/>
        <w:bCs/>
      </w:rPr>
    </w:tblStylePr>
    <w:tblStylePr w:type="lastCol">
      <w:rPr>
        <w:b/>
        <w:bCs/>
      </w:rPr>
      <w:tblPr/>
      <w:tcPr>
        <w:tcBorders>
          <w:top w:val="single" w:sz="8" w:space="0" w:color="FC831B" w:themeColor="accent4"/>
          <w:bottom w:val="single" w:sz="8" w:space="0" w:color="FC831B" w:themeColor="accent4"/>
        </w:tcBorders>
      </w:tcPr>
    </w:tblStylePr>
    <w:tblStylePr w:type="band1Vert">
      <w:tblPr/>
      <w:tcPr>
        <w:shd w:val="clear" w:color="auto" w:fill="FEE0C6" w:themeFill="accent4" w:themeFillTint="3F"/>
      </w:tcPr>
    </w:tblStylePr>
    <w:tblStylePr w:type="band1Horz">
      <w:tblPr/>
      <w:tcPr>
        <w:shd w:val="clear" w:color="auto" w:fill="FEE0C6"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86766E" w:themeColor="accent5"/>
        <w:bottom w:val="single" w:sz="8" w:space="0" w:color="86766E"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6766E" w:themeColor="accent5"/>
        </w:tcBorders>
      </w:tcPr>
    </w:tblStylePr>
    <w:tblStylePr w:type="lastRow">
      <w:rPr>
        <w:b/>
        <w:bCs/>
        <w:color w:val="1F497D" w:themeColor="text2"/>
      </w:rPr>
      <w:tblPr/>
      <w:tcPr>
        <w:tcBorders>
          <w:top w:val="single" w:sz="8" w:space="0" w:color="86766E" w:themeColor="accent5"/>
          <w:bottom w:val="single" w:sz="8" w:space="0" w:color="86766E" w:themeColor="accent5"/>
        </w:tcBorders>
      </w:tcPr>
    </w:tblStylePr>
    <w:tblStylePr w:type="firstCol">
      <w:rPr>
        <w:b/>
        <w:bCs/>
      </w:rPr>
    </w:tblStylePr>
    <w:tblStylePr w:type="lastCol">
      <w:rPr>
        <w:b/>
        <w:bCs/>
      </w:rPr>
      <w:tblPr/>
      <w:tcPr>
        <w:tcBorders>
          <w:top w:val="single" w:sz="8" w:space="0" w:color="86766E" w:themeColor="accent5"/>
          <w:bottom w:val="single" w:sz="8" w:space="0" w:color="86766E" w:themeColor="accent5"/>
        </w:tcBorders>
      </w:tcPr>
    </w:tblStylePr>
    <w:tblStylePr w:type="band1Vert">
      <w:tblPr/>
      <w:tcPr>
        <w:shd w:val="clear" w:color="auto" w:fill="E1DCDA" w:themeFill="accent5" w:themeFillTint="3F"/>
      </w:tcPr>
    </w:tblStylePr>
    <w:tblStylePr w:type="band1Horz">
      <w:tblPr/>
      <w:tcPr>
        <w:shd w:val="clear" w:color="auto" w:fill="E1DCD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DDDE00" w:themeColor="accent6"/>
        <w:bottom w:val="single" w:sz="8" w:space="0" w:color="DDDE0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E00" w:themeColor="accent6"/>
        </w:tcBorders>
      </w:tcPr>
    </w:tblStylePr>
    <w:tblStylePr w:type="lastRow">
      <w:rPr>
        <w:b/>
        <w:bCs/>
        <w:color w:val="1F497D" w:themeColor="text2"/>
      </w:rPr>
      <w:tblPr/>
      <w:tcPr>
        <w:tcBorders>
          <w:top w:val="single" w:sz="8" w:space="0" w:color="DDDE00" w:themeColor="accent6"/>
          <w:bottom w:val="single" w:sz="8" w:space="0" w:color="DDDE00" w:themeColor="accent6"/>
        </w:tcBorders>
      </w:tcPr>
    </w:tblStylePr>
    <w:tblStylePr w:type="firstCol">
      <w:rPr>
        <w:b/>
        <w:bCs/>
      </w:rPr>
    </w:tblStylePr>
    <w:tblStylePr w:type="lastCol">
      <w:rPr>
        <w:b/>
        <w:bCs/>
      </w:rPr>
      <w:tblPr/>
      <w:tcPr>
        <w:tcBorders>
          <w:top w:val="single" w:sz="8" w:space="0" w:color="DDDE00" w:themeColor="accent6"/>
          <w:bottom w:val="single" w:sz="8" w:space="0" w:color="DDDE00" w:themeColor="accent6"/>
        </w:tcBorders>
      </w:tcPr>
    </w:tblStylePr>
    <w:tblStylePr w:type="band1Vert">
      <w:tblPr/>
      <w:tcPr>
        <w:shd w:val="clear" w:color="auto" w:fill="FEFFB7" w:themeFill="accent6" w:themeFillTint="3F"/>
      </w:tcPr>
    </w:tblStylePr>
    <w:tblStylePr w:type="band1Horz">
      <w:tblPr/>
      <w:tcPr>
        <w:shd w:val="clear" w:color="auto" w:fill="FEFFB7"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EAAB1" w:themeColor="accent1"/>
          <w:right w:val="nil"/>
          <w:insideH w:val="nil"/>
          <w:insideV w:val="nil"/>
        </w:tcBorders>
        <w:shd w:val="clear" w:color="auto" w:fill="FFFFFF" w:themeFill="background1"/>
      </w:tcPr>
    </w:tblStylePr>
    <w:tblStylePr w:type="lastRow">
      <w:tblPr/>
      <w:tcPr>
        <w:tcBorders>
          <w:top w:val="single" w:sz="8" w:space="0" w:color="9EAAB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1" w:themeColor="accent1"/>
          <w:insideH w:val="nil"/>
          <w:insideV w:val="nil"/>
        </w:tcBorders>
        <w:shd w:val="clear" w:color="auto" w:fill="FFFFFF" w:themeFill="background1"/>
      </w:tcPr>
    </w:tblStylePr>
    <w:tblStylePr w:type="lastCol">
      <w:tblPr/>
      <w:tcPr>
        <w:tcBorders>
          <w:top w:val="nil"/>
          <w:left w:val="single" w:sz="8" w:space="0" w:color="9EAAB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top w:val="nil"/>
          <w:bottom w:val="nil"/>
          <w:insideH w:val="nil"/>
          <w:insideV w:val="nil"/>
        </w:tcBorders>
        <w:shd w:val="clear" w:color="auto" w:fill="E6E9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tblPr/>
      <w:tcPr>
        <w:tcBorders>
          <w:top w:val="single" w:sz="8" w:space="0" w:color="99CC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C00" w:themeColor="accent2"/>
          <w:insideH w:val="nil"/>
          <w:insideV w:val="nil"/>
        </w:tcBorders>
        <w:shd w:val="clear" w:color="auto" w:fill="FFFFFF" w:themeFill="background1"/>
      </w:tcPr>
    </w:tblStylePr>
    <w:tblStylePr w:type="lastCol">
      <w:tblPr/>
      <w:tcPr>
        <w:tcBorders>
          <w:top w:val="nil"/>
          <w:left w:val="single" w:sz="8" w:space="0" w:color="99C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top w:val="nil"/>
          <w:bottom w:val="nil"/>
          <w:insideH w:val="nil"/>
          <w:insideV w:val="nil"/>
        </w:tcBorders>
        <w:shd w:val="clear" w:color="auto" w:fill="ECFF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tblPr/>
      <w:tcPr>
        <w:tcBorders>
          <w:top w:val="single" w:sz="8" w:space="0" w:color="001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99" w:themeColor="accent3"/>
          <w:insideH w:val="nil"/>
          <w:insideV w:val="nil"/>
        </w:tcBorders>
        <w:shd w:val="clear" w:color="auto" w:fill="FFFFFF" w:themeFill="background1"/>
      </w:tcPr>
    </w:tblStylePr>
    <w:tblStylePr w:type="lastCol">
      <w:tblPr/>
      <w:tcPr>
        <w:tcBorders>
          <w:top w:val="nil"/>
          <w:left w:val="single" w:sz="8" w:space="0" w:color="001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top w:val="nil"/>
          <w:bottom w:val="nil"/>
          <w:insideH w:val="nil"/>
          <w:insideV w:val="nil"/>
        </w:tcBorders>
        <w:shd w:val="clear" w:color="auto" w:fill="A6B4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tblPr/>
      <w:tcPr>
        <w:tcBorders>
          <w:top w:val="single" w:sz="8" w:space="0" w:color="FC831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831B" w:themeColor="accent4"/>
          <w:insideH w:val="nil"/>
          <w:insideV w:val="nil"/>
        </w:tcBorders>
        <w:shd w:val="clear" w:color="auto" w:fill="FFFFFF" w:themeFill="background1"/>
      </w:tcPr>
    </w:tblStylePr>
    <w:tblStylePr w:type="lastCol">
      <w:tblPr/>
      <w:tcPr>
        <w:tcBorders>
          <w:top w:val="nil"/>
          <w:left w:val="single" w:sz="8" w:space="0" w:color="FC831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top w:val="nil"/>
          <w:bottom w:val="nil"/>
          <w:insideH w:val="nil"/>
          <w:insideV w:val="nil"/>
        </w:tcBorders>
        <w:shd w:val="clear" w:color="auto" w:fill="FEE0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tblPr/>
      <w:tcPr>
        <w:tcBorders>
          <w:top w:val="single" w:sz="8" w:space="0" w:color="8676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766E" w:themeColor="accent5"/>
          <w:insideH w:val="nil"/>
          <w:insideV w:val="nil"/>
        </w:tcBorders>
        <w:shd w:val="clear" w:color="auto" w:fill="FFFFFF" w:themeFill="background1"/>
      </w:tcPr>
    </w:tblStylePr>
    <w:tblStylePr w:type="lastCol">
      <w:tblPr/>
      <w:tcPr>
        <w:tcBorders>
          <w:top w:val="nil"/>
          <w:left w:val="single" w:sz="8" w:space="0" w:color="8676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top w:val="nil"/>
          <w:bottom w:val="nil"/>
          <w:insideH w:val="nil"/>
          <w:insideV w:val="nil"/>
        </w:tcBorders>
        <w:shd w:val="clear" w:color="auto" w:fill="E1DC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tblPr/>
      <w:tcPr>
        <w:tcBorders>
          <w:top w:val="single" w:sz="8" w:space="0" w:color="DDD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E00" w:themeColor="accent6"/>
          <w:insideH w:val="nil"/>
          <w:insideV w:val="nil"/>
        </w:tcBorders>
        <w:shd w:val="clear" w:color="auto" w:fill="FFFFFF" w:themeFill="background1"/>
      </w:tcPr>
    </w:tblStylePr>
    <w:tblStylePr w:type="lastCol">
      <w:tblPr/>
      <w:tcPr>
        <w:tcBorders>
          <w:top w:val="nil"/>
          <w:left w:val="single" w:sz="8" w:space="0" w:color="DDD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top w:val="nil"/>
          <w:bottom w:val="nil"/>
          <w:insideH w:val="nil"/>
          <w:insideV w:val="nil"/>
        </w:tcBorders>
        <w:shd w:val="clear" w:color="auto" w:fill="FEFFB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Ind w:w="0" w:type="dxa"/>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insideV w:val="single" w:sz="8" w:space="0" w:color="B6BFC4" w:themeColor="accent1" w:themeTint="BF"/>
      </w:tblBorders>
      <w:tblCellMar>
        <w:top w:w="0" w:type="dxa"/>
        <w:left w:w="108" w:type="dxa"/>
        <w:bottom w:w="0" w:type="dxa"/>
        <w:right w:w="108" w:type="dxa"/>
      </w:tblCellMar>
    </w:tblPr>
    <w:tcPr>
      <w:shd w:val="clear" w:color="auto" w:fill="E6E9EB" w:themeFill="accent1" w:themeFillTint="3F"/>
    </w:tcPr>
    <w:tblStylePr w:type="firstRow">
      <w:rPr>
        <w:b/>
        <w:bCs/>
      </w:rPr>
    </w:tblStylePr>
    <w:tblStylePr w:type="lastRow">
      <w:rPr>
        <w:b/>
        <w:bCs/>
      </w:rPr>
      <w:tblPr/>
      <w:tcPr>
        <w:tcBorders>
          <w:top w:val="single" w:sz="18" w:space="0" w:color="B6BFC4" w:themeColor="accent1" w:themeTint="BF"/>
        </w:tcBorders>
      </w:tcPr>
    </w:tblStylePr>
    <w:tblStylePr w:type="firstCol">
      <w:rPr>
        <w:b/>
        <w:bCs/>
      </w:rPr>
    </w:tblStylePr>
    <w:tblStylePr w:type="lastCol">
      <w:rPr>
        <w:b/>
        <w:bCs/>
      </w:r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Ind w:w="0" w:type="dxa"/>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insideV w:val="single" w:sz="8" w:space="0" w:color="C5FF19" w:themeColor="accent2" w:themeTint="BF"/>
      </w:tblBorders>
      <w:tblCellMar>
        <w:top w:w="0" w:type="dxa"/>
        <w:left w:w="108" w:type="dxa"/>
        <w:bottom w:w="0" w:type="dxa"/>
        <w:right w:w="108" w:type="dxa"/>
      </w:tblCellMar>
    </w:tblPr>
    <w:tcPr>
      <w:shd w:val="clear" w:color="auto" w:fill="ECFFB3" w:themeFill="accent2" w:themeFillTint="3F"/>
    </w:tcPr>
    <w:tblStylePr w:type="firstRow">
      <w:rPr>
        <w:b/>
        <w:bCs/>
      </w:rPr>
    </w:tblStylePr>
    <w:tblStylePr w:type="lastRow">
      <w:rPr>
        <w:b/>
        <w:bCs/>
      </w:rPr>
      <w:tblPr/>
      <w:tcPr>
        <w:tcBorders>
          <w:top w:val="single" w:sz="18" w:space="0" w:color="C5FF19" w:themeColor="accent2" w:themeTint="BF"/>
        </w:tcBorders>
      </w:tcPr>
    </w:tblStylePr>
    <w:tblStylePr w:type="firstCol">
      <w:rPr>
        <w:b/>
        <w:bCs/>
      </w:rPr>
    </w:tblStylePr>
    <w:tblStylePr w:type="lastCol">
      <w:rPr>
        <w:b/>
        <w:bCs/>
      </w:r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Ind w:w="0" w:type="dxa"/>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insideV w:val="single" w:sz="8" w:space="0" w:color="0026F2" w:themeColor="accent3" w:themeTint="BF"/>
      </w:tblBorders>
      <w:tblCellMar>
        <w:top w:w="0" w:type="dxa"/>
        <w:left w:w="108" w:type="dxa"/>
        <w:bottom w:w="0" w:type="dxa"/>
        <w:right w:w="108" w:type="dxa"/>
      </w:tblCellMar>
    </w:tblPr>
    <w:tcPr>
      <w:shd w:val="clear" w:color="auto" w:fill="A6B4FF" w:themeFill="accent3" w:themeFillTint="3F"/>
    </w:tcPr>
    <w:tblStylePr w:type="firstRow">
      <w:rPr>
        <w:b/>
        <w:bCs/>
      </w:rPr>
    </w:tblStylePr>
    <w:tblStylePr w:type="lastRow">
      <w:rPr>
        <w:b/>
        <w:bCs/>
      </w:rPr>
      <w:tblPr/>
      <w:tcPr>
        <w:tcBorders>
          <w:top w:val="single" w:sz="18" w:space="0" w:color="0026F2" w:themeColor="accent3" w:themeTint="BF"/>
        </w:tcBorders>
      </w:tcPr>
    </w:tblStylePr>
    <w:tblStylePr w:type="firstCol">
      <w:rPr>
        <w:b/>
        <w:bCs/>
      </w:rPr>
    </w:tblStylePr>
    <w:tblStylePr w:type="lastCol">
      <w:rPr>
        <w:b/>
        <w:bCs/>
      </w:r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Ind w:w="0" w:type="dxa"/>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insideV w:val="single" w:sz="8" w:space="0" w:color="FCA153" w:themeColor="accent4" w:themeTint="BF"/>
      </w:tblBorders>
      <w:tblCellMar>
        <w:top w:w="0" w:type="dxa"/>
        <w:left w:w="108" w:type="dxa"/>
        <w:bottom w:w="0" w:type="dxa"/>
        <w:right w:w="108" w:type="dxa"/>
      </w:tblCellMar>
    </w:tblPr>
    <w:tcPr>
      <w:shd w:val="clear" w:color="auto" w:fill="FEE0C6" w:themeFill="accent4" w:themeFillTint="3F"/>
    </w:tcPr>
    <w:tblStylePr w:type="firstRow">
      <w:rPr>
        <w:b/>
        <w:bCs/>
      </w:rPr>
    </w:tblStylePr>
    <w:tblStylePr w:type="lastRow">
      <w:rPr>
        <w:b/>
        <w:bCs/>
      </w:rPr>
      <w:tblPr/>
      <w:tcPr>
        <w:tcBorders>
          <w:top w:val="single" w:sz="18" w:space="0" w:color="FCA153" w:themeColor="accent4" w:themeTint="BF"/>
        </w:tcBorders>
      </w:tcPr>
    </w:tblStylePr>
    <w:tblStylePr w:type="firstCol">
      <w:rPr>
        <w:b/>
        <w:bCs/>
      </w:rPr>
    </w:tblStylePr>
    <w:tblStylePr w:type="lastCol">
      <w:rPr>
        <w:b/>
        <w:bCs/>
      </w:r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Ind w:w="0" w:type="dxa"/>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insideV w:val="single" w:sz="8" w:space="0" w:color="A59891" w:themeColor="accent5" w:themeTint="BF"/>
      </w:tblBorders>
      <w:tblCellMar>
        <w:top w:w="0" w:type="dxa"/>
        <w:left w:w="108" w:type="dxa"/>
        <w:bottom w:w="0" w:type="dxa"/>
        <w:right w:w="108" w:type="dxa"/>
      </w:tblCellMar>
    </w:tblPr>
    <w:tcPr>
      <w:shd w:val="clear" w:color="auto" w:fill="E1DCDA" w:themeFill="accent5" w:themeFillTint="3F"/>
    </w:tcPr>
    <w:tblStylePr w:type="firstRow">
      <w:rPr>
        <w:b/>
        <w:bCs/>
      </w:rPr>
    </w:tblStylePr>
    <w:tblStylePr w:type="lastRow">
      <w:rPr>
        <w:b/>
        <w:bCs/>
      </w:rPr>
      <w:tblPr/>
      <w:tcPr>
        <w:tcBorders>
          <w:top w:val="single" w:sz="18" w:space="0" w:color="A59891" w:themeColor="accent5" w:themeTint="BF"/>
        </w:tcBorders>
      </w:tcPr>
    </w:tblStylePr>
    <w:tblStylePr w:type="firstCol">
      <w:rPr>
        <w:b/>
        <w:bCs/>
      </w:rPr>
    </w:tblStylePr>
    <w:tblStylePr w:type="lastCol">
      <w:rPr>
        <w:b/>
        <w:bCs/>
      </w:r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Ind w:w="0" w:type="dxa"/>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insideV w:val="single" w:sz="8" w:space="0" w:color="FDFF27" w:themeColor="accent6" w:themeTint="BF"/>
      </w:tblBorders>
      <w:tblCellMar>
        <w:top w:w="0" w:type="dxa"/>
        <w:left w:w="108" w:type="dxa"/>
        <w:bottom w:w="0" w:type="dxa"/>
        <w:right w:w="108" w:type="dxa"/>
      </w:tblCellMar>
    </w:tblPr>
    <w:tcPr>
      <w:shd w:val="clear" w:color="auto" w:fill="FEFFB7" w:themeFill="accent6" w:themeFillTint="3F"/>
    </w:tcPr>
    <w:tblStylePr w:type="firstRow">
      <w:rPr>
        <w:b/>
        <w:bCs/>
      </w:rPr>
    </w:tblStylePr>
    <w:tblStylePr w:type="lastRow">
      <w:rPr>
        <w:b/>
        <w:bCs/>
      </w:rPr>
      <w:tblPr/>
      <w:tcPr>
        <w:tcBorders>
          <w:top w:val="single" w:sz="18" w:space="0" w:color="FDFF27" w:themeColor="accent6" w:themeTint="BF"/>
        </w:tcBorders>
      </w:tcPr>
    </w:tblStylePr>
    <w:tblStylePr w:type="firstCol">
      <w:rPr>
        <w:b/>
        <w:bCs/>
      </w:rPr>
    </w:tblStylePr>
    <w:tblStylePr w:type="lastCol">
      <w:rPr>
        <w:b/>
        <w:bCs/>
      </w:r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CellMar>
        <w:top w:w="0" w:type="dxa"/>
        <w:left w:w="108" w:type="dxa"/>
        <w:bottom w:w="0" w:type="dxa"/>
        <w:right w:w="108" w:type="dxa"/>
      </w:tblCellMar>
    </w:tblPr>
    <w:tcPr>
      <w:shd w:val="clear" w:color="auto" w:fill="E6E9EB" w:themeFill="accent1" w:themeFillTint="3F"/>
    </w:tcPr>
    <w:tblStylePr w:type="firstRow">
      <w:rPr>
        <w:b/>
        <w:bCs/>
        <w:color w:val="000000" w:themeColor="text1"/>
      </w:rPr>
      <w:tblPr/>
      <w:tcPr>
        <w:shd w:val="clear" w:color="auto" w:fill="F5F6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EEF" w:themeFill="accent1" w:themeFillTint="33"/>
      </w:tcPr>
    </w:tblStylePr>
    <w:tblStylePr w:type="band1Vert">
      <w:tblPr/>
      <w:tcPr>
        <w:shd w:val="clear" w:color="auto" w:fill="CED4D8" w:themeFill="accent1" w:themeFillTint="7F"/>
      </w:tcPr>
    </w:tblStylePr>
    <w:tblStylePr w:type="band1Horz">
      <w:tblPr/>
      <w:tcPr>
        <w:tcBorders>
          <w:insideH w:val="single" w:sz="6" w:space="0" w:color="9EAAB1" w:themeColor="accent1"/>
          <w:insideV w:val="single" w:sz="6" w:space="0" w:color="9EAAB1" w:themeColor="accent1"/>
        </w:tcBorders>
        <w:shd w:val="clear" w:color="auto" w:fill="CED4D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CellMar>
        <w:top w:w="0" w:type="dxa"/>
        <w:left w:w="108" w:type="dxa"/>
        <w:bottom w:w="0" w:type="dxa"/>
        <w:right w:w="108" w:type="dxa"/>
      </w:tblCellMar>
    </w:tblPr>
    <w:tcPr>
      <w:shd w:val="clear" w:color="auto" w:fill="ECFFB3" w:themeFill="accent2" w:themeFillTint="3F"/>
    </w:tcPr>
    <w:tblStylePr w:type="firstRow">
      <w:rPr>
        <w:b/>
        <w:bCs/>
        <w:color w:val="000000" w:themeColor="text1"/>
      </w:rPr>
      <w:tblPr/>
      <w:tcPr>
        <w:shd w:val="clear" w:color="auto" w:fill="F7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FC1" w:themeFill="accent2" w:themeFillTint="33"/>
      </w:tcPr>
    </w:tblStylePr>
    <w:tblStylePr w:type="band1Vert">
      <w:tblPr/>
      <w:tcPr>
        <w:shd w:val="clear" w:color="auto" w:fill="D8FF66" w:themeFill="accent2" w:themeFillTint="7F"/>
      </w:tcPr>
    </w:tblStylePr>
    <w:tblStylePr w:type="band1Horz">
      <w:tblPr/>
      <w:tcPr>
        <w:tcBorders>
          <w:insideH w:val="single" w:sz="6" w:space="0" w:color="99CC00" w:themeColor="accent2"/>
          <w:insideV w:val="single" w:sz="6" w:space="0" w:color="99CC00" w:themeColor="accent2"/>
        </w:tcBorders>
        <w:shd w:val="clear" w:color="auto" w:fill="D8FF6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CellMar>
        <w:top w:w="0" w:type="dxa"/>
        <w:left w:w="108" w:type="dxa"/>
        <w:bottom w:w="0" w:type="dxa"/>
        <w:right w:w="108" w:type="dxa"/>
      </w:tblCellMar>
    </w:tblPr>
    <w:tcPr>
      <w:shd w:val="clear" w:color="auto" w:fill="A6B4FF" w:themeFill="accent3" w:themeFillTint="3F"/>
    </w:tcPr>
    <w:tblStylePr w:type="firstRow">
      <w:rPr>
        <w:b/>
        <w:bCs/>
        <w:color w:val="000000" w:themeColor="text1"/>
      </w:rPr>
      <w:tblPr/>
      <w:tcPr>
        <w:shd w:val="clear" w:color="auto" w:fill="DCE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2FF" w:themeFill="accent3" w:themeFillTint="33"/>
      </w:tcPr>
    </w:tblStylePr>
    <w:tblStylePr w:type="band1Vert">
      <w:tblPr/>
      <w:tcPr>
        <w:shd w:val="clear" w:color="auto" w:fill="4D69FF" w:themeFill="accent3" w:themeFillTint="7F"/>
      </w:tcPr>
    </w:tblStylePr>
    <w:tblStylePr w:type="band1Horz">
      <w:tblPr/>
      <w:tcPr>
        <w:tcBorders>
          <w:insideH w:val="single" w:sz="6" w:space="0" w:color="001999" w:themeColor="accent3"/>
          <w:insideV w:val="single" w:sz="6" w:space="0" w:color="001999" w:themeColor="accent3"/>
        </w:tcBorders>
        <w:shd w:val="clear" w:color="auto" w:fill="4D69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CellMar>
        <w:top w:w="0" w:type="dxa"/>
        <w:left w:w="108" w:type="dxa"/>
        <w:bottom w:w="0" w:type="dxa"/>
        <w:right w:w="108" w:type="dxa"/>
      </w:tblCellMar>
    </w:tblPr>
    <w:tcPr>
      <w:shd w:val="clear" w:color="auto" w:fill="FEE0C6" w:themeFill="accent4" w:themeFillTint="3F"/>
    </w:tcPr>
    <w:tblStylePr w:type="firstRow">
      <w:rPr>
        <w:b/>
        <w:bCs/>
        <w:color w:val="000000" w:themeColor="text1"/>
      </w:rPr>
      <w:tblPr/>
      <w:tcPr>
        <w:shd w:val="clear" w:color="auto" w:fill="FE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1" w:themeFill="accent4" w:themeFillTint="33"/>
      </w:tcPr>
    </w:tblStylePr>
    <w:tblStylePr w:type="band1Vert">
      <w:tblPr/>
      <w:tcPr>
        <w:shd w:val="clear" w:color="auto" w:fill="FDC08D" w:themeFill="accent4" w:themeFillTint="7F"/>
      </w:tcPr>
    </w:tblStylePr>
    <w:tblStylePr w:type="band1Horz">
      <w:tblPr/>
      <w:tcPr>
        <w:tcBorders>
          <w:insideH w:val="single" w:sz="6" w:space="0" w:color="FC831B" w:themeColor="accent4"/>
          <w:insideV w:val="single" w:sz="6" w:space="0" w:color="FC831B" w:themeColor="accent4"/>
        </w:tcBorders>
        <w:shd w:val="clear" w:color="auto" w:fill="FDC08D"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CellMar>
        <w:top w:w="0" w:type="dxa"/>
        <w:left w:w="108" w:type="dxa"/>
        <w:bottom w:w="0" w:type="dxa"/>
        <w:right w:w="108" w:type="dxa"/>
      </w:tblCellMar>
    </w:tblPr>
    <w:tcPr>
      <w:shd w:val="clear" w:color="auto" w:fill="E1DCDA" w:themeFill="accent5" w:themeFillTint="3F"/>
    </w:tcPr>
    <w:tblStylePr w:type="firstRow">
      <w:rPr>
        <w:b/>
        <w:bCs/>
        <w:color w:val="000000" w:themeColor="text1"/>
      </w:rPr>
      <w:tblPr/>
      <w:tcPr>
        <w:shd w:val="clear" w:color="auto" w:fill="F3F1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3E1" w:themeFill="accent5" w:themeFillTint="33"/>
      </w:tcPr>
    </w:tblStylePr>
    <w:tblStylePr w:type="band1Vert">
      <w:tblPr/>
      <w:tcPr>
        <w:shd w:val="clear" w:color="auto" w:fill="C3BAB6" w:themeFill="accent5" w:themeFillTint="7F"/>
      </w:tcPr>
    </w:tblStylePr>
    <w:tblStylePr w:type="band1Horz">
      <w:tblPr/>
      <w:tcPr>
        <w:tcBorders>
          <w:insideH w:val="single" w:sz="6" w:space="0" w:color="86766E" w:themeColor="accent5"/>
          <w:insideV w:val="single" w:sz="6" w:space="0" w:color="86766E" w:themeColor="accent5"/>
        </w:tcBorders>
        <w:shd w:val="clear" w:color="auto" w:fill="C3BAB6"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CellMar>
        <w:top w:w="0" w:type="dxa"/>
        <w:left w:w="108" w:type="dxa"/>
        <w:bottom w:w="0" w:type="dxa"/>
        <w:right w:w="108" w:type="dxa"/>
      </w:tblCellMar>
    </w:tblPr>
    <w:tcPr>
      <w:shd w:val="clear" w:color="auto" w:fill="FEFFB7" w:themeFill="accent6" w:themeFillTint="3F"/>
    </w:tcPr>
    <w:tblStylePr w:type="firstRow">
      <w:rPr>
        <w:b/>
        <w:bCs/>
        <w:color w:val="000000" w:themeColor="text1"/>
      </w:rPr>
      <w:tblPr/>
      <w:tcPr>
        <w:shd w:val="clear" w:color="auto" w:fill="FEFFE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FC5" w:themeFill="accent6" w:themeFillTint="33"/>
      </w:tcPr>
    </w:tblStylePr>
    <w:tblStylePr w:type="band1Vert">
      <w:tblPr/>
      <w:tcPr>
        <w:shd w:val="clear" w:color="auto" w:fill="FDFF6F" w:themeFill="accent6" w:themeFillTint="7F"/>
      </w:tcPr>
    </w:tblStylePr>
    <w:tblStylePr w:type="band1Horz">
      <w:tblPr/>
      <w:tcPr>
        <w:tcBorders>
          <w:insideH w:val="single" w:sz="6" w:space="0" w:color="DDDE00" w:themeColor="accent6"/>
          <w:insideV w:val="single" w:sz="6" w:space="0" w:color="DDDE00" w:themeColor="accent6"/>
        </w:tcBorders>
        <w:shd w:val="clear" w:color="auto" w:fill="FDFF6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9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8"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FF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F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F66"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6B4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6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69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E0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831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831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8D"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DC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76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76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A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AB6"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FFB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F6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F6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Ind w:w="0" w:type="dxa"/>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shd w:val="clear" w:color="auto" w:fill="9EAAB1" w:themeFill="accent1"/>
      </w:tcPr>
    </w:tblStylePr>
    <w:tblStylePr w:type="lastRow">
      <w:pPr>
        <w:spacing w:before="0" w:after="0" w:line="240" w:lineRule="auto"/>
      </w:pPr>
      <w:rPr>
        <w:b/>
        <w:bCs/>
      </w:rPr>
      <w:tblPr/>
      <w:tcPr>
        <w:tcBorders>
          <w:top w:val="double" w:sz="6"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E9EB" w:themeFill="accent1" w:themeFillTint="3F"/>
      </w:tcPr>
    </w:tblStylePr>
    <w:tblStylePr w:type="band1Horz">
      <w:tblPr/>
      <w:tcPr>
        <w:tcBorders>
          <w:insideH w:val="nil"/>
          <w:insideV w:val="nil"/>
        </w:tcBorders>
        <w:shd w:val="clear" w:color="auto" w:fill="E6E9EB"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Ind w:w="0" w:type="dxa"/>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shd w:val="clear" w:color="auto" w:fill="99CC00" w:themeFill="accent2"/>
      </w:tcPr>
    </w:tblStylePr>
    <w:tblStylePr w:type="lastRow">
      <w:pPr>
        <w:spacing w:before="0" w:after="0" w:line="240" w:lineRule="auto"/>
      </w:pPr>
      <w:rPr>
        <w:b/>
        <w:bCs/>
      </w:rPr>
      <w:tblPr/>
      <w:tcPr>
        <w:tcBorders>
          <w:top w:val="double" w:sz="6"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FB3" w:themeFill="accent2" w:themeFillTint="3F"/>
      </w:tcPr>
    </w:tblStylePr>
    <w:tblStylePr w:type="band1Horz">
      <w:tblPr/>
      <w:tcPr>
        <w:tcBorders>
          <w:insideH w:val="nil"/>
          <w:insideV w:val="nil"/>
        </w:tcBorders>
        <w:shd w:val="clear" w:color="auto" w:fill="ECFFB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Ind w:w="0" w:type="dxa"/>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shd w:val="clear" w:color="auto" w:fill="001999" w:themeFill="accent3"/>
      </w:tcPr>
    </w:tblStylePr>
    <w:tblStylePr w:type="lastRow">
      <w:pPr>
        <w:spacing w:before="0" w:after="0" w:line="240" w:lineRule="auto"/>
      </w:pPr>
      <w:rPr>
        <w:b/>
        <w:bCs/>
      </w:rPr>
      <w:tblPr/>
      <w:tcPr>
        <w:tcBorders>
          <w:top w:val="double" w:sz="6"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4FF" w:themeFill="accent3" w:themeFillTint="3F"/>
      </w:tcPr>
    </w:tblStylePr>
    <w:tblStylePr w:type="band1Horz">
      <w:tblPr/>
      <w:tcPr>
        <w:tcBorders>
          <w:insideH w:val="nil"/>
          <w:insideV w:val="nil"/>
        </w:tcBorders>
        <w:shd w:val="clear" w:color="auto" w:fill="A6B4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Ind w:w="0" w:type="dxa"/>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shd w:val="clear" w:color="auto" w:fill="FC831B" w:themeFill="accent4"/>
      </w:tcPr>
    </w:tblStylePr>
    <w:tblStylePr w:type="lastRow">
      <w:pPr>
        <w:spacing w:before="0" w:after="0" w:line="240" w:lineRule="auto"/>
      </w:pPr>
      <w:rPr>
        <w:b/>
        <w:bCs/>
      </w:rPr>
      <w:tblPr/>
      <w:tcPr>
        <w:tcBorders>
          <w:top w:val="double" w:sz="6"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0C6" w:themeFill="accent4" w:themeFillTint="3F"/>
      </w:tcPr>
    </w:tblStylePr>
    <w:tblStylePr w:type="band1Horz">
      <w:tblPr/>
      <w:tcPr>
        <w:tcBorders>
          <w:insideH w:val="nil"/>
          <w:insideV w:val="nil"/>
        </w:tcBorders>
        <w:shd w:val="clear" w:color="auto" w:fill="FEE0C6"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Ind w:w="0" w:type="dxa"/>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shd w:val="clear" w:color="auto" w:fill="86766E" w:themeFill="accent5"/>
      </w:tcPr>
    </w:tblStylePr>
    <w:tblStylePr w:type="lastRow">
      <w:pPr>
        <w:spacing w:before="0" w:after="0" w:line="240" w:lineRule="auto"/>
      </w:pPr>
      <w:rPr>
        <w:b/>
        <w:bCs/>
      </w:rPr>
      <w:tblPr/>
      <w:tcPr>
        <w:tcBorders>
          <w:top w:val="double" w:sz="6"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CDA" w:themeFill="accent5" w:themeFillTint="3F"/>
      </w:tcPr>
    </w:tblStylePr>
    <w:tblStylePr w:type="band1Horz">
      <w:tblPr/>
      <w:tcPr>
        <w:tcBorders>
          <w:insideH w:val="nil"/>
          <w:insideV w:val="nil"/>
        </w:tcBorders>
        <w:shd w:val="clear" w:color="auto" w:fill="E1DCD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Ind w:w="0" w:type="dxa"/>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shd w:val="clear" w:color="auto" w:fill="DDDE00" w:themeFill="accent6"/>
      </w:tcPr>
    </w:tblStylePr>
    <w:tblStylePr w:type="lastRow">
      <w:pPr>
        <w:spacing w:before="0" w:after="0" w:line="240" w:lineRule="auto"/>
      </w:pPr>
      <w:rPr>
        <w:b/>
        <w:bCs/>
      </w:rPr>
      <w:tblPr/>
      <w:tcPr>
        <w:tcBorders>
          <w:top w:val="double" w:sz="6"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FB7" w:themeFill="accent6" w:themeFillTint="3F"/>
      </w:tcPr>
    </w:tblStylePr>
    <w:tblStylePr w:type="band1Horz">
      <w:tblPr/>
      <w:tcPr>
        <w:tcBorders>
          <w:insideH w:val="nil"/>
          <w:insideV w:val="nil"/>
        </w:tcBorders>
        <w:shd w:val="clear" w:color="auto" w:fill="FEFFB7"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AAB1" w:themeFill="accent1"/>
      </w:tcPr>
    </w:tblStylePr>
    <w:tblStylePr w:type="lastCol">
      <w:rPr>
        <w:b/>
        <w:bCs/>
        <w:color w:val="FFFFFF" w:themeColor="background1"/>
      </w:rPr>
      <w:tblPr/>
      <w:tcPr>
        <w:tcBorders>
          <w:left w:val="nil"/>
          <w:right w:val="nil"/>
          <w:insideH w:val="nil"/>
          <w:insideV w:val="nil"/>
        </w:tcBorders>
        <w:shd w:val="clear" w:color="auto" w:fill="9EAAB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CC00" w:themeFill="accent2"/>
      </w:tcPr>
    </w:tblStylePr>
    <w:tblStylePr w:type="lastCol">
      <w:rPr>
        <w:b/>
        <w:bCs/>
        <w:color w:val="FFFFFF" w:themeColor="background1"/>
      </w:rPr>
      <w:tblPr/>
      <w:tcPr>
        <w:tcBorders>
          <w:left w:val="nil"/>
          <w:right w:val="nil"/>
          <w:insideH w:val="nil"/>
          <w:insideV w:val="nil"/>
        </w:tcBorders>
        <w:shd w:val="clear" w:color="auto" w:fill="99C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99" w:themeFill="accent3"/>
      </w:tcPr>
    </w:tblStylePr>
    <w:tblStylePr w:type="lastCol">
      <w:rPr>
        <w:b/>
        <w:bCs/>
        <w:color w:val="FFFFFF" w:themeColor="background1"/>
      </w:rPr>
      <w:tblPr/>
      <w:tcPr>
        <w:tcBorders>
          <w:left w:val="nil"/>
          <w:right w:val="nil"/>
          <w:insideH w:val="nil"/>
          <w:insideV w:val="nil"/>
        </w:tcBorders>
        <w:shd w:val="clear" w:color="auto" w:fill="001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831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831B" w:themeFill="accent4"/>
      </w:tcPr>
    </w:tblStylePr>
    <w:tblStylePr w:type="lastCol">
      <w:rPr>
        <w:b/>
        <w:bCs/>
        <w:color w:val="FFFFFF" w:themeColor="background1"/>
      </w:rPr>
      <w:tblPr/>
      <w:tcPr>
        <w:tcBorders>
          <w:left w:val="nil"/>
          <w:right w:val="nil"/>
          <w:insideH w:val="nil"/>
          <w:insideV w:val="nil"/>
        </w:tcBorders>
        <w:shd w:val="clear" w:color="auto" w:fill="FC831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76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766E" w:themeFill="accent5"/>
      </w:tcPr>
    </w:tblStylePr>
    <w:tblStylePr w:type="lastCol">
      <w:rPr>
        <w:b/>
        <w:bCs/>
        <w:color w:val="FFFFFF" w:themeColor="background1"/>
      </w:rPr>
      <w:tblPr/>
      <w:tcPr>
        <w:tcBorders>
          <w:left w:val="nil"/>
          <w:right w:val="nil"/>
          <w:insideH w:val="nil"/>
          <w:insideV w:val="nil"/>
        </w:tcBorders>
        <w:shd w:val="clear" w:color="auto" w:fill="8676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E00" w:themeFill="accent6"/>
      </w:tcPr>
    </w:tblStylePr>
    <w:tblStylePr w:type="lastCol">
      <w:rPr>
        <w:b/>
        <w:bCs/>
        <w:color w:val="FFFFFF" w:themeColor="background1"/>
      </w:rPr>
      <w:tblPr/>
      <w:tcPr>
        <w:tcBorders>
          <w:left w:val="nil"/>
          <w:right w:val="nil"/>
          <w:insideH w:val="nil"/>
          <w:insideV w:val="nil"/>
        </w:tcBorders>
        <w:shd w:val="clear" w:color="auto" w:fill="DDD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A425FE"/>
    <w:pPr>
      <w:spacing w:after="100"/>
    </w:pPr>
  </w:style>
  <w:style w:type="paragraph" w:styleId="Sisluet2">
    <w:name w:val="toc 2"/>
    <w:basedOn w:val="Normaali"/>
    <w:next w:val="Normaali"/>
    <w:uiPriority w:val="39"/>
    <w:semiHidden/>
    <w:rsid w:val="00A425FE"/>
    <w:pPr>
      <w:spacing w:after="100"/>
      <w:ind w:left="220"/>
    </w:pPr>
  </w:style>
  <w:style w:type="paragraph" w:styleId="Sisluet3">
    <w:name w:val="toc 3"/>
    <w:basedOn w:val="Normaali"/>
    <w:next w:val="Normaali"/>
    <w:uiPriority w:val="39"/>
    <w:semiHidden/>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WWW1">
    <w:name w:val="Table Web 1"/>
    <w:basedOn w:val="Normaalitaulukko"/>
    <w:uiPriority w:val="99"/>
    <w:semiHidden/>
    <w:unhideWhenUsed/>
    <w:rsid w:val="00A425FE"/>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AA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5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F80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F808A" w:themeFill="accent1" w:themeFillShade="BF"/>
      </w:tcPr>
    </w:tblStylePr>
    <w:tblStylePr w:type="band1Vert">
      <w:tblPr/>
      <w:tcPr>
        <w:tcBorders>
          <w:top w:val="nil"/>
          <w:left w:val="nil"/>
          <w:bottom w:val="nil"/>
          <w:right w:val="nil"/>
          <w:insideH w:val="nil"/>
          <w:insideV w:val="nil"/>
        </w:tcBorders>
        <w:shd w:val="clear" w:color="auto" w:fill="6F808A" w:themeFill="accent1" w:themeFillShade="BF"/>
      </w:tcPr>
    </w:tblStylePr>
    <w:tblStylePr w:type="band1Horz">
      <w:tblPr/>
      <w:tcPr>
        <w:tcBorders>
          <w:top w:val="nil"/>
          <w:left w:val="nil"/>
          <w:bottom w:val="nil"/>
          <w:right w:val="nil"/>
          <w:insideH w:val="nil"/>
          <w:insideV w:val="nil"/>
        </w:tcBorders>
        <w:shd w:val="clear" w:color="auto" w:fill="6F808A"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9C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9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9800" w:themeFill="accent2" w:themeFillShade="BF"/>
      </w:tcPr>
    </w:tblStylePr>
    <w:tblStylePr w:type="band1Vert">
      <w:tblPr/>
      <w:tcPr>
        <w:tcBorders>
          <w:top w:val="nil"/>
          <w:left w:val="nil"/>
          <w:bottom w:val="nil"/>
          <w:right w:val="nil"/>
          <w:insideH w:val="nil"/>
          <w:insideV w:val="nil"/>
        </w:tcBorders>
        <w:shd w:val="clear" w:color="auto" w:fill="729800" w:themeFill="accent2" w:themeFillShade="BF"/>
      </w:tcPr>
    </w:tblStylePr>
    <w:tblStylePr w:type="band1Horz">
      <w:tblPr/>
      <w:tcPr>
        <w:tcBorders>
          <w:top w:val="nil"/>
          <w:left w:val="nil"/>
          <w:bottom w:val="nil"/>
          <w:right w:val="nil"/>
          <w:insideH w:val="nil"/>
          <w:insideV w:val="nil"/>
        </w:tcBorders>
        <w:shd w:val="clear" w:color="auto" w:fill="7298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1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1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1272" w:themeFill="accent3" w:themeFillShade="BF"/>
      </w:tcPr>
    </w:tblStylePr>
    <w:tblStylePr w:type="band1Vert">
      <w:tblPr/>
      <w:tcPr>
        <w:tcBorders>
          <w:top w:val="nil"/>
          <w:left w:val="nil"/>
          <w:bottom w:val="nil"/>
          <w:right w:val="nil"/>
          <w:insideH w:val="nil"/>
          <w:insideV w:val="nil"/>
        </w:tcBorders>
        <w:shd w:val="clear" w:color="auto" w:fill="001272" w:themeFill="accent3" w:themeFillShade="BF"/>
      </w:tcPr>
    </w:tblStylePr>
    <w:tblStylePr w:type="band1Horz">
      <w:tblPr/>
      <w:tcPr>
        <w:tcBorders>
          <w:top w:val="nil"/>
          <w:left w:val="nil"/>
          <w:bottom w:val="nil"/>
          <w:right w:val="nil"/>
          <w:insideH w:val="nil"/>
          <w:insideV w:val="nil"/>
        </w:tcBorders>
        <w:shd w:val="clear" w:color="auto" w:fill="001272"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C831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3F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D5F0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D5F02" w:themeFill="accent4" w:themeFillShade="BF"/>
      </w:tcPr>
    </w:tblStylePr>
    <w:tblStylePr w:type="band1Vert">
      <w:tblPr/>
      <w:tcPr>
        <w:tcBorders>
          <w:top w:val="nil"/>
          <w:left w:val="nil"/>
          <w:bottom w:val="nil"/>
          <w:right w:val="nil"/>
          <w:insideH w:val="nil"/>
          <w:insideV w:val="nil"/>
        </w:tcBorders>
        <w:shd w:val="clear" w:color="auto" w:fill="CD5F02" w:themeFill="accent4" w:themeFillShade="BF"/>
      </w:tcPr>
    </w:tblStylePr>
    <w:tblStylePr w:type="band1Horz">
      <w:tblPr/>
      <w:tcPr>
        <w:tcBorders>
          <w:top w:val="nil"/>
          <w:left w:val="nil"/>
          <w:bottom w:val="nil"/>
          <w:right w:val="nil"/>
          <w:insideH w:val="nil"/>
          <w:insideV w:val="nil"/>
        </w:tcBorders>
        <w:shd w:val="clear" w:color="auto" w:fill="CD5F02"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676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A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458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45852" w:themeFill="accent5" w:themeFillShade="BF"/>
      </w:tcPr>
    </w:tblStylePr>
    <w:tblStylePr w:type="band1Vert">
      <w:tblPr/>
      <w:tcPr>
        <w:tcBorders>
          <w:top w:val="nil"/>
          <w:left w:val="nil"/>
          <w:bottom w:val="nil"/>
          <w:right w:val="nil"/>
          <w:insideH w:val="nil"/>
          <w:insideV w:val="nil"/>
        </w:tcBorders>
        <w:shd w:val="clear" w:color="auto" w:fill="645852" w:themeFill="accent5" w:themeFillShade="BF"/>
      </w:tcPr>
    </w:tblStylePr>
    <w:tblStylePr w:type="band1Horz">
      <w:tblPr/>
      <w:tcPr>
        <w:tcBorders>
          <w:top w:val="nil"/>
          <w:left w:val="nil"/>
          <w:bottom w:val="nil"/>
          <w:right w:val="nil"/>
          <w:insideH w:val="nil"/>
          <w:insideV w:val="nil"/>
        </w:tcBorders>
        <w:shd w:val="clear" w:color="auto" w:fill="645852"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4A6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4A600" w:themeFill="accent6" w:themeFillShade="BF"/>
      </w:tcPr>
    </w:tblStylePr>
    <w:tblStylePr w:type="band1Vert">
      <w:tblPr/>
      <w:tcPr>
        <w:tcBorders>
          <w:top w:val="nil"/>
          <w:left w:val="nil"/>
          <w:bottom w:val="nil"/>
          <w:right w:val="nil"/>
          <w:insideH w:val="nil"/>
          <w:insideV w:val="nil"/>
        </w:tcBorders>
        <w:shd w:val="clear" w:color="auto" w:fill="A4A600" w:themeFill="accent6" w:themeFillShade="BF"/>
      </w:tcPr>
    </w:tblStylePr>
    <w:tblStylePr w:type="band1Horz">
      <w:tblPr/>
      <w:tcPr>
        <w:tcBorders>
          <w:top w:val="nil"/>
          <w:left w:val="nil"/>
          <w:bottom w:val="nil"/>
          <w:right w:val="nil"/>
          <w:insideH w:val="nil"/>
          <w:insideV w:val="nil"/>
        </w:tcBorders>
        <w:shd w:val="clear" w:color="auto" w:fill="A4A6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AAB1" w:themeFill="accent1"/>
      </w:tcPr>
    </w:tblStylePr>
    <w:tblStylePr w:type="lastRow">
      <w:pPr>
        <w:spacing w:before="0" w:after="0" w:line="240" w:lineRule="auto"/>
      </w:pPr>
      <w:rPr>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tcBorders>
      </w:tcPr>
    </w:tblStylePr>
    <w:tblStylePr w:type="firstCol">
      <w:rPr>
        <w:b/>
        <w:bCs/>
      </w:rPr>
    </w:tblStylePr>
    <w:tblStylePr w:type="lastCol">
      <w:rPr>
        <w:b/>
        <w:bCs/>
      </w:r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CC00" w:themeFill="accent2"/>
      </w:tcPr>
    </w:tblStylePr>
    <w:tblStylePr w:type="lastRow">
      <w:pPr>
        <w:spacing w:before="0" w:after="0" w:line="240" w:lineRule="auto"/>
      </w:pPr>
      <w:rPr>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tcBorders>
      </w:tcPr>
    </w:tblStylePr>
    <w:tblStylePr w:type="firstCol">
      <w:rPr>
        <w:b/>
        <w:bCs/>
      </w:rPr>
    </w:tblStylePr>
    <w:tblStylePr w:type="lastCol">
      <w:rPr>
        <w:b/>
        <w:bCs/>
      </w:r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1999" w:themeFill="accent3"/>
      </w:tcPr>
    </w:tblStylePr>
    <w:tblStylePr w:type="lastRow">
      <w:pPr>
        <w:spacing w:before="0" w:after="0" w:line="240" w:lineRule="auto"/>
      </w:pPr>
      <w:rPr>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tcBorders>
      </w:tcPr>
    </w:tblStylePr>
    <w:tblStylePr w:type="firstCol">
      <w:rPr>
        <w:b/>
        <w:bCs/>
      </w:rPr>
    </w:tblStylePr>
    <w:tblStylePr w:type="lastCol">
      <w:rPr>
        <w:b/>
        <w:bCs/>
      </w:r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C831B" w:themeFill="accent4"/>
      </w:tcPr>
    </w:tblStylePr>
    <w:tblStylePr w:type="lastRow">
      <w:pPr>
        <w:spacing w:before="0" w:after="0" w:line="240" w:lineRule="auto"/>
      </w:pPr>
      <w:rPr>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tcBorders>
      </w:tcPr>
    </w:tblStylePr>
    <w:tblStylePr w:type="firstCol">
      <w:rPr>
        <w:b/>
        <w:bCs/>
      </w:rPr>
    </w:tblStylePr>
    <w:tblStylePr w:type="lastCol">
      <w:rPr>
        <w:b/>
        <w:bCs/>
      </w:r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6766E" w:themeFill="accent5"/>
      </w:tcPr>
    </w:tblStylePr>
    <w:tblStylePr w:type="lastRow">
      <w:pPr>
        <w:spacing w:before="0" w:after="0" w:line="240" w:lineRule="auto"/>
      </w:pPr>
      <w:rPr>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tcBorders>
      </w:tcPr>
    </w:tblStylePr>
    <w:tblStylePr w:type="firstCol">
      <w:rPr>
        <w:b/>
        <w:bCs/>
      </w:rPr>
    </w:tblStylePr>
    <w:tblStylePr w:type="lastCol">
      <w:rPr>
        <w:b/>
        <w:bCs/>
      </w:r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E00" w:themeFill="accent6"/>
      </w:tcPr>
    </w:tblStylePr>
    <w:tblStylePr w:type="lastRow">
      <w:pPr>
        <w:spacing w:before="0" w:after="0" w:line="240" w:lineRule="auto"/>
      </w:pPr>
      <w:rPr>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tcBorders>
      </w:tcPr>
    </w:tblStylePr>
    <w:tblStylePr w:type="firstCol">
      <w:rPr>
        <w:b/>
        <w:bCs/>
      </w:rPr>
    </w:tblStylePr>
    <w:tblStylePr w:type="lastCol">
      <w:rPr>
        <w:b/>
        <w:bCs/>
      </w:r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18" w:space="0" w:color="9EAAB1" w:themeColor="accent1"/>
          <w:right w:val="single" w:sz="8" w:space="0" w:color="9EAAB1" w:themeColor="accent1"/>
          <w:insideH w:val="nil"/>
          <w:insideV w:val="single" w:sz="8" w:space="0" w:color="9EAAB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insideH w:val="nil"/>
          <w:insideV w:val="single" w:sz="8" w:space="0" w:color="9EAAB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shd w:val="clear" w:color="auto" w:fill="E6E9EB" w:themeFill="accent1" w:themeFillTint="3F"/>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shd w:val="clear" w:color="auto" w:fill="E6E9EB" w:themeFill="accent1" w:themeFillTint="3F"/>
      </w:tcPr>
    </w:tblStylePr>
    <w:tblStylePr w:type="band2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18" w:space="0" w:color="99CC00" w:themeColor="accent2"/>
          <w:right w:val="single" w:sz="8" w:space="0" w:color="99CC00" w:themeColor="accent2"/>
          <w:insideH w:val="nil"/>
          <w:insideV w:val="single" w:sz="8" w:space="0" w:color="99C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insideH w:val="nil"/>
          <w:insideV w:val="single" w:sz="8" w:space="0" w:color="99C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shd w:val="clear" w:color="auto" w:fill="ECFFB3" w:themeFill="accent2" w:themeFillTint="3F"/>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shd w:val="clear" w:color="auto" w:fill="ECFFB3" w:themeFill="accent2" w:themeFillTint="3F"/>
      </w:tcPr>
    </w:tblStylePr>
    <w:tblStylePr w:type="band2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18" w:space="0" w:color="001999" w:themeColor="accent3"/>
          <w:right w:val="single" w:sz="8" w:space="0" w:color="001999" w:themeColor="accent3"/>
          <w:insideH w:val="nil"/>
          <w:insideV w:val="single" w:sz="8" w:space="0" w:color="001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insideH w:val="nil"/>
          <w:insideV w:val="single" w:sz="8" w:space="0" w:color="001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shd w:val="clear" w:color="auto" w:fill="A6B4FF" w:themeFill="accent3" w:themeFillTint="3F"/>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shd w:val="clear" w:color="auto" w:fill="A6B4FF" w:themeFill="accent3" w:themeFillTint="3F"/>
      </w:tcPr>
    </w:tblStylePr>
    <w:tblStylePr w:type="band2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18" w:space="0" w:color="FC831B" w:themeColor="accent4"/>
          <w:right w:val="single" w:sz="8" w:space="0" w:color="FC831B" w:themeColor="accent4"/>
          <w:insideH w:val="nil"/>
          <w:insideV w:val="single" w:sz="8" w:space="0" w:color="FC831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insideH w:val="nil"/>
          <w:insideV w:val="single" w:sz="8" w:space="0" w:color="FC831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shd w:val="clear" w:color="auto" w:fill="FEE0C6" w:themeFill="accent4" w:themeFillTint="3F"/>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shd w:val="clear" w:color="auto" w:fill="FEE0C6" w:themeFill="accent4" w:themeFillTint="3F"/>
      </w:tcPr>
    </w:tblStylePr>
    <w:tblStylePr w:type="band2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18" w:space="0" w:color="86766E" w:themeColor="accent5"/>
          <w:right w:val="single" w:sz="8" w:space="0" w:color="86766E" w:themeColor="accent5"/>
          <w:insideH w:val="nil"/>
          <w:insideV w:val="single" w:sz="8" w:space="0" w:color="8676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insideH w:val="nil"/>
          <w:insideV w:val="single" w:sz="8" w:space="0" w:color="8676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shd w:val="clear" w:color="auto" w:fill="E1DCDA" w:themeFill="accent5" w:themeFillTint="3F"/>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shd w:val="clear" w:color="auto" w:fill="E1DCDA" w:themeFill="accent5" w:themeFillTint="3F"/>
      </w:tcPr>
    </w:tblStylePr>
    <w:tblStylePr w:type="band2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18" w:space="0" w:color="DDDE00" w:themeColor="accent6"/>
          <w:right w:val="single" w:sz="8" w:space="0" w:color="DDDE00" w:themeColor="accent6"/>
          <w:insideH w:val="nil"/>
          <w:insideV w:val="single" w:sz="8" w:space="0" w:color="DDD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insideH w:val="nil"/>
          <w:insideV w:val="single" w:sz="8" w:space="0" w:color="DDD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shd w:val="clear" w:color="auto" w:fill="FEFFB7" w:themeFill="accent6" w:themeFillTint="3F"/>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shd w:val="clear" w:color="auto" w:fill="FEFFB7" w:themeFill="accent6" w:themeFillTint="3F"/>
      </w:tcPr>
    </w:tblStylePr>
    <w:tblStylePr w:type="band2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6F808A" w:themeColor="accent1" w:themeShade="BF"/>
    </w:rPr>
    <w:tblPr>
      <w:tblStyleRowBandSize w:val="1"/>
      <w:tblStyleColBandSize w:val="1"/>
      <w:tblInd w:w="0" w:type="dxa"/>
      <w:tblBorders>
        <w:top w:val="single" w:sz="8" w:space="0" w:color="9EAAB1" w:themeColor="accent1"/>
        <w:bottom w:val="single" w:sz="8" w:space="0" w:color="9EAAB1"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la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left w:val="nil"/>
          <w:right w:val="nil"/>
          <w:insideH w:val="nil"/>
          <w:insideV w:val="nil"/>
        </w:tcBorders>
        <w:shd w:val="clear" w:color="auto" w:fill="E6E9EB" w:themeFill="accent1" w:themeFillTint="3F"/>
      </w:tcPr>
    </w:tblStylePr>
  </w:style>
  <w:style w:type="table" w:styleId="Vaaleavarjostus-korostus2">
    <w:name w:val="Light Shading Accent 2"/>
    <w:basedOn w:val="Normaalitaulukko"/>
    <w:uiPriority w:val="60"/>
    <w:rsid w:val="00A425FE"/>
    <w:pPr>
      <w:spacing w:after="0" w:line="240" w:lineRule="auto"/>
    </w:pPr>
    <w:rPr>
      <w:color w:val="729800" w:themeColor="accent2" w:themeShade="BF"/>
    </w:rPr>
    <w:tblPr>
      <w:tblStyleRowBandSize w:val="1"/>
      <w:tblStyleColBandSize w:val="1"/>
      <w:tblInd w:w="0" w:type="dxa"/>
      <w:tblBorders>
        <w:top w:val="single" w:sz="8" w:space="0" w:color="99CC00" w:themeColor="accent2"/>
        <w:bottom w:val="single" w:sz="8" w:space="0" w:color="99CC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la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left w:val="nil"/>
          <w:right w:val="nil"/>
          <w:insideH w:val="nil"/>
          <w:insideV w:val="nil"/>
        </w:tcBorders>
        <w:shd w:val="clear" w:color="auto" w:fill="ECFFB3"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1272" w:themeColor="accent3" w:themeShade="BF"/>
    </w:rPr>
    <w:tblPr>
      <w:tblStyleRowBandSize w:val="1"/>
      <w:tblStyleColBandSize w:val="1"/>
      <w:tblInd w:w="0" w:type="dxa"/>
      <w:tblBorders>
        <w:top w:val="single" w:sz="8" w:space="0" w:color="001999" w:themeColor="accent3"/>
        <w:bottom w:val="single" w:sz="8" w:space="0" w:color="00199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la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left w:val="nil"/>
          <w:right w:val="nil"/>
          <w:insideH w:val="nil"/>
          <w:insideV w:val="nil"/>
        </w:tcBorders>
        <w:shd w:val="clear" w:color="auto" w:fill="A6B4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CD5F02" w:themeColor="accent4" w:themeShade="BF"/>
    </w:rPr>
    <w:tblPr>
      <w:tblStyleRowBandSize w:val="1"/>
      <w:tblStyleColBandSize w:val="1"/>
      <w:tblInd w:w="0" w:type="dxa"/>
      <w:tblBorders>
        <w:top w:val="single" w:sz="8" w:space="0" w:color="FC831B" w:themeColor="accent4"/>
        <w:bottom w:val="single" w:sz="8" w:space="0" w:color="FC831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la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left w:val="nil"/>
          <w:right w:val="nil"/>
          <w:insideH w:val="nil"/>
          <w:insideV w:val="nil"/>
        </w:tcBorders>
        <w:shd w:val="clear" w:color="auto" w:fill="FEE0C6"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45852" w:themeColor="accent5" w:themeShade="BF"/>
    </w:rPr>
    <w:tblPr>
      <w:tblStyleRowBandSize w:val="1"/>
      <w:tblStyleColBandSize w:val="1"/>
      <w:tblInd w:w="0" w:type="dxa"/>
      <w:tblBorders>
        <w:top w:val="single" w:sz="8" w:space="0" w:color="86766E" w:themeColor="accent5"/>
        <w:bottom w:val="single" w:sz="8" w:space="0" w:color="86766E"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la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left w:val="nil"/>
          <w:right w:val="nil"/>
          <w:insideH w:val="nil"/>
          <w:insideV w:val="nil"/>
        </w:tcBorders>
        <w:shd w:val="clear" w:color="auto" w:fill="E1DCD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A4A600" w:themeColor="accent6" w:themeShade="BF"/>
    </w:rPr>
    <w:tblPr>
      <w:tblStyleRowBandSize w:val="1"/>
      <w:tblStyleColBandSize w:val="1"/>
      <w:tblInd w:w="0" w:type="dxa"/>
      <w:tblBorders>
        <w:top w:val="single" w:sz="8" w:space="0" w:color="DDDE00" w:themeColor="accent6"/>
        <w:bottom w:val="single" w:sz="8" w:space="0" w:color="DDDE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la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left w:val="nil"/>
          <w:right w:val="nil"/>
          <w:insideH w:val="nil"/>
          <w:insideV w:val="nil"/>
        </w:tcBorders>
        <w:shd w:val="clear" w:color="auto" w:fill="FEFFB7"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9EAAB1"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6F7" w:themeFill="accen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9EB" w:themeFill="accent1" w:themeFillTint="3F"/>
      </w:tcPr>
    </w:tblStylePr>
    <w:tblStylePr w:type="band1Horz">
      <w:tblPr/>
      <w:tcPr>
        <w:shd w:val="clear" w:color="auto" w:fill="EBEEE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FE1" w:themeFill="accent2"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FB3" w:themeFill="accent2" w:themeFillTint="3F"/>
      </w:tcPr>
    </w:tblStylePr>
    <w:tblStylePr w:type="band1Horz">
      <w:tblPr/>
      <w:tcPr>
        <w:shd w:val="clear" w:color="auto" w:fill="EFFFC1"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CE1FF" w:themeFill="accent3" w:themeFillTint="19"/>
    </w:tcPr>
    <w:tblStylePr w:type="firstRow">
      <w:rPr>
        <w:b/>
        <w:bCs/>
        <w:color w:val="FFFFFF" w:themeColor="background1"/>
      </w:rPr>
      <w:tblPr/>
      <w:tcPr>
        <w:tcBorders>
          <w:bottom w:val="single" w:sz="12" w:space="0" w:color="FFFFFF" w:themeColor="background1"/>
        </w:tcBorders>
        <w:shd w:val="clear" w:color="auto" w:fill="DC6603" w:themeFill="accent4" w:themeFillShade="CC"/>
      </w:tcPr>
    </w:tblStylePr>
    <w:tblStylePr w:type="lastRow">
      <w:rPr>
        <w:b/>
        <w:bCs/>
        <w:color w:val="DC660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4FF" w:themeFill="accent3" w:themeFillTint="3F"/>
      </w:tcPr>
    </w:tblStylePr>
    <w:tblStylePr w:type="band1Horz">
      <w:tblPr/>
      <w:tcPr>
        <w:shd w:val="clear" w:color="auto" w:fill="B7C2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2E8" w:themeFill="accent4" w:themeFillTint="19"/>
    </w:tcPr>
    <w:tblStylePr w:type="firstRow">
      <w:rPr>
        <w:b/>
        <w:bCs/>
        <w:color w:val="FFFFFF" w:themeColor="background1"/>
      </w:rPr>
      <w:tblPr/>
      <w:tcPr>
        <w:tcBorders>
          <w:bottom w:val="single" w:sz="12" w:space="0" w:color="FFFFFF" w:themeColor="background1"/>
        </w:tcBorders>
        <w:shd w:val="clear" w:color="auto" w:fill="00137A" w:themeFill="accent3" w:themeFillShade="CC"/>
      </w:tcPr>
    </w:tblStylePr>
    <w:tblStylePr w:type="lastRow">
      <w:rPr>
        <w:b/>
        <w:bCs/>
        <w:color w:val="0013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C6" w:themeFill="accent4" w:themeFillTint="3F"/>
      </w:tcPr>
    </w:tblStylePr>
    <w:tblStylePr w:type="band1Horz">
      <w:tblPr/>
      <w:tcPr>
        <w:shd w:val="clear" w:color="auto" w:fill="FEE5D1"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1F0" w:themeFill="accent5" w:themeFillTint="19"/>
    </w:tcPr>
    <w:tblStylePr w:type="firstRow">
      <w:rPr>
        <w:b/>
        <w:bCs/>
        <w:color w:val="FFFFFF" w:themeColor="background1"/>
      </w:rPr>
      <w:tblPr/>
      <w:tcPr>
        <w:tcBorders>
          <w:bottom w:val="single" w:sz="12" w:space="0" w:color="FFFFFF" w:themeColor="background1"/>
        </w:tcBorders>
        <w:shd w:val="clear" w:color="auto" w:fill="AFB100" w:themeFill="accent6" w:themeFillShade="CC"/>
      </w:tcPr>
    </w:tblStylePr>
    <w:tblStylePr w:type="lastRow">
      <w:rPr>
        <w:b/>
        <w:bCs/>
        <w:color w:val="AFB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CDA" w:themeFill="accent5" w:themeFillTint="3F"/>
      </w:tcPr>
    </w:tblStylePr>
    <w:tblStylePr w:type="band1Horz">
      <w:tblPr/>
      <w:tcPr>
        <w:shd w:val="clear" w:color="auto" w:fill="E7E3E1"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FE2" w:themeFill="accent6" w:themeFillTint="19"/>
    </w:tcPr>
    <w:tblStylePr w:type="firstRow">
      <w:rPr>
        <w:b/>
        <w:bCs/>
        <w:color w:val="FFFFFF" w:themeColor="background1"/>
      </w:rPr>
      <w:tblPr/>
      <w:tcPr>
        <w:tcBorders>
          <w:bottom w:val="single" w:sz="12" w:space="0" w:color="FFFFFF" w:themeColor="background1"/>
        </w:tcBorders>
        <w:shd w:val="clear" w:color="auto" w:fill="6B5E58" w:themeFill="accent5" w:themeFillShade="CC"/>
      </w:tcPr>
    </w:tblStylePr>
    <w:tblStylePr w:type="lastRow">
      <w:rPr>
        <w:b/>
        <w:bCs/>
        <w:color w:val="6B5E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FB7" w:themeFill="accent6" w:themeFillTint="3F"/>
      </w:tcPr>
    </w:tblStylePr>
    <w:tblStylePr w:type="band1Horz">
      <w:tblPr/>
      <w:tcPr>
        <w:shd w:val="clear" w:color="auto" w:fill="FEFFC5"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EEF" w:themeFill="accent1" w:themeFillTint="33"/>
    </w:tcPr>
    <w:tblStylePr w:type="firstRow">
      <w:rPr>
        <w:b/>
        <w:bCs/>
      </w:rPr>
      <w:tblPr/>
      <w:tcPr>
        <w:shd w:val="clear" w:color="auto" w:fill="D8DDDF" w:themeFill="accent1" w:themeFillTint="66"/>
      </w:tcPr>
    </w:tblStylePr>
    <w:tblStylePr w:type="lastRow">
      <w:rPr>
        <w:b/>
        <w:bCs/>
        <w:color w:val="000000" w:themeColor="text1"/>
      </w:rPr>
      <w:tblPr/>
      <w:tcPr>
        <w:shd w:val="clear" w:color="auto" w:fill="D8DDDF" w:themeFill="accent1" w:themeFillTint="66"/>
      </w:tcPr>
    </w:tblStylePr>
    <w:tblStylePr w:type="firstCol">
      <w:rPr>
        <w:color w:val="FFFFFF" w:themeColor="background1"/>
      </w:rPr>
      <w:tblPr/>
      <w:tcPr>
        <w:shd w:val="clear" w:color="auto" w:fill="6F808A" w:themeFill="accent1" w:themeFillShade="BF"/>
      </w:tcPr>
    </w:tblStylePr>
    <w:tblStylePr w:type="lastCol">
      <w:rPr>
        <w:color w:val="FFFFFF" w:themeColor="background1"/>
      </w:rPr>
      <w:tblPr/>
      <w:tcPr>
        <w:shd w:val="clear" w:color="auto" w:fill="6F808A" w:themeFill="accent1" w:themeFillShade="BF"/>
      </w:tc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FFC1" w:themeFill="accent2" w:themeFillTint="33"/>
    </w:tcPr>
    <w:tblStylePr w:type="firstRow">
      <w:rPr>
        <w:b/>
        <w:bCs/>
      </w:rPr>
      <w:tblPr/>
      <w:tcPr>
        <w:shd w:val="clear" w:color="auto" w:fill="E0FF84" w:themeFill="accent2" w:themeFillTint="66"/>
      </w:tcPr>
    </w:tblStylePr>
    <w:tblStylePr w:type="lastRow">
      <w:rPr>
        <w:b/>
        <w:bCs/>
        <w:color w:val="000000" w:themeColor="text1"/>
      </w:rPr>
      <w:tblPr/>
      <w:tcPr>
        <w:shd w:val="clear" w:color="auto" w:fill="E0FF84" w:themeFill="accent2" w:themeFillTint="66"/>
      </w:tcPr>
    </w:tblStylePr>
    <w:tblStylePr w:type="firstCol">
      <w:rPr>
        <w:color w:val="FFFFFF" w:themeColor="background1"/>
      </w:rPr>
      <w:tblPr/>
      <w:tcPr>
        <w:shd w:val="clear" w:color="auto" w:fill="729800" w:themeFill="accent2" w:themeFillShade="BF"/>
      </w:tcPr>
    </w:tblStylePr>
    <w:tblStylePr w:type="lastCol">
      <w:rPr>
        <w:color w:val="FFFFFF" w:themeColor="background1"/>
      </w:rPr>
      <w:tblPr/>
      <w:tcPr>
        <w:shd w:val="clear" w:color="auto" w:fill="729800" w:themeFill="accent2" w:themeFillShade="BF"/>
      </w:tc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7C2FF" w:themeFill="accent3" w:themeFillTint="33"/>
    </w:tcPr>
    <w:tblStylePr w:type="firstRow">
      <w:rPr>
        <w:b/>
        <w:bCs/>
      </w:rPr>
      <w:tblPr/>
      <w:tcPr>
        <w:shd w:val="clear" w:color="auto" w:fill="7086FF" w:themeFill="accent3" w:themeFillTint="66"/>
      </w:tcPr>
    </w:tblStylePr>
    <w:tblStylePr w:type="lastRow">
      <w:rPr>
        <w:b/>
        <w:bCs/>
        <w:color w:val="000000" w:themeColor="text1"/>
      </w:rPr>
      <w:tblPr/>
      <w:tcPr>
        <w:shd w:val="clear" w:color="auto" w:fill="7086FF" w:themeFill="accent3" w:themeFillTint="66"/>
      </w:tcPr>
    </w:tblStylePr>
    <w:tblStylePr w:type="firstCol">
      <w:rPr>
        <w:color w:val="FFFFFF" w:themeColor="background1"/>
      </w:rPr>
      <w:tblPr/>
      <w:tcPr>
        <w:shd w:val="clear" w:color="auto" w:fill="001272" w:themeFill="accent3" w:themeFillShade="BF"/>
      </w:tcPr>
    </w:tblStylePr>
    <w:tblStylePr w:type="lastCol">
      <w:rPr>
        <w:color w:val="FFFFFF" w:themeColor="background1"/>
      </w:rPr>
      <w:tblPr/>
      <w:tcPr>
        <w:shd w:val="clear" w:color="auto" w:fill="001272" w:themeFill="accent3" w:themeFillShade="BF"/>
      </w:tc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E5D1" w:themeFill="accent4" w:themeFillTint="33"/>
    </w:tcPr>
    <w:tblStylePr w:type="firstRow">
      <w:rPr>
        <w:b/>
        <w:bCs/>
      </w:rPr>
      <w:tblPr/>
      <w:tcPr>
        <w:shd w:val="clear" w:color="auto" w:fill="FDCCA3" w:themeFill="accent4" w:themeFillTint="66"/>
      </w:tcPr>
    </w:tblStylePr>
    <w:tblStylePr w:type="lastRow">
      <w:rPr>
        <w:b/>
        <w:bCs/>
        <w:color w:val="000000" w:themeColor="text1"/>
      </w:rPr>
      <w:tblPr/>
      <w:tcPr>
        <w:shd w:val="clear" w:color="auto" w:fill="FDCCA3" w:themeFill="accent4" w:themeFillTint="66"/>
      </w:tcPr>
    </w:tblStylePr>
    <w:tblStylePr w:type="firstCol">
      <w:rPr>
        <w:color w:val="FFFFFF" w:themeColor="background1"/>
      </w:rPr>
      <w:tblPr/>
      <w:tcPr>
        <w:shd w:val="clear" w:color="auto" w:fill="CD5F02" w:themeFill="accent4" w:themeFillShade="BF"/>
      </w:tcPr>
    </w:tblStylePr>
    <w:tblStylePr w:type="lastCol">
      <w:rPr>
        <w:color w:val="FFFFFF" w:themeColor="background1"/>
      </w:rPr>
      <w:tblPr/>
      <w:tcPr>
        <w:shd w:val="clear" w:color="auto" w:fill="CD5F02" w:themeFill="accent4" w:themeFillShade="BF"/>
      </w:tc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3E1" w:themeFill="accent5" w:themeFillTint="33"/>
    </w:tcPr>
    <w:tblStylePr w:type="firstRow">
      <w:rPr>
        <w:b/>
        <w:bCs/>
      </w:rPr>
      <w:tblPr/>
      <w:tcPr>
        <w:shd w:val="clear" w:color="auto" w:fill="CFC7C4" w:themeFill="accent5" w:themeFillTint="66"/>
      </w:tcPr>
    </w:tblStylePr>
    <w:tblStylePr w:type="lastRow">
      <w:rPr>
        <w:b/>
        <w:bCs/>
        <w:color w:val="000000" w:themeColor="text1"/>
      </w:rPr>
      <w:tblPr/>
      <w:tcPr>
        <w:shd w:val="clear" w:color="auto" w:fill="CFC7C4" w:themeFill="accent5" w:themeFillTint="66"/>
      </w:tcPr>
    </w:tblStylePr>
    <w:tblStylePr w:type="firstCol">
      <w:rPr>
        <w:color w:val="FFFFFF" w:themeColor="background1"/>
      </w:rPr>
      <w:tblPr/>
      <w:tcPr>
        <w:shd w:val="clear" w:color="auto" w:fill="645852" w:themeFill="accent5" w:themeFillShade="BF"/>
      </w:tcPr>
    </w:tblStylePr>
    <w:tblStylePr w:type="lastCol">
      <w:rPr>
        <w:color w:val="FFFFFF" w:themeColor="background1"/>
      </w:rPr>
      <w:tblPr/>
      <w:tcPr>
        <w:shd w:val="clear" w:color="auto" w:fill="645852" w:themeFill="accent5" w:themeFillShade="BF"/>
      </w:tc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FFC5" w:themeFill="accent6" w:themeFillTint="33"/>
    </w:tcPr>
    <w:tblStylePr w:type="firstRow">
      <w:rPr>
        <w:b/>
        <w:bCs/>
      </w:rPr>
      <w:tblPr/>
      <w:tcPr>
        <w:shd w:val="clear" w:color="auto" w:fill="FEFF8B" w:themeFill="accent6" w:themeFillTint="66"/>
      </w:tcPr>
    </w:tblStylePr>
    <w:tblStylePr w:type="lastRow">
      <w:rPr>
        <w:b/>
        <w:bCs/>
        <w:color w:val="000000" w:themeColor="text1"/>
      </w:rPr>
      <w:tblPr/>
      <w:tcPr>
        <w:shd w:val="clear" w:color="auto" w:fill="FEFF8B" w:themeFill="accent6" w:themeFillTint="66"/>
      </w:tcPr>
    </w:tblStylePr>
    <w:tblStylePr w:type="firstCol">
      <w:rPr>
        <w:color w:val="FFFFFF" w:themeColor="background1"/>
      </w:rPr>
      <w:tblPr/>
      <w:tcPr>
        <w:shd w:val="clear" w:color="auto" w:fill="A4A600" w:themeFill="accent6" w:themeFillShade="BF"/>
      </w:tcPr>
    </w:tblStylePr>
    <w:tblStylePr w:type="lastCol">
      <w:rPr>
        <w:color w:val="FFFFFF" w:themeColor="background1"/>
      </w:rPr>
      <w:tblPr/>
      <w:tcPr>
        <w:shd w:val="clear" w:color="auto" w:fill="A4A600" w:themeFill="accent6" w:themeFillShade="BF"/>
      </w:tc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9EAAB1" w:themeColor="accent1"/>
        <w:bottom w:val="single" w:sz="4" w:space="0" w:color="9EAAB1" w:themeColor="accent1"/>
        <w:right w:val="single" w:sz="4" w:space="0" w:color="9EAAB1"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6F7" w:themeFill="accen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76F" w:themeFill="accent1" w:themeFillShade="99"/>
      </w:tcPr>
    </w:tblStylePr>
    <w:tblStylePr w:type="firstCol">
      <w:rPr>
        <w:color w:val="FFFFFF" w:themeColor="background1"/>
      </w:rPr>
      <w:tblPr/>
      <w:tcPr>
        <w:tcBorders>
          <w:top w:val="nil"/>
          <w:left w:val="nil"/>
          <w:bottom w:val="nil"/>
          <w:right w:val="nil"/>
          <w:insideH w:val="single" w:sz="4" w:space="0" w:color="59676F" w:themeColor="accent1" w:themeShade="99"/>
          <w:insideV w:val="nil"/>
        </w:tcBorders>
        <w:shd w:val="clear" w:color="auto" w:fill="5967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9676F" w:themeFill="accent1" w:themeFillShade="99"/>
      </w:tcPr>
    </w:tblStylePr>
    <w:tblStylePr w:type="band1Vert">
      <w:tblPr/>
      <w:tcPr>
        <w:shd w:val="clear" w:color="auto" w:fill="D8DDDF" w:themeFill="accent1" w:themeFillTint="66"/>
      </w:tcPr>
    </w:tblStylePr>
    <w:tblStylePr w:type="band1Horz">
      <w:tblPr/>
      <w:tcPr>
        <w:shd w:val="clear" w:color="auto" w:fill="CED4D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99CC00" w:themeColor="accent2"/>
        <w:bottom w:val="single" w:sz="4" w:space="0" w:color="99CC00" w:themeColor="accent2"/>
        <w:right w:val="single" w:sz="4" w:space="0" w:color="99CC0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FE1" w:themeFill="accent2"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00" w:themeFill="accent2" w:themeFillShade="99"/>
      </w:tcPr>
    </w:tblStylePr>
    <w:tblStylePr w:type="firstCol">
      <w:rPr>
        <w:color w:val="FFFFFF" w:themeColor="background1"/>
      </w:rPr>
      <w:tblPr/>
      <w:tcPr>
        <w:tcBorders>
          <w:top w:val="nil"/>
          <w:left w:val="nil"/>
          <w:bottom w:val="nil"/>
          <w:right w:val="nil"/>
          <w:insideH w:val="single" w:sz="4" w:space="0" w:color="5B7A00" w:themeColor="accent2" w:themeShade="99"/>
          <w:insideV w:val="nil"/>
        </w:tcBorders>
        <w:shd w:val="clear" w:color="auto" w:fill="5B7A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7A00" w:themeFill="accent2" w:themeFillShade="99"/>
      </w:tcPr>
    </w:tblStylePr>
    <w:tblStylePr w:type="band1Vert">
      <w:tblPr/>
      <w:tcPr>
        <w:shd w:val="clear" w:color="auto" w:fill="E0FF84" w:themeFill="accent2" w:themeFillTint="66"/>
      </w:tcPr>
    </w:tblStylePr>
    <w:tblStylePr w:type="band1Horz">
      <w:tblPr/>
      <w:tcPr>
        <w:shd w:val="clear" w:color="auto" w:fill="D8FF6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FC831B" w:themeColor="accent4"/>
        <w:left w:val="single" w:sz="4" w:space="0" w:color="001999" w:themeColor="accent3"/>
        <w:bottom w:val="single" w:sz="4" w:space="0" w:color="001999" w:themeColor="accent3"/>
        <w:right w:val="single" w:sz="4" w:space="0" w:color="00199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CE1FF" w:themeFill="accent3" w:themeFillTint="19"/>
    </w:tcPr>
    <w:tblStylePr w:type="firstRow">
      <w:rPr>
        <w:b/>
        <w:bCs/>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5B" w:themeFill="accent3" w:themeFillShade="99"/>
      </w:tcPr>
    </w:tblStylePr>
    <w:tblStylePr w:type="firstCol">
      <w:rPr>
        <w:color w:val="FFFFFF" w:themeColor="background1"/>
      </w:rPr>
      <w:tblPr/>
      <w:tcPr>
        <w:tcBorders>
          <w:top w:val="nil"/>
          <w:left w:val="nil"/>
          <w:bottom w:val="nil"/>
          <w:right w:val="nil"/>
          <w:insideH w:val="single" w:sz="4" w:space="0" w:color="000E5B" w:themeColor="accent3" w:themeShade="99"/>
          <w:insideV w:val="nil"/>
        </w:tcBorders>
        <w:shd w:val="clear" w:color="auto" w:fill="000E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0E5B" w:themeFill="accent3" w:themeFillShade="99"/>
      </w:tcPr>
    </w:tblStylePr>
    <w:tblStylePr w:type="band1Vert">
      <w:tblPr/>
      <w:tcPr>
        <w:shd w:val="clear" w:color="auto" w:fill="7086FF" w:themeFill="accent3" w:themeFillTint="66"/>
      </w:tcPr>
    </w:tblStylePr>
    <w:tblStylePr w:type="band1Horz">
      <w:tblPr/>
      <w:tcPr>
        <w:shd w:val="clear" w:color="auto" w:fill="4D69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001999" w:themeColor="accent3"/>
        <w:left w:val="single" w:sz="4" w:space="0" w:color="FC831B" w:themeColor="accent4"/>
        <w:bottom w:val="single" w:sz="4" w:space="0" w:color="FC831B" w:themeColor="accent4"/>
        <w:right w:val="single" w:sz="4" w:space="0" w:color="FC831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2E8" w:themeFill="accent4" w:themeFillTint="19"/>
    </w:tcPr>
    <w:tblStylePr w:type="firstRow">
      <w:rPr>
        <w:b/>
        <w:bCs/>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4C02" w:themeFill="accent4" w:themeFillShade="99"/>
      </w:tcPr>
    </w:tblStylePr>
    <w:tblStylePr w:type="firstCol">
      <w:rPr>
        <w:color w:val="FFFFFF" w:themeColor="background1"/>
      </w:rPr>
      <w:tblPr/>
      <w:tcPr>
        <w:tcBorders>
          <w:top w:val="nil"/>
          <w:left w:val="nil"/>
          <w:bottom w:val="nil"/>
          <w:right w:val="nil"/>
          <w:insideH w:val="single" w:sz="4" w:space="0" w:color="A54C02" w:themeColor="accent4" w:themeShade="99"/>
          <w:insideV w:val="nil"/>
        </w:tcBorders>
        <w:shd w:val="clear" w:color="auto" w:fill="A54C0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54C02" w:themeFill="accent4" w:themeFillShade="99"/>
      </w:tcPr>
    </w:tblStylePr>
    <w:tblStylePr w:type="band1Vert">
      <w:tblPr/>
      <w:tcPr>
        <w:shd w:val="clear" w:color="auto" w:fill="FDCCA3" w:themeFill="accent4" w:themeFillTint="66"/>
      </w:tcPr>
    </w:tblStylePr>
    <w:tblStylePr w:type="band1Horz">
      <w:tblPr/>
      <w:tcPr>
        <w:shd w:val="clear" w:color="auto" w:fill="FDC08D"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DDDE00" w:themeColor="accent6"/>
        <w:left w:val="single" w:sz="4" w:space="0" w:color="86766E" w:themeColor="accent5"/>
        <w:bottom w:val="single" w:sz="4" w:space="0" w:color="86766E" w:themeColor="accent5"/>
        <w:right w:val="single" w:sz="4" w:space="0" w:color="86766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1F0" w:themeFill="accent5" w:themeFillTint="19"/>
    </w:tcPr>
    <w:tblStylePr w:type="firstRow">
      <w:rPr>
        <w:b/>
        <w:bCs/>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642" w:themeFill="accent5" w:themeFillShade="99"/>
      </w:tcPr>
    </w:tblStylePr>
    <w:tblStylePr w:type="firstCol">
      <w:rPr>
        <w:color w:val="FFFFFF" w:themeColor="background1"/>
      </w:rPr>
      <w:tblPr/>
      <w:tcPr>
        <w:tcBorders>
          <w:top w:val="nil"/>
          <w:left w:val="nil"/>
          <w:bottom w:val="nil"/>
          <w:right w:val="nil"/>
          <w:insideH w:val="single" w:sz="4" w:space="0" w:color="504642" w:themeColor="accent5" w:themeShade="99"/>
          <w:insideV w:val="nil"/>
        </w:tcBorders>
        <w:shd w:val="clear" w:color="auto" w:fill="5046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4642" w:themeFill="accent5" w:themeFillShade="99"/>
      </w:tcPr>
    </w:tblStylePr>
    <w:tblStylePr w:type="band1Vert">
      <w:tblPr/>
      <w:tcPr>
        <w:shd w:val="clear" w:color="auto" w:fill="CFC7C4" w:themeFill="accent5" w:themeFillTint="66"/>
      </w:tcPr>
    </w:tblStylePr>
    <w:tblStylePr w:type="band1Horz">
      <w:tblPr/>
      <w:tcPr>
        <w:shd w:val="clear" w:color="auto" w:fill="C3BAB6"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86766E" w:themeColor="accent5"/>
        <w:left w:val="single" w:sz="4" w:space="0" w:color="DDDE00" w:themeColor="accent6"/>
        <w:bottom w:val="single" w:sz="4" w:space="0" w:color="DDDE00" w:themeColor="accent6"/>
        <w:right w:val="single" w:sz="4" w:space="0" w:color="DDDE0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FE2" w:themeFill="accent6" w:themeFillTint="19"/>
    </w:tcPr>
    <w:tblStylePr w:type="firstRow">
      <w:rPr>
        <w:b/>
        <w:bCs/>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8500" w:themeFill="accent6" w:themeFillShade="99"/>
      </w:tcPr>
    </w:tblStylePr>
    <w:tblStylePr w:type="firstCol">
      <w:rPr>
        <w:color w:val="FFFFFF" w:themeColor="background1"/>
      </w:rPr>
      <w:tblPr/>
      <w:tcPr>
        <w:tcBorders>
          <w:top w:val="nil"/>
          <w:left w:val="nil"/>
          <w:bottom w:val="nil"/>
          <w:right w:val="nil"/>
          <w:insideH w:val="single" w:sz="4" w:space="0" w:color="838500" w:themeColor="accent6" w:themeShade="99"/>
          <w:insideV w:val="nil"/>
        </w:tcBorders>
        <w:shd w:val="clear" w:color="auto" w:fill="838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8500" w:themeFill="accent6" w:themeFillShade="99"/>
      </w:tcPr>
    </w:tblStylePr>
    <w:tblStylePr w:type="band1Vert">
      <w:tblPr/>
      <w:tcPr>
        <w:shd w:val="clear" w:color="auto" w:fill="FEFF8B" w:themeFill="accent6" w:themeFillTint="66"/>
      </w:tcPr>
    </w:tblStylePr>
    <w:tblStylePr w:type="band1Horz">
      <w:tblPr/>
      <w:tcPr>
        <w:shd w:val="clear" w:color="auto" w:fill="FDFF6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next w:val="Sis2"/>
    <w:rsid w:val="00DD0497"/>
    <w:pPr>
      <w:spacing w:after="240"/>
    </w:pPr>
    <w:rPr>
      <w:b/>
      <w:sz w:val="24"/>
    </w:rPr>
  </w:style>
  <w:style w:type="paragraph" w:customStyle="1" w:styleId="Numerointi2">
    <w:name w:val="Numerointi 2"/>
    <w:basedOn w:val="Normaali"/>
    <w:uiPriority w:val="49"/>
    <w:rsid w:val="004F1779"/>
    <w:pPr>
      <w:numPr>
        <w:numId w:val="34"/>
      </w:numPr>
    </w:pPr>
  </w:style>
  <w:style w:type="paragraph" w:customStyle="1" w:styleId="Numerointi3">
    <w:name w:val="Numerointi 3"/>
    <w:basedOn w:val="Normaali"/>
    <w:uiPriority w:val="49"/>
    <w:rsid w:val="004F1779"/>
    <w:pPr>
      <w:numPr>
        <w:numId w:val="35"/>
      </w:numPr>
    </w:pPr>
  </w:style>
  <w:style w:type="paragraph" w:customStyle="1" w:styleId="Numerointi4">
    <w:name w:val="Numerointi 4"/>
    <w:basedOn w:val="Normaali"/>
    <w:qFormat/>
    <w:rsid w:val="004F1779"/>
    <w:pPr>
      <w:numPr>
        <w:numId w:val="36"/>
      </w:numPr>
    </w:pPr>
  </w:style>
  <w:style w:type="paragraph" w:customStyle="1" w:styleId="Ranskalainenviiva4">
    <w:name w:val="Ranskalainen viiva 4"/>
    <w:basedOn w:val="Normaali"/>
    <w:qFormat/>
    <w:rsid w:val="004F1779"/>
    <w:pPr>
      <w:numPr>
        <w:numId w:val="39"/>
      </w:numPr>
    </w:pPr>
  </w:style>
  <w:style w:type="table" w:customStyle="1" w:styleId="Tunnistetaulukot">
    <w:name w:val="Tunnistetaulukot"/>
    <w:basedOn w:val="Normaalitaulukko"/>
    <w:rsid w:val="00A04FC3"/>
    <w:rPr>
      <w:rFonts w:ascii="Arial" w:hAnsi="Arial"/>
    </w:rPr>
    <w:tblPr>
      <w:tblInd w:w="0" w:type="dxa"/>
      <w:tblCellMar>
        <w:top w:w="0" w:type="dxa"/>
        <w:left w:w="108" w:type="dxa"/>
        <w:bottom w:w="0" w:type="dxa"/>
        <w:right w:w="108" w:type="dxa"/>
      </w:tblCellMar>
    </w:tblPr>
  </w:style>
  <w:style w:type="paragraph" w:customStyle="1" w:styleId="Ranskalainenviiva2">
    <w:name w:val="Ranskalainen viiva 2"/>
    <w:basedOn w:val="Normaali"/>
    <w:uiPriority w:val="59"/>
    <w:rsid w:val="004F1779"/>
    <w:pPr>
      <w:numPr>
        <w:numId w:val="37"/>
      </w:numPr>
    </w:pPr>
  </w:style>
  <w:style w:type="paragraph" w:customStyle="1" w:styleId="Ranskalainenviiva3">
    <w:name w:val="Ranskalainen viiva 3"/>
    <w:basedOn w:val="Normaali"/>
    <w:uiPriority w:val="59"/>
    <w:rsid w:val="004F1779"/>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ali">
    <w:name w:val="Normal"/>
    <w:qFormat/>
    <w:rsid w:val="00DD0497"/>
    <w:pPr>
      <w:spacing w:after="0" w:line="240" w:lineRule="auto"/>
    </w:pPr>
    <w:rPr>
      <w:rFonts w:ascii="Arial" w:hAnsi="Arial"/>
    </w:rPr>
  </w:style>
  <w:style w:type="paragraph" w:styleId="Otsikko1">
    <w:name w:val="heading 1"/>
    <w:basedOn w:val="Normaali"/>
    <w:next w:val="Sis2"/>
    <w:link w:val="Otsikko1Char"/>
    <w:uiPriority w:val="9"/>
    <w:qFormat/>
    <w:rsid w:val="00E200FD"/>
    <w:pPr>
      <w:keepNext/>
      <w:keepLines/>
      <w:numPr>
        <w:numId w:val="17"/>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2"/>
    <w:link w:val="Otsikko2Char"/>
    <w:uiPriority w:val="9"/>
    <w:qFormat/>
    <w:rsid w:val="00A27938"/>
    <w:pPr>
      <w:keepNext/>
      <w:keepLines/>
      <w:numPr>
        <w:ilvl w:val="1"/>
        <w:numId w:val="17"/>
      </w:numPr>
      <w:suppressAutoHyphens/>
      <w:spacing w:before="240" w:after="240"/>
      <w:contextualSpacing/>
      <w:outlineLvl w:val="1"/>
    </w:pPr>
    <w:rPr>
      <w:rFonts w:eastAsiaTheme="majorEastAsia" w:cstheme="majorBidi"/>
      <w:b/>
      <w:bCs/>
      <w:szCs w:val="26"/>
    </w:rPr>
  </w:style>
  <w:style w:type="paragraph" w:styleId="Otsikko3">
    <w:name w:val="heading 3"/>
    <w:basedOn w:val="Normaali"/>
    <w:next w:val="Sis2"/>
    <w:link w:val="Otsikko3Char"/>
    <w:uiPriority w:val="9"/>
    <w:qFormat/>
    <w:rsid w:val="00A27938"/>
    <w:pPr>
      <w:keepNext/>
      <w:keepLines/>
      <w:numPr>
        <w:ilvl w:val="2"/>
        <w:numId w:val="17"/>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uiPriority w:val="9"/>
    <w:semiHidden/>
    <w:rsid w:val="00266624"/>
    <w:pPr>
      <w:keepNext/>
      <w:keepLines/>
      <w:numPr>
        <w:ilvl w:val="3"/>
        <w:numId w:val="17"/>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semiHidden/>
    <w:rsid w:val="00266624"/>
    <w:pPr>
      <w:keepNext/>
      <w:keepLines/>
      <w:numPr>
        <w:ilvl w:val="4"/>
        <w:numId w:val="17"/>
      </w:numPr>
      <w:spacing w:before="240" w:after="240"/>
      <w:outlineLvl w:val="4"/>
    </w:pPr>
    <w:rPr>
      <w:rFonts w:eastAsiaTheme="majorEastAsia" w:cstheme="majorBidi"/>
    </w:rPr>
  </w:style>
  <w:style w:type="paragraph" w:styleId="Otsikko6">
    <w:name w:val="heading 6"/>
    <w:basedOn w:val="Normaali"/>
    <w:next w:val="Normaali"/>
    <w:link w:val="Otsikko6Char"/>
    <w:uiPriority w:val="9"/>
    <w:semiHidden/>
    <w:rsid w:val="00266624"/>
    <w:pPr>
      <w:keepNext/>
      <w:keepLines/>
      <w:numPr>
        <w:ilvl w:val="5"/>
        <w:numId w:val="17"/>
      </w:numPr>
      <w:spacing w:before="240" w:after="240"/>
      <w:outlineLvl w:val="5"/>
    </w:pPr>
    <w:rPr>
      <w:rFonts w:eastAsiaTheme="majorEastAsia" w:cstheme="majorBidi"/>
      <w:iCs/>
    </w:rPr>
  </w:style>
  <w:style w:type="paragraph" w:styleId="Otsikko7">
    <w:name w:val="heading 7"/>
    <w:basedOn w:val="Normaali"/>
    <w:next w:val="Normaali"/>
    <w:link w:val="Otsikko7Char"/>
    <w:uiPriority w:val="9"/>
    <w:semiHidden/>
    <w:rsid w:val="00266624"/>
    <w:pPr>
      <w:keepNext/>
      <w:keepLines/>
      <w:numPr>
        <w:ilvl w:val="6"/>
        <w:numId w:val="17"/>
      </w:numPr>
      <w:spacing w:before="240" w:after="240"/>
      <w:outlineLvl w:val="6"/>
    </w:pPr>
    <w:rPr>
      <w:rFonts w:eastAsiaTheme="majorEastAsia" w:cstheme="majorBidi"/>
      <w:iCs/>
    </w:rPr>
  </w:style>
  <w:style w:type="paragraph" w:styleId="Otsikko8">
    <w:name w:val="heading 8"/>
    <w:basedOn w:val="Normaali"/>
    <w:next w:val="Normaali"/>
    <w:link w:val="Otsikko8Char"/>
    <w:uiPriority w:val="9"/>
    <w:semiHidden/>
    <w:rsid w:val="00266624"/>
    <w:pPr>
      <w:keepNext/>
      <w:keepLines/>
      <w:numPr>
        <w:ilvl w:val="7"/>
        <w:numId w:val="17"/>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semiHidden/>
    <w:rsid w:val="00266624"/>
    <w:pPr>
      <w:keepNext/>
      <w:keepLines/>
      <w:numPr>
        <w:ilvl w:val="8"/>
        <w:numId w:val="17"/>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A87A76"/>
    <w:pPr>
      <w:tabs>
        <w:tab w:val="center" w:pos="4819"/>
        <w:tab w:val="right" w:pos="9638"/>
      </w:tabs>
    </w:pPr>
  </w:style>
  <w:style w:type="character" w:customStyle="1" w:styleId="YltunnisteChar">
    <w:name w:val="Ylätunniste Char"/>
    <w:basedOn w:val="Kappaleenoletusfontti"/>
    <w:link w:val="Yltunniste"/>
    <w:rsid w:val="00BC0CE9"/>
    <w:rPr>
      <w:rFonts w:ascii="Arial" w:hAnsi="Arial"/>
    </w:rPr>
  </w:style>
  <w:style w:type="paragraph" w:styleId="Alatunniste">
    <w:name w:val="footer"/>
    <w:basedOn w:val="Normaali"/>
    <w:link w:val="AlatunnisteChar"/>
    <w:uiPriority w:val="99"/>
    <w:semiHidden/>
    <w:rsid w:val="00A87A76"/>
    <w:pPr>
      <w:tabs>
        <w:tab w:val="center" w:pos="4819"/>
        <w:tab w:val="right" w:pos="9638"/>
      </w:tabs>
    </w:pPr>
  </w:style>
  <w:style w:type="character" w:customStyle="1" w:styleId="AlatunnisteChar">
    <w:name w:val="Alatunniste Char"/>
    <w:basedOn w:val="Kappaleenoletusfontti"/>
    <w:link w:val="Alatunniste"/>
    <w:uiPriority w:val="99"/>
    <w:semiHidden/>
    <w:rsid w:val="00BC0CE9"/>
    <w:rPr>
      <w:rFonts w:ascii="Arial" w:hAnsi="Arial"/>
    </w:rPr>
  </w:style>
  <w:style w:type="table" w:styleId="TaulukkoRuudukko">
    <w:name w:val="Table Grid"/>
    <w:basedOn w:val="Normaalitaulukko"/>
    <w:uiPriority w:val="59"/>
    <w:rsid w:val="006E2718"/>
    <w:pPr>
      <w:spacing w:after="0" w:line="240" w:lineRule="auto"/>
    </w:p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9EAAB1" w:themeColor="accent1"/>
      <w:spacing w:val="15"/>
      <w:sz w:val="24"/>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9EAAB1"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uiPriority w:val="9"/>
    <w:rsid w:val="00E200FD"/>
    <w:rPr>
      <w:rFonts w:ascii="Arial" w:eastAsiaTheme="majorEastAsia" w:hAnsi="Arial" w:cstheme="majorBidi"/>
      <w:b/>
      <w:bCs/>
      <w:szCs w:val="28"/>
    </w:rPr>
  </w:style>
  <w:style w:type="character" w:customStyle="1" w:styleId="Otsikko2Char">
    <w:name w:val="Otsikko 2 Char"/>
    <w:basedOn w:val="Kappaleenoletusfontti"/>
    <w:link w:val="Otsikko2"/>
    <w:uiPriority w:val="9"/>
    <w:rsid w:val="00A27938"/>
    <w:rPr>
      <w:rFonts w:ascii="Arial" w:eastAsiaTheme="majorEastAsia" w:hAnsi="Arial" w:cstheme="majorBidi"/>
      <w:b/>
      <w:bCs/>
      <w:szCs w:val="26"/>
    </w:rPr>
  </w:style>
  <w:style w:type="character" w:customStyle="1" w:styleId="Otsikko3Char">
    <w:name w:val="Otsikko 3 Char"/>
    <w:basedOn w:val="Kappaleenoletusfontti"/>
    <w:link w:val="Otsikko3"/>
    <w:uiPriority w:val="9"/>
    <w:rsid w:val="00A27938"/>
    <w:rPr>
      <w:rFonts w:ascii="Arial" w:eastAsiaTheme="majorEastAsia" w:hAnsi="Arial" w:cstheme="majorBidi"/>
      <w:b/>
      <w:bCs/>
    </w:rPr>
  </w:style>
  <w:style w:type="character" w:customStyle="1" w:styleId="Otsikko4Char">
    <w:name w:val="Otsikko 4 Char"/>
    <w:basedOn w:val="Kappaleenoletusfontti"/>
    <w:link w:val="Otsikko4"/>
    <w:uiPriority w:val="9"/>
    <w:semiHidden/>
    <w:rsid w:val="00BC0CE9"/>
    <w:rPr>
      <w:rFonts w:ascii="Arial" w:eastAsiaTheme="majorEastAsia" w:hAnsi="Arial" w:cstheme="majorBidi"/>
      <w:bCs/>
      <w:iCs/>
    </w:rPr>
  </w:style>
  <w:style w:type="character" w:customStyle="1" w:styleId="Otsikko5Char">
    <w:name w:val="Otsikko 5 Char"/>
    <w:basedOn w:val="Kappaleenoletusfontti"/>
    <w:link w:val="Otsikko5"/>
    <w:uiPriority w:val="9"/>
    <w:semiHidden/>
    <w:rsid w:val="00BC0CE9"/>
    <w:rPr>
      <w:rFonts w:ascii="Arial" w:eastAsiaTheme="majorEastAsia" w:hAnsi="Arial" w:cstheme="majorBidi"/>
    </w:rPr>
  </w:style>
  <w:style w:type="character" w:customStyle="1" w:styleId="Otsikko6Char">
    <w:name w:val="Otsikko 6 Char"/>
    <w:basedOn w:val="Kappaleenoletusfontti"/>
    <w:link w:val="Otsikko6"/>
    <w:uiPriority w:val="9"/>
    <w:semiHidden/>
    <w:rsid w:val="00BC0CE9"/>
    <w:rPr>
      <w:rFonts w:ascii="Arial" w:eastAsiaTheme="majorEastAsia" w:hAnsi="Arial" w:cstheme="majorBidi"/>
      <w:iCs/>
    </w:rPr>
  </w:style>
  <w:style w:type="character" w:customStyle="1" w:styleId="Otsikko7Char">
    <w:name w:val="Otsikko 7 Char"/>
    <w:basedOn w:val="Kappaleenoletusfontti"/>
    <w:link w:val="Otsikko7"/>
    <w:uiPriority w:val="9"/>
    <w:semiHidden/>
    <w:rsid w:val="00BC0CE9"/>
    <w:rPr>
      <w:rFonts w:ascii="Arial" w:eastAsiaTheme="majorEastAsia" w:hAnsi="Arial" w:cstheme="majorBidi"/>
      <w:iCs/>
    </w:rPr>
  </w:style>
  <w:style w:type="character" w:customStyle="1" w:styleId="Otsikko8Char">
    <w:name w:val="Otsikko 8 Char"/>
    <w:basedOn w:val="Kappaleenoletusfontti"/>
    <w:link w:val="Otsikko8"/>
    <w:uiPriority w:val="9"/>
    <w:semiHidden/>
    <w:rsid w:val="00BC0CE9"/>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BC0CE9"/>
    <w:rPr>
      <w:rFonts w:ascii="Arial" w:eastAsiaTheme="majorEastAsia" w:hAnsi="Arial" w:cstheme="majorBidi"/>
      <w:iCs/>
      <w:szCs w:val="20"/>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00080"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9EAAB1" w:themeColor="accent1"/>
      </w:pBdr>
      <w:spacing w:before="200" w:after="280"/>
      <w:ind w:left="936" w:right="936"/>
    </w:pPr>
    <w:rPr>
      <w:b/>
      <w:bCs/>
      <w:i/>
      <w:iCs/>
      <w:color w:val="9EAAB1"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9EAAB1" w:themeColor="accent1"/>
    </w:rPr>
  </w:style>
  <w:style w:type="character" w:styleId="Erottuvaviittaus">
    <w:name w:val="Intense Reference"/>
    <w:basedOn w:val="Kappaleenoletusfontti"/>
    <w:uiPriority w:val="32"/>
    <w:semiHidden/>
    <w:rsid w:val="00A425FE"/>
    <w:rPr>
      <w:b/>
      <w:bCs/>
      <w:smallCaps/>
      <w:color w:val="99CC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99CC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00FF"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notsikko">
    <w:name w:val="caption"/>
    <w:basedOn w:val="Normaali"/>
    <w:next w:val="Normaali"/>
    <w:uiPriority w:val="35"/>
    <w:semiHidden/>
    <w:rsid w:val="00A425FE"/>
    <w:pPr>
      <w:spacing w:after="200"/>
    </w:pPr>
    <w:rPr>
      <w:b/>
      <w:bCs/>
      <w:color w:val="9EAAB1"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9EAAB1" w:themeColor="accent1"/>
        <w:left w:val="single" w:sz="2" w:space="10" w:color="9EAAB1" w:themeColor="accent1"/>
        <w:bottom w:val="single" w:sz="2" w:space="10" w:color="9EAAB1" w:themeColor="accent1"/>
        <w:right w:val="single" w:sz="2" w:space="10" w:color="9EAAB1" w:themeColor="accent1"/>
      </w:pBdr>
      <w:ind w:left="1152" w:right="1152"/>
    </w:pPr>
    <w:rPr>
      <w:rFonts w:asciiTheme="minorHAnsi" w:eastAsiaTheme="minorEastAsia" w:hAnsiTheme="minorHAnsi"/>
      <w:i/>
      <w:iCs/>
      <w:color w:val="9EAAB1"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rFonts w:ascii="Times New Roman" w:hAnsi="Times New Roman" w:cs="Times New Roman"/>
      <w:sz w:val="24"/>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9EAAB1" w:themeColor="accent1"/>
        <w:bottom w:val="single" w:sz="8" w:space="0" w:color="9EAAB1"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AAB1" w:themeColor="accent1"/>
        </w:tcBorders>
      </w:tcPr>
    </w:tblStylePr>
    <w:tblStylePr w:type="lastRow">
      <w:rPr>
        <w:b/>
        <w:bCs/>
        <w:color w:val="1F497D" w:themeColor="text2"/>
      </w:rPr>
      <w:tblPr/>
      <w:tcPr>
        <w:tcBorders>
          <w:top w:val="single" w:sz="8" w:space="0" w:color="9EAAB1" w:themeColor="accent1"/>
          <w:bottom w:val="single" w:sz="8" w:space="0" w:color="9EAAB1" w:themeColor="accent1"/>
        </w:tcBorders>
      </w:tcPr>
    </w:tblStylePr>
    <w:tblStylePr w:type="firstCol">
      <w:rPr>
        <w:b/>
        <w:bCs/>
      </w:rPr>
    </w:tblStylePr>
    <w:tblStylePr w:type="lastCol">
      <w:rPr>
        <w:b/>
        <w:bCs/>
      </w:rPr>
      <w:tblPr/>
      <w:tcPr>
        <w:tcBorders>
          <w:top w:val="single" w:sz="8" w:space="0" w:color="9EAAB1" w:themeColor="accent1"/>
          <w:bottom w:val="single" w:sz="8" w:space="0" w:color="9EAAB1" w:themeColor="accent1"/>
        </w:tcBorders>
      </w:tcPr>
    </w:tblStylePr>
    <w:tblStylePr w:type="band1Vert">
      <w:tblPr/>
      <w:tcPr>
        <w:shd w:val="clear" w:color="auto" w:fill="E6E9EB" w:themeFill="accent1" w:themeFillTint="3F"/>
      </w:tcPr>
    </w:tblStylePr>
    <w:tblStylePr w:type="band1Horz">
      <w:tblPr/>
      <w:tcPr>
        <w:shd w:val="clear" w:color="auto" w:fill="E6E9EB"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99CC00" w:themeColor="accent2"/>
        <w:bottom w:val="single" w:sz="8" w:space="0" w:color="99CC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9CC00" w:themeColor="accent2"/>
        </w:tcBorders>
      </w:tcPr>
    </w:tblStylePr>
    <w:tblStylePr w:type="lastRow">
      <w:rPr>
        <w:b/>
        <w:bCs/>
        <w:color w:val="1F497D" w:themeColor="text2"/>
      </w:rPr>
      <w:tblPr/>
      <w:tcPr>
        <w:tcBorders>
          <w:top w:val="single" w:sz="8" w:space="0" w:color="99CC00" w:themeColor="accent2"/>
          <w:bottom w:val="single" w:sz="8" w:space="0" w:color="99CC00" w:themeColor="accent2"/>
        </w:tcBorders>
      </w:tcPr>
    </w:tblStylePr>
    <w:tblStylePr w:type="firstCol">
      <w:rPr>
        <w:b/>
        <w:bCs/>
      </w:rPr>
    </w:tblStylePr>
    <w:tblStylePr w:type="lastCol">
      <w:rPr>
        <w:b/>
        <w:bCs/>
      </w:rPr>
      <w:tblPr/>
      <w:tcPr>
        <w:tcBorders>
          <w:top w:val="single" w:sz="8" w:space="0" w:color="99CC00" w:themeColor="accent2"/>
          <w:bottom w:val="single" w:sz="8" w:space="0" w:color="99CC00" w:themeColor="accent2"/>
        </w:tcBorders>
      </w:tcPr>
    </w:tblStylePr>
    <w:tblStylePr w:type="band1Vert">
      <w:tblPr/>
      <w:tcPr>
        <w:shd w:val="clear" w:color="auto" w:fill="ECFFB3" w:themeFill="accent2" w:themeFillTint="3F"/>
      </w:tcPr>
    </w:tblStylePr>
    <w:tblStylePr w:type="band1Horz">
      <w:tblPr/>
      <w:tcPr>
        <w:shd w:val="clear" w:color="auto" w:fill="ECFFB3"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001999" w:themeColor="accent3"/>
        <w:bottom w:val="single" w:sz="8" w:space="0" w:color="00199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1999" w:themeColor="accent3"/>
        </w:tcBorders>
      </w:tcPr>
    </w:tblStylePr>
    <w:tblStylePr w:type="lastRow">
      <w:rPr>
        <w:b/>
        <w:bCs/>
        <w:color w:val="1F497D" w:themeColor="text2"/>
      </w:rPr>
      <w:tblPr/>
      <w:tcPr>
        <w:tcBorders>
          <w:top w:val="single" w:sz="8" w:space="0" w:color="001999" w:themeColor="accent3"/>
          <w:bottom w:val="single" w:sz="8" w:space="0" w:color="001999" w:themeColor="accent3"/>
        </w:tcBorders>
      </w:tcPr>
    </w:tblStylePr>
    <w:tblStylePr w:type="firstCol">
      <w:rPr>
        <w:b/>
        <w:bCs/>
      </w:rPr>
    </w:tblStylePr>
    <w:tblStylePr w:type="lastCol">
      <w:rPr>
        <w:b/>
        <w:bCs/>
      </w:rPr>
      <w:tblPr/>
      <w:tcPr>
        <w:tcBorders>
          <w:top w:val="single" w:sz="8" w:space="0" w:color="001999" w:themeColor="accent3"/>
          <w:bottom w:val="single" w:sz="8" w:space="0" w:color="001999" w:themeColor="accent3"/>
        </w:tcBorders>
      </w:tcPr>
    </w:tblStylePr>
    <w:tblStylePr w:type="band1Vert">
      <w:tblPr/>
      <w:tcPr>
        <w:shd w:val="clear" w:color="auto" w:fill="A6B4FF" w:themeFill="accent3" w:themeFillTint="3F"/>
      </w:tcPr>
    </w:tblStylePr>
    <w:tblStylePr w:type="band1Horz">
      <w:tblPr/>
      <w:tcPr>
        <w:shd w:val="clear" w:color="auto" w:fill="A6B4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FC831B" w:themeColor="accent4"/>
        <w:bottom w:val="single" w:sz="8" w:space="0" w:color="FC831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C831B" w:themeColor="accent4"/>
        </w:tcBorders>
      </w:tcPr>
    </w:tblStylePr>
    <w:tblStylePr w:type="lastRow">
      <w:rPr>
        <w:b/>
        <w:bCs/>
        <w:color w:val="1F497D" w:themeColor="text2"/>
      </w:rPr>
      <w:tblPr/>
      <w:tcPr>
        <w:tcBorders>
          <w:top w:val="single" w:sz="8" w:space="0" w:color="FC831B" w:themeColor="accent4"/>
          <w:bottom w:val="single" w:sz="8" w:space="0" w:color="FC831B" w:themeColor="accent4"/>
        </w:tcBorders>
      </w:tcPr>
    </w:tblStylePr>
    <w:tblStylePr w:type="firstCol">
      <w:rPr>
        <w:b/>
        <w:bCs/>
      </w:rPr>
    </w:tblStylePr>
    <w:tblStylePr w:type="lastCol">
      <w:rPr>
        <w:b/>
        <w:bCs/>
      </w:rPr>
      <w:tblPr/>
      <w:tcPr>
        <w:tcBorders>
          <w:top w:val="single" w:sz="8" w:space="0" w:color="FC831B" w:themeColor="accent4"/>
          <w:bottom w:val="single" w:sz="8" w:space="0" w:color="FC831B" w:themeColor="accent4"/>
        </w:tcBorders>
      </w:tcPr>
    </w:tblStylePr>
    <w:tblStylePr w:type="band1Vert">
      <w:tblPr/>
      <w:tcPr>
        <w:shd w:val="clear" w:color="auto" w:fill="FEE0C6" w:themeFill="accent4" w:themeFillTint="3F"/>
      </w:tcPr>
    </w:tblStylePr>
    <w:tblStylePr w:type="band1Horz">
      <w:tblPr/>
      <w:tcPr>
        <w:shd w:val="clear" w:color="auto" w:fill="FEE0C6"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86766E" w:themeColor="accent5"/>
        <w:bottom w:val="single" w:sz="8" w:space="0" w:color="86766E"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6766E" w:themeColor="accent5"/>
        </w:tcBorders>
      </w:tcPr>
    </w:tblStylePr>
    <w:tblStylePr w:type="lastRow">
      <w:rPr>
        <w:b/>
        <w:bCs/>
        <w:color w:val="1F497D" w:themeColor="text2"/>
      </w:rPr>
      <w:tblPr/>
      <w:tcPr>
        <w:tcBorders>
          <w:top w:val="single" w:sz="8" w:space="0" w:color="86766E" w:themeColor="accent5"/>
          <w:bottom w:val="single" w:sz="8" w:space="0" w:color="86766E" w:themeColor="accent5"/>
        </w:tcBorders>
      </w:tcPr>
    </w:tblStylePr>
    <w:tblStylePr w:type="firstCol">
      <w:rPr>
        <w:b/>
        <w:bCs/>
      </w:rPr>
    </w:tblStylePr>
    <w:tblStylePr w:type="lastCol">
      <w:rPr>
        <w:b/>
        <w:bCs/>
      </w:rPr>
      <w:tblPr/>
      <w:tcPr>
        <w:tcBorders>
          <w:top w:val="single" w:sz="8" w:space="0" w:color="86766E" w:themeColor="accent5"/>
          <w:bottom w:val="single" w:sz="8" w:space="0" w:color="86766E" w:themeColor="accent5"/>
        </w:tcBorders>
      </w:tcPr>
    </w:tblStylePr>
    <w:tblStylePr w:type="band1Vert">
      <w:tblPr/>
      <w:tcPr>
        <w:shd w:val="clear" w:color="auto" w:fill="E1DCDA" w:themeFill="accent5" w:themeFillTint="3F"/>
      </w:tcPr>
    </w:tblStylePr>
    <w:tblStylePr w:type="band1Horz">
      <w:tblPr/>
      <w:tcPr>
        <w:shd w:val="clear" w:color="auto" w:fill="E1DCD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Ind w:w="0" w:type="dxa"/>
      <w:tblBorders>
        <w:top w:val="single" w:sz="8" w:space="0" w:color="DDDE00" w:themeColor="accent6"/>
        <w:bottom w:val="single" w:sz="8" w:space="0" w:color="DDDE0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E00" w:themeColor="accent6"/>
        </w:tcBorders>
      </w:tcPr>
    </w:tblStylePr>
    <w:tblStylePr w:type="lastRow">
      <w:rPr>
        <w:b/>
        <w:bCs/>
        <w:color w:val="1F497D" w:themeColor="text2"/>
      </w:rPr>
      <w:tblPr/>
      <w:tcPr>
        <w:tcBorders>
          <w:top w:val="single" w:sz="8" w:space="0" w:color="DDDE00" w:themeColor="accent6"/>
          <w:bottom w:val="single" w:sz="8" w:space="0" w:color="DDDE00" w:themeColor="accent6"/>
        </w:tcBorders>
      </w:tcPr>
    </w:tblStylePr>
    <w:tblStylePr w:type="firstCol">
      <w:rPr>
        <w:b/>
        <w:bCs/>
      </w:rPr>
    </w:tblStylePr>
    <w:tblStylePr w:type="lastCol">
      <w:rPr>
        <w:b/>
        <w:bCs/>
      </w:rPr>
      <w:tblPr/>
      <w:tcPr>
        <w:tcBorders>
          <w:top w:val="single" w:sz="8" w:space="0" w:color="DDDE00" w:themeColor="accent6"/>
          <w:bottom w:val="single" w:sz="8" w:space="0" w:color="DDDE00" w:themeColor="accent6"/>
        </w:tcBorders>
      </w:tcPr>
    </w:tblStylePr>
    <w:tblStylePr w:type="band1Vert">
      <w:tblPr/>
      <w:tcPr>
        <w:shd w:val="clear" w:color="auto" w:fill="FEFFB7" w:themeFill="accent6" w:themeFillTint="3F"/>
      </w:tcPr>
    </w:tblStylePr>
    <w:tblStylePr w:type="band1Horz">
      <w:tblPr/>
      <w:tcPr>
        <w:shd w:val="clear" w:color="auto" w:fill="FEFFB7"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9EAAB1" w:themeColor="accent1"/>
          <w:right w:val="nil"/>
          <w:insideH w:val="nil"/>
          <w:insideV w:val="nil"/>
        </w:tcBorders>
        <w:shd w:val="clear" w:color="auto" w:fill="FFFFFF" w:themeFill="background1"/>
      </w:tcPr>
    </w:tblStylePr>
    <w:tblStylePr w:type="lastRow">
      <w:tblPr/>
      <w:tcPr>
        <w:tcBorders>
          <w:top w:val="single" w:sz="8" w:space="0" w:color="9EAAB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1" w:themeColor="accent1"/>
          <w:insideH w:val="nil"/>
          <w:insideV w:val="nil"/>
        </w:tcBorders>
        <w:shd w:val="clear" w:color="auto" w:fill="FFFFFF" w:themeFill="background1"/>
      </w:tcPr>
    </w:tblStylePr>
    <w:tblStylePr w:type="lastCol">
      <w:tblPr/>
      <w:tcPr>
        <w:tcBorders>
          <w:top w:val="nil"/>
          <w:left w:val="single" w:sz="8" w:space="0" w:color="9EAAB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top w:val="nil"/>
          <w:bottom w:val="nil"/>
          <w:insideH w:val="nil"/>
          <w:insideV w:val="nil"/>
        </w:tcBorders>
        <w:shd w:val="clear" w:color="auto" w:fill="E6E9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tblPr/>
      <w:tcPr>
        <w:tcBorders>
          <w:top w:val="single" w:sz="8" w:space="0" w:color="99CC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C00" w:themeColor="accent2"/>
          <w:insideH w:val="nil"/>
          <w:insideV w:val="nil"/>
        </w:tcBorders>
        <w:shd w:val="clear" w:color="auto" w:fill="FFFFFF" w:themeFill="background1"/>
      </w:tcPr>
    </w:tblStylePr>
    <w:tblStylePr w:type="lastCol">
      <w:tblPr/>
      <w:tcPr>
        <w:tcBorders>
          <w:top w:val="nil"/>
          <w:left w:val="single" w:sz="8" w:space="0" w:color="99C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top w:val="nil"/>
          <w:bottom w:val="nil"/>
          <w:insideH w:val="nil"/>
          <w:insideV w:val="nil"/>
        </w:tcBorders>
        <w:shd w:val="clear" w:color="auto" w:fill="ECFF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tblPr/>
      <w:tcPr>
        <w:tcBorders>
          <w:top w:val="single" w:sz="8" w:space="0" w:color="00199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999" w:themeColor="accent3"/>
          <w:insideH w:val="nil"/>
          <w:insideV w:val="nil"/>
        </w:tcBorders>
        <w:shd w:val="clear" w:color="auto" w:fill="FFFFFF" w:themeFill="background1"/>
      </w:tcPr>
    </w:tblStylePr>
    <w:tblStylePr w:type="lastCol">
      <w:tblPr/>
      <w:tcPr>
        <w:tcBorders>
          <w:top w:val="nil"/>
          <w:left w:val="single" w:sz="8" w:space="0" w:color="0019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top w:val="nil"/>
          <w:bottom w:val="nil"/>
          <w:insideH w:val="nil"/>
          <w:insideV w:val="nil"/>
        </w:tcBorders>
        <w:shd w:val="clear" w:color="auto" w:fill="A6B4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tblPr/>
      <w:tcPr>
        <w:tcBorders>
          <w:top w:val="single" w:sz="8" w:space="0" w:color="FC831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831B" w:themeColor="accent4"/>
          <w:insideH w:val="nil"/>
          <w:insideV w:val="nil"/>
        </w:tcBorders>
        <w:shd w:val="clear" w:color="auto" w:fill="FFFFFF" w:themeFill="background1"/>
      </w:tcPr>
    </w:tblStylePr>
    <w:tblStylePr w:type="lastCol">
      <w:tblPr/>
      <w:tcPr>
        <w:tcBorders>
          <w:top w:val="nil"/>
          <w:left w:val="single" w:sz="8" w:space="0" w:color="FC831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top w:val="nil"/>
          <w:bottom w:val="nil"/>
          <w:insideH w:val="nil"/>
          <w:insideV w:val="nil"/>
        </w:tcBorders>
        <w:shd w:val="clear" w:color="auto" w:fill="FEE0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tblPr/>
      <w:tcPr>
        <w:tcBorders>
          <w:top w:val="single" w:sz="8" w:space="0" w:color="86766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766E" w:themeColor="accent5"/>
          <w:insideH w:val="nil"/>
          <w:insideV w:val="nil"/>
        </w:tcBorders>
        <w:shd w:val="clear" w:color="auto" w:fill="FFFFFF" w:themeFill="background1"/>
      </w:tcPr>
    </w:tblStylePr>
    <w:tblStylePr w:type="lastCol">
      <w:tblPr/>
      <w:tcPr>
        <w:tcBorders>
          <w:top w:val="nil"/>
          <w:left w:val="single" w:sz="8" w:space="0" w:color="86766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top w:val="nil"/>
          <w:bottom w:val="nil"/>
          <w:insideH w:val="nil"/>
          <w:insideV w:val="nil"/>
        </w:tcBorders>
        <w:shd w:val="clear" w:color="auto" w:fill="E1DC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tblPr/>
      <w:tcPr>
        <w:tcBorders>
          <w:top w:val="single" w:sz="8" w:space="0" w:color="DDD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E00" w:themeColor="accent6"/>
          <w:insideH w:val="nil"/>
          <w:insideV w:val="nil"/>
        </w:tcBorders>
        <w:shd w:val="clear" w:color="auto" w:fill="FFFFFF" w:themeFill="background1"/>
      </w:tcPr>
    </w:tblStylePr>
    <w:tblStylePr w:type="lastCol">
      <w:tblPr/>
      <w:tcPr>
        <w:tcBorders>
          <w:top w:val="nil"/>
          <w:left w:val="single" w:sz="8" w:space="0" w:color="DDD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top w:val="nil"/>
          <w:bottom w:val="nil"/>
          <w:insideH w:val="nil"/>
          <w:insideV w:val="nil"/>
        </w:tcBorders>
        <w:shd w:val="clear" w:color="auto" w:fill="FEFFB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Ind w:w="0" w:type="dxa"/>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insideV w:val="single" w:sz="8" w:space="0" w:color="B6BFC4" w:themeColor="accent1" w:themeTint="BF"/>
      </w:tblBorders>
      <w:tblCellMar>
        <w:top w:w="0" w:type="dxa"/>
        <w:left w:w="108" w:type="dxa"/>
        <w:bottom w:w="0" w:type="dxa"/>
        <w:right w:w="108" w:type="dxa"/>
      </w:tblCellMar>
    </w:tblPr>
    <w:tcPr>
      <w:shd w:val="clear" w:color="auto" w:fill="E6E9EB" w:themeFill="accent1" w:themeFillTint="3F"/>
    </w:tcPr>
    <w:tblStylePr w:type="firstRow">
      <w:rPr>
        <w:b/>
        <w:bCs/>
      </w:rPr>
    </w:tblStylePr>
    <w:tblStylePr w:type="lastRow">
      <w:rPr>
        <w:b/>
        <w:bCs/>
      </w:rPr>
      <w:tblPr/>
      <w:tcPr>
        <w:tcBorders>
          <w:top w:val="single" w:sz="18" w:space="0" w:color="B6BFC4" w:themeColor="accent1" w:themeTint="BF"/>
        </w:tcBorders>
      </w:tcPr>
    </w:tblStylePr>
    <w:tblStylePr w:type="firstCol">
      <w:rPr>
        <w:b/>
        <w:bCs/>
      </w:rPr>
    </w:tblStylePr>
    <w:tblStylePr w:type="lastCol">
      <w:rPr>
        <w:b/>
        <w:bCs/>
      </w:r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Ind w:w="0" w:type="dxa"/>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insideV w:val="single" w:sz="8" w:space="0" w:color="C5FF19" w:themeColor="accent2" w:themeTint="BF"/>
      </w:tblBorders>
      <w:tblCellMar>
        <w:top w:w="0" w:type="dxa"/>
        <w:left w:w="108" w:type="dxa"/>
        <w:bottom w:w="0" w:type="dxa"/>
        <w:right w:w="108" w:type="dxa"/>
      </w:tblCellMar>
    </w:tblPr>
    <w:tcPr>
      <w:shd w:val="clear" w:color="auto" w:fill="ECFFB3" w:themeFill="accent2" w:themeFillTint="3F"/>
    </w:tcPr>
    <w:tblStylePr w:type="firstRow">
      <w:rPr>
        <w:b/>
        <w:bCs/>
      </w:rPr>
    </w:tblStylePr>
    <w:tblStylePr w:type="lastRow">
      <w:rPr>
        <w:b/>
        <w:bCs/>
      </w:rPr>
      <w:tblPr/>
      <w:tcPr>
        <w:tcBorders>
          <w:top w:val="single" w:sz="18" w:space="0" w:color="C5FF19" w:themeColor="accent2" w:themeTint="BF"/>
        </w:tcBorders>
      </w:tcPr>
    </w:tblStylePr>
    <w:tblStylePr w:type="firstCol">
      <w:rPr>
        <w:b/>
        <w:bCs/>
      </w:rPr>
    </w:tblStylePr>
    <w:tblStylePr w:type="lastCol">
      <w:rPr>
        <w:b/>
        <w:bCs/>
      </w:r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Ind w:w="0" w:type="dxa"/>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insideV w:val="single" w:sz="8" w:space="0" w:color="0026F2" w:themeColor="accent3" w:themeTint="BF"/>
      </w:tblBorders>
      <w:tblCellMar>
        <w:top w:w="0" w:type="dxa"/>
        <w:left w:w="108" w:type="dxa"/>
        <w:bottom w:w="0" w:type="dxa"/>
        <w:right w:w="108" w:type="dxa"/>
      </w:tblCellMar>
    </w:tblPr>
    <w:tcPr>
      <w:shd w:val="clear" w:color="auto" w:fill="A6B4FF" w:themeFill="accent3" w:themeFillTint="3F"/>
    </w:tcPr>
    <w:tblStylePr w:type="firstRow">
      <w:rPr>
        <w:b/>
        <w:bCs/>
      </w:rPr>
    </w:tblStylePr>
    <w:tblStylePr w:type="lastRow">
      <w:rPr>
        <w:b/>
        <w:bCs/>
      </w:rPr>
      <w:tblPr/>
      <w:tcPr>
        <w:tcBorders>
          <w:top w:val="single" w:sz="18" w:space="0" w:color="0026F2" w:themeColor="accent3" w:themeTint="BF"/>
        </w:tcBorders>
      </w:tcPr>
    </w:tblStylePr>
    <w:tblStylePr w:type="firstCol">
      <w:rPr>
        <w:b/>
        <w:bCs/>
      </w:rPr>
    </w:tblStylePr>
    <w:tblStylePr w:type="lastCol">
      <w:rPr>
        <w:b/>
        <w:bCs/>
      </w:r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Ind w:w="0" w:type="dxa"/>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insideV w:val="single" w:sz="8" w:space="0" w:color="FCA153" w:themeColor="accent4" w:themeTint="BF"/>
      </w:tblBorders>
      <w:tblCellMar>
        <w:top w:w="0" w:type="dxa"/>
        <w:left w:w="108" w:type="dxa"/>
        <w:bottom w:w="0" w:type="dxa"/>
        <w:right w:w="108" w:type="dxa"/>
      </w:tblCellMar>
    </w:tblPr>
    <w:tcPr>
      <w:shd w:val="clear" w:color="auto" w:fill="FEE0C6" w:themeFill="accent4" w:themeFillTint="3F"/>
    </w:tcPr>
    <w:tblStylePr w:type="firstRow">
      <w:rPr>
        <w:b/>
        <w:bCs/>
      </w:rPr>
    </w:tblStylePr>
    <w:tblStylePr w:type="lastRow">
      <w:rPr>
        <w:b/>
        <w:bCs/>
      </w:rPr>
      <w:tblPr/>
      <w:tcPr>
        <w:tcBorders>
          <w:top w:val="single" w:sz="18" w:space="0" w:color="FCA153" w:themeColor="accent4" w:themeTint="BF"/>
        </w:tcBorders>
      </w:tcPr>
    </w:tblStylePr>
    <w:tblStylePr w:type="firstCol">
      <w:rPr>
        <w:b/>
        <w:bCs/>
      </w:rPr>
    </w:tblStylePr>
    <w:tblStylePr w:type="lastCol">
      <w:rPr>
        <w:b/>
        <w:bCs/>
      </w:r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Ind w:w="0" w:type="dxa"/>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insideV w:val="single" w:sz="8" w:space="0" w:color="A59891" w:themeColor="accent5" w:themeTint="BF"/>
      </w:tblBorders>
      <w:tblCellMar>
        <w:top w:w="0" w:type="dxa"/>
        <w:left w:w="108" w:type="dxa"/>
        <w:bottom w:w="0" w:type="dxa"/>
        <w:right w:w="108" w:type="dxa"/>
      </w:tblCellMar>
    </w:tblPr>
    <w:tcPr>
      <w:shd w:val="clear" w:color="auto" w:fill="E1DCDA" w:themeFill="accent5" w:themeFillTint="3F"/>
    </w:tcPr>
    <w:tblStylePr w:type="firstRow">
      <w:rPr>
        <w:b/>
        <w:bCs/>
      </w:rPr>
    </w:tblStylePr>
    <w:tblStylePr w:type="lastRow">
      <w:rPr>
        <w:b/>
        <w:bCs/>
      </w:rPr>
      <w:tblPr/>
      <w:tcPr>
        <w:tcBorders>
          <w:top w:val="single" w:sz="18" w:space="0" w:color="A59891" w:themeColor="accent5" w:themeTint="BF"/>
        </w:tcBorders>
      </w:tcPr>
    </w:tblStylePr>
    <w:tblStylePr w:type="firstCol">
      <w:rPr>
        <w:b/>
        <w:bCs/>
      </w:rPr>
    </w:tblStylePr>
    <w:tblStylePr w:type="lastCol">
      <w:rPr>
        <w:b/>
        <w:bCs/>
      </w:r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Ind w:w="0" w:type="dxa"/>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insideV w:val="single" w:sz="8" w:space="0" w:color="FDFF27" w:themeColor="accent6" w:themeTint="BF"/>
      </w:tblBorders>
      <w:tblCellMar>
        <w:top w:w="0" w:type="dxa"/>
        <w:left w:w="108" w:type="dxa"/>
        <w:bottom w:w="0" w:type="dxa"/>
        <w:right w:w="108" w:type="dxa"/>
      </w:tblCellMar>
    </w:tblPr>
    <w:tcPr>
      <w:shd w:val="clear" w:color="auto" w:fill="FEFFB7" w:themeFill="accent6" w:themeFillTint="3F"/>
    </w:tcPr>
    <w:tblStylePr w:type="firstRow">
      <w:rPr>
        <w:b/>
        <w:bCs/>
      </w:rPr>
    </w:tblStylePr>
    <w:tblStylePr w:type="lastRow">
      <w:rPr>
        <w:b/>
        <w:bCs/>
      </w:rPr>
      <w:tblPr/>
      <w:tcPr>
        <w:tcBorders>
          <w:top w:val="single" w:sz="18" w:space="0" w:color="FDFF27" w:themeColor="accent6" w:themeTint="BF"/>
        </w:tcBorders>
      </w:tcPr>
    </w:tblStylePr>
    <w:tblStylePr w:type="firstCol">
      <w:rPr>
        <w:b/>
        <w:bCs/>
      </w:rPr>
    </w:tblStylePr>
    <w:tblStylePr w:type="lastCol">
      <w:rPr>
        <w:b/>
        <w:bCs/>
      </w:r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CellMar>
        <w:top w:w="0" w:type="dxa"/>
        <w:left w:w="108" w:type="dxa"/>
        <w:bottom w:w="0" w:type="dxa"/>
        <w:right w:w="108" w:type="dxa"/>
      </w:tblCellMar>
    </w:tblPr>
    <w:tcPr>
      <w:shd w:val="clear" w:color="auto" w:fill="E6E9EB" w:themeFill="accent1" w:themeFillTint="3F"/>
    </w:tcPr>
    <w:tblStylePr w:type="firstRow">
      <w:rPr>
        <w:b/>
        <w:bCs/>
        <w:color w:val="000000" w:themeColor="text1"/>
      </w:rPr>
      <w:tblPr/>
      <w:tcPr>
        <w:shd w:val="clear" w:color="auto" w:fill="F5F6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EEF" w:themeFill="accent1" w:themeFillTint="33"/>
      </w:tcPr>
    </w:tblStylePr>
    <w:tblStylePr w:type="band1Vert">
      <w:tblPr/>
      <w:tcPr>
        <w:shd w:val="clear" w:color="auto" w:fill="CED4D8" w:themeFill="accent1" w:themeFillTint="7F"/>
      </w:tcPr>
    </w:tblStylePr>
    <w:tblStylePr w:type="band1Horz">
      <w:tblPr/>
      <w:tcPr>
        <w:tcBorders>
          <w:insideH w:val="single" w:sz="6" w:space="0" w:color="9EAAB1" w:themeColor="accent1"/>
          <w:insideV w:val="single" w:sz="6" w:space="0" w:color="9EAAB1" w:themeColor="accent1"/>
        </w:tcBorders>
        <w:shd w:val="clear" w:color="auto" w:fill="CED4D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CellMar>
        <w:top w:w="0" w:type="dxa"/>
        <w:left w:w="108" w:type="dxa"/>
        <w:bottom w:w="0" w:type="dxa"/>
        <w:right w:w="108" w:type="dxa"/>
      </w:tblCellMar>
    </w:tblPr>
    <w:tcPr>
      <w:shd w:val="clear" w:color="auto" w:fill="ECFFB3" w:themeFill="accent2" w:themeFillTint="3F"/>
    </w:tcPr>
    <w:tblStylePr w:type="firstRow">
      <w:rPr>
        <w:b/>
        <w:bCs/>
        <w:color w:val="000000" w:themeColor="text1"/>
      </w:rPr>
      <w:tblPr/>
      <w:tcPr>
        <w:shd w:val="clear" w:color="auto" w:fill="F7FFE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FC1" w:themeFill="accent2" w:themeFillTint="33"/>
      </w:tcPr>
    </w:tblStylePr>
    <w:tblStylePr w:type="band1Vert">
      <w:tblPr/>
      <w:tcPr>
        <w:shd w:val="clear" w:color="auto" w:fill="D8FF66" w:themeFill="accent2" w:themeFillTint="7F"/>
      </w:tcPr>
    </w:tblStylePr>
    <w:tblStylePr w:type="band1Horz">
      <w:tblPr/>
      <w:tcPr>
        <w:tcBorders>
          <w:insideH w:val="single" w:sz="6" w:space="0" w:color="99CC00" w:themeColor="accent2"/>
          <w:insideV w:val="single" w:sz="6" w:space="0" w:color="99CC00" w:themeColor="accent2"/>
        </w:tcBorders>
        <w:shd w:val="clear" w:color="auto" w:fill="D8FF6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CellMar>
        <w:top w:w="0" w:type="dxa"/>
        <w:left w:w="108" w:type="dxa"/>
        <w:bottom w:w="0" w:type="dxa"/>
        <w:right w:w="108" w:type="dxa"/>
      </w:tblCellMar>
    </w:tblPr>
    <w:tcPr>
      <w:shd w:val="clear" w:color="auto" w:fill="A6B4FF" w:themeFill="accent3" w:themeFillTint="3F"/>
    </w:tcPr>
    <w:tblStylePr w:type="firstRow">
      <w:rPr>
        <w:b/>
        <w:bCs/>
        <w:color w:val="000000" w:themeColor="text1"/>
      </w:rPr>
      <w:tblPr/>
      <w:tcPr>
        <w:shd w:val="clear" w:color="auto" w:fill="DCE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C2FF" w:themeFill="accent3" w:themeFillTint="33"/>
      </w:tcPr>
    </w:tblStylePr>
    <w:tblStylePr w:type="band1Vert">
      <w:tblPr/>
      <w:tcPr>
        <w:shd w:val="clear" w:color="auto" w:fill="4D69FF" w:themeFill="accent3" w:themeFillTint="7F"/>
      </w:tcPr>
    </w:tblStylePr>
    <w:tblStylePr w:type="band1Horz">
      <w:tblPr/>
      <w:tcPr>
        <w:tcBorders>
          <w:insideH w:val="single" w:sz="6" w:space="0" w:color="001999" w:themeColor="accent3"/>
          <w:insideV w:val="single" w:sz="6" w:space="0" w:color="001999" w:themeColor="accent3"/>
        </w:tcBorders>
        <w:shd w:val="clear" w:color="auto" w:fill="4D69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CellMar>
        <w:top w:w="0" w:type="dxa"/>
        <w:left w:w="108" w:type="dxa"/>
        <w:bottom w:w="0" w:type="dxa"/>
        <w:right w:w="108" w:type="dxa"/>
      </w:tblCellMar>
    </w:tblPr>
    <w:tcPr>
      <w:shd w:val="clear" w:color="auto" w:fill="FEE0C6" w:themeFill="accent4" w:themeFillTint="3F"/>
    </w:tcPr>
    <w:tblStylePr w:type="firstRow">
      <w:rPr>
        <w:b/>
        <w:bCs/>
        <w:color w:val="000000" w:themeColor="text1"/>
      </w:rPr>
      <w:tblPr/>
      <w:tcPr>
        <w:shd w:val="clear" w:color="auto" w:fill="FE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1" w:themeFill="accent4" w:themeFillTint="33"/>
      </w:tcPr>
    </w:tblStylePr>
    <w:tblStylePr w:type="band1Vert">
      <w:tblPr/>
      <w:tcPr>
        <w:shd w:val="clear" w:color="auto" w:fill="FDC08D" w:themeFill="accent4" w:themeFillTint="7F"/>
      </w:tcPr>
    </w:tblStylePr>
    <w:tblStylePr w:type="band1Horz">
      <w:tblPr/>
      <w:tcPr>
        <w:tcBorders>
          <w:insideH w:val="single" w:sz="6" w:space="0" w:color="FC831B" w:themeColor="accent4"/>
          <w:insideV w:val="single" w:sz="6" w:space="0" w:color="FC831B" w:themeColor="accent4"/>
        </w:tcBorders>
        <w:shd w:val="clear" w:color="auto" w:fill="FDC08D"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CellMar>
        <w:top w:w="0" w:type="dxa"/>
        <w:left w:w="108" w:type="dxa"/>
        <w:bottom w:w="0" w:type="dxa"/>
        <w:right w:w="108" w:type="dxa"/>
      </w:tblCellMar>
    </w:tblPr>
    <w:tcPr>
      <w:shd w:val="clear" w:color="auto" w:fill="E1DCDA" w:themeFill="accent5" w:themeFillTint="3F"/>
    </w:tcPr>
    <w:tblStylePr w:type="firstRow">
      <w:rPr>
        <w:b/>
        <w:bCs/>
        <w:color w:val="000000" w:themeColor="text1"/>
      </w:rPr>
      <w:tblPr/>
      <w:tcPr>
        <w:shd w:val="clear" w:color="auto" w:fill="F3F1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3E1" w:themeFill="accent5" w:themeFillTint="33"/>
      </w:tcPr>
    </w:tblStylePr>
    <w:tblStylePr w:type="band1Vert">
      <w:tblPr/>
      <w:tcPr>
        <w:shd w:val="clear" w:color="auto" w:fill="C3BAB6" w:themeFill="accent5" w:themeFillTint="7F"/>
      </w:tcPr>
    </w:tblStylePr>
    <w:tblStylePr w:type="band1Horz">
      <w:tblPr/>
      <w:tcPr>
        <w:tcBorders>
          <w:insideH w:val="single" w:sz="6" w:space="0" w:color="86766E" w:themeColor="accent5"/>
          <w:insideV w:val="single" w:sz="6" w:space="0" w:color="86766E" w:themeColor="accent5"/>
        </w:tcBorders>
        <w:shd w:val="clear" w:color="auto" w:fill="C3BAB6"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CellMar>
        <w:top w:w="0" w:type="dxa"/>
        <w:left w:w="108" w:type="dxa"/>
        <w:bottom w:w="0" w:type="dxa"/>
        <w:right w:w="108" w:type="dxa"/>
      </w:tblCellMar>
    </w:tblPr>
    <w:tcPr>
      <w:shd w:val="clear" w:color="auto" w:fill="FEFFB7" w:themeFill="accent6" w:themeFillTint="3F"/>
    </w:tcPr>
    <w:tblStylePr w:type="firstRow">
      <w:rPr>
        <w:b/>
        <w:bCs/>
        <w:color w:val="000000" w:themeColor="text1"/>
      </w:rPr>
      <w:tblPr/>
      <w:tcPr>
        <w:shd w:val="clear" w:color="auto" w:fill="FEFFE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FC5" w:themeFill="accent6" w:themeFillTint="33"/>
      </w:tcPr>
    </w:tblStylePr>
    <w:tblStylePr w:type="band1Vert">
      <w:tblPr/>
      <w:tcPr>
        <w:shd w:val="clear" w:color="auto" w:fill="FDFF6F" w:themeFill="accent6" w:themeFillTint="7F"/>
      </w:tcPr>
    </w:tblStylePr>
    <w:tblStylePr w:type="band1Horz">
      <w:tblPr/>
      <w:tcPr>
        <w:tcBorders>
          <w:insideH w:val="single" w:sz="6" w:space="0" w:color="DDDE00" w:themeColor="accent6"/>
          <w:insideV w:val="single" w:sz="6" w:space="0" w:color="DDDE00" w:themeColor="accent6"/>
        </w:tcBorders>
        <w:shd w:val="clear" w:color="auto" w:fill="FDFF6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9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8"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CFF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F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F66"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6B4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9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9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9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69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69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E0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831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831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831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0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08D"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DC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766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766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766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A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AB6"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FFB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F6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F6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Ind w:w="0" w:type="dxa"/>
      <w:tbl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single" w:sz="8" w:space="0" w:color="B6BFC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shd w:val="clear" w:color="auto" w:fill="9EAAB1" w:themeFill="accent1"/>
      </w:tcPr>
    </w:tblStylePr>
    <w:tblStylePr w:type="lastRow">
      <w:pPr>
        <w:spacing w:before="0" w:after="0" w:line="240" w:lineRule="auto"/>
      </w:pPr>
      <w:rPr>
        <w:b/>
        <w:bCs/>
      </w:rPr>
      <w:tblPr/>
      <w:tcPr>
        <w:tcBorders>
          <w:top w:val="double" w:sz="6" w:space="0" w:color="B6BFC4" w:themeColor="accent1" w:themeTint="BF"/>
          <w:left w:val="single" w:sz="8" w:space="0" w:color="B6BFC4" w:themeColor="accent1" w:themeTint="BF"/>
          <w:bottom w:val="single" w:sz="8" w:space="0" w:color="B6BFC4" w:themeColor="accent1" w:themeTint="BF"/>
          <w:right w:val="single" w:sz="8" w:space="0" w:color="B6BF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E9EB" w:themeFill="accent1" w:themeFillTint="3F"/>
      </w:tcPr>
    </w:tblStylePr>
    <w:tblStylePr w:type="band1Horz">
      <w:tblPr/>
      <w:tcPr>
        <w:tcBorders>
          <w:insideH w:val="nil"/>
          <w:insideV w:val="nil"/>
        </w:tcBorders>
        <w:shd w:val="clear" w:color="auto" w:fill="E6E9EB"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Ind w:w="0" w:type="dxa"/>
      <w:tbl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single" w:sz="8" w:space="0" w:color="C5FF1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shd w:val="clear" w:color="auto" w:fill="99CC00" w:themeFill="accent2"/>
      </w:tcPr>
    </w:tblStylePr>
    <w:tblStylePr w:type="lastRow">
      <w:pPr>
        <w:spacing w:before="0" w:after="0" w:line="240" w:lineRule="auto"/>
      </w:pPr>
      <w:rPr>
        <w:b/>
        <w:bCs/>
      </w:rPr>
      <w:tblPr/>
      <w:tcPr>
        <w:tcBorders>
          <w:top w:val="double" w:sz="6" w:space="0" w:color="C5FF19" w:themeColor="accent2" w:themeTint="BF"/>
          <w:left w:val="single" w:sz="8" w:space="0" w:color="C5FF19" w:themeColor="accent2" w:themeTint="BF"/>
          <w:bottom w:val="single" w:sz="8" w:space="0" w:color="C5FF19" w:themeColor="accent2" w:themeTint="BF"/>
          <w:right w:val="single" w:sz="8" w:space="0" w:color="C5FF1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FB3" w:themeFill="accent2" w:themeFillTint="3F"/>
      </w:tcPr>
    </w:tblStylePr>
    <w:tblStylePr w:type="band1Horz">
      <w:tblPr/>
      <w:tcPr>
        <w:tcBorders>
          <w:insideH w:val="nil"/>
          <w:insideV w:val="nil"/>
        </w:tcBorders>
        <w:shd w:val="clear" w:color="auto" w:fill="ECFFB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Ind w:w="0" w:type="dxa"/>
      <w:tbl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single" w:sz="8" w:space="0" w:color="0026F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shd w:val="clear" w:color="auto" w:fill="001999" w:themeFill="accent3"/>
      </w:tcPr>
    </w:tblStylePr>
    <w:tblStylePr w:type="lastRow">
      <w:pPr>
        <w:spacing w:before="0" w:after="0" w:line="240" w:lineRule="auto"/>
      </w:pPr>
      <w:rPr>
        <w:b/>
        <w:bCs/>
      </w:rPr>
      <w:tblPr/>
      <w:tcPr>
        <w:tcBorders>
          <w:top w:val="double" w:sz="6" w:space="0" w:color="0026F2" w:themeColor="accent3" w:themeTint="BF"/>
          <w:left w:val="single" w:sz="8" w:space="0" w:color="0026F2" w:themeColor="accent3" w:themeTint="BF"/>
          <w:bottom w:val="single" w:sz="8" w:space="0" w:color="0026F2" w:themeColor="accent3" w:themeTint="BF"/>
          <w:right w:val="single" w:sz="8" w:space="0" w:color="002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B4FF" w:themeFill="accent3" w:themeFillTint="3F"/>
      </w:tcPr>
    </w:tblStylePr>
    <w:tblStylePr w:type="band1Horz">
      <w:tblPr/>
      <w:tcPr>
        <w:tcBorders>
          <w:insideH w:val="nil"/>
          <w:insideV w:val="nil"/>
        </w:tcBorders>
        <w:shd w:val="clear" w:color="auto" w:fill="A6B4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Ind w:w="0" w:type="dxa"/>
      <w:tbl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single" w:sz="8" w:space="0" w:color="FCA15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shd w:val="clear" w:color="auto" w:fill="FC831B" w:themeFill="accent4"/>
      </w:tcPr>
    </w:tblStylePr>
    <w:tblStylePr w:type="lastRow">
      <w:pPr>
        <w:spacing w:before="0" w:after="0" w:line="240" w:lineRule="auto"/>
      </w:pPr>
      <w:rPr>
        <w:b/>
        <w:bCs/>
      </w:rPr>
      <w:tblPr/>
      <w:tcPr>
        <w:tcBorders>
          <w:top w:val="double" w:sz="6" w:space="0" w:color="FCA153" w:themeColor="accent4" w:themeTint="BF"/>
          <w:left w:val="single" w:sz="8" w:space="0" w:color="FCA153" w:themeColor="accent4" w:themeTint="BF"/>
          <w:bottom w:val="single" w:sz="8" w:space="0" w:color="FCA153" w:themeColor="accent4" w:themeTint="BF"/>
          <w:right w:val="single" w:sz="8" w:space="0" w:color="FCA15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0C6" w:themeFill="accent4" w:themeFillTint="3F"/>
      </w:tcPr>
    </w:tblStylePr>
    <w:tblStylePr w:type="band1Horz">
      <w:tblPr/>
      <w:tcPr>
        <w:tcBorders>
          <w:insideH w:val="nil"/>
          <w:insideV w:val="nil"/>
        </w:tcBorders>
        <w:shd w:val="clear" w:color="auto" w:fill="FEE0C6"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Ind w:w="0" w:type="dxa"/>
      <w:tbl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single" w:sz="8" w:space="0" w:color="A59891"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shd w:val="clear" w:color="auto" w:fill="86766E" w:themeFill="accent5"/>
      </w:tcPr>
    </w:tblStylePr>
    <w:tblStylePr w:type="lastRow">
      <w:pPr>
        <w:spacing w:before="0" w:after="0" w:line="240" w:lineRule="auto"/>
      </w:pPr>
      <w:rPr>
        <w:b/>
        <w:bCs/>
      </w:rPr>
      <w:tblPr/>
      <w:tcPr>
        <w:tcBorders>
          <w:top w:val="double" w:sz="6" w:space="0" w:color="A59891" w:themeColor="accent5" w:themeTint="BF"/>
          <w:left w:val="single" w:sz="8" w:space="0" w:color="A59891" w:themeColor="accent5" w:themeTint="BF"/>
          <w:bottom w:val="single" w:sz="8" w:space="0" w:color="A59891" w:themeColor="accent5" w:themeTint="BF"/>
          <w:right w:val="single" w:sz="8" w:space="0" w:color="A598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CDA" w:themeFill="accent5" w:themeFillTint="3F"/>
      </w:tcPr>
    </w:tblStylePr>
    <w:tblStylePr w:type="band1Horz">
      <w:tblPr/>
      <w:tcPr>
        <w:tcBorders>
          <w:insideH w:val="nil"/>
          <w:insideV w:val="nil"/>
        </w:tcBorders>
        <w:shd w:val="clear" w:color="auto" w:fill="E1DCD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Ind w:w="0" w:type="dxa"/>
      <w:tbl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single" w:sz="8" w:space="0" w:color="FDFF27"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shd w:val="clear" w:color="auto" w:fill="DDDE00" w:themeFill="accent6"/>
      </w:tcPr>
    </w:tblStylePr>
    <w:tblStylePr w:type="lastRow">
      <w:pPr>
        <w:spacing w:before="0" w:after="0" w:line="240" w:lineRule="auto"/>
      </w:pPr>
      <w:rPr>
        <w:b/>
        <w:bCs/>
      </w:rPr>
      <w:tblPr/>
      <w:tcPr>
        <w:tcBorders>
          <w:top w:val="double" w:sz="6" w:space="0" w:color="FDFF27" w:themeColor="accent6" w:themeTint="BF"/>
          <w:left w:val="single" w:sz="8" w:space="0" w:color="FDFF27" w:themeColor="accent6" w:themeTint="BF"/>
          <w:bottom w:val="single" w:sz="8" w:space="0" w:color="FDFF27" w:themeColor="accent6" w:themeTint="BF"/>
          <w:right w:val="single" w:sz="8" w:space="0" w:color="FDFF2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FB7" w:themeFill="accent6" w:themeFillTint="3F"/>
      </w:tcPr>
    </w:tblStylePr>
    <w:tblStylePr w:type="band1Horz">
      <w:tblPr/>
      <w:tcPr>
        <w:tcBorders>
          <w:insideH w:val="nil"/>
          <w:insideV w:val="nil"/>
        </w:tcBorders>
        <w:shd w:val="clear" w:color="auto" w:fill="FEFFB7"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AAB1" w:themeFill="accent1"/>
      </w:tcPr>
    </w:tblStylePr>
    <w:tblStylePr w:type="lastCol">
      <w:rPr>
        <w:b/>
        <w:bCs/>
        <w:color w:val="FFFFFF" w:themeColor="background1"/>
      </w:rPr>
      <w:tblPr/>
      <w:tcPr>
        <w:tcBorders>
          <w:left w:val="nil"/>
          <w:right w:val="nil"/>
          <w:insideH w:val="nil"/>
          <w:insideV w:val="nil"/>
        </w:tcBorders>
        <w:shd w:val="clear" w:color="auto" w:fill="9EAAB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CC00" w:themeFill="accent2"/>
      </w:tcPr>
    </w:tblStylePr>
    <w:tblStylePr w:type="lastCol">
      <w:rPr>
        <w:b/>
        <w:bCs/>
        <w:color w:val="FFFFFF" w:themeColor="background1"/>
      </w:rPr>
      <w:tblPr/>
      <w:tcPr>
        <w:tcBorders>
          <w:left w:val="nil"/>
          <w:right w:val="nil"/>
          <w:insideH w:val="nil"/>
          <w:insideV w:val="nil"/>
        </w:tcBorders>
        <w:shd w:val="clear" w:color="auto" w:fill="99C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9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999" w:themeFill="accent3"/>
      </w:tcPr>
    </w:tblStylePr>
    <w:tblStylePr w:type="lastCol">
      <w:rPr>
        <w:b/>
        <w:bCs/>
        <w:color w:val="FFFFFF" w:themeColor="background1"/>
      </w:rPr>
      <w:tblPr/>
      <w:tcPr>
        <w:tcBorders>
          <w:left w:val="nil"/>
          <w:right w:val="nil"/>
          <w:insideH w:val="nil"/>
          <w:insideV w:val="nil"/>
        </w:tcBorders>
        <w:shd w:val="clear" w:color="auto" w:fill="0019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831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831B" w:themeFill="accent4"/>
      </w:tcPr>
    </w:tblStylePr>
    <w:tblStylePr w:type="lastCol">
      <w:rPr>
        <w:b/>
        <w:bCs/>
        <w:color w:val="FFFFFF" w:themeColor="background1"/>
      </w:rPr>
      <w:tblPr/>
      <w:tcPr>
        <w:tcBorders>
          <w:left w:val="nil"/>
          <w:right w:val="nil"/>
          <w:insideH w:val="nil"/>
          <w:insideV w:val="nil"/>
        </w:tcBorders>
        <w:shd w:val="clear" w:color="auto" w:fill="FC831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766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766E" w:themeFill="accent5"/>
      </w:tcPr>
    </w:tblStylePr>
    <w:tblStylePr w:type="lastCol">
      <w:rPr>
        <w:b/>
        <w:bCs/>
        <w:color w:val="FFFFFF" w:themeColor="background1"/>
      </w:rPr>
      <w:tblPr/>
      <w:tcPr>
        <w:tcBorders>
          <w:left w:val="nil"/>
          <w:right w:val="nil"/>
          <w:insideH w:val="nil"/>
          <w:insideV w:val="nil"/>
        </w:tcBorders>
        <w:shd w:val="clear" w:color="auto" w:fill="86766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E00" w:themeFill="accent6"/>
      </w:tcPr>
    </w:tblStylePr>
    <w:tblStylePr w:type="lastCol">
      <w:rPr>
        <w:b/>
        <w:bCs/>
        <w:color w:val="FFFFFF" w:themeColor="background1"/>
      </w:rPr>
      <w:tblPr/>
      <w:tcPr>
        <w:tcBorders>
          <w:left w:val="nil"/>
          <w:right w:val="nil"/>
          <w:insideH w:val="nil"/>
          <w:insideV w:val="nil"/>
        </w:tcBorders>
        <w:shd w:val="clear" w:color="auto" w:fill="DDD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uiPriority w:val="39"/>
    <w:semiHidden/>
    <w:rsid w:val="00A425FE"/>
    <w:pPr>
      <w:spacing w:after="100"/>
    </w:pPr>
  </w:style>
  <w:style w:type="paragraph" w:styleId="Sisluet2">
    <w:name w:val="toc 2"/>
    <w:basedOn w:val="Normaali"/>
    <w:next w:val="Normaali"/>
    <w:uiPriority w:val="39"/>
    <w:semiHidden/>
    <w:rsid w:val="00A425FE"/>
    <w:pPr>
      <w:spacing w:after="100"/>
      <w:ind w:left="220"/>
    </w:pPr>
  </w:style>
  <w:style w:type="paragraph" w:styleId="Sisluet3">
    <w:name w:val="toc 3"/>
    <w:basedOn w:val="Normaali"/>
    <w:next w:val="Normaali"/>
    <w:uiPriority w:val="39"/>
    <w:semiHidden/>
    <w:rsid w:val="00A425FE"/>
    <w:pPr>
      <w:spacing w:after="100"/>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numPr>
        <w:numId w:val="0"/>
      </w:num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ulukkoWWW1">
    <w:name w:val="Table Web 1"/>
    <w:basedOn w:val="Normaalitaulukko"/>
    <w:uiPriority w:val="99"/>
    <w:semiHidden/>
    <w:unhideWhenUsed/>
    <w:rsid w:val="00A425FE"/>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AA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5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F80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F808A" w:themeFill="accent1" w:themeFillShade="BF"/>
      </w:tcPr>
    </w:tblStylePr>
    <w:tblStylePr w:type="band1Vert">
      <w:tblPr/>
      <w:tcPr>
        <w:tcBorders>
          <w:top w:val="nil"/>
          <w:left w:val="nil"/>
          <w:bottom w:val="nil"/>
          <w:right w:val="nil"/>
          <w:insideH w:val="nil"/>
          <w:insideV w:val="nil"/>
        </w:tcBorders>
        <w:shd w:val="clear" w:color="auto" w:fill="6F808A" w:themeFill="accent1" w:themeFillShade="BF"/>
      </w:tcPr>
    </w:tblStylePr>
    <w:tblStylePr w:type="band1Horz">
      <w:tblPr/>
      <w:tcPr>
        <w:tcBorders>
          <w:top w:val="nil"/>
          <w:left w:val="nil"/>
          <w:bottom w:val="nil"/>
          <w:right w:val="nil"/>
          <w:insideH w:val="nil"/>
          <w:insideV w:val="nil"/>
        </w:tcBorders>
        <w:shd w:val="clear" w:color="auto" w:fill="6F808A"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9C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9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9800" w:themeFill="accent2" w:themeFillShade="BF"/>
      </w:tcPr>
    </w:tblStylePr>
    <w:tblStylePr w:type="band1Vert">
      <w:tblPr/>
      <w:tcPr>
        <w:tcBorders>
          <w:top w:val="nil"/>
          <w:left w:val="nil"/>
          <w:bottom w:val="nil"/>
          <w:right w:val="nil"/>
          <w:insideH w:val="nil"/>
          <w:insideV w:val="nil"/>
        </w:tcBorders>
        <w:shd w:val="clear" w:color="auto" w:fill="729800" w:themeFill="accent2" w:themeFillShade="BF"/>
      </w:tcPr>
    </w:tblStylePr>
    <w:tblStylePr w:type="band1Horz">
      <w:tblPr/>
      <w:tcPr>
        <w:tcBorders>
          <w:top w:val="nil"/>
          <w:left w:val="nil"/>
          <w:bottom w:val="nil"/>
          <w:right w:val="nil"/>
          <w:insideH w:val="nil"/>
          <w:insideV w:val="nil"/>
        </w:tcBorders>
        <w:shd w:val="clear" w:color="auto" w:fill="7298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19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12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1272" w:themeFill="accent3" w:themeFillShade="BF"/>
      </w:tcPr>
    </w:tblStylePr>
    <w:tblStylePr w:type="band1Vert">
      <w:tblPr/>
      <w:tcPr>
        <w:tcBorders>
          <w:top w:val="nil"/>
          <w:left w:val="nil"/>
          <w:bottom w:val="nil"/>
          <w:right w:val="nil"/>
          <w:insideH w:val="nil"/>
          <w:insideV w:val="nil"/>
        </w:tcBorders>
        <w:shd w:val="clear" w:color="auto" w:fill="001272" w:themeFill="accent3" w:themeFillShade="BF"/>
      </w:tcPr>
    </w:tblStylePr>
    <w:tblStylePr w:type="band1Horz">
      <w:tblPr/>
      <w:tcPr>
        <w:tcBorders>
          <w:top w:val="nil"/>
          <w:left w:val="nil"/>
          <w:bottom w:val="nil"/>
          <w:right w:val="nil"/>
          <w:insideH w:val="nil"/>
          <w:insideV w:val="nil"/>
        </w:tcBorders>
        <w:shd w:val="clear" w:color="auto" w:fill="001272"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C831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83F0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D5F0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D5F02" w:themeFill="accent4" w:themeFillShade="BF"/>
      </w:tcPr>
    </w:tblStylePr>
    <w:tblStylePr w:type="band1Vert">
      <w:tblPr/>
      <w:tcPr>
        <w:tcBorders>
          <w:top w:val="nil"/>
          <w:left w:val="nil"/>
          <w:bottom w:val="nil"/>
          <w:right w:val="nil"/>
          <w:insideH w:val="nil"/>
          <w:insideV w:val="nil"/>
        </w:tcBorders>
        <w:shd w:val="clear" w:color="auto" w:fill="CD5F02" w:themeFill="accent4" w:themeFillShade="BF"/>
      </w:tcPr>
    </w:tblStylePr>
    <w:tblStylePr w:type="band1Horz">
      <w:tblPr/>
      <w:tcPr>
        <w:tcBorders>
          <w:top w:val="nil"/>
          <w:left w:val="nil"/>
          <w:bottom w:val="nil"/>
          <w:right w:val="nil"/>
          <w:insideH w:val="nil"/>
          <w:insideV w:val="nil"/>
        </w:tcBorders>
        <w:shd w:val="clear" w:color="auto" w:fill="CD5F02"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6766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A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4585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45852" w:themeFill="accent5" w:themeFillShade="BF"/>
      </w:tcPr>
    </w:tblStylePr>
    <w:tblStylePr w:type="band1Vert">
      <w:tblPr/>
      <w:tcPr>
        <w:tcBorders>
          <w:top w:val="nil"/>
          <w:left w:val="nil"/>
          <w:bottom w:val="nil"/>
          <w:right w:val="nil"/>
          <w:insideH w:val="nil"/>
          <w:insideV w:val="nil"/>
        </w:tcBorders>
        <w:shd w:val="clear" w:color="auto" w:fill="645852" w:themeFill="accent5" w:themeFillShade="BF"/>
      </w:tcPr>
    </w:tblStylePr>
    <w:tblStylePr w:type="band1Horz">
      <w:tblPr/>
      <w:tcPr>
        <w:tcBorders>
          <w:top w:val="nil"/>
          <w:left w:val="nil"/>
          <w:bottom w:val="nil"/>
          <w:right w:val="nil"/>
          <w:insideH w:val="nil"/>
          <w:insideV w:val="nil"/>
        </w:tcBorders>
        <w:shd w:val="clear" w:color="auto" w:fill="645852"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6E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4A6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4A600" w:themeFill="accent6" w:themeFillShade="BF"/>
      </w:tcPr>
    </w:tblStylePr>
    <w:tblStylePr w:type="band1Vert">
      <w:tblPr/>
      <w:tcPr>
        <w:tcBorders>
          <w:top w:val="nil"/>
          <w:left w:val="nil"/>
          <w:bottom w:val="nil"/>
          <w:right w:val="nil"/>
          <w:insideH w:val="nil"/>
          <w:insideV w:val="nil"/>
        </w:tcBorders>
        <w:shd w:val="clear" w:color="auto" w:fill="A4A600" w:themeFill="accent6" w:themeFillShade="BF"/>
      </w:tcPr>
    </w:tblStylePr>
    <w:tblStylePr w:type="band1Horz">
      <w:tblPr/>
      <w:tcPr>
        <w:tcBorders>
          <w:top w:val="nil"/>
          <w:left w:val="nil"/>
          <w:bottom w:val="nil"/>
          <w:right w:val="nil"/>
          <w:insideH w:val="nil"/>
          <w:insideV w:val="nil"/>
        </w:tcBorders>
        <w:shd w:val="clear" w:color="auto" w:fill="A4A6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AAB1" w:themeFill="accent1"/>
      </w:tcPr>
    </w:tblStylePr>
    <w:tblStylePr w:type="lastRow">
      <w:pPr>
        <w:spacing w:before="0" w:after="0" w:line="240" w:lineRule="auto"/>
      </w:pPr>
      <w:rPr>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tcBorders>
      </w:tcPr>
    </w:tblStylePr>
    <w:tblStylePr w:type="firstCol">
      <w:rPr>
        <w:b/>
        <w:bCs/>
      </w:rPr>
    </w:tblStylePr>
    <w:tblStylePr w:type="lastCol">
      <w:rPr>
        <w:b/>
        <w:bCs/>
      </w:r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CC00" w:themeFill="accent2"/>
      </w:tcPr>
    </w:tblStylePr>
    <w:tblStylePr w:type="lastRow">
      <w:pPr>
        <w:spacing w:before="0" w:after="0" w:line="240" w:lineRule="auto"/>
      </w:pPr>
      <w:rPr>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tcBorders>
      </w:tcPr>
    </w:tblStylePr>
    <w:tblStylePr w:type="firstCol">
      <w:rPr>
        <w:b/>
        <w:bCs/>
      </w:rPr>
    </w:tblStylePr>
    <w:tblStylePr w:type="lastCol">
      <w:rPr>
        <w:b/>
        <w:bCs/>
      </w:r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1999" w:themeFill="accent3"/>
      </w:tcPr>
    </w:tblStylePr>
    <w:tblStylePr w:type="lastRow">
      <w:pPr>
        <w:spacing w:before="0" w:after="0" w:line="240" w:lineRule="auto"/>
      </w:pPr>
      <w:rPr>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tcBorders>
      </w:tcPr>
    </w:tblStylePr>
    <w:tblStylePr w:type="firstCol">
      <w:rPr>
        <w:b/>
        <w:bCs/>
      </w:rPr>
    </w:tblStylePr>
    <w:tblStylePr w:type="lastCol">
      <w:rPr>
        <w:b/>
        <w:bCs/>
      </w:r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C831B" w:themeFill="accent4"/>
      </w:tcPr>
    </w:tblStylePr>
    <w:tblStylePr w:type="lastRow">
      <w:pPr>
        <w:spacing w:before="0" w:after="0" w:line="240" w:lineRule="auto"/>
      </w:pPr>
      <w:rPr>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tcBorders>
      </w:tcPr>
    </w:tblStylePr>
    <w:tblStylePr w:type="firstCol">
      <w:rPr>
        <w:b/>
        <w:bCs/>
      </w:rPr>
    </w:tblStylePr>
    <w:tblStylePr w:type="lastCol">
      <w:rPr>
        <w:b/>
        <w:bCs/>
      </w:r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6766E" w:themeFill="accent5"/>
      </w:tcPr>
    </w:tblStylePr>
    <w:tblStylePr w:type="lastRow">
      <w:pPr>
        <w:spacing w:before="0" w:after="0" w:line="240" w:lineRule="auto"/>
      </w:pPr>
      <w:rPr>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tcBorders>
      </w:tcPr>
    </w:tblStylePr>
    <w:tblStylePr w:type="firstCol">
      <w:rPr>
        <w:b/>
        <w:bCs/>
      </w:rPr>
    </w:tblStylePr>
    <w:tblStylePr w:type="lastCol">
      <w:rPr>
        <w:b/>
        <w:bCs/>
      </w:r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E00" w:themeFill="accent6"/>
      </w:tcPr>
    </w:tblStylePr>
    <w:tblStylePr w:type="lastRow">
      <w:pPr>
        <w:spacing w:before="0" w:after="0" w:line="240" w:lineRule="auto"/>
      </w:pPr>
      <w:rPr>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tcBorders>
      </w:tcPr>
    </w:tblStylePr>
    <w:tblStylePr w:type="firstCol">
      <w:rPr>
        <w:b/>
        <w:bCs/>
      </w:rPr>
    </w:tblStylePr>
    <w:tblStylePr w:type="lastCol">
      <w:rPr>
        <w:b/>
        <w:bCs/>
      </w:r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Ind w:w="0" w:type="dxa"/>
      <w:tblBorders>
        <w:top w:val="single" w:sz="8" w:space="0" w:color="9EAAB1" w:themeColor="accent1"/>
        <w:left w:val="single" w:sz="8" w:space="0" w:color="9EAAB1" w:themeColor="accent1"/>
        <w:bottom w:val="single" w:sz="8" w:space="0" w:color="9EAAB1" w:themeColor="accent1"/>
        <w:right w:val="single" w:sz="8" w:space="0" w:color="9EAAB1" w:themeColor="accent1"/>
        <w:insideH w:val="single" w:sz="8" w:space="0" w:color="9EAAB1" w:themeColor="accent1"/>
        <w:insideV w:val="single" w:sz="8" w:space="0" w:color="9EAAB1"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18" w:space="0" w:color="9EAAB1" w:themeColor="accent1"/>
          <w:right w:val="single" w:sz="8" w:space="0" w:color="9EAAB1" w:themeColor="accent1"/>
          <w:insideH w:val="nil"/>
          <w:insideV w:val="single" w:sz="8" w:space="0" w:color="9EAAB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1" w:themeColor="accent1"/>
          <w:left w:val="single" w:sz="8" w:space="0" w:color="9EAAB1" w:themeColor="accent1"/>
          <w:bottom w:val="single" w:sz="8" w:space="0" w:color="9EAAB1" w:themeColor="accent1"/>
          <w:right w:val="single" w:sz="8" w:space="0" w:color="9EAAB1" w:themeColor="accent1"/>
          <w:insideH w:val="nil"/>
          <w:insideV w:val="single" w:sz="8" w:space="0" w:color="9EAAB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tcPr>
    </w:tblStylePr>
    <w:tblStylePr w:type="band1Vert">
      <w:tblPr/>
      <w:tcPr>
        <w:tcBorders>
          <w:top w:val="single" w:sz="8" w:space="0" w:color="9EAAB1" w:themeColor="accent1"/>
          <w:left w:val="single" w:sz="8" w:space="0" w:color="9EAAB1" w:themeColor="accent1"/>
          <w:bottom w:val="single" w:sz="8" w:space="0" w:color="9EAAB1" w:themeColor="accent1"/>
          <w:right w:val="single" w:sz="8" w:space="0" w:color="9EAAB1" w:themeColor="accent1"/>
        </w:tcBorders>
        <w:shd w:val="clear" w:color="auto" w:fill="E6E9EB" w:themeFill="accent1" w:themeFillTint="3F"/>
      </w:tcPr>
    </w:tblStylePr>
    <w:tblStylePr w:type="band1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shd w:val="clear" w:color="auto" w:fill="E6E9EB" w:themeFill="accent1" w:themeFillTint="3F"/>
      </w:tcPr>
    </w:tblStylePr>
    <w:tblStylePr w:type="band2Horz">
      <w:tblPr/>
      <w:tcPr>
        <w:tcBorders>
          <w:top w:val="single" w:sz="8" w:space="0" w:color="9EAAB1" w:themeColor="accent1"/>
          <w:left w:val="single" w:sz="8" w:space="0" w:color="9EAAB1" w:themeColor="accent1"/>
          <w:bottom w:val="single" w:sz="8" w:space="0" w:color="9EAAB1" w:themeColor="accent1"/>
          <w:right w:val="single" w:sz="8" w:space="0" w:color="9EAAB1" w:themeColor="accent1"/>
          <w:insideV w:val="single" w:sz="8" w:space="0" w:color="9EAAB1"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Ind w:w="0" w:type="dxa"/>
      <w:tblBorders>
        <w:top w:val="single" w:sz="8" w:space="0" w:color="99CC00" w:themeColor="accent2"/>
        <w:left w:val="single" w:sz="8" w:space="0" w:color="99CC00" w:themeColor="accent2"/>
        <w:bottom w:val="single" w:sz="8" w:space="0" w:color="99CC00" w:themeColor="accent2"/>
        <w:right w:val="single" w:sz="8" w:space="0" w:color="99CC00" w:themeColor="accent2"/>
        <w:insideH w:val="single" w:sz="8" w:space="0" w:color="99CC00" w:themeColor="accent2"/>
        <w:insideV w:val="single" w:sz="8" w:space="0" w:color="99CC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18" w:space="0" w:color="99CC00" w:themeColor="accent2"/>
          <w:right w:val="single" w:sz="8" w:space="0" w:color="99CC00" w:themeColor="accent2"/>
          <w:insideH w:val="nil"/>
          <w:insideV w:val="single" w:sz="8" w:space="0" w:color="99C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C00" w:themeColor="accent2"/>
          <w:left w:val="single" w:sz="8" w:space="0" w:color="99CC00" w:themeColor="accent2"/>
          <w:bottom w:val="single" w:sz="8" w:space="0" w:color="99CC00" w:themeColor="accent2"/>
          <w:right w:val="single" w:sz="8" w:space="0" w:color="99CC00" w:themeColor="accent2"/>
          <w:insideH w:val="nil"/>
          <w:insideV w:val="single" w:sz="8" w:space="0" w:color="99C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tcPr>
    </w:tblStylePr>
    <w:tblStylePr w:type="band1Vert">
      <w:tblPr/>
      <w:tcPr>
        <w:tcBorders>
          <w:top w:val="single" w:sz="8" w:space="0" w:color="99CC00" w:themeColor="accent2"/>
          <w:left w:val="single" w:sz="8" w:space="0" w:color="99CC00" w:themeColor="accent2"/>
          <w:bottom w:val="single" w:sz="8" w:space="0" w:color="99CC00" w:themeColor="accent2"/>
          <w:right w:val="single" w:sz="8" w:space="0" w:color="99CC00" w:themeColor="accent2"/>
        </w:tcBorders>
        <w:shd w:val="clear" w:color="auto" w:fill="ECFFB3" w:themeFill="accent2" w:themeFillTint="3F"/>
      </w:tcPr>
    </w:tblStylePr>
    <w:tblStylePr w:type="band1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shd w:val="clear" w:color="auto" w:fill="ECFFB3" w:themeFill="accent2" w:themeFillTint="3F"/>
      </w:tcPr>
    </w:tblStylePr>
    <w:tblStylePr w:type="band2Horz">
      <w:tblPr/>
      <w:tcPr>
        <w:tcBorders>
          <w:top w:val="single" w:sz="8" w:space="0" w:color="99CC00" w:themeColor="accent2"/>
          <w:left w:val="single" w:sz="8" w:space="0" w:color="99CC00" w:themeColor="accent2"/>
          <w:bottom w:val="single" w:sz="8" w:space="0" w:color="99CC00" w:themeColor="accent2"/>
          <w:right w:val="single" w:sz="8" w:space="0" w:color="99CC00" w:themeColor="accent2"/>
          <w:insideV w:val="single" w:sz="8" w:space="0" w:color="99CC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Ind w:w="0" w:type="dxa"/>
      <w:tblBorders>
        <w:top w:val="single" w:sz="8" w:space="0" w:color="001999" w:themeColor="accent3"/>
        <w:left w:val="single" w:sz="8" w:space="0" w:color="001999" w:themeColor="accent3"/>
        <w:bottom w:val="single" w:sz="8" w:space="0" w:color="001999" w:themeColor="accent3"/>
        <w:right w:val="single" w:sz="8" w:space="0" w:color="001999" w:themeColor="accent3"/>
        <w:insideH w:val="single" w:sz="8" w:space="0" w:color="001999" w:themeColor="accent3"/>
        <w:insideV w:val="single" w:sz="8" w:space="0" w:color="00199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18" w:space="0" w:color="001999" w:themeColor="accent3"/>
          <w:right w:val="single" w:sz="8" w:space="0" w:color="001999" w:themeColor="accent3"/>
          <w:insideH w:val="nil"/>
          <w:insideV w:val="single" w:sz="8" w:space="0" w:color="0019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999" w:themeColor="accent3"/>
          <w:left w:val="single" w:sz="8" w:space="0" w:color="001999" w:themeColor="accent3"/>
          <w:bottom w:val="single" w:sz="8" w:space="0" w:color="001999" w:themeColor="accent3"/>
          <w:right w:val="single" w:sz="8" w:space="0" w:color="001999" w:themeColor="accent3"/>
          <w:insideH w:val="nil"/>
          <w:insideV w:val="single" w:sz="8" w:space="0" w:color="0019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tcPr>
    </w:tblStylePr>
    <w:tblStylePr w:type="band1Vert">
      <w:tblPr/>
      <w:tcPr>
        <w:tcBorders>
          <w:top w:val="single" w:sz="8" w:space="0" w:color="001999" w:themeColor="accent3"/>
          <w:left w:val="single" w:sz="8" w:space="0" w:color="001999" w:themeColor="accent3"/>
          <w:bottom w:val="single" w:sz="8" w:space="0" w:color="001999" w:themeColor="accent3"/>
          <w:right w:val="single" w:sz="8" w:space="0" w:color="001999" w:themeColor="accent3"/>
        </w:tcBorders>
        <w:shd w:val="clear" w:color="auto" w:fill="A6B4FF" w:themeFill="accent3" w:themeFillTint="3F"/>
      </w:tcPr>
    </w:tblStylePr>
    <w:tblStylePr w:type="band1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shd w:val="clear" w:color="auto" w:fill="A6B4FF" w:themeFill="accent3" w:themeFillTint="3F"/>
      </w:tcPr>
    </w:tblStylePr>
    <w:tblStylePr w:type="band2Horz">
      <w:tblPr/>
      <w:tcPr>
        <w:tcBorders>
          <w:top w:val="single" w:sz="8" w:space="0" w:color="001999" w:themeColor="accent3"/>
          <w:left w:val="single" w:sz="8" w:space="0" w:color="001999" w:themeColor="accent3"/>
          <w:bottom w:val="single" w:sz="8" w:space="0" w:color="001999" w:themeColor="accent3"/>
          <w:right w:val="single" w:sz="8" w:space="0" w:color="001999" w:themeColor="accent3"/>
          <w:insideV w:val="single" w:sz="8" w:space="0" w:color="001999"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Ind w:w="0" w:type="dxa"/>
      <w:tblBorders>
        <w:top w:val="single" w:sz="8" w:space="0" w:color="FC831B" w:themeColor="accent4"/>
        <w:left w:val="single" w:sz="8" w:space="0" w:color="FC831B" w:themeColor="accent4"/>
        <w:bottom w:val="single" w:sz="8" w:space="0" w:color="FC831B" w:themeColor="accent4"/>
        <w:right w:val="single" w:sz="8" w:space="0" w:color="FC831B" w:themeColor="accent4"/>
        <w:insideH w:val="single" w:sz="8" w:space="0" w:color="FC831B" w:themeColor="accent4"/>
        <w:insideV w:val="single" w:sz="8" w:space="0" w:color="FC831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18" w:space="0" w:color="FC831B" w:themeColor="accent4"/>
          <w:right w:val="single" w:sz="8" w:space="0" w:color="FC831B" w:themeColor="accent4"/>
          <w:insideH w:val="nil"/>
          <w:insideV w:val="single" w:sz="8" w:space="0" w:color="FC831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831B" w:themeColor="accent4"/>
          <w:left w:val="single" w:sz="8" w:space="0" w:color="FC831B" w:themeColor="accent4"/>
          <w:bottom w:val="single" w:sz="8" w:space="0" w:color="FC831B" w:themeColor="accent4"/>
          <w:right w:val="single" w:sz="8" w:space="0" w:color="FC831B" w:themeColor="accent4"/>
          <w:insideH w:val="nil"/>
          <w:insideV w:val="single" w:sz="8" w:space="0" w:color="FC831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tcPr>
    </w:tblStylePr>
    <w:tblStylePr w:type="band1Vert">
      <w:tblPr/>
      <w:tcPr>
        <w:tcBorders>
          <w:top w:val="single" w:sz="8" w:space="0" w:color="FC831B" w:themeColor="accent4"/>
          <w:left w:val="single" w:sz="8" w:space="0" w:color="FC831B" w:themeColor="accent4"/>
          <w:bottom w:val="single" w:sz="8" w:space="0" w:color="FC831B" w:themeColor="accent4"/>
          <w:right w:val="single" w:sz="8" w:space="0" w:color="FC831B" w:themeColor="accent4"/>
        </w:tcBorders>
        <w:shd w:val="clear" w:color="auto" w:fill="FEE0C6" w:themeFill="accent4" w:themeFillTint="3F"/>
      </w:tcPr>
    </w:tblStylePr>
    <w:tblStylePr w:type="band1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shd w:val="clear" w:color="auto" w:fill="FEE0C6" w:themeFill="accent4" w:themeFillTint="3F"/>
      </w:tcPr>
    </w:tblStylePr>
    <w:tblStylePr w:type="band2Horz">
      <w:tblPr/>
      <w:tcPr>
        <w:tcBorders>
          <w:top w:val="single" w:sz="8" w:space="0" w:color="FC831B" w:themeColor="accent4"/>
          <w:left w:val="single" w:sz="8" w:space="0" w:color="FC831B" w:themeColor="accent4"/>
          <w:bottom w:val="single" w:sz="8" w:space="0" w:color="FC831B" w:themeColor="accent4"/>
          <w:right w:val="single" w:sz="8" w:space="0" w:color="FC831B" w:themeColor="accent4"/>
          <w:insideV w:val="single" w:sz="8" w:space="0" w:color="FC831B"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Ind w:w="0" w:type="dxa"/>
      <w:tblBorders>
        <w:top w:val="single" w:sz="8" w:space="0" w:color="86766E" w:themeColor="accent5"/>
        <w:left w:val="single" w:sz="8" w:space="0" w:color="86766E" w:themeColor="accent5"/>
        <w:bottom w:val="single" w:sz="8" w:space="0" w:color="86766E" w:themeColor="accent5"/>
        <w:right w:val="single" w:sz="8" w:space="0" w:color="86766E" w:themeColor="accent5"/>
        <w:insideH w:val="single" w:sz="8" w:space="0" w:color="86766E" w:themeColor="accent5"/>
        <w:insideV w:val="single" w:sz="8" w:space="0" w:color="86766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18" w:space="0" w:color="86766E" w:themeColor="accent5"/>
          <w:right w:val="single" w:sz="8" w:space="0" w:color="86766E" w:themeColor="accent5"/>
          <w:insideH w:val="nil"/>
          <w:insideV w:val="single" w:sz="8" w:space="0" w:color="86766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766E" w:themeColor="accent5"/>
          <w:left w:val="single" w:sz="8" w:space="0" w:color="86766E" w:themeColor="accent5"/>
          <w:bottom w:val="single" w:sz="8" w:space="0" w:color="86766E" w:themeColor="accent5"/>
          <w:right w:val="single" w:sz="8" w:space="0" w:color="86766E" w:themeColor="accent5"/>
          <w:insideH w:val="nil"/>
          <w:insideV w:val="single" w:sz="8" w:space="0" w:color="86766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tcPr>
    </w:tblStylePr>
    <w:tblStylePr w:type="band1Vert">
      <w:tblPr/>
      <w:tcPr>
        <w:tcBorders>
          <w:top w:val="single" w:sz="8" w:space="0" w:color="86766E" w:themeColor="accent5"/>
          <w:left w:val="single" w:sz="8" w:space="0" w:color="86766E" w:themeColor="accent5"/>
          <w:bottom w:val="single" w:sz="8" w:space="0" w:color="86766E" w:themeColor="accent5"/>
          <w:right w:val="single" w:sz="8" w:space="0" w:color="86766E" w:themeColor="accent5"/>
        </w:tcBorders>
        <w:shd w:val="clear" w:color="auto" w:fill="E1DCDA" w:themeFill="accent5" w:themeFillTint="3F"/>
      </w:tcPr>
    </w:tblStylePr>
    <w:tblStylePr w:type="band1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shd w:val="clear" w:color="auto" w:fill="E1DCDA" w:themeFill="accent5" w:themeFillTint="3F"/>
      </w:tcPr>
    </w:tblStylePr>
    <w:tblStylePr w:type="band2Horz">
      <w:tblPr/>
      <w:tcPr>
        <w:tcBorders>
          <w:top w:val="single" w:sz="8" w:space="0" w:color="86766E" w:themeColor="accent5"/>
          <w:left w:val="single" w:sz="8" w:space="0" w:color="86766E" w:themeColor="accent5"/>
          <w:bottom w:val="single" w:sz="8" w:space="0" w:color="86766E" w:themeColor="accent5"/>
          <w:right w:val="single" w:sz="8" w:space="0" w:color="86766E" w:themeColor="accent5"/>
          <w:insideV w:val="single" w:sz="8" w:space="0" w:color="86766E"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Ind w:w="0" w:type="dxa"/>
      <w:tblBorders>
        <w:top w:val="single" w:sz="8" w:space="0" w:color="DDDE00" w:themeColor="accent6"/>
        <w:left w:val="single" w:sz="8" w:space="0" w:color="DDDE00" w:themeColor="accent6"/>
        <w:bottom w:val="single" w:sz="8" w:space="0" w:color="DDDE00" w:themeColor="accent6"/>
        <w:right w:val="single" w:sz="8" w:space="0" w:color="DDDE00" w:themeColor="accent6"/>
        <w:insideH w:val="single" w:sz="8" w:space="0" w:color="DDDE00" w:themeColor="accent6"/>
        <w:insideV w:val="single" w:sz="8" w:space="0" w:color="DDDE0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18" w:space="0" w:color="DDDE00" w:themeColor="accent6"/>
          <w:right w:val="single" w:sz="8" w:space="0" w:color="DDDE00" w:themeColor="accent6"/>
          <w:insideH w:val="nil"/>
          <w:insideV w:val="single" w:sz="8" w:space="0" w:color="DDD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E00" w:themeColor="accent6"/>
          <w:left w:val="single" w:sz="8" w:space="0" w:color="DDDE00" w:themeColor="accent6"/>
          <w:bottom w:val="single" w:sz="8" w:space="0" w:color="DDDE00" w:themeColor="accent6"/>
          <w:right w:val="single" w:sz="8" w:space="0" w:color="DDDE00" w:themeColor="accent6"/>
          <w:insideH w:val="nil"/>
          <w:insideV w:val="single" w:sz="8" w:space="0" w:color="DDD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tcPr>
    </w:tblStylePr>
    <w:tblStylePr w:type="band1Vert">
      <w:tblPr/>
      <w:tcPr>
        <w:tcBorders>
          <w:top w:val="single" w:sz="8" w:space="0" w:color="DDDE00" w:themeColor="accent6"/>
          <w:left w:val="single" w:sz="8" w:space="0" w:color="DDDE00" w:themeColor="accent6"/>
          <w:bottom w:val="single" w:sz="8" w:space="0" w:color="DDDE00" w:themeColor="accent6"/>
          <w:right w:val="single" w:sz="8" w:space="0" w:color="DDDE00" w:themeColor="accent6"/>
        </w:tcBorders>
        <w:shd w:val="clear" w:color="auto" w:fill="FEFFB7" w:themeFill="accent6" w:themeFillTint="3F"/>
      </w:tcPr>
    </w:tblStylePr>
    <w:tblStylePr w:type="band1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shd w:val="clear" w:color="auto" w:fill="FEFFB7" w:themeFill="accent6" w:themeFillTint="3F"/>
      </w:tcPr>
    </w:tblStylePr>
    <w:tblStylePr w:type="band2Horz">
      <w:tblPr/>
      <w:tcPr>
        <w:tcBorders>
          <w:top w:val="single" w:sz="8" w:space="0" w:color="DDDE00" w:themeColor="accent6"/>
          <w:left w:val="single" w:sz="8" w:space="0" w:color="DDDE00" w:themeColor="accent6"/>
          <w:bottom w:val="single" w:sz="8" w:space="0" w:color="DDDE00" w:themeColor="accent6"/>
          <w:right w:val="single" w:sz="8" w:space="0" w:color="DDDE00" w:themeColor="accent6"/>
          <w:insideV w:val="single" w:sz="8" w:space="0" w:color="DDDE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6F808A" w:themeColor="accent1" w:themeShade="BF"/>
    </w:rPr>
    <w:tblPr>
      <w:tblStyleRowBandSize w:val="1"/>
      <w:tblStyleColBandSize w:val="1"/>
      <w:tblInd w:w="0" w:type="dxa"/>
      <w:tblBorders>
        <w:top w:val="single" w:sz="8" w:space="0" w:color="9EAAB1" w:themeColor="accent1"/>
        <w:bottom w:val="single" w:sz="8" w:space="0" w:color="9EAAB1"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lastRow">
      <w:pPr>
        <w:spacing w:before="0" w:after="0" w:line="240" w:lineRule="auto"/>
      </w:pPr>
      <w:rPr>
        <w:b/>
        <w:bCs/>
      </w:rPr>
      <w:tblPr/>
      <w:tcPr>
        <w:tcBorders>
          <w:top w:val="single" w:sz="8" w:space="0" w:color="9EAAB1" w:themeColor="accent1"/>
          <w:left w:val="nil"/>
          <w:bottom w:val="single" w:sz="8" w:space="0" w:color="9EAAB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9EB" w:themeFill="accent1" w:themeFillTint="3F"/>
      </w:tcPr>
    </w:tblStylePr>
    <w:tblStylePr w:type="band1Horz">
      <w:tblPr/>
      <w:tcPr>
        <w:tcBorders>
          <w:left w:val="nil"/>
          <w:right w:val="nil"/>
          <w:insideH w:val="nil"/>
          <w:insideV w:val="nil"/>
        </w:tcBorders>
        <w:shd w:val="clear" w:color="auto" w:fill="E6E9EB" w:themeFill="accent1" w:themeFillTint="3F"/>
      </w:tcPr>
    </w:tblStylePr>
  </w:style>
  <w:style w:type="table" w:styleId="Vaaleavarjostus-korostus2">
    <w:name w:val="Light Shading Accent 2"/>
    <w:basedOn w:val="Normaalitaulukko"/>
    <w:uiPriority w:val="60"/>
    <w:rsid w:val="00A425FE"/>
    <w:pPr>
      <w:spacing w:after="0" w:line="240" w:lineRule="auto"/>
    </w:pPr>
    <w:rPr>
      <w:color w:val="729800" w:themeColor="accent2" w:themeShade="BF"/>
    </w:rPr>
    <w:tblPr>
      <w:tblStyleRowBandSize w:val="1"/>
      <w:tblStyleColBandSize w:val="1"/>
      <w:tblInd w:w="0" w:type="dxa"/>
      <w:tblBorders>
        <w:top w:val="single" w:sz="8" w:space="0" w:color="99CC00" w:themeColor="accent2"/>
        <w:bottom w:val="single" w:sz="8" w:space="0" w:color="99CC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lastRow">
      <w:pPr>
        <w:spacing w:before="0" w:after="0" w:line="240" w:lineRule="auto"/>
      </w:pPr>
      <w:rPr>
        <w:b/>
        <w:bCs/>
      </w:rPr>
      <w:tblPr/>
      <w:tcPr>
        <w:tcBorders>
          <w:top w:val="single" w:sz="8" w:space="0" w:color="99CC00" w:themeColor="accent2"/>
          <w:left w:val="nil"/>
          <w:bottom w:val="single" w:sz="8" w:space="0" w:color="99C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FB3" w:themeFill="accent2" w:themeFillTint="3F"/>
      </w:tcPr>
    </w:tblStylePr>
    <w:tblStylePr w:type="band1Horz">
      <w:tblPr/>
      <w:tcPr>
        <w:tcBorders>
          <w:left w:val="nil"/>
          <w:right w:val="nil"/>
          <w:insideH w:val="nil"/>
          <w:insideV w:val="nil"/>
        </w:tcBorders>
        <w:shd w:val="clear" w:color="auto" w:fill="ECFFB3"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1272" w:themeColor="accent3" w:themeShade="BF"/>
    </w:rPr>
    <w:tblPr>
      <w:tblStyleRowBandSize w:val="1"/>
      <w:tblStyleColBandSize w:val="1"/>
      <w:tblInd w:w="0" w:type="dxa"/>
      <w:tblBorders>
        <w:top w:val="single" w:sz="8" w:space="0" w:color="001999" w:themeColor="accent3"/>
        <w:bottom w:val="single" w:sz="8" w:space="0" w:color="00199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lastRow">
      <w:pPr>
        <w:spacing w:before="0" w:after="0" w:line="240" w:lineRule="auto"/>
      </w:pPr>
      <w:rPr>
        <w:b/>
        <w:bCs/>
      </w:rPr>
      <w:tblPr/>
      <w:tcPr>
        <w:tcBorders>
          <w:top w:val="single" w:sz="8" w:space="0" w:color="001999" w:themeColor="accent3"/>
          <w:left w:val="nil"/>
          <w:bottom w:val="single" w:sz="8" w:space="0" w:color="0019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B4FF" w:themeFill="accent3" w:themeFillTint="3F"/>
      </w:tcPr>
    </w:tblStylePr>
    <w:tblStylePr w:type="band1Horz">
      <w:tblPr/>
      <w:tcPr>
        <w:tcBorders>
          <w:left w:val="nil"/>
          <w:right w:val="nil"/>
          <w:insideH w:val="nil"/>
          <w:insideV w:val="nil"/>
        </w:tcBorders>
        <w:shd w:val="clear" w:color="auto" w:fill="A6B4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CD5F02" w:themeColor="accent4" w:themeShade="BF"/>
    </w:rPr>
    <w:tblPr>
      <w:tblStyleRowBandSize w:val="1"/>
      <w:tblStyleColBandSize w:val="1"/>
      <w:tblInd w:w="0" w:type="dxa"/>
      <w:tblBorders>
        <w:top w:val="single" w:sz="8" w:space="0" w:color="FC831B" w:themeColor="accent4"/>
        <w:bottom w:val="single" w:sz="8" w:space="0" w:color="FC831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lastRow">
      <w:pPr>
        <w:spacing w:before="0" w:after="0" w:line="240" w:lineRule="auto"/>
      </w:pPr>
      <w:rPr>
        <w:b/>
        <w:bCs/>
      </w:rPr>
      <w:tblPr/>
      <w:tcPr>
        <w:tcBorders>
          <w:top w:val="single" w:sz="8" w:space="0" w:color="FC831B" w:themeColor="accent4"/>
          <w:left w:val="nil"/>
          <w:bottom w:val="single" w:sz="8" w:space="0" w:color="FC831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0C6" w:themeFill="accent4" w:themeFillTint="3F"/>
      </w:tcPr>
    </w:tblStylePr>
    <w:tblStylePr w:type="band1Horz">
      <w:tblPr/>
      <w:tcPr>
        <w:tcBorders>
          <w:left w:val="nil"/>
          <w:right w:val="nil"/>
          <w:insideH w:val="nil"/>
          <w:insideV w:val="nil"/>
        </w:tcBorders>
        <w:shd w:val="clear" w:color="auto" w:fill="FEE0C6" w:themeFill="accent4" w:themeFillTint="3F"/>
      </w:tcPr>
    </w:tblStylePr>
  </w:style>
  <w:style w:type="table" w:styleId="Vaaleavarjostus-korostus5">
    <w:name w:val="Light Shading Accent 5"/>
    <w:basedOn w:val="Normaalitaulukko"/>
    <w:uiPriority w:val="60"/>
    <w:rsid w:val="00A425FE"/>
    <w:pPr>
      <w:spacing w:after="0" w:line="240" w:lineRule="auto"/>
    </w:pPr>
    <w:rPr>
      <w:color w:val="645852" w:themeColor="accent5" w:themeShade="BF"/>
    </w:rPr>
    <w:tblPr>
      <w:tblStyleRowBandSize w:val="1"/>
      <w:tblStyleColBandSize w:val="1"/>
      <w:tblInd w:w="0" w:type="dxa"/>
      <w:tblBorders>
        <w:top w:val="single" w:sz="8" w:space="0" w:color="86766E" w:themeColor="accent5"/>
        <w:bottom w:val="single" w:sz="8" w:space="0" w:color="86766E"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lastRow">
      <w:pPr>
        <w:spacing w:before="0" w:after="0" w:line="240" w:lineRule="auto"/>
      </w:pPr>
      <w:rPr>
        <w:b/>
        <w:bCs/>
      </w:rPr>
      <w:tblPr/>
      <w:tcPr>
        <w:tcBorders>
          <w:top w:val="single" w:sz="8" w:space="0" w:color="86766E" w:themeColor="accent5"/>
          <w:left w:val="nil"/>
          <w:bottom w:val="single" w:sz="8" w:space="0" w:color="867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CDA" w:themeFill="accent5" w:themeFillTint="3F"/>
      </w:tcPr>
    </w:tblStylePr>
    <w:tblStylePr w:type="band1Horz">
      <w:tblPr/>
      <w:tcPr>
        <w:tcBorders>
          <w:left w:val="nil"/>
          <w:right w:val="nil"/>
          <w:insideH w:val="nil"/>
          <w:insideV w:val="nil"/>
        </w:tcBorders>
        <w:shd w:val="clear" w:color="auto" w:fill="E1DCD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A4A600" w:themeColor="accent6" w:themeShade="BF"/>
    </w:rPr>
    <w:tblPr>
      <w:tblStyleRowBandSize w:val="1"/>
      <w:tblStyleColBandSize w:val="1"/>
      <w:tblInd w:w="0" w:type="dxa"/>
      <w:tblBorders>
        <w:top w:val="single" w:sz="8" w:space="0" w:color="DDDE00" w:themeColor="accent6"/>
        <w:bottom w:val="single" w:sz="8" w:space="0" w:color="DDDE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lastRow">
      <w:pPr>
        <w:spacing w:before="0" w:after="0" w:line="240" w:lineRule="auto"/>
      </w:pPr>
      <w:rPr>
        <w:b/>
        <w:bCs/>
      </w:rPr>
      <w:tblPr/>
      <w:tcPr>
        <w:tcBorders>
          <w:top w:val="single" w:sz="8" w:space="0" w:color="DDDE00" w:themeColor="accent6"/>
          <w:left w:val="nil"/>
          <w:bottom w:val="single" w:sz="8" w:space="0" w:color="DDD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FB7" w:themeFill="accent6" w:themeFillTint="3F"/>
      </w:tcPr>
    </w:tblStylePr>
    <w:tblStylePr w:type="band1Horz">
      <w:tblPr/>
      <w:tcPr>
        <w:tcBorders>
          <w:left w:val="nil"/>
          <w:right w:val="nil"/>
          <w:insideH w:val="nil"/>
          <w:insideV w:val="nil"/>
        </w:tcBorders>
        <w:shd w:val="clear" w:color="auto" w:fill="FEFFB7"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9EAAB1"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6F7" w:themeFill="accent1"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9EB" w:themeFill="accent1" w:themeFillTint="3F"/>
      </w:tcPr>
    </w:tblStylePr>
    <w:tblStylePr w:type="band1Horz">
      <w:tblPr/>
      <w:tcPr>
        <w:shd w:val="clear" w:color="auto" w:fill="EBEEEF"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FE1" w:themeFill="accent2" w:themeFillTint="19"/>
    </w:tcPr>
    <w:tblStylePr w:type="firstRow">
      <w:rPr>
        <w:b/>
        <w:bCs/>
        <w:color w:val="FFFFFF" w:themeColor="background1"/>
      </w:rPr>
      <w:tblPr/>
      <w:tcPr>
        <w:tcBorders>
          <w:bottom w:val="single" w:sz="12" w:space="0" w:color="FFFFFF" w:themeColor="background1"/>
        </w:tcBorders>
        <w:shd w:val="clear" w:color="auto" w:fill="7AA300" w:themeFill="accent2" w:themeFillShade="CC"/>
      </w:tcPr>
    </w:tblStylePr>
    <w:tblStylePr w:type="lastRow">
      <w:rPr>
        <w:b/>
        <w:bCs/>
        <w:color w:val="7AA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FB3" w:themeFill="accent2" w:themeFillTint="3F"/>
      </w:tcPr>
    </w:tblStylePr>
    <w:tblStylePr w:type="band1Horz">
      <w:tblPr/>
      <w:tcPr>
        <w:shd w:val="clear" w:color="auto" w:fill="EFFFC1"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CE1FF" w:themeFill="accent3" w:themeFillTint="19"/>
    </w:tcPr>
    <w:tblStylePr w:type="firstRow">
      <w:rPr>
        <w:b/>
        <w:bCs/>
        <w:color w:val="FFFFFF" w:themeColor="background1"/>
      </w:rPr>
      <w:tblPr/>
      <w:tcPr>
        <w:tcBorders>
          <w:bottom w:val="single" w:sz="12" w:space="0" w:color="FFFFFF" w:themeColor="background1"/>
        </w:tcBorders>
        <w:shd w:val="clear" w:color="auto" w:fill="DC6603" w:themeFill="accent4" w:themeFillShade="CC"/>
      </w:tcPr>
    </w:tblStylePr>
    <w:tblStylePr w:type="lastRow">
      <w:rPr>
        <w:b/>
        <w:bCs/>
        <w:color w:val="DC660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B4FF" w:themeFill="accent3" w:themeFillTint="3F"/>
      </w:tcPr>
    </w:tblStylePr>
    <w:tblStylePr w:type="band1Horz">
      <w:tblPr/>
      <w:tcPr>
        <w:shd w:val="clear" w:color="auto" w:fill="B7C2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2E8" w:themeFill="accent4" w:themeFillTint="19"/>
    </w:tcPr>
    <w:tblStylePr w:type="firstRow">
      <w:rPr>
        <w:b/>
        <w:bCs/>
        <w:color w:val="FFFFFF" w:themeColor="background1"/>
      </w:rPr>
      <w:tblPr/>
      <w:tcPr>
        <w:tcBorders>
          <w:bottom w:val="single" w:sz="12" w:space="0" w:color="FFFFFF" w:themeColor="background1"/>
        </w:tcBorders>
        <w:shd w:val="clear" w:color="auto" w:fill="00137A" w:themeFill="accent3" w:themeFillShade="CC"/>
      </w:tcPr>
    </w:tblStylePr>
    <w:tblStylePr w:type="lastRow">
      <w:rPr>
        <w:b/>
        <w:bCs/>
        <w:color w:val="0013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0C6" w:themeFill="accent4" w:themeFillTint="3F"/>
      </w:tcPr>
    </w:tblStylePr>
    <w:tblStylePr w:type="band1Horz">
      <w:tblPr/>
      <w:tcPr>
        <w:shd w:val="clear" w:color="auto" w:fill="FEE5D1"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1F0" w:themeFill="accent5" w:themeFillTint="19"/>
    </w:tcPr>
    <w:tblStylePr w:type="firstRow">
      <w:rPr>
        <w:b/>
        <w:bCs/>
        <w:color w:val="FFFFFF" w:themeColor="background1"/>
      </w:rPr>
      <w:tblPr/>
      <w:tcPr>
        <w:tcBorders>
          <w:bottom w:val="single" w:sz="12" w:space="0" w:color="FFFFFF" w:themeColor="background1"/>
        </w:tcBorders>
        <w:shd w:val="clear" w:color="auto" w:fill="AFB100" w:themeFill="accent6" w:themeFillShade="CC"/>
      </w:tcPr>
    </w:tblStylePr>
    <w:tblStylePr w:type="lastRow">
      <w:rPr>
        <w:b/>
        <w:bCs/>
        <w:color w:val="AFB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CDA" w:themeFill="accent5" w:themeFillTint="3F"/>
      </w:tcPr>
    </w:tblStylePr>
    <w:tblStylePr w:type="band1Horz">
      <w:tblPr/>
      <w:tcPr>
        <w:shd w:val="clear" w:color="auto" w:fill="E7E3E1"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FE2" w:themeFill="accent6" w:themeFillTint="19"/>
    </w:tcPr>
    <w:tblStylePr w:type="firstRow">
      <w:rPr>
        <w:b/>
        <w:bCs/>
        <w:color w:val="FFFFFF" w:themeColor="background1"/>
      </w:rPr>
      <w:tblPr/>
      <w:tcPr>
        <w:tcBorders>
          <w:bottom w:val="single" w:sz="12" w:space="0" w:color="FFFFFF" w:themeColor="background1"/>
        </w:tcBorders>
        <w:shd w:val="clear" w:color="auto" w:fill="6B5E58" w:themeFill="accent5" w:themeFillShade="CC"/>
      </w:tcPr>
    </w:tblStylePr>
    <w:tblStylePr w:type="lastRow">
      <w:rPr>
        <w:b/>
        <w:bCs/>
        <w:color w:val="6B5E5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FB7" w:themeFill="accent6" w:themeFillTint="3F"/>
      </w:tcPr>
    </w:tblStylePr>
    <w:tblStylePr w:type="band1Horz">
      <w:tblPr/>
      <w:tcPr>
        <w:shd w:val="clear" w:color="auto" w:fill="FEFFC5"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EEF" w:themeFill="accent1" w:themeFillTint="33"/>
    </w:tcPr>
    <w:tblStylePr w:type="firstRow">
      <w:rPr>
        <w:b/>
        <w:bCs/>
      </w:rPr>
      <w:tblPr/>
      <w:tcPr>
        <w:shd w:val="clear" w:color="auto" w:fill="D8DDDF" w:themeFill="accent1" w:themeFillTint="66"/>
      </w:tcPr>
    </w:tblStylePr>
    <w:tblStylePr w:type="lastRow">
      <w:rPr>
        <w:b/>
        <w:bCs/>
        <w:color w:val="000000" w:themeColor="text1"/>
      </w:rPr>
      <w:tblPr/>
      <w:tcPr>
        <w:shd w:val="clear" w:color="auto" w:fill="D8DDDF" w:themeFill="accent1" w:themeFillTint="66"/>
      </w:tcPr>
    </w:tblStylePr>
    <w:tblStylePr w:type="firstCol">
      <w:rPr>
        <w:color w:val="FFFFFF" w:themeColor="background1"/>
      </w:rPr>
      <w:tblPr/>
      <w:tcPr>
        <w:shd w:val="clear" w:color="auto" w:fill="6F808A" w:themeFill="accent1" w:themeFillShade="BF"/>
      </w:tcPr>
    </w:tblStylePr>
    <w:tblStylePr w:type="lastCol">
      <w:rPr>
        <w:color w:val="FFFFFF" w:themeColor="background1"/>
      </w:rPr>
      <w:tblPr/>
      <w:tcPr>
        <w:shd w:val="clear" w:color="auto" w:fill="6F808A" w:themeFill="accent1" w:themeFillShade="BF"/>
      </w:tcPr>
    </w:tblStylePr>
    <w:tblStylePr w:type="band1Vert">
      <w:tblPr/>
      <w:tcPr>
        <w:shd w:val="clear" w:color="auto" w:fill="CED4D8" w:themeFill="accent1" w:themeFillTint="7F"/>
      </w:tcPr>
    </w:tblStylePr>
    <w:tblStylePr w:type="band1Horz">
      <w:tblPr/>
      <w:tcPr>
        <w:shd w:val="clear" w:color="auto" w:fill="CED4D8"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FFC1" w:themeFill="accent2" w:themeFillTint="33"/>
    </w:tcPr>
    <w:tblStylePr w:type="firstRow">
      <w:rPr>
        <w:b/>
        <w:bCs/>
      </w:rPr>
      <w:tblPr/>
      <w:tcPr>
        <w:shd w:val="clear" w:color="auto" w:fill="E0FF84" w:themeFill="accent2" w:themeFillTint="66"/>
      </w:tcPr>
    </w:tblStylePr>
    <w:tblStylePr w:type="lastRow">
      <w:rPr>
        <w:b/>
        <w:bCs/>
        <w:color w:val="000000" w:themeColor="text1"/>
      </w:rPr>
      <w:tblPr/>
      <w:tcPr>
        <w:shd w:val="clear" w:color="auto" w:fill="E0FF84" w:themeFill="accent2" w:themeFillTint="66"/>
      </w:tcPr>
    </w:tblStylePr>
    <w:tblStylePr w:type="firstCol">
      <w:rPr>
        <w:color w:val="FFFFFF" w:themeColor="background1"/>
      </w:rPr>
      <w:tblPr/>
      <w:tcPr>
        <w:shd w:val="clear" w:color="auto" w:fill="729800" w:themeFill="accent2" w:themeFillShade="BF"/>
      </w:tcPr>
    </w:tblStylePr>
    <w:tblStylePr w:type="lastCol">
      <w:rPr>
        <w:color w:val="FFFFFF" w:themeColor="background1"/>
      </w:rPr>
      <w:tblPr/>
      <w:tcPr>
        <w:shd w:val="clear" w:color="auto" w:fill="729800" w:themeFill="accent2" w:themeFillShade="BF"/>
      </w:tcPr>
    </w:tblStylePr>
    <w:tblStylePr w:type="band1Vert">
      <w:tblPr/>
      <w:tcPr>
        <w:shd w:val="clear" w:color="auto" w:fill="D8FF66" w:themeFill="accent2" w:themeFillTint="7F"/>
      </w:tcPr>
    </w:tblStylePr>
    <w:tblStylePr w:type="band1Horz">
      <w:tblPr/>
      <w:tcPr>
        <w:shd w:val="clear" w:color="auto" w:fill="D8FF66"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7C2FF" w:themeFill="accent3" w:themeFillTint="33"/>
    </w:tcPr>
    <w:tblStylePr w:type="firstRow">
      <w:rPr>
        <w:b/>
        <w:bCs/>
      </w:rPr>
      <w:tblPr/>
      <w:tcPr>
        <w:shd w:val="clear" w:color="auto" w:fill="7086FF" w:themeFill="accent3" w:themeFillTint="66"/>
      </w:tcPr>
    </w:tblStylePr>
    <w:tblStylePr w:type="lastRow">
      <w:rPr>
        <w:b/>
        <w:bCs/>
        <w:color w:val="000000" w:themeColor="text1"/>
      </w:rPr>
      <w:tblPr/>
      <w:tcPr>
        <w:shd w:val="clear" w:color="auto" w:fill="7086FF" w:themeFill="accent3" w:themeFillTint="66"/>
      </w:tcPr>
    </w:tblStylePr>
    <w:tblStylePr w:type="firstCol">
      <w:rPr>
        <w:color w:val="FFFFFF" w:themeColor="background1"/>
      </w:rPr>
      <w:tblPr/>
      <w:tcPr>
        <w:shd w:val="clear" w:color="auto" w:fill="001272" w:themeFill="accent3" w:themeFillShade="BF"/>
      </w:tcPr>
    </w:tblStylePr>
    <w:tblStylePr w:type="lastCol">
      <w:rPr>
        <w:color w:val="FFFFFF" w:themeColor="background1"/>
      </w:rPr>
      <w:tblPr/>
      <w:tcPr>
        <w:shd w:val="clear" w:color="auto" w:fill="001272" w:themeFill="accent3" w:themeFillShade="BF"/>
      </w:tcPr>
    </w:tblStylePr>
    <w:tblStylePr w:type="band1Vert">
      <w:tblPr/>
      <w:tcPr>
        <w:shd w:val="clear" w:color="auto" w:fill="4D69FF" w:themeFill="accent3" w:themeFillTint="7F"/>
      </w:tcPr>
    </w:tblStylePr>
    <w:tblStylePr w:type="band1Horz">
      <w:tblPr/>
      <w:tcPr>
        <w:shd w:val="clear" w:color="auto" w:fill="4D69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E5D1" w:themeFill="accent4" w:themeFillTint="33"/>
    </w:tcPr>
    <w:tblStylePr w:type="firstRow">
      <w:rPr>
        <w:b/>
        <w:bCs/>
      </w:rPr>
      <w:tblPr/>
      <w:tcPr>
        <w:shd w:val="clear" w:color="auto" w:fill="FDCCA3" w:themeFill="accent4" w:themeFillTint="66"/>
      </w:tcPr>
    </w:tblStylePr>
    <w:tblStylePr w:type="lastRow">
      <w:rPr>
        <w:b/>
        <w:bCs/>
        <w:color w:val="000000" w:themeColor="text1"/>
      </w:rPr>
      <w:tblPr/>
      <w:tcPr>
        <w:shd w:val="clear" w:color="auto" w:fill="FDCCA3" w:themeFill="accent4" w:themeFillTint="66"/>
      </w:tcPr>
    </w:tblStylePr>
    <w:tblStylePr w:type="firstCol">
      <w:rPr>
        <w:color w:val="FFFFFF" w:themeColor="background1"/>
      </w:rPr>
      <w:tblPr/>
      <w:tcPr>
        <w:shd w:val="clear" w:color="auto" w:fill="CD5F02" w:themeFill="accent4" w:themeFillShade="BF"/>
      </w:tcPr>
    </w:tblStylePr>
    <w:tblStylePr w:type="lastCol">
      <w:rPr>
        <w:color w:val="FFFFFF" w:themeColor="background1"/>
      </w:rPr>
      <w:tblPr/>
      <w:tcPr>
        <w:shd w:val="clear" w:color="auto" w:fill="CD5F02" w:themeFill="accent4" w:themeFillShade="BF"/>
      </w:tcPr>
    </w:tblStylePr>
    <w:tblStylePr w:type="band1Vert">
      <w:tblPr/>
      <w:tcPr>
        <w:shd w:val="clear" w:color="auto" w:fill="FDC08D" w:themeFill="accent4" w:themeFillTint="7F"/>
      </w:tcPr>
    </w:tblStylePr>
    <w:tblStylePr w:type="band1Horz">
      <w:tblPr/>
      <w:tcPr>
        <w:shd w:val="clear" w:color="auto" w:fill="FDC08D"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3E1" w:themeFill="accent5" w:themeFillTint="33"/>
    </w:tcPr>
    <w:tblStylePr w:type="firstRow">
      <w:rPr>
        <w:b/>
        <w:bCs/>
      </w:rPr>
      <w:tblPr/>
      <w:tcPr>
        <w:shd w:val="clear" w:color="auto" w:fill="CFC7C4" w:themeFill="accent5" w:themeFillTint="66"/>
      </w:tcPr>
    </w:tblStylePr>
    <w:tblStylePr w:type="lastRow">
      <w:rPr>
        <w:b/>
        <w:bCs/>
        <w:color w:val="000000" w:themeColor="text1"/>
      </w:rPr>
      <w:tblPr/>
      <w:tcPr>
        <w:shd w:val="clear" w:color="auto" w:fill="CFC7C4" w:themeFill="accent5" w:themeFillTint="66"/>
      </w:tcPr>
    </w:tblStylePr>
    <w:tblStylePr w:type="firstCol">
      <w:rPr>
        <w:color w:val="FFFFFF" w:themeColor="background1"/>
      </w:rPr>
      <w:tblPr/>
      <w:tcPr>
        <w:shd w:val="clear" w:color="auto" w:fill="645852" w:themeFill="accent5" w:themeFillShade="BF"/>
      </w:tcPr>
    </w:tblStylePr>
    <w:tblStylePr w:type="lastCol">
      <w:rPr>
        <w:color w:val="FFFFFF" w:themeColor="background1"/>
      </w:rPr>
      <w:tblPr/>
      <w:tcPr>
        <w:shd w:val="clear" w:color="auto" w:fill="645852" w:themeFill="accent5" w:themeFillShade="BF"/>
      </w:tcPr>
    </w:tblStylePr>
    <w:tblStylePr w:type="band1Vert">
      <w:tblPr/>
      <w:tcPr>
        <w:shd w:val="clear" w:color="auto" w:fill="C3BAB6" w:themeFill="accent5" w:themeFillTint="7F"/>
      </w:tcPr>
    </w:tblStylePr>
    <w:tblStylePr w:type="band1Horz">
      <w:tblPr/>
      <w:tcPr>
        <w:shd w:val="clear" w:color="auto" w:fill="C3BAB6"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FFC5" w:themeFill="accent6" w:themeFillTint="33"/>
    </w:tcPr>
    <w:tblStylePr w:type="firstRow">
      <w:rPr>
        <w:b/>
        <w:bCs/>
      </w:rPr>
      <w:tblPr/>
      <w:tcPr>
        <w:shd w:val="clear" w:color="auto" w:fill="FEFF8B" w:themeFill="accent6" w:themeFillTint="66"/>
      </w:tcPr>
    </w:tblStylePr>
    <w:tblStylePr w:type="lastRow">
      <w:rPr>
        <w:b/>
        <w:bCs/>
        <w:color w:val="000000" w:themeColor="text1"/>
      </w:rPr>
      <w:tblPr/>
      <w:tcPr>
        <w:shd w:val="clear" w:color="auto" w:fill="FEFF8B" w:themeFill="accent6" w:themeFillTint="66"/>
      </w:tcPr>
    </w:tblStylePr>
    <w:tblStylePr w:type="firstCol">
      <w:rPr>
        <w:color w:val="FFFFFF" w:themeColor="background1"/>
      </w:rPr>
      <w:tblPr/>
      <w:tcPr>
        <w:shd w:val="clear" w:color="auto" w:fill="A4A600" w:themeFill="accent6" w:themeFillShade="BF"/>
      </w:tcPr>
    </w:tblStylePr>
    <w:tblStylePr w:type="lastCol">
      <w:rPr>
        <w:color w:val="FFFFFF" w:themeColor="background1"/>
      </w:rPr>
      <w:tblPr/>
      <w:tcPr>
        <w:shd w:val="clear" w:color="auto" w:fill="A4A600" w:themeFill="accent6" w:themeFillShade="BF"/>
      </w:tcPr>
    </w:tblStylePr>
    <w:tblStylePr w:type="band1Vert">
      <w:tblPr/>
      <w:tcPr>
        <w:shd w:val="clear" w:color="auto" w:fill="FDFF6F" w:themeFill="accent6" w:themeFillTint="7F"/>
      </w:tcPr>
    </w:tblStylePr>
    <w:tblStylePr w:type="band1Horz">
      <w:tblPr/>
      <w:tcPr>
        <w:shd w:val="clear" w:color="auto" w:fill="FDFF6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9EAAB1" w:themeColor="accent1"/>
        <w:bottom w:val="single" w:sz="4" w:space="0" w:color="9EAAB1" w:themeColor="accent1"/>
        <w:right w:val="single" w:sz="4" w:space="0" w:color="9EAAB1"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6F7" w:themeFill="accent1"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676F" w:themeFill="accent1" w:themeFillShade="99"/>
      </w:tcPr>
    </w:tblStylePr>
    <w:tblStylePr w:type="firstCol">
      <w:rPr>
        <w:color w:val="FFFFFF" w:themeColor="background1"/>
      </w:rPr>
      <w:tblPr/>
      <w:tcPr>
        <w:tcBorders>
          <w:top w:val="nil"/>
          <w:left w:val="nil"/>
          <w:bottom w:val="nil"/>
          <w:right w:val="nil"/>
          <w:insideH w:val="single" w:sz="4" w:space="0" w:color="59676F" w:themeColor="accent1" w:themeShade="99"/>
          <w:insideV w:val="nil"/>
        </w:tcBorders>
        <w:shd w:val="clear" w:color="auto" w:fill="5967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9676F" w:themeFill="accent1" w:themeFillShade="99"/>
      </w:tcPr>
    </w:tblStylePr>
    <w:tblStylePr w:type="band1Vert">
      <w:tblPr/>
      <w:tcPr>
        <w:shd w:val="clear" w:color="auto" w:fill="D8DDDF" w:themeFill="accent1" w:themeFillTint="66"/>
      </w:tcPr>
    </w:tblStylePr>
    <w:tblStylePr w:type="band1Horz">
      <w:tblPr/>
      <w:tcPr>
        <w:shd w:val="clear" w:color="auto" w:fill="CED4D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99CC00" w:themeColor="accent2"/>
        <w:left w:val="single" w:sz="4" w:space="0" w:color="99CC00" w:themeColor="accent2"/>
        <w:bottom w:val="single" w:sz="4" w:space="0" w:color="99CC00" w:themeColor="accent2"/>
        <w:right w:val="single" w:sz="4" w:space="0" w:color="99CC0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FE1" w:themeFill="accent2" w:themeFillTint="19"/>
    </w:tcPr>
    <w:tblStylePr w:type="firstRow">
      <w:rPr>
        <w:b/>
        <w:bCs/>
      </w:rPr>
      <w:tblPr/>
      <w:tcPr>
        <w:tcBorders>
          <w:top w:val="nil"/>
          <w:left w:val="nil"/>
          <w:bottom w:val="single" w:sz="24" w:space="0" w:color="99C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00" w:themeFill="accent2" w:themeFillShade="99"/>
      </w:tcPr>
    </w:tblStylePr>
    <w:tblStylePr w:type="firstCol">
      <w:rPr>
        <w:color w:val="FFFFFF" w:themeColor="background1"/>
      </w:rPr>
      <w:tblPr/>
      <w:tcPr>
        <w:tcBorders>
          <w:top w:val="nil"/>
          <w:left w:val="nil"/>
          <w:bottom w:val="nil"/>
          <w:right w:val="nil"/>
          <w:insideH w:val="single" w:sz="4" w:space="0" w:color="5B7A00" w:themeColor="accent2" w:themeShade="99"/>
          <w:insideV w:val="nil"/>
        </w:tcBorders>
        <w:shd w:val="clear" w:color="auto" w:fill="5B7A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7A00" w:themeFill="accent2" w:themeFillShade="99"/>
      </w:tcPr>
    </w:tblStylePr>
    <w:tblStylePr w:type="band1Vert">
      <w:tblPr/>
      <w:tcPr>
        <w:shd w:val="clear" w:color="auto" w:fill="E0FF84" w:themeFill="accent2" w:themeFillTint="66"/>
      </w:tcPr>
    </w:tblStylePr>
    <w:tblStylePr w:type="band1Horz">
      <w:tblPr/>
      <w:tcPr>
        <w:shd w:val="clear" w:color="auto" w:fill="D8FF6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FC831B" w:themeColor="accent4"/>
        <w:left w:val="single" w:sz="4" w:space="0" w:color="001999" w:themeColor="accent3"/>
        <w:bottom w:val="single" w:sz="4" w:space="0" w:color="001999" w:themeColor="accent3"/>
        <w:right w:val="single" w:sz="4" w:space="0" w:color="00199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CE1FF" w:themeFill="accent3" w:themeFillTint="19"/>
    </w:tcPr>
    <w:tblStylePr w:type="firstRow">
      <w:rPr>
        <w:b/>
        <w:bCs/>
      </w:rPr>
      <w:tblPr/>
      <w:tcPr>
        <w:tcBorders>
          <w:top w:val="nil"/>
          <w:left w:val="nil"/>
          <w:bottom w:val="single" w:sz="24" w:space="0" w:color="FC83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5B" w:themeFill="accent3" w:themeFillShade="99"/>
      </w:tcPr>
    </w:tblStylePr>
    <w:tblStylePr w:type="firstCol">
      <w:rPr>
        <w:color w:val="FFFFFF" w:themeColor="background1"/>
      </w:rPr>
      <w:tblPr/>
      <w:tcPr>
        <w:tcBorders>
          <w:top w:val="nil"/>
          <w:left w:val="nil"/>
          <w:bottom w:val="nil"/>
          <w:right w:val="nil"/>
          <w:insideH w:val="single" w:sz="4" w:space="0" w:color="000E5B" w:themeColor="accent3" w:themeShade="99"/>
          <w:insideV w:val="nil"/>
        </w:tcBorders>
        <w:shd w:val="clear" w:color="auto" w:fill="000E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0E5B" w:themeFill="accent3" w:themeFillShade="99"/>
      </w:tcPr>
    </w:tblStylePr>
    <w:tblStylePr w:type="band1Vert">
      <w:tblPr/>
      <w:tcPr>
        <w:shd w:val="clear" w:color="auto" w:fill="7086FF" w:themeFill="accent3" w:themeFillTint="66"/>
      </w:tcPr>
    </w:tblStylePr>
    <w:tblStylePr w:type="band1Horz">
      <w:tblPr/>
      <w:tcPr>
        <w:shd w:val="clear" w:color="auto" w:fill="4D69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001999" w:themeColor="accent3"/>
        <w:left w:val="single" w:sz="4" w:space="0" w:color="FC831B" w:themeColor="accent4"/>
        <w:bottom w:val="single" w:sz="4" w:space="0" w:color="FC831B" w:themeColor="accent4"/>
        <w:right w:val="single" w:sz="4" w:space="0" w:color="FC831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2E8" w:themeFill="accent4" w:themeFillTint="19"/>
    </w:tcPr>
    <w:tblStylePr w:type="firstRow">
      <w:rPr>
        <w:b/>
        <w:bCs/>
      </w:rPr>
      <w:tblPr/>
      <w:tcPr>
        <w:tcBorders>
          <w:top w:val="nil"/>
          <w:left w:val="nil"/>
          <w:bottom w:val="single" w:sz="24" w:space="0" w:color="0019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54C02" w:themeFill="accent4" w:themeFillShade="99"/>
      </w:tcPr>
    </w:tblStylePr>
    <w:tblStylePr w:type="firstCol">
      <w:rPr>
        <w:color w:val="FFFFFF" w:themeColor="background1"/>
      </w:rPr>
      <w:tblPr/>
      <w:tcPr>
        <w:tcBorders>
          <w:top w:val="nil"/>
          <w:left w:val="nil"/>
          <w:bottom w:val="nil"/>
          <w:right w:val="nil"/>
          <w:insideH w:val="single" w:sz="4" w:space="0" w:color="A54C02" w:themeColor="accent4" w:themeShade="99"/>
          <w:insideV w:val="nil"/>
        </w:tcBorders>
        <w:shd w:val="clear" w:color="auto" w:fill="A54C0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54C02" w:themeFill="accent4" w:themeFillShade="99"/>
      </w:tcPr>
    </w:tblStylePr>
    <w:tblStylePr w:type="band1Vert">
      <w:tblPr/>
      <w:tcPr>
        <w:shd w:val="clear" w:color="auto" w:fill="FDCCA3" w:themeFill="accent4" w:themeFillTint="66"/>
      </w:tcPr>
    </w:tblStylePr>
    <w:tblStylePr w:type="band1Horz">
      <w:tblPr/>
      <w:tcPr>
        <w:shd w:val="clear" w:color="auto" w:fill="FDC08D"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DDDE00" w:themeColor="accent6"/>
        <w:left w:val="single" w:sz="4" w:space="0" w:color="86766E" w:themeColor="accent5"/>
        <w:bottom w:val="single" w:sz="4" w:space="0" w:color="86766E" w:themeColor="accent5"/>
        <w:right w:val="single" w:sz="4" w:space="0" w:color="86766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1F0" w:themeFill="accent5" w:themeFillTint="19"/>
    </w:tcPr>
    <w:tblStylePr w:type="firstRow">
      <w:rPr>
        <w:b/>
        <w:bCs/>
      </w:rPr>
      <w:tblPr/>
      <w:tcPr>
        <w:tcBorders>
          <w:top w:val="nil"/>
          <w:left w:val="nil"/>
          <w:bottom w:val="single" w:sz="24" w:space="0" w:color="DDD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642" w:themeFill="accent5" w:themeFillShade="99"/>
      </w:tcPr>
    </w:tblStylePr>
    <w:tblStylePr w:type="firstCol">
      <w:rPr>
        <w:color w:val="FFFFFF" w:themeColor="background1"/>
      </w:rPr>
      <w:tblPr/>
      <w:tcPr>
        <w:tcBorders>
          <w:top w:val="nil"/>
          <w:left w:val="nil"/>
          <w:bottom w:val="nil"/>
          <w:right w:val="nil"/>
          <w:insideH w:val="single" w:sz="4" w:space="0" w:color="504642" w:themeColor="accent5" w:themeShade="99"/>
          <w:insideV w:val="nil"/>
        </w:tcBorders>
        <w:shd w:val="clear" w:color="auto" w:fill="50464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04642" w:themeFill="accent5" w:themeFillShade="99"/>
      </w:tcPr>
    </w:tblStylePr>
    <w:tblStylePr w:type="band1Vert">
      <w:tblPr/>
      <w:tcPr>
        <w:shd w:val="clear" w:color="auto" w:fill="CFC7C4" w:themeFill="accent5" w:themeFillTint="66"/>
      </w:tcPr>
    </w:tblStylePr>
    <w:tblStylePr w:type="band1Horz">
      <w:tblPr/>
      <w:tcPr>
        <w:shd w:val="clear" w:color="auto" w:fill="C3BAB6"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Ind w:w="0" w:type="dxa"/>
      <w:tblBorders>
        <w:top w:val="single" w:sz="24" w:space="0" w:color="86766E" w:themeColor="accent5"/>
        <w:left w:val="single" w:sz="4" w:space="0" w:color="DDDE00" w:themeColor="accent6"/>
        <w:bottom w:val="single" w:sz="4" w:space="0" w:color="DDDE00" w:themeColor="accent6"/>
        <w:right w:val="single" w:sz="4" w:space="0" w:color="DDDE0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FE2" w:themeFill="accent6" w:themeFillTint="19"/>
    </w:tcPr>
    <w:tblStylePr w:type="firstRow">
      <w:rPr>
        <w:b/>
        <w:bCs/>
      </w:rPr>
      <w:tblPr/>
      <w:tcPr>
        <w:tcBorders>
          <w:top w:val="nil"/>
          <w:left w:val="nil"/>
          <w:bottom w:val="single" w:sz="24" w:space="0" w:color="86766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8500" w:themeFill="accent6" w:themeFillShade="99"/>
      </w:tcPr>
    </w:tblStylePr>
    <w:tblStylePr w:type="firstCol">
      <w:rPr>
        <w:color w:val="FFFFFF" w:themeColor="background1"/>
      </w:rPr>
      <w:tblPr/>
      <w:tcPr>
        <w:tcBorders>
          <w:top w:val="nil"/>
          <w:left w:val="nil"/>
          <w:bottom w:val="nil"/>
          <w:right w:val="nil"/>
          <w:insideH w:val="single" w:sz="4" w:space="0" w:color="838500" w:themeColor="accent6" w:themeShade="99"/>
          <w:insideV w:val="nil"/>
        </w:tcBorders>
        <w:shd w:val="clear" w:color="auto" w:fill="838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38500" w:themeFill="accent6" w:themeFillShade="99"/>
      </w:tcPr>
    </w:tblStylePr>
    <w:tblStylePr w:type="band1Vert">
      <w:tblPr/>
      <w:tcPr>
        <w:shd w:val="clear" w:color="auto" w:fill="FEFF8B" w:themeFill="accent6" w:themeFillTint="66"/>
      </w:tcPr>
    </w:tblStylePr>
    <w:tblStylePr w:type="band1Horz">
      <w:tblPr/>
      <w:tcPr>
        <w:shd w:val="clear" w:color="auto" w:fill="FDFF6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2A4233"/>
    <w:pPr>
      <w:ind w:left="2608"/>
    </w:pPr>
  </w:style>
  <w:style w:type="paragraph" w:customStyle="1" w:styleId="Sis1">
    <w:name w:val="Sis 1"/>
    <w:basedOn w:val="Normaali"/>
    <w:uiPriority w:val="24"/>
    <w:rsid w:val="002A4233"/>
    <w:pPr>
      <w:ind w:left="1304"/>
    </w:pPr>
  </w:style>
  <w:style w:type="paragraph" w:customStyle="1" w:styleId="Sivuotsikko2">
    <w:name w:val="Sivuotsikko 2"/>
    <w:basedOn w:val="Normaali"/>
    <w:next w:val="Sis2"/>
    <w:qFormat/>
    <w:rsid w:val="00371754"/>
    <w:pPr>
      <w:ind w:left="2608" w:hanging="2608"/>
    </w:pPr>
  </w:style>
  <w:style w:type="paragraph" w:customStyle="1" w:styleId="Sivuotsikko1">
    <w:name w:val="Sivuotsikko 1"/>
    <w:basedOn w:val="Normaali"/>
    <w:next w:val="Sis1"/>
    <w:uiPriority w:val="19"/>
    <w:rsid w:val="00371754"/>
    <w:pPr>
      <w:ind w:left="1304" w:hanging="1304"/>
    </w:pPr>
  </w:style>
  <w:style w:type="paragraph" w:customStyle="1" w:styleId="PaaOtsikko">
    <w:name w:val="PaaOtsikko"/>
    <w:basedOn w:val="Normaali"/>
    <w:next w:val="Sis2"/>
    <w:rsid w:val="00DD0497"/>
    <w:pPr>
      <w:spacing w:after="240"/>
    </w:pPr>
    <w:rPr>
      <w:b/>
      <w:sz w:val="24"/>
    </w:rPr>
  </w:style>
  <w:style w:type="paragraph" w:customStyle="1" w:styleId="Numerointi2">
    <w:name w:val="Numerointi 2"/>
    <w:basedOn w:val="Normaali"/>
    <w:uiPriority w:val="49"/>
    <w:rsid w:val="004F1779"/>
    <w:pPr>
      <w:numPr>
        <w:numId w:val="34"/>
      </w:numPr>
    </w:pPr>
  </w:style>
  <w:style w:type="paragraph" w:customStyle="1" w:styleId="Numerointi3">
    <w:name w:val="Numerointi 3"/>
    <w:basedOn w:val="Normaali"/>
    <w:uiPriority w:val="49"/>
    <w:rsid w:val="004F1779"/>
    <w:pPr>
      <w:numPr>
        <w:numId w:val="35"/>
      </w:numPr>
    </w:pPr>
  </w:style>
  <w:style w:type="paragraph" w:customStyle="1" w:styleId="Numerointi4">
    <w:name w:val="Numerointi 4"/>
    <w:basedOn w:val="Normaali"/>
    <w:qFormat/>
    <w:rsid w:val="004F1779"/>
    <w:pPr>
      <w:numPr>
        <w:numId w:val="36"/>
      </w:numPr>
    </w:pPr>
  </w:style>
  <w:style w:type="paragraph" w:customStyle="1" w:styleId="Ranskalainenviiva4">
    <w:name w:val="Ranskalainen viiva 4"/>
    <w:basedOn w:val="Normaali"/>
    <w:qFormat/>
    <w:rsid w:val="004F1779"/>
    <w:pPr>
      <w:numPr>
        <w:numId w:val="39"/>
      </w:numPr>
    </w:pPr>
  </w:style>
  <w:style w:type="table" w:customStyle="1" w:styleId="Tunnistetaulukot">
    <w:name w:val="Tunnistetaulukot"/>
    <w:basedOn w:val="Normaalitaulukko"/>
    <w:rsid w:val="00A04FC3"/>
    <w:rPr>
      <w:rFonts w:ascii="Arial" w:hAnsi="Arial"/>
    </w:rPr>
    <w:tblPr>
      <w:tblInd w:w="0" w:type="dxa"/>
      <w:tblCellMar>
        <w:top w:w="0" w:type="dxa"/>
        <w:left w:w="108" w:type="dxa"/>
        <w:bottom w:w="0" w:type="dxa"/>
        <w:right w:w="108" w:type="dxa"/>
      </w:tblCellMar>
    </w:tblPr>
  </w:style>
  <w:style w:type="paragraph" w:customStyle="1" w:styleId="Ranskalainenviiva2">
    <w:name w:val="Ranskalainen viiva 2"/>
    <w:basedOn w:val="Normaali"/>
    <w:uiPriority w:val="59"/>
    <w:rsid w:val="004F1779"/>
    <w:pPr>
      <w:numPr>
        <w:numId w:val="37"/>
      </w:numPr>
    </w:pPr>
  </w:style>
  <w:style w:type="paragraph" w:customStyle="1" w:styleId="Ranskalainenviiva3">
    <w:name w:val="Ranskalainen viiva 3"/>
    <w:basedOn w:val="Normaali"/>
    <w:uiPriority w:val="59"/>
    <w:rsid w:val="004F177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cid:image003.png@01CDADF1.416C69C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kirjaamo.ym@ymparisto.f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ema">
  <a:themeElements>
    <a:clrScheme name="Metsateollisuus ry">
      <a:dk1>
        <a:sysClr val="windowText" lastClr="000000"/>
      </a:dk1>
      <a:lt1>
        <a:sysClr val="window" lastClr="FFFFFF"/>
      </a:lt1>
      <a:dk2>
        <a:srgbClr val="1F497D"/>
      </a:dk2>
      <a:lt2>
        <a:srgbClr val="EEECE1"/>
      </a:lt2>
      <a:accent1>
        <a:srgbClr val="9EAAB1"/>
      </a:accent1>
      <a:accent2>
        <a:srgbClr val="99CC00"/>
      </a:accent2>
      <a:accent3>
        <a:srgbClr val="001999"/>
      </a:accent3>
      <a:accent4>
        <a:srgbClr val="FC831B"/>
      </a:accent4>
      <a:accent5>
        <a:srgbClr val="86766E"/>
      </a:accent5>
      <a:accent6>
        <a:srgbClr val="DDDE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BCA8-3719-4938-8FE8-D12680CD394B}">
  <ds:schemaRefs/>
</ds:datastoreItem>
</file>

<file path=customXml/itemProps2.xml><?xml version="1.0" encoding="utf-8"?>
<ds:datastoreItem xmlns:ds="http://schemas.openxmlformats.org/officeDocument/2006/customXml" ds:itemID="{0E58B09A-5626-411A-AF3D-55E3136D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3844</Characters>
  <Application>Microsoft Office Word</Application>
  <DocSecurity>4</DocSecurity>
  <Lines>32</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Lausunto pohjavesien suojeluun liittyvän sääntelyn kehittämistä valmistelevan työryhmän raportista</vt:lpstr>
      <vt:lpstr/>
    </vt:vector>
  </TitlesOfParts>
  <Company>Metsäteollisuus ry</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pohjavesien suojeluun liittyvän sääntelyn kehittämistä valmistelevan työryhmän raportista</dc:title>
  <dc:creator>Suvi Raivio &amp; Maija Heikkinen</dc:creator>
  <cp:lastModifiedBy>Naski Anneli</cp:lastModifiedBy>
  <cp:revision>2</cp:revision>
  <cp:lastPrinted>2013-02-21T09:08:00Z</cp:lastPrinted>
  <dcterms:created xsi:type="dcterms:W3CDTF">2013-02-21T12:54:00Z</dcterms:created>
  <dcterms:modified xsi:type="dcterms:W3CDTF">2013-02-21T12:54:00Z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Heikkinen Suvi Raivio &amp; Maija</vt:lpwstr>
  </property>
</Properties>
</file>