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C7" w:rsidRPr="000E3AA8" w:rsidRDefault="000843B6" w:rsidP="00FF598F">
      <w:pPr>
        <w:rPr>
          <w:rFonts w:ascii="Verdana" w:hAnsi="Verdana"/>
          <w:sz w:val="18"/>
          <w:szCs w:val="18"/>
        </w:rPr>
      </w:pPr>
      <w:bookmarkStart w:id="0" w:name="_GoBack"/>
      <w:bookmarkEnd w:id="0"/>
      <w:r w:rsidRPr="000E3AA8">
        <w:rPr>
          <w:rFonts w:ascii="Verdana" w:hAnsi="Verdana"/>
          <w:noProof/>
          <w:sz w:val="18"/>
          <w:szCs w:val="18"/>
          <w:lang w:eastAsia="fi-FI"/>
        </w:rPr>
        <w:drawing>
          <wp:inline distT="0" distB="0" distL="0" distR="0" wp14:anchorId="0B6E80E8" wp14:editId="29540432">
            <wp:extent cx="2626157" cy="512246"/>
            <wp:effectExtent l="0" t="0" r="3175" b="254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_jsuomi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717" cy="51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4494">
        <w:rPr>
          <w:rFonts w:ascii="Verdana" w:hAnsi="Verdana"/>
          <w:sz w:val="18"/>
          <w:szCs w:val="18"/>
        </w:rPr>
        <w:t xml:space="preserve">    </w:t>
      </w:r>
      <w:r w:rsidR="00874C64">
        <w:rPr>
          <w:rFonts w:ascii="Verdana" w:hAnsi="Verdana"/>
          <w:sz w:val="18"/>
          <w:szCs w:val="18"/>
        </w:rPr>
        <w:tab/>
      </w:r>
      <w:proofErr w:type="gramStart"/>
      <w:r w:rsidR="00874C64">
        <w:rPr>
          <w:rFonts w:ascii="Verdana" w:hAnsi="Verdana"/>
          <w:sz w:val="18"/>
          <w:szCs w:val="18"/>
        </w:rPr>
        <w:t>22.02.2013</w:t>
      </w:r>
      <w:proofErr w:type="gramEnd"/>
    </w:p>
    <w:p w:rsidR="00EA4494" w:rsidRDefault="00EA4494" w:rsidP="00FF598F">
      <w:pPr>
        <w:rPr>
          <w:rFonts w:ascii="Verdana" w:hAnsi="Verdana" w:cs="Arial"/>
          <w:sz w:val="18"/>
          <w:szCs w:val="18"/>
        </w:rPr>
      </w:pPr>
    </w:p>
    <w:p w:rsidR="00B269E1" w:rsidRDefault="00B269E1" w:rsidP="00B269E1">
      <w:pPr>
        <w:spacing w:after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Ympäristöministeriö</w:t>
      </w:r>
    </w:p>
    <w:p w:rsidR="00B269E1" w:rsidRDefault="00200D8B" w:rsidP="00B269E1">
      <w:pPr>
        <w:spacing w:after="0"/>
        <w:rPr>
          <w:rFonts w:ascii="Verdana" w:hAnsi="Verdana" w:cs="Arial"/>
          <w:sz w:val="18"/>
          <w:szCs w:val="18"/>
        </w:rPr>
      </w:pPr>
      <w:hyperlink r:id="rId7" w:history="1">
        <w:r w:rsidR="006C2A7F" w:rsidRPr="00CD091B">
          <w:rPr>
            <w:rStyle w:val="Hyperlinkki"/>
            <w:rFonts w:ascii="Verdana" w:hAnsi="Verdana" w:cs="Arial"/>
            <w:sz w:val="18"/>
            <w:szCs w:val="18"/>
          </w:rPr>
          <w:t>kirjaamo.ym@ymparisto.fi</w:t>
        </w:r>
      </w:hyperlink>
    </w:p>
    <w:p w:rsidR="003C0E3D" w:rsidRDefault="003C0E3D" w:rsidP="00FF598F">
      <w:pPr>
        <w:rPr>
          <w:rFonts w:ascii="Verdana" w:hAnsi="Verdana" w:cs="Arial"/>
          <w:sz w:val="18"/>
          <w:szCs w:val="18"/>
        </w:rPr>
      </w:pPr>
    </w:p>
    <w:p w:rsidR="00B269E1" w:rsidRPr="000E3AA8" w:rsidRDefault="00B269E1" w:rsidP="00FF598F">
      <w:pPr>
        <w:rPr>
          <w:rFonts w:ascii="Verdana" w:hAnsi="Verdana" w:cs="Arial"/>
          <w:sz w:val="18"/>
          <w:szCs w:val="18"/>
        </w:rPr>
      </w:pPr>
    </w:p>
    <w:p w:rsidR="00D630CB" w:rsidRPr="006D0BEF" w:rsidRDefault="00AF45FC" w:rsidP="00FF598F">
      <w:pPr>
        <w:spacing w:after="0"/>
        <w:rPr>
          <w:rFonts w:ascii="Verdana" w:hAnsi="Verdana" w:cs="Arial"/>
          <w:b/>
          <w:sz w:val="24"/>
          <w:szCs w:val="24"/>
        </w:rPr>
      </w:pPr>
      <w:r w:rsidRPr="006D0BEF">
        <w:rPr>
          <w:rFonts w:ascii="Verdana" w:hAnsi="Verdana" w:cs="Arial"/>
          <w:b/>
          <w:sz w:val="24"/>
          <w:szCs w:val="24"/>
        </w:rPr>
        <w:t>L</w:t>
      </w:r>
      <w:r w:rsidR="006D0BEF">
        <w:rPr>
          <w:rFonts w:ascii="Verdana" w:hAnsi="Verdana" w:cs="Arial"/>
          <w:b/>
          <w:sz w:val="24"/>
          <w:szCs w:val="24"/>
        </w:rPr>
        <w:t>ausu</w:t>
      </w:r>
      <w:r w:rsidR="006D0BEF" w:rsidRPr="006D0BEF">
        <w:rPr>
          <w:rFonts w:ascii="Verdana" w:hAnsi="Verdana" w:cs="Arial"/>
          <w:b/>
          <w:sz w:val="24"/>
          <w:szCs w:val="24"/>
        </w:rPr>
        <w:t>nto</w:t>
      </w:r>
      <w:r w:rsidR="00A94502" w:rsidRPr="006D0BEF">
        <w:rPr>
          <w:rFonts w:ascii="Verdana" w:hAnsi="Verdana" w:cs="Arial"/>
          <w:b/>
          <w:sz w:val="24"/>
          <w:szCs w:val="24"/>
        </w:rPr>
        <w:t xml:space="preserve"> </w:t>
      </w:r>
      <w:r w:rsidR="006D0BEF" w:rsidRPr="006D0BEF">
        <w:rPr>
          <w:rFonts w:ascii="Verdana" w:hAnsi="Verdana" w:cs="Arial"/>
          <w:b/>
          <w:sz w:val="24"/>
          <w:szCs w:val="24"/>
        </w:rPr>
        <w:t>p</w:t>
      </w:r>
      <w:r w:rsidR="006D0BEF" w:rsidRPr="006D0BEF">
        <w:rPr>
          <w:rFonts w:ascii="Verdana" w:hAnsi="Verdana"/>
          <w:b/>
          <w:sz w:val="24"/>
          <w:szCs w:val="24"/>
        </w:rPr>
        <w:t>ohjavesien suojelun sääntelyn kehittämistyöryhmän raportti</w:t>
      </w:r>
      <w:r w:rsidR="006D0BEF">
        <w:rPr>
          <w:rFonts w:ascii="Verdana" w:hAnsi="Verdana"/>
          <w:b/>
          <w:sz w:val="24"/>
          <w:szCs w:val="24"/>
        </w:rPr>
        <w:t>in</w:t>
      </w:r>
    </w:p>
    <w:p w:rsidR="00D630CB" w:rsidRPr="000E3AA8" w:rsidRDefault="00D630CB" w:rsidP="00FF598F">
      <w:pPr>
        <w:spacing w:after="0"/>
        <w:rPr>
          <w:rFonts w:ascii="Verdana" w:hAnsi="Verdana" w:cs="Arial"/>
          <w:b/>
          <w:sz w:val="18"/>
          <w:szCs w:val="18"/>
        </w:rPr>
      </w:pPr>
    </w:p>
    <w:p w:rsidR="00DE30DB" w:rsidRPr="000E3AA8" w:rsidRDefault="00DE30DB" w:rsidP="00FF598F">
      <w:pPr>
        <w:spacing w:after="0"/>
        <w:rPr>
          <w:rFonts w:ascii="Verdana" w:hAnsi="Verdana" w:cs="Arial"/>
          <w:b/>
          <w:sz w:val="18"/>
          <w:szCs w:val="18"/>
        </w:rPr>
      </w:pPr>
    </w:p>
    <w:p w:rsidR="00A66E8D" w:rsidRPr="000E3AA8" w:rsidRDefault="00A66E8D" w:rsidP="00FF598F">
      <w:pPr>
        <w:spacing w:after="0"/>
        <w:rPr>
          <w:rFonts w:ascii="Verdana" w:hAnsi="Verdana" w:cs="Arial"/>
          <w:b/>
          <w:sz w:val="18"/>
          <w:szCs w:val="18"/>
        </w:rPr>
      </w:pPr>
      <w:r w:rsidRPr="000E3AA8">
        <w:rPr>
          <w:rFonts w:ascii="Verdana" w:hAnsi="Verdana" w:cs="Arial"/>
          <w:b/>
          <w:sz w:val="18"/>
          <w:szCs w:val="18"/>
        </w:rPr>
        <w:t>Yleisesti</w:t>
      </w:r>
    </w:p>
    <w:p w:rsidR="00A66E8D" w:rsidRDefault="00A66E8D" w:rsidP="00FF598F">
      <w:pPr>
        <w:spacing w:after="0"/>
        <w:rPr>
          <w:rFonts w:ascii="Verdana" w:hAnsi="Verdana" w:cs="Arial"/>
          <w:b/>
          <w:sz w:val="18"/>
          <w:szCs w:val="18"/>
        </w:rPr>
      </w:pPr>
    </w:p>
    <w:p w:rsidR="00840841" w:rsidRDefault="00874C64" w:rsidP="00FF598F">
      <w:pPr>
        <w:spacing w:after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Raportissa todetaan, että keskeisiin kehittämistarpeisiin kuuluu toimijoiden mahdollisuuksiin osallistua ja vaikuttaa pohjavesialueiden rajauksiin, luokitteluun ja pohjavesialueiden suojelusuu</w:t>
      </w:r>
      <w:r w:rsidR="00840841">
        <w:rPr>
          <w:rFonts w:ascii="Verdana" w:hAnsi="Verdana" w:cs="Arial"/>
          <w:sz w:val="18"/>
          <w:szCs w:val="18"/>
        </w:rPr>
        <w:t>n</w:t>
      </w:r>
      <w:r>
        <w:rPr>
          <w:rFonts w:ascii="Verdana" w:hAnsi="Verdana" w:cs="Arial"/>
          <w:sz w:val="18"/>
          <w:szCs w:val="18"/>
        </w:rPr>
        <w:t>nitelmien laatimista koskeviin menettelyihin.</w:t>
      </w:r>
      <w:r w:rsidR="00840841">
        <w:rPr>
          <w:rFonts w:ascii="Verdana" w:hAnsi="Verdana" w:cs="Arial"/>
          <w:sz w:val="18"/>
          <w:szCs w:val="18"/>
        </w:rPr>
        <w:t xml:space="preserve"> </w:t>
      </w:r>
      <w:r w:rsidR="00E865CC">
        <w:rPr>
          <w:rFonts w:ascii="Verdana" w:hAnsi="Verdana" w:cs="Arial"/>
          <w:sz w:val="18"/>
          <w:szCs w:val="18"/>
        </w:rPr>
        <w:t xml:space="preserve">Lisäksi todetaan, että tavoitteena on lisätä joustavuutta pohjavesialueilla tapahtuvien muutosten tekemiseen. </w:t>
      </w:r>
    </w:p>
    <w:p w:rsidR="00840841" w:rsidRDefault="00840841" w:rsidP="00FF598F">
      <w:pPr>
        <w:spacing w:after="0"/>
        <w:rPr>
          <w:rFonts w:ascii="Verdana" w:hAnsi="Verdana" w:cs="Arial"/>
          <w:sz w:val="18"/>
          <w:szCs w:val="18"/>
        </w:rPr>
      </w:pPr>
    </w:p>
    <w:p w:rsidR="006D0BEF" w:rsidRPr="00924175" w:rsidRDefault="00840841" w:rsidP="00840841">
      <w:pPr>
        <w:spacing w:after="0"/>
        <w:ind w:left="1304"/>
        <w:rPr>
          <w:rFonts w:ascii="Verdana" w:hAnsi="Verdana" w:cs="Arial"/>
          <w:color w:val="FF0000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Metsänomistajien liitto on </w:t>
      </w:r>
      <w:r w:rsidR="00E865CC">
        <w:rPr>
          <w:rFonts w:ascii="Verdana" w:hAnsi="Verdana" w:cs="Arial"/>
          <w:sz w:val="18"/>
          <w:szCs w:val="18"/>
        </w:rPr>
        <w:t>samaa mieltä, että toimijoiden mahdollisuutta osallistumiseen tulee lisätä ja joustavuutta muutosten tekemiseen parannetaan. Samalla liitto edellyttää,</w:t>
      </w:r>
      <w:r>
        <w:rPr>
          <w:rFonts w:ascii="Verdana" w:hAnsi="Verdana" w:cs="Arial"/>
          <w:sz w:val="18"/>
          <w:szCs w:val="18"/>
        </w:rPr>
        <w:t xml:space="preserve"> että toimijoiden lisäksi maanomistajat tulee ottaa mukaan entistä tiiviimmin ao. asioita suunniteltaessa.</w:t>
      </w:r>
      <w:r w:rsidR="00874C64">
        <w:rPr>
          <w:rFonts w:ascii="Verdana" w:hAnsi="Verdana" w:cs="Arial"/>
          <w:sz w:val="18"/>
          <w:szCs w:val="18"/>
        </w:rPr>
        <w:t xml:space="preserve"> </w:t>
      </w:r>
      <w:r w:rsidR="00924175" w:rsidRPr="001E2788">
        <w:rPr>
          <w:rFonts w:ascii="Verdana" w:hAnsi="Verdana" w:cs="Arial"/>
          <w:sz w:val="18"/>
          <w:szCs w:val="18"/>
        </w:rPr>
        <w:t>Lisäksi maanomistajia ja metsänomistajia tulee kuulla pyytämällä lausunnot edustavimmilta maanomistajien ja metsänomistajien järjestöiltä pohjavesiin ja pohjavesialueisiin liittyen.</w:t>
      </w:r>
    </w:p>
    <w:p w:rsidR="00C329AF" w:rsidRDefault="00C329AF" w:rsidP="00C329AF">
      <w:pPr>
        <w:spacing w:after="0"/>
        <w:rPr>
          <w:rFonts w:ascii="Verdana" w:hAnsi="Verdana" w:cs="Arial"/>
          <w:sz w:val="18"/>
          <w:szCs w:val="18"/>
        </w:rPr>
      </w:pPr>
    </w:p>
    <w:p w:rsidR="00C329AF" w:rsidRDefault="00986792" w:rsidP="00C329AF">
      <w:pPr>
        <w:spacing w:after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Pohjavesialueiden </w:t>
      </w:r>
      <w:r w:rsidR="003B753A">
        <w:rPr>
          <w:rFonts w:ascii="Verdana" w:hAnsi="Verdana" w:cs="Arial"/>
          <w:b/>
          <w:sz w:val="18"/>
          <w:szCs w:val="18"/>
        </w:rPr>
        <w:t xml:space="preserve">rajaukset ja </w:t>
      </w:r>
      <w:r>
        <w:rPr>
          <w:rFonts w:ascii="Verdana" w:hAnsi="Verdana" w:cs="Arial"/>
          <w:b/>
          <w:sz w:val="18"/>
          <w:szCs w:val="18"/>
        </w:rPr>
        <w:t>luokitukset</w:t>
      </w:r>
    </w:p>
    <w:p w:rsidR="00C329AF" w:rsidRDefault="00C329AF" w:rsidP="00C329AF">
      <w:pPr>
        <w:spacing w:after="0"/>
        <w:rPr>
          <w:rFonts w:ascii="Verdana" w:hAnsi="Verdana" w:cs="Arial"/>
          <w:b/>
          <w:sz w:val="18"/>
          <w:szCs w:val="18"/>
        </w:rPr>
      </w:pPr>
    </w:p>
    <w:p w:rsidR="00C329AF" w:rsidRDefault="00C329AF" w:rsidP="00C329AF">
      <w:pPr>
        <w:spacing w:after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Pohjavesialueiden rajaukset ovat vanhoja ja monilta osin epämääräisiä. Rajausten tarkistus ja ajantasaistaminen myös luokittelun osalta on aiheellista ja ensi</w:t>
      </w:r>
      <w:r w:rsidR="00986792">
        <w:rPr>
          <w:rFonts w:ascii="Verdana" w:hAnsi="Verdana" w:cs="Arial"/>
          <w:sz w:val="18"/>
          <w:szCs w:val="18"/>
        </w:rPr>
        <w:t xml:space="preserve">sijaisia tehtäviä. </w:t>
      </w:r>
    </w:p>
    <w:p w:rsidR="00986792" w:rsidRDefault="00986792" w:rsidP="00C329AF">
      <w:pPr>
        <w:spacing w:after="0"/>
        <w:rPr>
          <w:rFonts w:ascii="Verdana" w:hAnsi="Verdana" w:cs="Arial"/>
          <w:sz w:val="18"/>
          <w:szCs w:val="18"/>
        </w:rPr>
      </w:pPr>
    </w:p>
    <w:p w:rsidR="00986792" w:rsidRDefault="00986792" w:rsidP="00C329AF">
      <w:pPr>
        <w:spacing w:after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Pintavesi- ja </w:t>
      </w:r>
      <w:proofErr w:type="spellStart"/>
      <w:r>
        <w:rPr>
          <w:rFonts w:ascii="Verdana" w:hAnsi="Verdana" w:cs="Arial"/>
          <w:sz w:val="18"/>
          <w:szCs w:val="18"/>
        </w:rPr>
        <w:t>maaekosysteemit</w:t>
      </w:r>
      <w:proofErr w:type="spellEnd"/>
      <w:r>
        <w:rPr>
          <w:rFonts w:ascii="Verdana" w:hAnsi="Verdana" w:cs="Arial"/>
          <w:sz w:val="18"/>
          <w:szCs w:val="18"/>
        </w:rPr>
        <w:t>, jotka ovat riippuvaisia pohjavesistä</w:t>
      </w:r>
      <w:r w:rsidR="0086289E">
        <w:rPr>
          <w:rFonts w:ascii="Verdana" w:hAnsi="Verdana" w:cs="Arial"/>
          <w:sz w:val="18"/>
          <w:szCs w:val="18"/>
        </w:rPr>
        <w:t>, tulisi yhdistää 1 ja 2 luokan pohjavesialueisiin ja näihin kuulumattomat ekosysteemin kannalta merkittävät pohjavesialueet muodostaisivat uuden E-luokan</w:t>
      </w:r>
      <w:r>
        <w:rPr>
          <w:rFonts w:ascii="Verdana" w:hAnsi="Verdana" w:cs="Arial"/>
          <w:sz w:val="18"/>
          <w:szCs w:val="18"/>
        </w:rPr>
        <w:t xml:space="preserve">. Tällä ollaan luomassa uusi aluekokonaisuus, jonka vaikutuksia ei tiedetä ja jonka rajaukset voivat olla hyvinkin epämääräisiä. </w:t>
      </w:r>
    </w:p>
    <w:p w:rsidR="00986792" w:rsidRDefault="00986792" w:rsidP="00C329AF">
      <w:pPr>
        <w:spacing w:after="0"/>
        <w:rPr>
          <w:rFonts w:ascii="Verdana" w:hAnsi="Verdana" w:cs="Arial"/>
          <w:sz w:val="18"/>
          <w:szCs w:val="18"/>
        </w:rPr>
      </w:pPr>
    </w:p>
    <w:p w:rsidR="00986792" w:rsidRDefault="00986792" w:rsidP="00986792">
      <w:pPr>
        <w:spacing w:after="0"/>
        <w:ind w:left="1304" w:firstLine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On aivan oikein, että III-luokka poistetaan ja tehdään tarvittavat muutokset siirroissa II-luokkaan tai poistetaan kokonaan.</w:t>
      </w:r>
    </w:p>
    <w:p w:rsidR="00986792" w:rsidRDefault="00986792" w:rsidP="00986792">
      <w:pPr>
        <w:spacing w:after="0"/>
        <w:ind w:left="1304" w:firstLine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</w:p>
    <w:p w:rsidR="003B753A" w:rsidRPr="00357CFC" w:rsidRDefault="00986792" w:rsidP="003B753A">
      <w:pPr>
        <w:spacing w:after="0"/>
        <w:ind w:left="1304" w:firstLine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Pohjavesimuodostumat, joista pinta- ja </w:t>
      </w:r>
      <w:proofErr w:type="spellStart"/>
      <w:r>
        <w:rPr>
          <w:rFonts w:ascii="Verdana" w:hAnsi="Verdana" w:cs="Arial"/>
          <w:sz w:val="18"/>
          <w:szCs w:val="18"/>
        </w:rPr>
        <w:t>maaekosysteemit</w:t>
      </w:r>
      <w:proofErr w:type="spellEnd"/>
      <w:r>
        <w:rPr>
          <w:rFonts w:ascii="Verdana" w:hAnsi="Verdana" w:cs="Arial"/>
          <w:sz w:val="18"/>
          <w:szCs w:val="18"/>
        </w:rPr>
        <w:t xml:space="preserve"> ovat riippuvaisia, täytyy olla kiinteästi veden oton kannalta tärkeän pohjavesimuodostuma-alueen sisällä. Muussa tapauksessa tässä ollaan laajentamassa pohjavesialuetta ja koska tällä alueella ei ole olemassa rajoituksista johtuvaa selkeää korvausmenetelmää, niin </w:t>
      </w:r>
      <w:r w:rsidR="00142410">
        <w:rPr>
          <w:rFonts w:ascii="Verdana" w:hAnsi="Verdana" w:cs="Arial"/>
          <w:sz w:val="18"/>
          <w:szCs w:val="18"/>
        </w:rPr>
        <w:t>maanom</w:t>
      </w:r>
      <w:r w:rsidR="00924175">
        <w:rPr>
          <w:rFonts w:ascii="Verdana" w:hAnsi="Verdana" w:cs="Arial"/>
          <w:sz w:val="18"/>
          <w:szCs w:val="18"/>
        </w:rPr>
        <w:t>istajan oikeusturva ei toteudu</w:t>
      </w:r>
      <w:r w:rsidR="00924175" w:rsidRPr="00357CFC">
        <w:rPr>
          <w:rFonts w:ascii="Verdana" w:hAnsi="Verdana" w:cs="Arial"/>
          <w:sz w:val="18"/>
          <w:szCs w:val="18"/>
        </w:rPr>
        <w:t>. Tältä osin uuden E-luokan pohjavesialueiden muodostamisista tulee pidättäytyä. Jatkossa pohjavesialueet muodostuvat vain I- ja II luokan pohjavesialueista.</w:t>
      </w:r>
    </w:p>
    <w:p w:rsidR="003B753A" w:rsidRDefault="003B753A" w:rsidP="003B753A">
      <w:pPr>
        <w:spacing w:after="0"/>
        <w:rPr>
          <w:rFonts w:ascii="Verdana" w:hAnsi="Verdana" w:cs="Arial"/>
          <w:sz w:val="18"/>
          <w:szCs w:val="18"/>
        </w:rPr>
      </w:pPr>
    </w:p>
    <w:p w:rsidR="003B753A" w:rsidRDefault="003B753A" w:rsidP="003B753A">
      <w:pPr>
        <w:spacing w:after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Pohjavesialueiden kartoitukset, rajaukset ja lu</w:t>
      </w:r>
      <w:r w:rsidR="00924175">
        <w:rPr>
          <w:rFonts w:ascii="Verdana" w:hAnsi="Verdana" w:cs="Arial"/>
          <w:sz w:val="18"/>
          <w:szCs w:val="18"/>
        </w:rPr>
        <w:t>okitukset ehdotetaan pohjautuvan</w:t>
      </w:r>
      <w:r>
        <w:rPr>
          <w:rFonts w:ascii="Verdana" w:hAnsi="Verdana" w:cs="Arial"/>
          <w:sz w:val="18"/>
          <w:szCs w:val="18"/>
        </w:rPr>
        <w:t xml:space="preserve"> jatkossa lainsäädäntöön, jolla varmistettaisiin toiminnanharjoittajien ja kansalaisten osallistuminen rajauksiin ja luokituksiin. Kuitenkaan rajausten tai luokituksen hyväksymisessä ei olisi kyseessä hallinnollinen viranomaispäätös, jolloin ne</w:t>
      </w:r>
      <w:r w:rsidR="00924175">
        <w:rPr>
          <w:rFonts w:ascii="Verdana" w:hAnsi="Verdana" w:cs="Arial"/>
          <w:sz w:val="18"/>
          <w:szCs w:val="18"/>
        </w:rPr>
        <w:t xml:space="preserve"> eivät olisi valituskelpoisia.</w:t>
      </w:r>
    </w:p>
    <w:p w:rsidR="003B753A" w:rsidRDefault="003B753A" w:rsidP="003B753A">
      <w:pPr>
        <w:spacing w:after="0"/>
        <w:rPr>
          <w:rFonts w:ascii="Verdana" w:hAnsi="Verdana" w:cs="Arial"/>
          <w:sz w:val="18"/>
          <w:szCs w:val="18"/>
        </w:rPr>
      </w:pPr>
    </w:p>
    <w:p w:rsidR="00D9509C" w:rsidRDefault="00D9509C" w:rsidP="00D9509C">
      <w:pPr>
        <w:pStyle w:val="Luettelokappale"/>
        <w:spacing w:after="0" w:line="240" w:lineRule="auto"/>
        <w:ind w:left="1304"/>
        <w:contextualSpacing w:val="0"/>
      </w:pPr>
      <w:r>
        <w:t>Maanomistajan oikeusturvaa tuleekin parantaa pohjavesien suojelun sääntelyä kehitettäessä. Pohjavesien kartoituksen ja luokituksen vaihtoehtoa 3 (raportin sivu 47) on pidettävä mukana, kun varsinainen lainsäädännön muutostyö alkaa.</w:t>
      </w:r>
    </w:p>
    <w:p w:rsidR="00A66E8D" w:rsidRDefault="00A66E8D" w:rsidP="00FF598F">
      <w:pPr>
        <w:spacing w:after="0"/>
        <w:rPr>
          <w:rFonts w:ascii="Verdana" w:hAnsi="Verdana" w:cs="Arial"/>
          <w:b/>
          <w:sz w:val="18"/>
          <w:szCs w:val="18"/>
        </w:rPr>
      </w:pPr>
    </w:p>
    <w:p w:rsidR="00E143CE" w:rsidRDefault="00E143CE" w:rsidP="00E143CE">
      <w:pPr>
        <w:spacing w:after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Pohjavesialueiden suojelusuunnitelmat</w:t>
      </w:r>
    </w:p>
    <w:p w:rsidR="00E143CE" w:rsidRDefault="00E143CE" w:rsidP="00FF598F">
      <w:pPr>
        <w:spacing w:after="0"/>
        <w:rPr>
          <w:rFonts w:ascii="Verdana" w:hAnsi="Verdana" w:cs="Arial"/>
          <w:b/>
          <w:sz w:val="18"/>
          <w:szCs w:val="18"/>
        </w:rPr>
      </w:pPr>
    </w:p>
    <w:p w:rsidR="00F008D1" w:rsidRDefault="00D53D9F" w:rsidP="00F008D1">
      <w:pPr>
        <w:spacing w:after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Kehittämistyöryhmä esittää, että pohjavesien suojelusuunnitelma</w:t>
      </w:r>
      <w:r w:rsidR="00F34C9E">
        <w:rPr>
          <w:rFonts w:ascii="Verdana" w:hAnsi="Verdana" w:cs="Arial"/>
          <w:sz w:val="18"/>
          <w:szCs w:val="18"/>
        </w:rPr>
        <w:t>l</w:t>
      </w:r>
      <w:r>
        <w:rPr>
          <w:rFonts w:ascii="Verdana" w:hAnsi="Verdana" w:cs="Arial"/>
          <w:sz w:val="18"/>
          <w:szCs w:val="18"/>
        </w:rPr>
        <w:t>l</w:t>
      </w:r>
      <w:r w:rsidR="00F34C9E">
        <w:rPr>
          <w:rFonts w:ascii="Verdana" w:hAnsi="Verdana" w:cs="Arial"/>
          <w:sz w:val="18"/>
          <w:szCs w:val="18"/>
        </w:rPr>
        <w:t xml:space="preserve">a ei olisi jatkossakaan sellaisenaan itsenäisiä oikeusvaikutuksia. </w:t>
      </w:r>
      <w:r w:rsidR="00C352C3">
        <w:rPr>
          <w:rFonts w:ascii="Verdana" w:hAnsi="Verdana" w:cs="Arial"/>
          <w:sz w:val="18"/>
          <w:szCs w:val="18"/>
        </w:rPr>
        <w:t xml:space="preserve">Samoin raportissa todetaan, että suojelusuunnitelmilla </w:t>
      </w:r>
      <w:r w:rsidR="00C352C3">
        <w:rPr>
          <w:rFonts w:ascii="Verdana" w:hAnsi="Verdana" w:cs="Arial"/>
          <w:sz w:val="18"/>
          <w:szCs w:val="18"/>
        </w:rPr>
        <w:lastRenderedPageBreak/>
        <w:t xml:space="preserve">rajoiteta tarpeettomasti muita maankäyttömuotoja. </w:t>
      </w:r>
      <w:r w:rsidR="00545338">
        <w:rPr>
          <w:rFonts w:ascii="Verdana" w:hAnsi="Verdana" w:cs="Arial"/>
          <w:sz w:val="18"/>
          <w:szCs w:val="18"/>
        </w:rPr>
        <w:t>Useissa pohjavesien suojelusuunnitelmissa m</w:t>
      </w:r>
      <w:r w:rsidR="00F008D1">
        <w:rPr>
          <w:rFonts w:ascii="Verdana" w:hAnsi="Verdana" w:cs="Arial"/>
          <w:sz w:val="18"/>
          <w:szCs w:val="18"/>
        </w:rPr>
        <w:t>etsänhoidollisten toimenpiteiden ei ole todettu kuuluvan riskitekijöihin pohjavesialueella toimittaessa. Samaa tukee myös Metsäntutkimuslaitoksen meneillään olevat tutkimukset (</w:t>
      </w:r>
      <w:proofErr w:type="spellStart"/>
      <w:r w:rsidR="00F008D1">
        <w:rPr>
          <w:rFonts w:ascii="Verdana" w:hAnsi="Verdana" w:cs="Arial"/>
          <w:sz w:val="18"/>
          <w:szCs w:val="18"/>
        </w:rPr>
        <w:t>Kubin</w:t>
      </w:r>
      <w:proofErr w:type="spellEnd"/>
      <w:r w:rsidR="00F008D1">
        <w:rPr>
          <w:rFonts w:ascii="Verdana" w:hAnsi="Verdana" w:cs="Arial"/>
          <w:sz w:val="18"/>
          <w:szCs w:val="18"/>
        </w:rPr>
        <w:t xml:space="preserve"> ym.). </w:t>
      </w:r>
    </w:p>
    <w:p w:rsidR="00F34C9E" w:rsidRDefault="00F34C9E" w:rsidP="00FF598F">
      <w:pPr>
        <w:spacing w:after="0"/>
        <w:rPr>
          <w:rFonts w:ascii="Verdana" w:hAnsi="Verdana" w:cs="Arial"/>
          <w:sz w:val="18"/>
          <w:szCs w:val="18"/>
        </w:rPr>
      </w:pPr>
    </w:p>
    <w:p w:rsidR="00F008D1" w:rsidRDefault="00F34C9E" w:rsidP="006967B3">
      <w:pPr>
        <w:spacing w:after="0"/>
        <w:ind w:left="1304" w:firstLine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Metsänomistajien liitto kannattaa periaatetta</w:t>
      </w:r>
      <w:r w:rsidR="006967B3">
        <w:rPr>
          <w:rFonts w:ascii="Verdana" w:hAnsi="Verdana" w:cs="Arial"/>
          <w:sz w:val="18"/>
          <w:szCs w:val="18"/>
        </w:rPr>
        <w:t xml:space="preserve">, jossa suojelusuunnitelmalla ei ole oikeusvaikutuksia vaan ennemminkin se toimii </w:t>
      </w:r>
      <w:r w:rsidR="00C352C3">
        <w:rPr>
          <w:rFonts w:ascii="Verdana" w:hAnsi="Verdana" w:cs="Arial"/>
          <w:sz w:val="18"/>
          <w:szCs w:val="18"/>
        </w:rPr>
        <w:t xml:space="preserve">selvityksenä ja </w:t>
      </w:r>
      <w:r w:rsidR="006967B3">
        <w:rPr>
          <w:rFonts w:ascii="Verdana" w:hAnsi="Verdana" w:cs="Arial"/>
          <w:sz w:val="18"/>
          <w:szCs w:val="18"/>
        </w:rPr>
        <w:t xml:space="preserve">suosituksena. </w:t>
      </w:r>
    </w:p>
    <w:p w:rsidR="00F008D1" w:rsidRDefault="00F008D1" w:rsidP="006967B3">
      <w:pPr>
        <w:spacing w:after="0"/>
        <w:ind w:left="1304" w:firstLine="1"/>
        <w:rPr>
          <w:rFonts w:ascii="Verdana" w:hAnsi="Verdana" w:cs="Arial"/>
          <w:sz w:val="18"/>
          <w:szCs w:val="18"/>
        </w:rPr>
      </w:pPr>
    </w:p>
    <w:p w:rsidR="00D06022" w:rsidRDefault="006967B3" w:rsidP="006967B3">
      <w:pPr>
        <w:spacing w:after="0"/>
        <w:ind w:left="1304" w:firstLine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Lisäksi olemassa olevissa suojelusuunnitelmissa todetaan metsänhoidon riskin olevan 0-tasoa. Aikaisemmat tehdyt toimet eivät ole pilanneet pohjavesialueita ja uusien tutkimustulosten valossa suojelusuunnitelmiin ei tule asettaa normaalia metsänhoitoa rajoittavia suosituksia.</w:t>
      </w:r>
      <w:r w:rsidR="00BE44A1">
        <w:rPr>
          <w:rFonts w:ascii="Verdana" w:hAnsi="Verdana" w:cs="Arial"/>
          <w:sz w:val="18"/>
          <w:szCs w:val="18"/>
        </w:rPr>
        <w:t xml:space="preserve"> Metsänhoidon vesiensuojeluohjeissa</w:t>
      </w:r>
      <w:r>
        <w:rPr>
          <w:rFonts w:ascii="Verdana" w:hAnsi="Verdana" w:cs="Arial"/>
          <w:sz w:val="18"/>
          <w:szCs w:val="18"/>
        </w:rPr>
        <w:t xml:space="preserve"> otetaan </w:t>
      </w:r>
      <w:r w:rsidR="001F6582">
        <w:rPr>
          <w:rFonts w:ascii="Verdana" w:hAnsi="Verdana" w:cs="Arial"/>
          <w:sz w:val="18"/>
          <w:szCs w:val="18"/>
        </w:rPr>
        <w:t xml:space="preserve">erittäin hyvin huomioon niin pinta- kuin pohjavedet. </w:t>
      </w:r>
    </w:p>
    <w:p w:rsidR="00D06022" w:rsidRDefault="00D06022" w:rsidP="006967B3">
      <w:pPr>
        <w:spacing w:after="0"/>
        <w:ind w:left="1304" w:firstLine="1"/>
        <w:rPr>
          <w:rFonts w:ascii="Verdana" w:hAnsi="Verdana" w:cs="Arial"/>
          <w:sz w:val="18"/>
          <w:szCs w:val="18"/>
        </w:rPr>
      </w:pPr>
    </w:p>
    <w:p w:rsidR="00F34C9E" w:rsidRDefault="00D06022" w:rsidP="006967B3">
      <w:pPr>
        <w:spacing w:after="0"/>
        <w:ind w:left="1304" w:firstLine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Mikäli suosituksissa on rajoitteita normaaleiden toimenpiteiden tekemiselle, niin niistä aiheutuvista menetyksistä, haitoista tai lisäkuluista on saatava korvaus. Tämä tulisi su</w:t>
      </w:r>
      <w:r w:rsidR="00CE2993">
        <w:rPr>
          <w:rFonts w:ascii="Verdana" w:hAnsi="Verdana" w:cs="Arial"/>
          <w:sz w:val="18"/>
          <w:szCs w:val="18"/>
        </w:rPr>
        <w:t xml:space="preserve">ojelusuunnitelmissa huomioida </w:t>
      </w:r>
      <w:r w:rsidR="00CE2993" w:rsidRPr="001D0FDF">
        <w:rPr>
          <w:rFonts w:ascii="Verdana" w:hAnsi="Verdana" w:cs="Arial"/>
          <w:sz w:val="18"/>
          <w:szCs w:val="18"/>
        </w:rPr>
        <w:t>ja mainita.</w:t>
      </w:r>
    </w:p>
    <w:p w:rsidR="004B3D92" w:rsidRDefault="004B3D92" w:rsidP="004B3D92">
      <w:pPr>
        <w:spacing w:after="0"/>
        <w:rPr>
          <w:rFonts w:ascii="Verdana" w:hAnsi="Verdana" w:cs="Arial"/>
          <w:sz w:val="18"/>
          <w:szCs w:val="18"/>
        </w:rPr>
      </w:pPr>
    </w:p>
    <w:p w:rsidR="004B3D92" w:rsidRDefault="004B3D92" w:rsidP="004B3D92">
      <w:pPr>
        <w:spacing w:after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Suojelusuunnitelmia ehdotetaan tehtäväksi kuntien päätöksellä ja </w:t>
      </w:r>
      <w:proofErr w:type="spellStart"/>
      <w:r>
        <w:rPr>
          <w:rFonts w:ascii="Verdana" w:hAnsi="Verdana" w:cs="Arial"/>
          <w:sz w:val="18"/>
          <w:szCs w:val="18"/>
        </w:rPr>
        <w:t>ELY-keskuksella</w:t>
      </w:r>
      <w:proofErr w:type="spellEnd"/>
      <w:r>
        <w:rPr>
          <w:rFonts w:ascii="Verdana" w:hAnsi="Verdana" w:cs="Arial"/>
          <w:sz w:val="18"/>
          <w:szCs w:val="18"/>
        </w:rPr>
        <w:t xml:space="preserve"> olisi mahdollisuus tehdä aloitteita suojelusuunnitelmien laatimiseksi. Kuntien tekemistä suojelusuunnitelmien vahvistamispäätöksistä voisi valittaa kuntalain mukaisesti.</w:t>
      </w:r>
    </w:p>
    <w:p w:rsidR="004B3D92" w:rsidRDefault="004B3D92" w:rsidP="004B3D92">
      <w:pPr>
        <w:spacing w:after="0"/>
        <w:rPr>
          <w:rFonts w:ascii="Verdana" w:hAnsi="Verdana" w:cs="Arial"/>
          <w:sz w:val="18"/>
          <w:szCs w:val="18"/>
        </w:rPr>
      </w:pPr>
    </w:p>
    <w:p w:rsidR="004B3D92" w:rsidRPr="001E2788" w:rsidRDefault="006D2F77" w:rsidP="006D2F77">
      <w:pPr>
        <w:spacing w:after="0"/>
        <w:ind w:left="1304" w:firstLine="1"/>
        <w:rPr>
          <w:rFonts w:ascii="Verdana" w:hAnsi="Verdana" w:cs="Arial"/>
          <w:sz w:val="18"/>
          <w:szCs w:val="18"/>
        </w:rPr>
      </w:pPr>
      <w:r w:rsidRPr="001E2788">
        <w:rPr>
          <w:rFonts w:ascii="Verdana" w:hAnsi="Verdana" w:cs="Arial"/>
          <w:sz w:val="18"/>
          <w:szCs w:val="18"/>
        </w:rPr>
        <w:t>Suojelusuunnitelmien laadintaa</w:t>
      </w:r>
      <w:r w:rsidR="001E2788" w:rsidRPr="001E2788">
        <w:rPr>
          <w:rFonts w:ascii="Verdana" w:hAnsi="Verdana" w:cs="Arial"/>
          <w:sz w:val="18"/>
          <w:szCs w:val="18"/>
        </w:rPr>
        <w:t>n</w:t>
      </w:r>
      <w:r w:rsidRPr="001E2788">
        <w:rPr>
          <w:rFonts w:ascii="Verdana" w:hAnsi="Verdana" w:cs="Arial"/>
          <w:sz w:val="18"/>
          <w:szCs w:val="18"/>
        </w:rPr>
        <w:t xml:space="preserve"> tulee pyytää edustus maanomistajien ja metsänomistajien edustavimmilta järjestöiltä. Samoin niiltä tulee pyytää lausunnot ennen suojelusuunnitelmien vahvistamista. Vahvistamispäätöksestä tulee voida valittaa kuntalain mukaisesti, </w:t>
      </w:r>
      <w:r w:rsidR="00D05C40">
        <w:rPr>
          <w:rFonts w:ascii="Verdana" w:hAnsi="Verdana" w:cs="Arial"/>
          <w:sz w:val="18"/>
          <w:szCs w:val="18"/>
        </w:rPr>
        <w:t>vaikka suojelusuunnitelmat ovatkin</w:t>
      </w:r>
      <w:r w:rsidRPr="001E2788">
        <w:rPr>
          <w:rFonts w:ascii="Verdana" w:hAnsi="Verdana" w:cs="Arial"/>
          <w:sz w:val="18"/>
          <w:szCs w:val="18"/>
        </w:rPr>
        <w:t xml:space="preserve"> suosituksia eivätkä velvoittavia.</w:t>
      </w:r>
    </w:p>
    <w:p w:rsidR="004B3D92" w:rsidRDefault="004B3D92" w:rsidP="004B3D92">
      <w:pPr>
        <w:spacing w:after="0"/>
        <w:rPr>
          <w:rFonts w:ascii="Verdana" w:hAnsi="Verdana" w:cs="Arial"/>
          <w:sz w:val="18"/>
          <w:szCs w:val="18"/>
        </w:rPr>
      </w:pPr>
    </w:p>
    <w:p w:rsidR="009E3020" w:rsidRDefault="009E3020" w:rsidP="009E3020">
      <w:pPr>
        <w:spacing w:after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Tiedottaminen ja lausuntopyynnöt</w:t>
      </w:r>
    </w:p>
    <w:p w:rsidR="009E3020" w:rsidRDefault="009E3020" w:rsidP="009E3020">
      <w:pPr>
        <w:spacing w:after="0"/>
        <w:rPr>
          <w:rFonts w:ascii="Verdana" w:hAnsi="Verdana" w:cs="Arial"/>
          <w:b/>
          <w:sz w:val="18"/>
          <w:szCs w:val="18"/>
        </w:rPr>
      </w:pPr>
    </w:p>
    <w:p w:rsidR="009E3020" w:rsidRDefault="009E3020" w:rsidP="009E3020">
      <w:pPr>
        <w:spacing w:after="0"/>
        <w:ind w:left="1304" w:firstLine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Tiedottamisen laajentaminen, lehti-ilmo</w:t>
      </w:r>
      <w:r w:rsidR="00981A4D">
        <w:rPr>
          <w:rFonts w:ascii="Verdana" w:hAnsi="Verdana" w:cs="Arial"/>
          <w:sz w:val="18"/>
          <w:szCs w:val="18"/>
        </w:rPr>
        <w:t>itusten ja nettisivujen lisäksi</w:t>
      </w:r>
      <w:r>
        <w:rPr>
          <w:rFonts w:ascii="Verdana" w:hAnsi="Verdana" w:cs="Arial"/>
          <w:sz w:val="18"/>
          <w:szCs w:val="18"/>
        </w:rPr>
        <w:t xml:space="preserve"> kirjeitse maanomistajille, laadittavista pohjavesialueiden suojelusuunnitelmista, pohjavesialueen rajauksista ja luokituksista lisäisi avoimuutta, suunnitelmallisuutta ja </w:t>
      </w:r>
      <w:proofErr w:type="spellStart"/>
      <w:r>
        <w:rPr>
          <w:rFonts w:ascii="Verdana" w:hAnsi="Verdana" w:cs="Arial"/>
          <w:sz w:val="18"/>
          <w:szCs w:val="18"/>
        </w:rPr>
        <w:t>osallistamist</w:t>
      </w:r>
      <w:r w:rsidR="00981A4D">
        <w:rPr>
          <w:rFonts w:ascii="Verdana" w:hAnsi="Verdana" w:cs="Arial"/>
          <w:sz w:val="18"/>
          <w:szCs w:val="18"/>
        </w:rPr>
        <w:t>a</w:t>
      </w:r>
      <w:proofErr w:type="spellEnd"/>
      <w:r w:rsidR="00981A4D">
        <w:rPr>
          <w:rFonts w:ascii="Verdana" w:hAnsi="Verdana" w:cs="Arial"/>
          <w:sz w:val="18"/>
          <w:szCs w:val="18"/>
        </w:rPr>
        <w:t>.</w:t>
      </w:r>
    </w:p>
    <w:p w:rsidR="009E3020" w:rsidRDefault="009E3020" w:rsidP="009E3020">
      <w:pPr>
        <w:spacing w:after="0"/>
        <w:ind w:left="1304" w:firstLine="1"/>
        <w:rPr>
          <w:rFonts w:ascii="Verdana" w:hAnsi="Verdana" w:cs="Arial"/>
          <w:sz w:val="18"/>
          <w:szCs w:val="18"/>
        </w:rPr>
      </w:pPr>
    </w:p>
    <w:p w:rsidR="009E3020" w:rsidRDefault="009E3020" w:rsidP="009E3020">
      <w:pPr>
        <w:spacing w:after="0"/>
        <w:ind w:left="1304" w:firstLine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Lausuntopyyntö tulisi kuntien lautakuntien, </w:t>
      </w:r>
      <w:proofErr w:type="spellStart"/>
      <w:r>
        <w:rPr>
          <w:rFonts w:ascii="Verdana" w:hAnsi="Verdana" w:cs="Arial"/>
          <w:sz w:val="18"/>
          <w:szCs w:val="18"/>
        </w:rPr>
        <w:t>ELYn</w:t>
      </w:r>
      <w:proofErr w:type="spellEnd"/>
      <w:r>
        <w:rPr>
          <w:rFonts w:ascii="Verdana" w:hAnsi="Verdana" w:cs="Arial"/>
          <w:sz w:val="18"/>
          <w:szCs w:val="18"/>
        </w:rPr>
        <w:t xml:space="preserve"> viranomaisten tms. lisäksi lähettää </w:t>
      </w:r>
      <w:r w:rsidR="00981A4D" w:rsidRPr="00034536">
        <w:rPr>
          <w:rFonts w:ascii="Verdana" w:hAnsi="Verdana" w:cs="Arial"/>
          <w:sz w:val="18"/>
          <w:szCs w:val="18"/>
        </w:rPr>
        <w:t>ehdottomasti</w:t>
      </w:r>
      <w:r w:rsidR="00981A4D" w:rsidRPr="00981A4D">
        <w:rPr>
          <w:rFonts w:ascii="Verdana" w:hAnsi="Verdana" w:cs="Arial"/>
          <w:color w:val="FF0000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myös maanomistajille, järjestöille ja tahoille joita asia koskettaa.  </w:t>
      </w:r>
    </w:p>
    <w:p w:rsidR="009E3020" w:rsidRPr="008B59F1" w:rsidRDefault="009E3020" w:rsidP="009E3020">
      <w:pPr>
        <w:spacing w:after="0"/>
        <w:ind w:left="1304" w:firstLine="1"/>
        <w:rPr>
          <w:rFonts w:ascii="Verdana" w:hAnsi="Verdana" w:cs="Arial"/>
          <w:sz w:val="18"/>
          <w:szCs w:val="18"/>
        </w:rPr>
      </w:pPr>
    </w:p>
    <w:p w:rsidR="004B3D92" w:rsidRDefault="004B3D92" w:rsidP="004B3D92">
      <w:pPr>
        <w:spacing w:after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Kappale 7 alaotsikko metsätalous</w:t>
      </w:r>
    </w:p>
    <w:p w:rsidR="004B3D92" w:rsidRDefault="004B3D92" w:rsidP="004B3D92">
      <w:pPr>
        <w:spacing w:after="0"/>
        <w:rPr>
          <w:rFonts w:ascii="Verdana" w:hAnsi="Verdana" w:cs="Arial"/>
          <w:b/>
          <w:sz w:val="18"/>
          <w:szCs w:val="18"/>
        </w:rPr>
      </w:pPr>
    </w:p>
    <w:p w:rsidR="004B3D92" w:rsidRPr="002A78CB" w:rsidRDefault="004B3D92" w:rsidP="004B3D92">
      <w:pPr>
        <w:spacing w:after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Tässä kohdassa on selostettu metsätalouden vesiensuojeluoppaassa olevia suosituksia.</w:t>
      </w:r>
      <w:r w:rsidR="004067AF">
        <w:rPr>
          <w:rFonts w:ascii="Verdana" w:hAnsi="Verdana" w:cs="Arial"/>
          <w:sz w:val="18"/>
          <w:szCs w:val="18"/>
        </w:rPr>
        <w:t xml:space="preserve"> Maanmuokkauksen osalta pohjavesialueilla todetaan, että käytetään vain kevennettyä maanmuokkausta.</w:t>
      </w:r>
      <w:r w:rsidR="00F37927">
        <w:rPr>
          <w:rFonts w:ascii="Verdana" w:hAnsi="Verdana" w:cs="Arial"/>
          <w:sz w:val="18"/>
          <w:szCs w:val="18"/>
        </w:rPr>
        <w:t xml:space="preserve"> Lausunnoilla olevan metsälain luonnoksen</w:t>
      </w:r>
      <w:r w:rsidR="00C803EC">
        <w:rPr>
          <w:rFonts w:ascii="Verdana" w:hAnsi="Verdana" w:cs="Arial"/>
          <w:sz w:val="18"/>
          <w:szCs w:val="18"/>
        </w:rPr>
        <w:t xml:space="preserve"> mukaan uuden metsän aikaansaamiseksi tehtävät perustamistoimenpiteet on saatettava loppuun 3 vuoden kuluessa puunkorjuun </w:t>
      </w:r>
      <w:r w:rsidR="0002752B">
        <w:rPr>
          <w:rFonts w:ascii="Verdana" w:hAnsi="Verdana" w:cs="Arial"/>
          <w:sz w:val="18"/>
          <w:szCs w:val="18"/>
        </w:rPr>
        <w:t>päättymisestä. Näihin kuuluu tarvittaessa</w:t>
      </w:r>
      <w:r w:rsidR="00C803EC">
        <w:rPr>
          <w:rFonts w:ascii="Verdana" w:hAnsi="Verdana" w:cs="Arial"/>
          <w:sz w:val="18"/>
          <w:szCs w:val="18"/>
        </w:rPr>
        <w:t xml:space="preserve"> </w:t>
      </w:r>
      <w:r w:rsidR="0002752B">
        <w:rPr>
          <w:rFonts w:ascii="Verdana" w:hAnsi="Verdana" w:cs="Arial"/>
          <w:sz w:val="18"/>
          <w:szCs w:val="18"/>
        </w:rPr>
        <w:t xml:space="preserve">myös </w:t>
      </w:r>
      <w:r w:rsidR="00C803EC">
        <w:rPr>
          <w:rFonts w:ascii="Verdana" w:hAnsi="Verdana" w:cs="Arial"/>
          <w:sz w:val="18"/>
          <w:szCs w:val="18"/>
        </w:rPr>
        <w:t>maanmuokkaus ja vesitalouden järjestely.</w:t>
      </w:r>
      <w:r w:rsidR="0002752B">
        <w:rPr>
          <w:rFonts w:ascii="Verdana" w:hAnsi="Verdana" w:cs="Arial"/>
          <w:sz w:val="18"/>
          <w:szCs w:val="18"/>
        </w:rPr>
        <w:t xml:space="preserve"> Tämä on huomioitu myös metsätalouden vesiensuojeluoppaassa maanmuokkauksen kohdassa, jossa </w:t>
      </w:r>
      <w:proofErr w:type="spellStart"/>
      <w:r w:rsidR="0002752B">
        <w:rPr>
          <w:rFonts w:ascii="Verdana" w:hAnsi="Verdana" w:cs="Arial"/>
          <w:sz w:val="18"/>
          <w:szCs w:val="18"/>
        </w:rPr>
        <w:t>navero-</w:t>
      </w:r>
      <w:proofErr w:type="spellEnd"/>
      <w:r w:rsidR="0002752B">
        <w:rPr>
          <w:rFonts w:ascii="Verdana" w:hAnsi="Verdana" w:cs="Arial"/>
          <w:sz w:val="18"/>
          <w:szCs w:val="18"/>
        </w:rPr>
        <w:t xml:space="preserve"> ja ojitusmätästys sallitaan tarvittaessa ja pohjavesialueen suojelu huomioidaan</w:t>
      </w:r>
      <w:r w:rsidR="0002752B" w:rsidRPr="002A78CB">
        <w:rPr>
          <w:rFonts w:ascii="Verdana" w:hAnsi="Verdana" w:cs="Arial"/>
          <w:sz w:val="18"/>
          <w:szCs w:val="18"/>
        </w:rPr>
        <w:t>.</w:t>
      </w:r>
      <w:r w:rsidR="00DD790B" w:rsidRPr="002A78CB">
        <w:rPr>
          <w:rFonts w:ascii="Verdana" w:hAnsi="Verdana" w:cs="Arial"/>
          <w:sz w:val="18"/>
          <w:szCs w:val="18"/>
        </w:rPr>
        <w:t xml:space="preserve"> Samoin vesiensuojeluoppaassa on aivan oikein huomioitu kunnostusojituksen tekeminen pohjavesialueilla siten, ettei ojia kaiveta turvekerroksen alla olevaan kivennäismaahan alkuperäistä syvyyttä syvemmiksi.</w:t>
      </w:r>
    </w:p>
    <w:p w:rsidR="00DD790B" w:rsidRDefault="00DD790B" w:rsidP="0002752B">
      <w:pPr>
        <w:spacing w:after="0"/>
        <w:ind w:left="1304" w:firstLine="1"/>
        <w:rPr>
          <w:rFonts w:ascii="Verdana" w:hAnsi="Verdana" w:cs="Arial"/>
          <w:sz w:val="18"/>
          <w:szCs w:val="18"/>
        </w:rPr>
      </w:pPr>
    </w:p>
    <w:p w:rsidR="004B3D92" w:rsidRDefault="0002752B" w:rsidP="0002752B">
      <w:pPr>
        <w:spacing w:after="0"/>
        <w:ind w:left="1304" w:firstLine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Kappaleen ranskalaisiin viivoihin </w:t>
      </w:r>
      <w:r w:rsidR="004B3D92">
        <w:rPr>
          <w:rFonts w:ascii="Verdana" w:hAnsi="Verdana" w:cs="Arial"/>
          <w:sz w:val="18"/>
          <w:szCs w:val="18"/>
        </w:rPr>
        <w:t xml:space="preserve">tulee </w:t>
      </w:r>
      <w:r w:rsidR="00981A4D" w:rsidRPr="00304B73">
        <w:rPr>
          <w:rFonts w:ascii="Verdana" w:hAnsi="Verdana" w:cs="Arial"/>
          <w:sz w:val="18"/>
          <w:szCs w:val="18"/>
        </w:rPr>
        <w:t xml:space="preserve">täsmennyksenä </w:t>
      </w:r>
      <w:r w:rsidR="004B3D92">
        <w:rPr>
          <w:rFonts w:ascii="Verdana" w:hAnsi="Verdana" w:cs="Arial"/>
          <w:sz w:val="18"/>
          <w:szCs w:val="18"/>
        </w:rPr>
        <w:t xml:space="preserve">lisätä </w:t>
      </w:r>
      <w:r>
        <w:rPr>
          <w:rFonts w:ascii="Verdana" w:hAnsi="Verdana" w:cs="Arial"/>
          <w:sz w:val="18"/>
          <w:szCs w:val="18"/>
        </w:rPr>
        <w:t xml:space="preserve">seuraavat </w:t>
      </w:r>
      <w:r w:rsidR="004B3D92">
        <w:rPr>
          <w:rFonts w:ascii="Verdana" w:hAnsi="Verdana" w:cs="Arial"/>
          <w:sz w:val="18"/>
          <w:szCs w:val="18"/>
        </w:rPr>
        <w:t>seikat:</w:t>
      </w:r>
    </w:p>
    <w:p w:rsidR="0002752B" w:rsidRDefault="0002752B" w:rsidP="004B3D92">
      <w:pPr>
        <w:pStyle w:val="Luettelokappale"/>
        <w:numPr>
          <w:ilvl w:val="0"/>
          <w:numId w:val="6"/>
        </w:numPr>
        <w:spacing w:after="0"/>
        <w:rPr>
          <w:rFonts w:ascii="Verdana" w:hAnsi="Verdana" w:cs="Arial"/>
          <w:sz w:val="18"/>
          <w:szCs w:val="18"/>
        </w:rPr>
      </w:pPr>
      <w:proofErr w:type="spellStart"/>
      <w:r>
        <w:rPr>
          <w:rFonts w:ascii="Verdana" w:hAnsi="Verdana" w:cs="Arial"/>
          <w:sz w:val="18"/>
          <w:szCs w:val="18"/>
        </w:rPr>
        <w:t>naveromätästystä</w:t>
      </w:r>
      <w:proofErr w:type="spellEnd"/>
      <w:r>
        <w:rPr>
          <w:rFonts w:ascii="Verdana" w:hAnsi="Verdana" w:cs="Arial"/>
          <w:sz w:val="18"/>
          <w:szCs w:val="18"/>
        </w:rPr>
        <w:t xml:space="preserve"> voidaan käyttää, jos kaivettavat </w:t>
      </w:r>
      <w:proofErr w:type="spellStart"/>
      <w:r>
        <w:rPr>
          <w:rFonts w:ascii="Verdana" w:hAnsi="Verdana" w:cs="Arial"/>
          <w:sz w:val="18"/>
          <w:szCs w:val="18"/>
        </w:rPr>
        <w:t>naverot</w:t>
      </w:r>
      <w:proofErr w:type="spellEnd"/>
      <w:r>
        <w:rPr>
          <w:rFonts w:ascii="Verdana" w:hAnsi="Verdana" w:cs="Arial"/>
          <w:sz w:val="18"/>
          <w:szCs w:val="18"/>
        </w:rPr>
        <w:t xml:space="preserve"> eivät ulotu </w:t>
      </w:r>
      <w:r w:rsidR="00981A4D" w:rsidRPr="00304B73">
        <w:rPr>
          <w:rFonts w:ascii="Verdana" w:hAnsi="Verdana" w:cs="Arial"/>
          <w:sz w:val="18"/>
          <w:szCs w:val="18"/>
        </w:rPr>
        <w:t xml:space="preserve">turvemaan alla olevaan </w:t>
      </w:r>
      <w:r w:rsidRPr="00304B73">
        <w:rPr>
          <w:rFonts w:ascii="Verdana" w:hAnsi="Verdana" w:cs="Arial"/>
          <w:sz w:val="18"/>
          <w:szCs w:val="18"/>
        </w:rPr>
        <w:t>kivennäismaahan</w:t>
      </w:r>
      <w:r w:rsidR="00981A4D" w:rsidRPr="00304B73">
        <w:rPr>
          <w:rFonts w:ascii="Verdana" w:hAnsi="Verdana" w:cs="Arial"/>
          <w:sz w:val="18"/>
          <w:szCs w:val="18"/>
        </w:rPr>
        <w:t xml:space="preserve"> saakka</w:t>
      </w:r>
    </w:p>
    <w:p w:rsidR="004B3D92" w:rsidRDefault="006E536F" w:rsidP="004B3D92">
      <w:pPr>
        <w:pStyle w:val="Luettelokappale"/>
        <w:numPr>
          <w:ilvl w:val="0"/>
          <w:numId w:val="6"/>
        </w:numPr>
        <w:spacing w:after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metsänuudistamista varten tehtävässä maanpinnan käsittelyssä voidaan veden vaivaamilla alueilla käyttää ojitusmätästystä</w:t>
      </w:r>
      <w:r w:rsidR="0002752B">
        <w:rPr>
          <w:rFonts w:ascii="Verdana" w:hAnsi="Verdana" w:cs="Arial"/>
          <w:sz w:val="18"/>
          <w:szCs w:val="18"/>
        </w:rPr>
        <w:t xml:space="preserve"> pohjaveden suojelu huomioiden</w:t>
      </w:r>
    </w:p>
    <w:p w:rsidR="00981A4D" w:rsidRPr="00304B73" w:rsidRDefault="00981A4D" w:rsidP="004B3D92">
      <w:pPr>
        <w:pStyle w:val="Luettelokappale"/>
        <w:numPr>
          <w:ilvl w:val="0"/>
          <w:numId w:val="6"/>
        </w:numPr>
        <w:spacing w:after="0"/>
        <w:rPr>
          <w:rFonts w:ascii="Verdana" w:hAnsi="Verdana" w:cs="Arial"/>
          <w:sz w:val="18"/>
          <w:szCs w:val="18"/>
        </w:rPr>
      </w:pPr>
      <w:r w:rsidRPr="00304B73">
        <w:rPr>
          <w:rFonts w:ascii="Verdana" w:hAnsi="Verdana" w:cs="Arial"/>
          <w:sz w:val="18"/>
          <w:szCs w:val="18"/>
        </w:rPr>
        <w:t xml:space="preserve">mätästämiseen perustuvassa maanmuokkauksessa pyritään mahdollisimman mataliin ojiin tai </w:t>
      </w:r>
      <w:proofErr w:type="spellStart"/>
      <w:r w:rsidRPr="00304B73">
        <w:rPr>
          <w:rFonts w:ascii="Verdana" w:hAnsi="Verdana" w:cs="Arial"/>
          <w:sz w:val="18"/>
          <w:szCs w:val="18"/>
        </w:rPr>
        <w:t>naveroihin</w:t>
      </w:r>
      <w:proofErr w:type="spellEnd"/>
    </w:p>
    <w:p w:rsidR="00E143CE" w:rsidRDefault="00E143CE" w:rsidP="00FF598F">
      <w:pPr>
        <w:spacing w:after="0"/>
        <w:rPr>
          <w:rFonts w:ascii="Verdana" w:hAnsi="Verdana" w:cs="Arial"/>
          <w:b/>
          <w:sz w:val="18"/>
          <w:szCs w:val="18"/>
        </w:rPr>
      </w:pPr>
    </w:p>
    <w:p w:rsidR="00703BFA" w:rsidRPr="000E3AA8" w:rsidRDefault="00C10CEE" w:rsidP="00FF598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Mikkeli </w:t>
      </w:r>
      <w:proofErr w:type="gramStart"/>
      <w:r>
        <w:rPr>
          <w:rFonts w:ascii="Verdana" w:hAnsi="Verdana"/>
          <w:sz w:val="18"/>
          <w:szCs w:val="18"/>
        </w:rPr>
        <w:t>22</w:t>
      </w:r>
      <w:r w:rsidR="00CD10F7" w:rsidRPr="000E3AA8">
        <w:rPr>
          <w:rFonts w:ascii="Verdana" w:hAnsi="Verdana"/>
          <w:sz w:val="18"/>
          <w:szCs w:val="18"/>
        </w:rPr>
        <w:t>.02</w:t>
      </w:r>
      <w:r w:rsidR="009F7CFB" w:rsidRPr="000E3AA8">
        <w:rPr>
          <w:rFonts w:ascii="Verdana" w:hAnsi="Verdana"/>
          <w:sz w:val="18"/>
          <w:szCs w:val="18"/>
        </w:rPr>
        <w:t>.2013</w:t>
      </w:r>
      <w:proofErr w:type="gramEnd"/>
    </w:p>
    <w:p w:rsidR="00703BFA" w:rsidRPr="000E3AA8" w:rsidRDefault="00703BFA" w:rsidP="00FF598F">
      <w:pPr>
        <w:spacing w:after="0"/>
        <w:rPr>
          <w:rFonts w:ascii="Verdana" w:hAnsi="Verdana"/>
          <w:sz w:val="18"/>
          <w:szCs w:val="18"/>
        </w:rPr>
      </w:pPr>
      <w:r w:rsidRPr="000E3AA8">
        <w:rPr>
          <w:rFonts w:ascii="Verdana" w:hAnsi="Verdana"/>
          <w:sz w:val="18"/>
          <w:szCs w:val="18"/>
        </w:rPr>
        <w:t>Hannu Ripatti</w:t>
      </w:r>
      <w:r w:rsidR="00C10CEE">
        <w:rPr>
          <w:rFonts w:ascii="Verdana" w:hAnsi="Verdana"/>
          <w:sz w:val="18"/>
          <w:szCs w:val="18"/>
        </w:rPr>
        <w:tab/>
      </w:r>
      <w:r w:rsidR="00C10CEE">
        <w:rPr>
          <w:rFonts w:ascii="Verdana" w:hAnsi="Verdana"/>
          <w:sz w:val="18"/>
          <w:szCs w:val="18"/>
        </w:rPr>
        <w:tab/>
      </w:r>
      <w:r w:rsidR="00C10CEE">
        <w:rPr>
          <w:rFonts w:ascii="Verdana" w:hAnsi="Verdana"/>
          <w:sz w:val="18"/>
          <w:szCs w:val="18"/>
        </w:rPr>
        <w:tab/>
      </w:r>
      <w:r w:rsidR="00C10CEE">
        <w:rPr>
          <w:rFonts w:ascii="Verdana" w:hAnsi="Verdana"/>
          <w:sz w:val="18"/>
          <w:szCs w:val="18"/>
        </w:rPr>
        <w:tab/>
      </w:r>
    </w:p>
    <w:p w:rsidR="00703BFA" w:rsidRPr="000E3AA8" w:rsidRDefault="00703BFA" w:rsidP="00FF598F">
      <w:pPr>
        <w:spacing w:after="0"/>
        <w:rPr>
          <w:rFonts w:ascii="Verdana" w:hAnsi="Verdana"/>
          <w:sz w:val="18"/>
          <w:szCs w:val="18"/>
        </w:rPr>
      </w:pPr>
      <w:r w:rsidRPr="000E3AA8">
        <w:rPr>
          <w:rFonts w:ascii="Verdana" w:hAnsi="Verdana"/>
          <w:sz w:val="18"/>
          <w:szCs w:val="18"/>
        </w:rPr>
        <w:t>Aluejohtaja</w:t>
      </w:r>
      <w:r w:rsidR="00C10CEE">
        <w:rPr>
          <w:rFonts w:ascii="Verdana" w:hAnsi="Verdana"/>
          <w:sz w:val="18"/>
          <w:szCs w:val="18"/>
        </w:rPr>
        <w:tab/>
      </w:r>
      <w:r w:rsidR="00C10CEE">
        <w:rPr>
          <w:rFonts w:ascii="Verdana" w:hAnsi="Verdana"/>
          <w:sz w:val="18"/>
          <w:szCs w:val="18"/>
        </w:rPr>
        <w:tab/>
      </w:r>
      <w:r w:rsidR="00C10CEE">
        <w:rPr>
          <w:rFonts w:ascii="Verdana" w:hAnsi="Verdana"/>
          <w:sz w:val="18"/>
          <w:szCs w:val="18"/>
        </w:rPr>
        <w:tab/>
      </w:r>
      <w:r w:rsidR="00C10CEE">
        <w:rPr>
          <w:rFonts w:ascii="Verdana" w:hAnsi="Verdana"/>
          <w:sz w:val="18"/>
          <w:szCs w:val="18"/>
        </w:rPr>
        <w:tab/>
      </w:r>
    </w:p>
    <w:p w:rsidR="00703BFA" w:rsidRDefault="00703BFA" w:rsidP="00FF598F">
      <w:pPr>
        <w:spacing w:after="0"/>
        <w:rPr>
          <w:rFonts w:ascii="Verdana" w:hAnsi="Verdana"/>
          <w:sz w:val="18"/>
          <w:szCs w:val="18"/>
        </w:rPr>
      </w:pPr>
      <w:r w:rsidRPr="000E3AA8">
        <w:rPr>
          <w:rFonts w:ascii="Verdana" w:hAnsi="Verdana"/>
          <w:sz w:val="18"/>
          <w:szCs w:val="18"/>
        </w:rPr>
        <w:t>Metsänomistajien liitto Järvi-Suomi</w:t>
      </w:r>
      <w:r w:rsidR="00C10CEE">
        <w:rPr>
          <w:rFonts w:ascii="Verdana" w:hAnsi="Verdana"/>
          <w:sz w:val="18"/>
          <w:szCs w:val="18"/>
        </w:rPr>
        <w:tab/>
      </w:r>
      <w:r w:rsidR="00C10CEE">
        <w:rPr>
          <w:rFonts w:ascii="Verdana" w:hAnsi="Verdana"/>
          <w:sz w:val="18"/>
          <w:szCs w:val="18"/>
        </w:rPr>
        <w:tab/>
      </w:r>
    </w:p>
    <w:p w:rsidR="00C10CEE" w:rsidRPr="000E3AA8" w:rsidRDefault="00C10CEE" w:rsidP="00FF598F">
      <w:pPr>
        <w:spacing w:after="0"/>
        <w:rPr>
          <w:rFonts w:ascii="Verdana" w:hAnsi="Verdana"/>
          <w:sz w:val="18"/>
          <w:szCs w:val="18"/>
        </w:rPr>
      </w:pPr>
    </w:p>
    <w:sectPr w:rsidR="00C10CEE" w:rsidRPr="000E3AA8" w:rsidSect="00BF7C31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altName w:val="HelveticaNeueLT Std 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ePublic Std">
    <w:altName w:val="RePubl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1DE1"/>
    <w:multiLevelType w:val="hybridMultilevel"/>
    <w:tmpl w:val="E8E090C0"/>
    <w:lvl w:ilvl="0" w:tplc="578CF9E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90DC6"/>
    <w:multiLevelType w:val="hybridMultilevel"/>
    <w:tmpl w:val="59FA5F24"/>
    <w:lvl w:ilvl="0" w:tplc="95C05CE0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468C2"/>
    <w:multiLevelType w:val="hybridMultilevel"/>
    <w:tmpl w:val="801AF59E"/>
    <w:lvl w:ilvl="0" w:tplc="D6868D2E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55E61"/>
    <w:multiLevelType w:val="hybridMultilevel"/>
    <w:tmpl w:val="5D2CC61C"/>
    <w:lvl w:ilvl="0" w:tplc="66FA22B2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9826D9"/>
    <w:multiLevelType w:val="hybridMultilevel"/>
    <w:tmpl w:val="F8A8EDE4"/>
    <w:lvl w:ilvl="0" w:tplc="9F3A25EA">
      <w:numFmt w:val="bullet"/>
      <w:lvlText w:val="-"/>
      <w:lvlJc w:val="left"/>
      <w:pPr>
        <w:ind w:left="1665" w:hanging="360"/>
      </w:pPr>
      <w:rPr>
        <w:rFonts w:ascii="Verdana" w:eastAsiaTheme="minorHAns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702EAFA2"/>
    <w:multiLevelType w:val="hybridMultilevel"/>
    <w:tmpl w:val="6DE71D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AE8738F"/>
    <w:multiLevelType w:val="hybridMultilevel"/>
    <w:tmpl w:val="40D20F7C"/>
    <w:lvl w:ilvl="0" w:tplc="BCE651C4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B6"/>
    <w:rsid w:val="0000603B"/>
    <w:rsid w:val="00012A5C"/>
    <w:rsid w:val="000211C9"/>
    <w:rsid w:val="000239AE"/>
    <w:rsid w:val="0002752B"/>
    <w:rsid w:val="00030381"/>
    <w:rsid w:val="00030C01"/>
    <w:rsid w:val="00031045"/>
    <w:rsid w:val="00032A62"/>
    <w:rsid w:val="00034536"/>
    <w:rsid w:val="00041D2C"/>
    <w:rsid w:val="00045021"/>
    <w:rsid w:val="000574F0"/>
    <w:rsid w:val="0006017D"/>
    <w:rsid w:val="00066448"/>
    <w:rsid w:val="00066487"/>
    <w:rsid w:val="00076933"/>
    <w:rsid w:val="00081C15"/>
    <w:rsid w:val="000843B6"/>
    <w:rsid w:val="0008690F"/>
    <w:rsid w:val="0009227F"/>
    <w:rsid w:val="000A5FB8"/>
    <w:rsid w:val="000C2328"/>
    <w:rsid w:val="000C77EE"/>
    <w:rsid w:val="000D0227"/>
    <w:rsid w:val="000D30C8"/>
    <w:rsid w:val="000D4F83"/>
    <w:rsid w:val="000D5289"/>
    <w:rsid w:val="000D70E9"/>
    <w:rsid w:val="000D77C5"/>
    <w:rsid w:val="000E3AA8"/>
    <w:rsid w:val="000E40F4"/>
    <w:rsid w:val="000F0969"/>
    <w:rsid w:val="000F109F"/>
    <w:rsid w:val="00100C1D"/>
    <w:rsid w:val="00107BA0"/>
    <w:rsid w:val="0011118E"/>
    <w:rsid w:val="00120746"/>
    <w:rsid w:val="00127D9E"/>
    <w:rsid w:val="00133DB7"/>
    <w:rsid w:val="001342FE"/>
    <w:rsid w:val="001377C7"/>
    <w:rsid w:val="00140677"/>
    <w:rsid w:val="00142410"/>
    <w:rsid w:val="00177DFA"/>
    <w:rsid w:val="00180ABE"/>
    <w:rsid w:val="00180C40"/>
    <w:rsid w:val="00183039"/>
    <w:rsid w:val="00184291"/>
    <w:rsid w:val="001871F4"/>
    <w:rsid w:val="00191AB4"/>
    <w:rsid w:val="00196C06"/>
    <w:rsid w:val="001A1406"/>
    <w:rsid w:val="001A2E3E"/>
    <w:rsid w:val="001B3501"/>
    <w:rsid w:val="001B71E5"/>
    <w:rsid w:val="001C4836"/>
    <w:rsid w:val="001D0FDF"/>
    <w:rsid w:val="001D1CFA"/>
    <w:rsid w:val="001E100B"/>
    <w:rsid w:val="001E2788"/>
    <w:rsid w:val="001F6582"/>
    <w:rsid w:val="00200D8B"/>
    <w:rsid w:val="00215F32"/>
    <w:rsid w:val="002321D9"/>
    <w:rsid w:val="002422A7"/>
    <w:rsid w:val="00253517"/>
    <w:rsid w:val="00261205"/>
    <w:rsid w:val="00263094"/>
    <w:rsid w:val="002632A3"/>
    <w:rsid w:val="002715C2"/>
    <w:rsid w:val="00271A0B"/>
    <w:rsid w:val="00283C90"/>
    <w:rsid w:val="00290636"/>
    <w:rsid w:val="002A78CB"/>
    <w:rsid w:val="002C3507"/>
    <w:rsid w:val="002E35EE"/>
    <w:rsid w:val="002E38EF"/>
    <w:rsid w:val="002E3AAA"/>
    <w:rsid w:val="002E6FF2"/>
    <w:rsid w:val="002F029F"/>
    <w:rsid w:val="002F6828"/>
    <w:rsid w:val="00304B73"/>
    <w:rsid w:val="00307BE4"/>
    <w:rsid w:val="0031442A"/>
    <w:rsid w:val="00315FE1"/>
    <w:rsid w:val="003170DB"/>
    <w:rsid w:val="0032380D"/>
    <w:rsid w:val="0033706B"/>
    <w:rsid w:val="0034493E"/>
    <w:rsid w:val="00347B59"/>
    <w:rsid w:val="00350340"/>
    <w:rsid w:val="00351AA0"/>
    <w:rsid w:val="00357CFC"/>
    <w:rsid w:val="00375E65"/>
    <w:rsid w:val="00381EEE"/>
    <w:rsid w:val="00383038"/>
    <w:rsid w:val="003830B4"/>
    <w:rsid w:val="0038458E"/>
    <w:rsid w:val="00385F2C"/>
    <w:rsid w:val="0039164B"/>
    <w:rsid w:val="003955B6"/>
    <w:rsid w:val="00396968"/>
    <w:rsid w:val="003A718F"/>
    <w:rsid w:val="003B753A"/>
    <w:rsid w:val="003C0E3D"/>
    <w:rsid w:val="003C6971"/>
    <w:rsid w:val="003D5339"/>
    <w:rsid w:val="003E2DA6"/>
    <w:rsid w:val="003E7539"/>
    <w:rsid w:val="003F5AE2"/>
    <w:rsid w:val="003F66E2"/>
    <w:rsid w:val="00403D9F"/>
    <w:rsid w:val="004067AF"/>
    <w:rsid w:val="00407A2A"/>
    <w:rsid w:val="0041234D"/>
    <w:rsid w:val="00415001"/>
    <w:rsid w:val="004232BA"/>
    <w:rsid w:val="004423A0"/>
    <w:rsid w:val="00444854"/>
    <w:rsid w:val="00444FAE"/>
    <w:rsid w:val="004465DC"/>
    <w:rsid w:val="00480206"/>
    <w:rsid w:val="004A7EF7"/>
    <w:rsid w:val="004B12ED"/>
    <w:rsid w:val="004B273D"/>
    <w:rsid w:val="004B3D92"/>
    <w:rsid w:val="004B5550"/>
    <w:rsid w:val="004B73E9"/>
    <w:rsid w:val="004D0F1E"/>
    <w:rsid w:val="004D5B8F"/>
    <w:rsid w:val="004D6BC9"/>
    <w:rsid w:val="004E1D19"/>
    <w:rsid w:val="004E3485"/>
    <w:rsid w:val="004E439E"/>
    <w:rsid w:val="004F662F"/>
    <w:rsid w:val="00505EC9"/>
    <w:rsid w:val="00513B21"/>
    <w:rsid w:val="0051793C"/>
    <w:rsid w:val="00523C4C"/>
    <w:rsid w:val="00533518"/>
    <w:rsid w:val="00545338"/>
    <w:rsid w:val="00555E7A"/>
    <w:rsid w:val="00556C10"/>
    <w:rsid w:val="00566FF1"/>
    <w:rsid w:val="00570A8F"/>
    <w:rsid w:val="0059522B"/>
    <w:rsid w:val="005B22E8"/>
    <w:rsid w:val="005B25D8"/>
    <w:rsid w:val="005B4905"/>
    <w:rsid w:val="005D01C2"/>
    <w:rsid w:val="005D5B82"/>
    <w:rsid w:val="005E3F48"/>
    <w:rsid w:val="005E7C3D"/>
    <w:rsid w:val="005F506D"/>
    <w:rsid w:val="005F6C7A"/>
    <w:rsid w:val="006237FA"/>
    <w:rsid w:val="006255FA"/>
    <w:rsid w:val="00631FEF"/>
    <w:rsid w:val="00634C51"/>
    <w:rsid w:val="006357FF"/>
    <w:rsid w:val="00643A8C"/>
    <w:rsid w:val="0064738E"/>
    <w:rsid w:val="00654D2C"/>
    <w:rsid w:val="006557A9"/>
    <w:rsid w:val="00667699"/>
    <w:rsid w:val="006748C7"/>
    <w:rsid w:val="00674F83"/>
    <w:rsid w:val="00681753"/>
    <w:rsid w:val="00692EEB"/>
    <w:rsid w:val="006967B3"/>
    <w:rsid w:val="006A1BBF"/>
    <w:rsid w:val="006C2A7F"/>
    <w:rsid w:val="006D017F"/>
    <w:rsid w:val="006D0BEF"/>
    <w:rsid w:val="006D2F77"/>
    <w:rsid w:val="006E2ECE"/>
    <w:rsid w:val="006E536F"/>
    <w:rsid w:val="006E74E8"/>
    <w:rsid w:val="006F7300"/>
    <w:rsid w:val="007029FE"/>
    <w:rsid w:val="00703903"/>
    <w:rsid w:val="00703BFA"/>
    <w:rsid w:val="00707A8E"/>
    <w:rsid w:val="007210E3"/>
    <w:rsid w:val="007217A8"/>
    <w:rsid w:val="00734E71"/>
    <w:rsid w:val="0073751D"/>
    <w:rsid w:val="007444DF"/>
    <w:rsid w:val="00755A01"/>
    <w:rsid w:val="007564F2"/>
    <w:rsid w:val="00756574"/>
    <w:rsid w:val="00761995"/>
    <w:rsid w:val="00762A26"/>
    <w:rsid w:val="0076572A"/>
    <w:rsid w:val="00775DE4"/>
    <w:rsid w:val="00791953"/>
    <w:rsid w:val="00794FC0"/>
    <w:rsid w:val="007A5B49"/>
    <w:rsid w:val="007B0FF5"/>
    <w:rsid w:val="007B11EA"/>
    <w:rsid w:val="007B73B5"/>
    <w:rsid w:val="007C2D45"/>
    <w:rsid w:val="007C3956"/>
    <w:rsid w:val="007C7D53"/>
    <w:rsid w:val="007F61A7"/>
    <w:rsid w:val="007F6A4C"/>
    <w:rsid w:val="008158F1"/>
    <w:rsid w:val="008242E5"/>
    <w:rsid w:val="00824D79"/>
    <w:rsid w:val="0082597E"/>
    <w:rsid w:val="00830FFD"/>
    <w:rsid w:val="0083265E"/>
    <w:rsid w:val="00834A57"/>
    <w:rsid w:val="008358D9"/>
    <w:rsid w:val="00840841"/>
    <w:rsid w:val="00851F52"/>
    <w:rsid w:val="008538C5"/>
    <w:rsid w:val="0086289E"/>
    <w:rsid w:val="00862F49"/>
    <w:rsid w:val="008741AC"/>
    <w:rsid w:val="00874C64"/>
    <w:rsid w:val="0088013E"/>
    <w:rsid w:val="008A4E37"/>
    <w:rsid w:val="008A7247"/>
    <w:rsid w:val="008A7CEC"/>
    <w:rsid w:val="008B59F1"/>
    <w:rsid w:val="008C502C"/>
    <w:rsid w:val="008C7CF9"/>
    <w:rsid w:val="008D1EF5"/>
    <w:rsid w:val="008D559B"/>
    <w:rsid w:val="008E02B8"/>
    <w:rsid w:val="008E2862"/>
    <w:rsid w:val="008E6E70"/>
    <w:rsid w:val="008F6BBF"/>
    <w:rsid w:val="008F6E50"/>
    <w:rsid w:val="0090344D"/>
    <w:rsid w:val="00910B89"/>
    <w:rsid w:val="009119F6"/>
    <w:rsid w:val="0091201D"/>
    <w:rsid w:val="00912538"/>
    <w:rsid w:val="00924175"/>
    <w:rsid w:val="00924364"/>
    <w:rsid w:val="00926FE6"/>
    <w:rsid w:val="009356CF"/>
    <w:rsid w:val="009476B6"/>
    <w:rsid w:val="00952E54"/>
    <w:rsid w:val="0097609D"/>
    <w:rsid w:val="00981A4D"/>
    <w:rsid w:val="00986792"/>
    <w:rsid w:val="00991FDE"/>
    <w:rsid w:val="009A4813"/>
    <w:rsid w:val="009B0491"/>
    <w:rsid w:val="009B16E7"/>
    <w:rsid w:val="009D6A81"/>
    <w:rsid w:val="009E1318"/>
    <w:rsid w:val="009E242C"/>
    <w:rsid w:val="009E2A54"/>
    <w:rsid w:val="009E3020"/>
    <w:rsid w:val="009F59F8"/>
    <w:rsid w:val="009F7CFB"/>
    <w:rsid w:val="00A02E5F"/>
    <w:rsid w:val="00A037A1"/>
    <w:rsid w:val="00A12F87"/>
    <w:rsid w:val="00A1581E"/>
    <w:rsid w:val="00A15D8C"/>
    <w:rsid w:val="00A20707"/>
    <w:rsid w:val="00A2427B"/>
    <w:rsid w:val="00A3166A"/>
    <w:rsid w:val="00A323E2"/>
    <w:rsid w:val="00A569F9"/>
    <w:rsid w:val="00A578A8"/>
    <w:rsid w:val="00A6136F"/>
    <w:rsid w:val="00A639D1"/>
    <w:rsid w:val="00A63A10"/>
    <w:rsid w:val="00A66E8D"/>
    <w:rsid w:val="00A725D7"/>
    <w:rsid w:val="00A804E3"/>
    <w:rsid w:val="00A82557"/>
    <w:rsid w:val="00A94502"/>
    <w:rsid w:val="00A96165"/>
    <w:rsid w:val="00AA1F71"/>
    <w:rsid w:val="00AA294F"/>
    <w:rsid w:val="00AC61B9"/>
    <w:rsid w:val="00AD3307"/>
    <w:rsid w:val="00AE4E2E"/>
    <w:rsid w:val="00AF179A"/>
    <w:rsid w:val="00AF45FC"/>
    <w:rsid w:val="00B00053"/>
    <w:rsid w:val="00B13142"/>
    <w:rsid w:val="00B13B73"/>
    <w:rsid w:val="00B1625A"/>
    <w:rsid w:val="00B269E1"/>
    <w:rsid w:val="00B33900"/>
    <w:rsid w:val="00B36244"/>
    <w:rsid w:val="00B43621"/>
    <w:rsid w:val="00B4404B"/>
    <w:rsid w:val="00B633F0"/>
    <w:rsid w:val="00B67FF1"/>
    <w:rsid w:val="00B70DDA"/>
    <w:rsid w:val="00B71431"/>
    <w:rsid w:val="00B72D20"/>
    <w:rsid w:val="00B745E6"/>
    <w:rsid w:val="00B8718E"/>
    <w:rsid w:val="00B87D84"/>
    <w:rsid w:val="00BA364E"/>
    <w:rsid w:val="00BB0FCD"/>
    <w:rsid w:val="00BB1FA9"/>
    <w:rsid w:val="00BB763A"/>
    <w:rsid w:val="00BD40A4"/>
    <w:rsid w:val="00BE3520"/>
    <w:rsid w:val="00BE44A1"/>
    <w:rsid w:val="00BE4B4B"/>
    <w:rsid w:val="00BF7C31"/>
    <w:rsid w:val="00C005E0"/>
    <w:rsid w:val="00C07FF9"/>
    <w:rsid w:val="00C10CEE"/>
    <w:rsid w:val="00C12292"/>
    <w:rsid w:val="00C1240D"/>
    <w:rsid w:val="00C27C1B"/>
    <w:rsid w:val="00C329AF"/>
    <w:rsid w:val="00C32A6D"/>
    <w:rsid w:val="00C352C3"/>
    <w:rsid w:val="00C41D4E"/>
    <w:rsid w:val="00C46D2D"/>
    <w:rsid w:val="00C6194B"/>
    <w:rsid w:val="00C70578"/>
    <w:rsid w:val="00C70EB5"/>
    <w:rsid w:val="00C7221A"/>
    <w:rsid w:val="00C7766D"/>
    <w:rsid w:val="00C803EC"/>
    <w:rsid w:val="00C81265"/>
    <w:rsid w:val="00C86E85"/>
    <w:rsid w:val="00C908B1"/>
    <w:rsid w:val="00C9151F"/>
    <w:rsid w:val="00C93362"/>
    <w:rsid w:val="00CA1DAF"/>
    <w:rsid w:val="00CA1EA9"/>
    <w:rsid w:val="00CA2376"/>
    <w:rsid w:val="00CA3C17"/>
    <w:rsid w:val="00CA562A"/>
    <w:rsid w:val="00CC36EE"/>
    <w:rsid w:val="00CC413A"/>
    <w:rsid w:val="00CD10F7"/>
    <w:rsid w:val="00CD6640"/>
    <w:rsid w:val="00CE294C"/>
    <w:rsid w:val="00CE2993"/>
    <w:rsid w:val="00CE3D67"/>
    <w:rsid w:val="00CE42F4"/>
    <w:rsid w:val="00CE76A5"/>
    <w:rsid w:val="00CF0601"/>
    <w:rsid w:val="00CF5CE0"/>
    <w:rsid w:val="00D00955"/>
    <w:rsid w:val="00D05C40"/>
    <w:rsid w:val="00D06022"/>
    <w:rsid w:val="00D110EF"/>
    <w:rsid w:val="00D12758"/>
    <w:rsid w:val="00D16420"/>
    <w:rsid w:val="00D24602"/>
    <w:rsid w:val="00D2516E"/>
    <w:rsid w:val="00D271C8"/>
    <w:rsid w:val="00D33647"/>
    <w:rsid w:val="00D36723"/>
    <w:rsid w:val="00D53D9F"/>
    <w:rsid w:val="00D630CB"/>
    <w:rsid w:val="00D6350B"/>
    <w:rsid w:val="00D66A54"/>
    <w:rsid w:val="00D83DF6"/>
    <w:rsid w:val="00D85C1D"/>
    <w:rsid w:val="00D931D1"/>
    <w:rsid w:val="00D932D3"/>
    <w:rsid w:val="00D9509C"/>
    <w:rsid w:val="00D970AF"/>
    <w:rsid w:val="00DA322A"/>
    <w:rsid w:val="00DB5BE6"/>
    <w:rsid w:val="00DC234D"/>
    <w:rsid w:val="00DC5C67"/>
    <w:rsid w:val="00DD4A7F"/>
    <w:rsid w:val="00DD790B"/>
    <w:rsid w:val="00DE1AAD"/>
    <w:rsid w:val="00DE30DB"/>
    <w:rsid w:val="00DE7DB8"/>
    <w:rsid w:val="00DF09AB"/>
    <w:rsid w:val="00DF2F5A"/>
    <w:rsid w:val="00E04184"/>
    <w:rsid w:val="00E124F0"/>
    <w:rsid w:val="00E143CE"/>
    <w:rsid w:val="00E32FFF"/>
    <w:rsid w:val="00E4459F"/>
    <w:rsid w:val="00E44936"/>
    <w:rsid w:val="00E47957"/>
    <w:rsid w:val="00E5460C"/>
    <w:rsid w:val="00E55806"/>
    <w:rsid w:val="00E56C1E"/>
    <w:rsid w:val="00E66B13"/>
    <w:rsid w:val="00E72D5F"/>
    <w:rsid w:val="00E743E6"/>
    <w:rsid w:val="00E847E4"/>
    <w:rsid w:val="00E865CC"/>
    <w:rsid w:val="00E93F7A"/>
    <w:rsid w:val="00E95ABC"/>
    <w:rsid w:val="00E96FB6"/>
    <w:rsid w:val="00EA296B"/>
    <w:rsid w:val="00EA4494"/>
    <w:rsid w:val="00EA6FEE"/>
    <w:rsid w:val="00EB2F3E"/>
    <w:rsid w:val="00EB501E"/>
    <w:rsid w:val="00EC2A34"/>
    <w:rsid w:val="00ED2646"/>
    <w:rsid w:val="00ED2714"/>
    <w:rsid w:val="00ED7FCC"/>
    <w:rsid w:val="00EE5540"/>
    <w:rsid w:val="00EE5CD9"/>
    <w:rsid w:val="00F008D1"/>
    <w:rsid w:val="00F136E0"/>
    <w:rsid w:val="00F14C1F"/>
    <w:rsid w:val="00F20F5F"/>
    <w:rsid w:val="00F234EA"/>
    <w:rsid w:val="00F34C9E"/>
    <w:rsid w:val="00F37927"/>
    <w:rsid w:val="00F47566"/>
    <w:rsid w:val="00F513CF"/>
    <w:rsid w:val="00F516E5"/>
    <w:rsid w:val="00F5476E"/>
    <w:rsid w:val="00F54CE1"/>
    <w:rsid w:val="00F570E9"/>
    <w:rsid w:val="00F62F05"/>
    <w:rsid w:val="00F65E91"/>
    <w:rsid w:val="00F75881"/>
    <w:rsid w:val="00F80483"/>
    <w:rsid w:val="00F81409"/>
    <w:rsid w:val="00F8214C"/>
    <w:rsid w:val="00F94595"/>
    <w:rsid w:val="00FB18E5"/>
    <w:rsid w:val="00FB67D4"/>
    <w:rsid w:val="00FC019C"/>
    <w:rsid w:val="00FE687A"/>
    <w:rsid w:val="00FE6C99"/>
    <w:rsid w:val="00FF598F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4">
    <w:name w:val="heading 4"/>
    <w:basedOn w:val="Normaali"/>
    <w:link w:val="Otsikko4Char"/>
    <w:uiPriority w:val="9"/>
    <w:qFormat/>
    <w:rsid w:val="003955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link w:val="Otsikko5Char"/>
    <w:uiPriority w:val="9"/>
    <w:qFormat/>
    <w:rsid w:val="003955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8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43B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D30C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4493E"/>
    <w:rPr>
      <w:color w:val="0000FF" w:themeColor="hyperlink"/>
      <w:u w:val="single"/>
    </w:rPr>
  </w:style>
  <w:style w:type="paragraph" w:customStyle="1" w:styleId="Pa19">
    <w:name w:val="Pa19"/>
    <w:basedOn w:val="Normaali"/>
    <w:next w:val="Normaali"/>
    <w:uiPriority w:val="99"/>
    <w:rsid w:val="00D24602"/>
    <w:pPr>
      <w:autoSpaceDE w:val="0"/>
      <w:autoSpaceDN w:val="0"/>
      <w:adjustRightInd w:val="0"/>
      <w:spacing w:after="0" w:line="151" w:lineRule="atLeast"/>
    </w:pPr>
    <w:rPr>
      <w:rFonts w:ascii="HelveticaNeueLT Std Med" w:hAnsi="HelveticaNeueLT Std Med"/>
      <w:sz w:val="24"/>
      <w:szCs w:val="24"/>
    </w:rPr>
  </w:style>
  <w:style w:type="paragraph" w:customStyle="1" w:styleId="Pa20">
    <w:name w:val="Pa20"/>
    <w:basedOn w:val="Normaali"/>
    <w:next w:val="Normaali"/>
    <w:uiPriority w:val="99"/>
    <w:rsid w:val="00D24602"/>
    <w:pPr>
      <w:autoSpaceDE w:val="0"/>
      <w:autoSpaceDN w:val="0"/>
      <w:adjustRightInd w:val="0"/>
      <w:spacing w:after="0" w:line="151" w:lineRule="atLeast"/>
    </w:pPr>
    <w:rPr>
      <w:rFonts w:ascii="HelveticaNeueLT Std Med" w:hAnsi="HelveticaNeueLT Std Med"/>
      <w:sz w:val="24"/>
      <w:szCs w:val="24"/>
    </w:rPr>
  </w:style>
  <w:style w:type="paragraph" w:customStyle="1" w:styleId="Pa7">
    <w:name w:val="Pa7"/>
    <w:basedOn w:val="Normaali"/>
    <w:next w:val="Normaali"/>
    <w:uiPriority w:val="99"/>
    <w:rsid w:val="003C6971"/>
    <w:pPr>
      <w:autoSpaceDE w:val="0"/>
      <w:autoSpaceDN w:val="0"/>
      <w:adjustRightInd w:val="0"/>
      <w:spacing w:after="0" w:line="181" w:lineRule="atLeast"/>
    </w:pPr>
    <w:rPr>
      <w:rFonts w:ascii="RePublic Std" w:hAnsi="RePublic Std"/>
      <w:sz w:val="24"/>
      <w:szCs w:val="24"/>
    </w:rPr>
  </w:style>
  <w:style w:type="paragraph" w:customStyle="1" w:styleId="Pa21">
    <w:name w:val="Pa21"/>
    <w:basedOn w:val="Normaali"/>
    <w:next w:val="Normaali"/>
    <w:uiPriority w:val="99"/>
    <w:rsid w:val="003C6971"/>
    <w:pPr>
      <w:autoSpaceDE w:val="0"/>
      <w:autoSpaceDN w:val="0"/>
      <w:adjustRightInd w:val="0"/>
      <w:spacing w:after="0" w:line="181" w:lineRule="atLeast"/>
    </w:pPr>
    <w:rPr>
      <w:rFonts w:ascii="RePublic Std" w:hAnsi="RePublic Std"/>
      <w:sz w:val="24"/>
      <w:szCs w:val="24"/>
    </w:rPr>
  </w:style>
  <w:style w:type="paragraph" w:customStyle="1" w:styleId="Pa22">
    <w:name w:val="Pa22"/>
    <w:basedOn w:val="Normaali"/>
    <w:next w:val="Normaali"/>
    <w:uiPriority w:val="99"/>
    <w:rsid w:val="003C6971"/>
    <w:pPr>
      <w:autoSpaceDE w:val="0"/>
      <w:autoSpaceDN w:val="0"/>
      <w:adjustRightInd w:val="0"/>
      <w:spacing w:after="0" w:line="181" w:lineRule="atLeast"/>
    </w:pPr>
    <w:rPr>
      <w:rFonts w:ascii="RePublic Std" w:hAnsi="RePublic Std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955B6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rsid w:val="003955B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py">
    <w:name w:val="py"/>
    <w:basedOn w:val="Normaali"/>
    <w:rsid w:val="0039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Default">
    <w:name w:val="Default"/>
    <w:rsid w:val="00A15D8C"/>
    <w:pPr>
      <w:autoSpaceDE w:val="0"/>
      <w:autoSpaceDN w:val="0"/>
      <w:adjustRightInd w:val="0"/>
      <w:spacing w:after="0" w:line="240" w:lineRule="auto"/>
    </w:pPr>
    <w:rPr>
      <w:rFonts w:ascii="RePublic Std" w:hAnsi="RePublic Std" w:cs="RePublic Std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15D8C"/>
    <w:pPr>
      <w:spacing w:line="18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4">
    <w:name w:val="heading 4"/>
    <w:basedOn w:val="Normaali"/>
    <w:link w:val="Otsikko4Char"/>
    <w:uiPriority w:val="9"/>
    <w:qFormat/>
    <w:rsid w:val="003955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link w:val="Otsikko5Char"/>
    <w:uiPriority w:val="9"/>
    <w:qFormat/>
    <w:rsid w:val="003955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8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43B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D30C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4493E"/>
    <w:rPr>
      <w:color w:val="0000FF" w:themeColor="hyperlink"/>
      <w:u w:val="single"/>
    </w:rPr>
  </w:style>
  <w:style w:type="paragraph" w:customStyle="1" w:styleId="Pa19">
    <w:name w:val="Pa19"/>
    <w:basedOn w:val="Normaali"/>
    <w:next w:val="Normaali"/>
    <w:uiPriority w:val="99"/>
    <w:rsid w:val="00D24602"/>
    <w:pPr>
      <w:autoSpaceDE w:val="0"/>
      <w:autoSpaceDN w:val="0"/>
      <w:adjustRightInd w:val="0"/>
      <w:spacing w:after="0" w:line="151" w:lineRule="atLeast"/>
    </w:pPr>
    <w:rPr>
      <w:rFonts w:ascii="HelveticaNeueLT Std Med" w:hAnsi="HelveticaNeueLT Std Med"/>
      <w:sz w:val="24"/>
      <w:szCs w:val="24"/>
    </w:rPr>
  </w:style>
  <w:style w:type="paragraph" w:customStyle="1" w:styleId="Pa20">
    <w:name w:val="Pa20"/>
    <w:basedOn w:val="Normaali"/>
    <w:next w:val="Normaali"/>
    <w:uiPriority w:val="99"/>
    <w:rsid w:val="00D24602"/>
    <w:pPr>
      <w:autoSpaceDE w:val="0"/>
      <w:autoSpaceDN w:val="0"/>
      <w:adjustRightInd w:val="0"/>
      <w:spacing w:after="0" w:line="151" w:lineRule="atLeast"/>
    </w:pPr>
    <w:rPr>
      <w:rFonts w:ascii="HelveticaNeueLT Std Med" w:hAnsi="HelveticaNeueLT Std Med"/>
      <w:sz w:val="24"/>
      <w:szCs w:val="24"/>
    </w:rPr>
  </w:style>
  <w:style w:type="paragraph" w:customStyle="1" w:styleId="Pa7">
    <w:name w:val="Pa7"/>
    <w:basedOn w:val="Normaali"/>
    <w:next w:val="Normaali"/>
    <w:uiPriority w:val="99"/>
    <w:rsid w:val="003C6971"/>
    <w:pPr>
      <w:autoSpaceDE w:val="0"/>
      <w:autoSpaceDN w:val="0"/>
      <w:adjustRightInd w:val="0"/>
      <w:spacing w:after="0" w:line="181" w:lineRule="atLeast"/>
    </w:pPr>
    <w:rPr>
      <w:rFonts w:ascii="RePublic Std" w:hAnsi="RePublic Std"/>
      <w:sz w:val="24"/>
      <w:szCs w:val="24"/>
    </w:rPr>
  </w:style>
  <w:style w:type="paragraph" w:customStyle="1" w:styleId="Pa21">
    <w:name w:val="Pa21"/>
    <w:basedOn w:val="Normaali"/>
    <w:next w:val="Normaali"/>
    <w:uiPriority w:val="99"/>
    <w:rsid w:val="003C6971"/>
    <w:pPr>
      <w:autoSpaceDE w:val="0"/>
      <w:autoSpaceDN w:val="0"/>
      <w:adjustRightInd w:val="0"/>
      <w:spacing w:after="0" w:line="181" w:lineRule="atLeast"/>
    </w:pPr>
    <w:rPr>
      <w:rFonts w:ascii="RePublic Std" w:hAnsi="RePublic Std"/>
      <w:sz w:val="24"/>
      <w:szCs w:val="24"/>
    </w:rPr>
  </w:style>
  <w:style w:type="paragraph" w:customStyle="1" w:styleId="Pa22">
    <w:name w:val="Pa22"/>
    <w:basedOn w:val="Normaali"/>
    <w:next w:val="Normaali"/>
    <w:uiPriority w:val="99"/>
    <w:rsid w:val="003C6971"/>
    <w:pPr>
      <w:autoSpaceDE w:val="0"/>
      <w:autoSpaceDN w:val="0"/>
      <w:adjustRightInd w:val="0"/>
      <w:spacing w:after="0" w:line="181" w:lineRule="atLeast"/>
    </w:pPr>
    <w:rPr>
      <w:rFonts w:ascii="RePublic Std" w:hAnsi="RePublic Std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955B6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rsid w:val="003955B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py">
    <w:name w:val="py"/>
    <w:basedOn w:val="Normaali"/>
    <w:rsid w:val="0039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Default">
    <w:name w:val="Default"/>
    <w:rsid w:val="00A15D8C"/>
    <w:pPr>
      <w:autoSpaceDE w:val="0"/>
      <w:autoSpaceDN w:val="0"/>
      <w:adjustRightInd w:val="0"/>
      <w:spacing w:after="0" w:line="240" w:lineRule="auto"/>
    </w:pPr>
    <w:rPr>
      <w:rFonts w:ascii="RePublic Std" w:hAnsi="RePublic Std" w:cs="RePublic Std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15D8C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2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irjaamo.ym@ymparist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5807</Characters>
  <Application>Microsoft Office Word</Application>
  <DocSecurity>4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Ripatti Hannu</dc:creator>
  <cp:lastModifiedBy>Hakkarainen Satu</cp:lastModifiedBy>
  <cp:revision>2</cp:revision>
  <cp:lastPrinted>2013-02-22T13:02:00Z</cp:lastPrinted>
  <dcterms:created xsi:type="dcterms:W3CDTF">2013-02-25T08:25:00Z</dcterms:created>
  <dcterms:modified xsi:type="dcterms:W3CDTF">2013-02-25T08:25:00Z</dcterms:modified>
</cp:coreProperties>
</file>