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10" w:rsidRDefault="00B93D10" w:rsidP="001E49EC">
      <w:pPr>
        <w:rPr>
          <w:rFonts w:ascii="Times New Roman" w:eastAsia="Times New Roman" w:hAnsi="Times New Roman" w:cs="Times New Roman"/>
          <w:b/>
          <w:bCs/>
          <w:lang w:eastAsia="fi-FI"/>
        </w:rPr>
      </w:pPr>
      <w:r>
        <w:rPr>
          <w:rFonts w:ascii="Times New Roman" w:eastAsia="Times New Roman" w:hAnsi="Times New Roman" w:cs="Times New Roman"/>
          <w:b/>
          <w:bCs/>
          <w:lang w:eastAsia="fi-FI"/>
        </w:rPr>
        <w:t>LIIKENNE- JA VIESTINTÄMINISTERIÖ</w:t>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t>Muistio</w:t>
      </w:r>
    </w:p>
    <w:p w:rsidR="00B93D10" w:rsidRDefault="00B93D10" w:rsidP="001E49EC">
      <w:pPr>
        <w:rPr>
          <w:rFonts w:ascii="Times New Roman" w:eastAsia="Times New Roman" w:hAnsi="Times New Roman" w:cs="Times New Roman"/>
          <w:bCs/>
          <w:lang w:eastAsia="fi-FI"/>
        </w:rPr>
      </w:pP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sidR="008A38ED" w:rsidRPr="00BE53AD">
        <w:rPr>
          <w:rFonts w:ascii="Times New Roman" w:eastAsia="Times New Roman" w:hAnsi="Times New Roman" w:cs="Times New Roman"/>
          <w:bCs/>
          <w:lang w:eastAsia="fi-FI"/>
        </w:rPr>
        <w:t>30</w:t>
      </w:r>
      <w:r w:rsidR="00451567">
        <w:rPr>
          <w:rFonts w:ascii="Times New Roman" w:eastAsia="Times New Roman" w:hAnsi="Times New Roman" w:cs="Times New Roman"/>
          <w:bCs/>
          <w:lang w:eastAsia="fi-FI"/>
        </w:rPr>
        <w:t>.</w:t>
      </w:r>
      <w:r w:rsidR="00ED31C3">
        <w:rPr>
          <w:rFonts w:ascii="Times New Roman" w:eastAsia="Times New Roman" w:hAnsi="Times New Roman" w:cs="Times New Roman"/>
          <w:bCs/>
          <w:lang w:eastAsia="fi-FI"/>
        </w:rPr>
        <w:t>3</w:t>
      </w:r>
      <w:r w:rsidR="00451567">
        <w:rPr>
          <w:rFonts w:ascii="Times New Roman" w:eastAsia="Times New Roman" w:hAnsi="Times New Roman" w:cs="Times New Roman"/>
          <w:bCs/>
          <w:lang w:eastAsia="fi-FI"/>
        </w:rPr>
        <w:t>.2020</w:t>
      </w:r>
    </w:p>
    <w:p w:rsidR="00B93D10" w:rsidRDefault="00B93D10" w:rsidP="001E49EC">
      <w:pPr>
        <w:rPr>
          <w:rFonts w:ascii="Times New Roman" w:eastAsia="Times New Roman" w:hAnsi="Times New Roman" w:cs="Times New Roman"/>
          <w:bCs/>
          <w:lang w:eastAsia="fi-FI"/>
        </w:rPr>
      </w:pPr>
      <w:r>
        <w:rPr>
          <w:rFonts w:ascii="Times New Roman" w:eastAsia="Times New Roman" w:hAnsi="Times New Roman" w:cs="Times New Roman"/>
          <w:bCs/>
          <w:lang w:eastAsia="fi-FI"/>
        </w:rPr>
        <w:t>Verkko-osasto</w:t>
      </w:r>
    </w:p>
    <w:p w:rsidR="00B93D10" w:rsidRPr="00D11220" w:rsidRDefault="00B93D10" w:rsidP="001E49EC">
      <w:pPr>
        <w:rPr>
          <w:rFonts w:ascii="Times New Roman" w:eastAsia="Times New Roman" w:hAnsi="Times New Roman" w:cs="Times New Roman"/>
          <w:bCs/>
          <w:color w:val="FF0000"/>
          <w:lang w:eastAsia="fi-FI"/>
        </w:rPr>
      </w:pPr>
      <w:r>
        <w:rPr>
          <w:rFonts w:ascii="Times New Roman" w:eastAsia="Times New Roman" w:hAnsi="Times New Roman" w:cs="Times New Roman"/>
          <w:bCs/>
          <w:lang w:eastAsia="fi-FI"/>
        </w:rPr>
        <w:t>Mira Karppanen</w:t>
      </w:r>
      <w:r w:rsidR="00451567">
        <w:rPr>
          <w:rFonts w:ascii="Times New Roman" w:eastAsia="Times New Roman" w:hAnsi="Times New Roman" w:cs="Times New Roman"/>
          <w:bCs/>
          <w:lang w:eastAsia="fi-FI"/>
        </w:rPr>
        <w:t xml:space="preserve">, </w:t>
      </w:r>
      <w:r w:rsidR="00D11220" w:rsidRPr="00451567">
        <w:rPr>
          <w:rFonts w:ascii="Times New Roman" w:eastAsia="Times New Roman" w:hAnsi="Times New Roman" w:cs="Times New Roman"/>
          <w:bCs/>
          <w:lang w:eastAsia="fi-FI"/>
        </w:rPr>
        <w:t>Suvi Kankare</w:t>
      </w:r>
    </w:p>
    <w:p w:rsidR="00B93D10" w:rsidRDefault="00B93D10" w:rsidP="001E49EC">
      <w:pPr>
        <w:rPr>
          <w:rFonts w:ascii="Times New Roman" w:eastAsia="Times New Roman" w:hAnsi="Times New Roman" w:cs="Times New Roman"/>
          <w:bCs/>
          <w:lang w:eastAsia="fi-FI"/>
        </w:rPr>
      </w:pPr>
    </w:p>
    <w:p w:rsidR="00B93D10" w:rsidRDefault="00B93D10" w:rsidP="001E49EC">
      <w:pPr>
        <w:rPr>
          <w:rFonts w:ascii="Times New Roman" w:eastAsia="Times New Roman" w:hAnsi="Times New Roman" w:cs="Times New Roman"/>
          <w:bCs/>
          <w:lang w:eastAsia="fi-FI"/>
        </w:rPr>
      </w:pPr>
    </w:p>
    <w:p w:rsidR="00CD19F9" w:rsidRDefault="00CD19F9" w:rsidP="001E49EC">
      <w:pPr>
        <w:rPr>
          <w:rFonts w:ascii="Times New Roman" w:eastAsia="Times New Roman" w:hAnsi="Times New Roman" w:cs="Times New Roman"/>
          <w:bCs/>
          <w:lang w:eastAsia="fi-FI"/>
        </w:rPr>
      </w:pPr>
      <w:bookmarkStart w:id="0" w:name="_GoBack"/>
      <w:bookmarkEnd w:id="0"/>
    </w:p>
    <w:p w:rsidR="00B93D10" w:rsidRPr="00B93D10" w:rsidRDefault="00B93D10" w:rsidP="00F734F1">
      <w:pPr>
        <w:jc w:val="both"/>
        <w:rPr>
          <w:rFonts w:ascii="Times New Roman" w:eastAsia="Times New Roman" w:hAnsi="Times New Roman" w:cs="Times New Roman"/>
          <w:b/>
          <w:bCs/>
          <w:lang w:eastAsia="fi-FI"/>
        </w:rPr>
      </w:pPr>
      <w:r w:rsidRPr="00B93D10">
        <w:rPr>
          <w:rFonts w:ascii="Times New Roman" w:eastAsia="Times New Roman" w:hAnsi="Times New Roman" w:cs="Times New Roman"/>
          <w:b/>
          <w:bCs/>
          <w:lang w:eastAsia="fi-FI"/>
        </w:rPr>
        <w:t>VALTIONEUVOSTON ASETUS ILMAILULTA RAJOITETUISTA ALUEISTA ANNETUN VALTIONEUVOSTON ASETUKSEN MUUTTAMISESTA</w:t>
      </w:r>
    </w:p>
    <w:p w:rsidR="00B93D10" w:rsidRDefault="00B93D10" w:rsidP="00F734F1">
      <w:pPr>
        <w:jc w:val="both"/>
        <w:rPr>
          <w:rFonts w:ascii="Times New Roman" w:eastAsia="Times New Roman" w:hAnsi="Times New Roman" w:cs="Times New Roman"/>
          <w:bCs/>
          <w:lang w:eastAsia="fi-FI"/>
        </w:rPr>
      </w:pPr>
    </w:p>
    <w:p w:rsidR="00B93D10" w:rsidRDefault="00B93D10" w:rsidP="00F734F1">
      <w:pPr>
        <w:jc w:val="both"/>
        <w:rPr>
          <w:rFonts w:ascii="Times New Roman" w:eastAsia="Times New Roman" w:hAnsi="Times New Roman" w:cs="Times New Roman"/>
          <w:bCs/>
          <w:lang w:eastAsia="fi-FI"/>
        </w:rPr>
      </w:pPr>
    </w:p>
    <w:p w:rsidR="00B93D10" w:rsidRPr="006257C3" w:rsidRDefault="00E66396" w:rsidP="00F734F1">
      <w:pPr>
        <w:jc w:val="both"/>
        <w:rPr>
          <w:rFonts w:ascii="Times New Roman" w:eastAsia="Times New Roman" w:hAnsi="Times New Roman" w:cs="Times New Roman"/>
          <w:b/>
          <w:bCs/>
          <w:lang w:eastAsia="fi-FI"/>
        </w:rPr>
      </w:pPr>
      <w:r w:rsidRPr="006257C3">
        <w:rPr>
          <w:rFonts w:ascii="Times New Roman" w:eastAsia="Times New Roman" w:hAnsi="Times New Roman" w:cs="Times New Roman"/>
          <w:b/>
          <w:bCs/>
          <w:lang w:eastAsia="fi-FI"/>
        </w:rPr>
        <w:t>1 YLEISPERUSTELUT</w:t>
      </w:r>
    </w:p>
    <w:p w:rsidR="00E66396" w:rsidRPr="006257C3" w:rsidRDefault="00E66396" w:rsidP="00F734F1">
      <w:pPr>
        <w:jc w:val="both"/>
        <w:rPr>
          <w:rFonts w:ascii="Times New Roman" w:eastAsia="Times New Roman" w:hAnsi="Times New Roman" w:cs="Times New Roman"/>
          <w:b/>
          <w:bCs/>
          <w:lang w:eastAsia="fi-FI"/>
        </w:rPr>
      </w:pPr>
    </w:p>
    <w:p w:rsidR="00E66396" w:rsidRPr="006257C3" w:rsidRDefault="00C30059" w:rsidP="00F734F1">
      <w:pPr>
        <w:pStyle w:val="Luettelokappale"/>
        <w:numPr>
          <w:ilvl w:val="1"/>
          <w:numId w:val="9"/>
        </w:numPr>
        <w:jc w:val="both"/>
        <w:rPr>
          <w:rFonts w:ascii="Times New Roman" w:eastAsia="Times New Roman" w:hAnsi="Times New Roman" w:cs="Times New Roman"/>
          <w:b/>
          <w:bCs/>
          <w:lang w:eastAsia="fi-FI"/>
        </w:rPr>
      </w:pPr>
      <w:r>
        <w:rPr>
          <w:rFonts w:ascii="Times New Roman" w:eastAsia="Times New Roman" w:hAnsi="Times New Roman" w:cs="Times New Roman"/>
          <w:b/>
          <w:bCs/>
          <w:lang w:eastAsia="fi-FI"/>
        </w:rPr>
        <w:t>Esityksen pääasiallinen sisältö</w:t>
      </w:r>
    </w:p>
    <w:p w:rsidR="00E66396" w:rsidRPr="006257C3" w:rsidRDefault="00E66396" w:rsidP="00F734F1">
      <w:pPr>
        <w:jc w:val="both"/>
        <w:rPr>
          <w:rFonts w:ascii="Times New Roman" w:eastAsia="Times New Roman" w:hAnsi="Times New Roman" w:cs="Times New Roman"/>
          <w:b/>
          <w:bCs/>
          <w:lang w:eastAsia="fi-FI"/>
        </w:rPr>
      </w:pPr>
    </w:p>
    <w:p w:rsidR="00E66396" w:rsidRPr="00F734F1" w:rsidRDefault="00F734F1" w:rsidP="00F734F1">
      <w:pPr>
        <w:ind w:left="360"/>
        <w:jc w:val="both"/>
        <w:rPr>
          <w:rFonts w:ascii="Times New Roman" w:eastAsia="Times New Roman" w:hAnsi="Times New Roman" w:cs="Times New Roman"/>
          <w:bCs/>
          <w:lang w:eastAsia="fi-FI"/>
        </w:rPr>
      </w:pPr>
      <w:r>
        <w:rPr>
          <w:rFonts w:ascii="Times New Roman" w:eastAsia="Times New Roman" w:hAnsi="Times New Roman" w:cs="Times New Roman"/>
          <w:bCs/>
          <w:lang w:eastAsia="fi-FI"/>
        </w:rPr>
        <w:t xml:space="preserve">Ilmailulta rajoitetuista alueista annetun valtioneuvoston asetuksen (930/2014) 4 ja 5 </w:t>
      </w:r>
      <w:r w:rsidR="004B0191">
        <w:rPr>
          <w:rFonts w:ascii="Times New Roman" w:eastAsia="Times New Roman" w:hAnsi="Times New Roman" w:cs="Times New Roman"/>
          <w:bCs/>
          <w:lang w:eastAsia="fi-FI"/>
        </w:rPr>
        <w:t xml:space="preserve">§ </w:t>
      </w:r>
      <w:r>
        <w:rPr>
          <w:rFonts w:ascii="Times New Roman" w:eastAsia="Times New Roman" w:hAnsi="Times New Roman" w:cs="Times New Roman"/>
          <w:bCs/>
          <w:lang w:eastAsia="fi-FI"/>
        </w:rPr>
        <w:t xml:space="preserve">ehdotetaan muutettaviksi. </w:t>
      </w:r>
      <w:r w:rsidR="00DE0344">
        <w:rPr>
          <w:rFonts w:ascii="Times New Roman" w:eastAsia="Times New Roman" w:hAnsi="Times New Roman" w:cs="Times New Roman"/>
          <w:bCs/>
          <w:lang w:eastAsia="fi-FI"/>
        </w:rPr>
        <w:t xml:space="preserve">Muutokset liittyvät parhaillaan valmisteilla olevan hallituksen esitysluonnoksen sisältämään ilmailulakia (864/2014) koskevaan lakiehdotukseen. </w:t>
      </w:r>
      <w:r w:rsidR="00DE0344" w:rsidRPr="00DE0344">
        <w:rPr>
          <w:rFonts w:ascii="Times New Roman" w:eastAsia="Times New Roman" w:hAnsi="Times New Roman" w:cs="Times New Roman"/>
          <w:bCs/>
          <w:lang w:eastAsia="fi-FI"/>
        </w:rPr>
        <w:t xml:space="preserve">Ilmailulakiin </w:t>
      </w:r>
      <w:r w:rsidR="00DE0344">
        <w:rPr>
          <w:rFonts w:ascii="Times New Roman" w:eastAsia="Times New Roman" w:hAnsi="Times New Roman" w:cs="Times New Roman"/>
          <w:bCs/>
          <w:lang w:eastAsia="fi-FI"/>
        </w:rPr>
        <w:t>esitettävät</w:t>
      </w:r>
      <w:r w:rsidR="00DE0344" w:rsidRPr="00DE0344">
        <w:rPr>
          <w:rFonts w:ascii="Times New Roman" w:eastAsia="Times New Roman" w:hAnsi="Times New Roman" w:cs="Times New Roman"/>
          <w:bCs/>
          <w:lang w:eastAsia="fi-FI"/>
        </w:rPr>
        <w:t xml:space="preserve"> muutokset edellyttävät teknisluonteisia muutoksia ilmailulta rajoitetuista alueista annetun valtioneuvoston asetuksen 4 ja 5 §:</w:t>
      </w:r>
      <w:proofErr w:type="spellStart"/>
      <w:r w:rsidR="00DE0344" w:rsidRPr="00DE0344">
        <w:rPr>
          <w:rFonts w:ascii="Times New Roman" w:eastAsia="Times New Roman" w:hAnsi="Times New Roman" w:cs="Times New Roman"/>
          <w:bCs/>
          <w:lang w:eastAsia="fi-FI"/>
        </w:rPr>
        <w:t>än</w:t>
      </w:r>
      <w:proofErr w:type="spellEnd"/>
      <w:r w:rsidR="00DE0344" w:rsidRPr="00DE0344">
        <w:rPr>
          <w:rFonts w:ascii="Times New Roman" w:eastAsia="Times New Roman" w:hAnsi="Times New Roman" w:cs="Times New Roman"/>
          <w:bCs/>
          <w:lang w:eastAsia="fi-FI"/>
        </w:rPr>
        <w:t>.</w:t>
      </w:r>
      <w:r w:rsidR="00ED31C3">
        <w:rPr>
          <w:rFonts w:ascii="Times New Roman" w:eastAsia="Times New Roman" w:hAnsi="Times New Roman" w:cs="Times New Roman"/>
          <w:bCs/>
          <w:lang w:eastAsia="fi-FI"/>
        </w:rPr>
        <w:t xml:space="preserve"> Lisäksi tehdään tekninen korjaus asetuksen 9 §:n sanamuotoon ilmailutiedotuspalvelun tarjoajan osalta.</w:t>
      </w:r>
    </w:p>
    <w:p w:rsidR="00E66396" w:rsidRPr="006257C3" w:rsidRDefault="00E66396" w:rsidP="00F734F1">
      <w:pPr>
        <w:jc w:val="both"/>
        <w:rPr>
          <w:rFonts w:ascii="Times New Roman" w:eastAsia="Times New Roman" w:hAnsi="Times New Roman" w:cs="Times New Roman"/>
          <w:b/>
          <w:bCs/>
          <w:lang w:eastAsia="fi-FI"/>
        </w:rPr>
      </w:pPr>
    </w:p>
    <w:p w:rsidR="00E66396" w:rsidRDefault="00E66396" w:rsidP="00F734F1">
      <w:pPr>
        <w:pStyle w:val="Luettelokappale"/>
        <w:numPr>
          <w:ilvl w:val="1"/>
          <w:numId w:val="9"/>
        </w:numPr>
        <w:jc w:val="both"/>
        <w:rPr>
          <w:rFonts w:ascii="Times New Roman" w:eastAsia="Times New Roman" w:hAnsi="Times New Roman" w:cs="Times New Roman"/>
          <w:b/>
          <w:bCs/>
          <w:lang w:eastAsia="fi-FI"/>
        </w:rPr>
      </w:pPr>
      <w:r w:rsidRPr="006257C3">
        <w:rPr>
          <w:rFonts w:ascii="Times New Roman" w:eastAsia="Times New Roman" w:hAnsi="Times New Roman" w:cs="Times New Roman"/>
          <w:b/>
          <w:bCs/>
          <w:lang w:eastAsia="fi-FI"/>
        </w:rPr>
        <w:t>Esityksen tausta ja säädösperusta</w:t>
      </w:r>
    </w:p>
    <w:p w:rsidR="00815E48" w:rsidRDefault="00815E48" w:rsidP="00815E48">
      <w:pPr>
        <w:jc w:val="both"/>
        <w:rPr>
          <w:rFonts w:ascii="Times New Roman" w:eastAsia="Times New Roman" w:hAnsi="Times New Roman" w:cs="Times New Roman"/>
          <w:b/>
          <w:bCs/>
          <w:lang w:eastAsia="fi-FI"/>
        </w:rPr>
      </w:pPr>
    </w:p>
    <w:p w:rsidR="00DE0344" w:rsidRPr="00DE0344" w:rsidRDefault="00DE0344" w:rsidP="00DE0344">
      <w:pPr>
        <w:ind w:left="360"/>
        <w:jc w:val="both"/>
        <w:rPr>
          <w:rFonts w:ascii="Times New Roman" w:eastAsia="Times New Roman" w:hAnsi="Times New Roman" w:cs="Times New Roman"/>
          <w:bCs/>
          <w:lang w:eastAsia="fi-FI"/>
        </w:rPr>
      </w:pPr>
      <w:r w:rsidRPr="00DE0344">
        <w:rPr>
          <w:rFonts w:ascii="Times New Roman" w:eastAsia="Times New Roman" w:hAnsi="Times New Roman" w:cs="Times New Roman"/>
          <w:bCs/>
          <w:lang w:eastAsia="fi-FI"/>
        </w:rPr>
        <w:t xml:space="preserve">Liikenne- ja viestintäministeriössä valmistellaan parhaillaan hallituksen esitystä, jolla täydennetään ja täsmennetään Euroopan unionin antamaa siviili-ilmailun turvallisuutta ja EU:n lentoturvallisuusvirasto </w:t>
      </w:r>
      <w:proofErr w:type="spellStart"/>
      <w:r w:rsidRPr="00DE0344">
        <w:rPr>
          <w:rFonts w:ascii="Times New Roman" w:eastAsia="Times New Roman" w:hAnsi="Times New Roman" w:cs="Times New Roman"/>
          <w:bCs/>
          <w:lang w:eastAsia="fi-FI"/>
        </w:rPr>
        <w:t>EASA:a</w:t>
      </w:r>
      <w:proofErr w:type="spellEnd"/>
      <w:r w:rsidRPr="00DE0344">
        <w:rPr>
          <w:rFonts w:ascii="Times New Roman" w:eastAsia="Times New Roman" w:hAnsi="Times New Roman" w:cs="Times New Roman"/>
          <w:bCs/>
          <w:lang w:eastAsia="fi-FI"/>
        </w:rPr>
        <w:t xml:space="preserve"> koskevaa EU:n perusasetusta, ns. EASA-asetusta (EU) 2018/1139 ja sen nojalla annettua miehittämättömiä ilma-aluksia koskevaa komission täytäntöönpanoasetusta sekä delegoitua asetusta. Esitys on tarkoitus antaa eduskunnalle huhtikuussa. Hanke (LVM076:00/2018) löytyy Hankeikkunasta.</w:t>
      </w:r>
    </w:p>
    <w:p w:rsidR="00DE0344" w:rsidRPr="00DE0344" w:rsidRDefault="00DE0344" w:rsidP="00DE0344">
      <w:pPr>
        <w:ind w:left="360"/>
        <w:jc w:val="both"/>
        <w:rPr>
          <w:rFonts w:ascii="Times New Roman" w:eastAsia="Times New Roman" w:hAnsi="Times New Roman" w:cs="Times New Roman"/>
          <w:bCs/>
          <w:lang w:eastAsia="fi-FI"/>
        </w:rPr>
      </w:pPr>
    </w:p>
    <w:p w:rsidR="00DE0344" w:rsidRDefault="00DE0344" w:rsidP="00DE0344">
      <w:pPr>
        <w:ind w:left="360"/>
        <w:jc w:val="both"/>
        <w:rPr>
          <w:rFonts w:ascii="Times New Roman" w:eastAsia="Times New Roman" w:hAnsi="Times New Roman" w:cs="Times New Roman"/>
          <w:bCs/>
          <w:lang w:eastAsia="fi-FI"/>
        </w:rPr>
      </w:pPr>
      <w:r w:rsidRPr="00DE0344">
        <w:rPr>
          <w:rFonts w:ascii="Times New Roman" w:eastAsia="Times New Roman" w:hAnsi="Times New Roman" w:cs="Times New Roman"/>
          <w:bCs/>
          <w:lang w:eastAsia="fi-FI"/>
        </w:rPr>
        <w:t>Esityslu</w:t>
      </w:r>
      <w:r>
        <w:rPr>
          <w:rFonts w:ascii="Times New Roman" w:eastAsia="Times New Roman" w:hAnsi="Times New Roman" w:cs="Times New Roman"/>
          <w:bCs/>
          <w:lang w:eastAsia="fi-FI"/>
        </w:rPr>
        <w:t>o</w:t>
      </w:r>
      <w:r w:rsidRPr="00DE0344">
        <w:rPr>
          <w:rFonts w:ascii="Times New Roman" w:eastAsia="Times New Roman" w:hAnsi="Times New Roman" w:cs="Times New Roman"/>
          <w:bCs/>
          <w:lang w:eastAsia="fi-FI"/>
        </w:rPr>
        <w:t xml:space="preserve">nnos sisältää lakiehdotuksen ilmailulain muuttamisesta. Ilmailulakia koskevan lakiehdotusluonnoksen mukaan ilmailulain 11 </w:t>
      </w:r>
      <w:proofErr w:type="gramStart"/>
      <w:r w:rsidRPr="00DE0344">
        <w:rPr>
          <w:rFonts w:ascii="Times New Roman" w:eastAsia="Times New Roman" w:hAnsi="Times New Roman" w:cs="Times New Roman"/>
          <w:bCs/>
          <w:lang w:eastAsia="fi-FI"/>
        </w:rPr>
        <w:t>§:ää</w:t>
      </w:r>
      <w:proofErr w:type="gramEnd"/>
      <w:r w:rsidRPr="00DE0344">
        <w:rPr>
          <w:rFonts w:ascii="Times New Roman" w:eastAsia="Times New Roman" w:hAnsi="Times New Roman" w:cs="Times New Roman"/>
          <w:bCs/>
          <w:lang w:eastAsia="fi-FI"/>
        </w:rPr>
        <w:t xml:space="preserve"> muutettaisiin. Ilmailulain 11 §:ssä säädetään ilmailulta rajoitetuista alueista ja vaara-alueista. Ilmailulakiin esitetyt muutokset edellyttävät teknisluonteisia muutoksia ilmailulta rajoitetuista alueista annetun valtioneuvoston asetuksen 4 ja 5 §:</w:t>
      </w:r>
      <w:proofErr w:type="spellStart"/>
      <w:r w:rsidRPr="00DE0344">
        <w:rPr>
          <w:rFonts w:ascii="Times New Roman" w:eastAsia="Times New Roman" w:hAnsi="Times New Roman" w:cs="Times New Roman"/>
          <w:bCs/>
          <w:lang w:eastAsia="fi-FI"/>
        </w:rPr>
        <w:t>än</w:t>
      </w:r>
      <w:proofErr w:type="spellEnd"/>
      <w:r w:rsidRPr="00DE0344">
        <w:rPr>
          <w:rFonts w:ascii="Times New Roman" w:eastAsia="Times New Roman" w:hAnsi="Times New Roman" w:cs="Times New Roman"/>
          <w:bCs/>
          <w:lang w:eastAsia="fi-FI"/>
        </w:rPr>
        <w:t>.</w:t>
      </w:r>
      <w:r w:rsidR="00ED31C3" w:rsidRPr="00ED31C3">
        <w:rPr>
          <w:rFonts w:ascii="Times New Roman" w:eastAsia="Times New Roman" w:hAnsi="Times New Roman" w:cs="Times New Roman"/>
          <w:bCs/>
          <w:lang w:eastAsia="fi-FI"/>
        </w:rPr>
        <w:t xml:space="preserve"> </w:t>
      </w:r>
      <w:r w:rsidR="00ED31C3">
        <w:rPr>
          <w:rFonts w:ascii="Times New Roman" w:eastAsia="Times New Roman" w:hAnsi="Times New Roman" w:cs="Times New Roman"/>
          <w:bCs/>
          <w:lang w:eastAsia="fi-FI"/>
        </w:rPr>
        <w:t xml:space="preserve">Lisäksi tehdään tekninen korjaus asetuksen 9 §:n sanamuotoon ilmailutiedotuspalvelun tarjoajan osalta, koska sama käsite sisältyy 5 </w:t>
      </w:r>
      <w:proofErr w:type="gramStart"/>
      <w:r w:rsidR="00ED31C3">
        <w:rPr>
          <w:rFonts w:ascii="Times New Roman" w:eastAsia="Times New Roman" w:hAnsi="Times New Roman" w:cs="Times New Roman"/>
          <w:bCs/>
          <w:lang w:eastAsia="fi-FI"/>
        </w:rPr>
        <w:t>§:</w:t>
      </w:r>
      <w:proofErr w:type="spellStart"/>
      <w:r w:rsidR="00ED31C3">
        <w:rPr>
          <w:rFonts w:ascii="Times New Roman" w:eastAsia="Times New Roman" w:hAnsi="Times New Roman" w:cs="Times New Roman"/>
          <w:bCs/>
          <w:lang w:eastAsia="fi-FI"/>
        </w:rPr>
        <w:t>ään</w:t>
      </w:r>
      <w:proofErr w:type="spellEnd"/>
      <w:proofErr w:type="gramEnd"/>
      <w:r w:rsidR="00ED31C3">
        <w:rPr>
          <w:rFonts w:ascii="Times New Roman" w:eastAsia="Times New Roman" w:hAnsi="Times New Roman" w:cs="Times New Roman"/>
          <w:bCs/>
          <w:lang w:eastAsia="fi-FI"/>
        </w:rPr>
        <w:t>.</w:t>
      </w:r>
      <w:r w:rsidR="005F720C">
        <w:rPr>
          <w:rFonts w:ascii="Times New Roman" w:eastAsia="Times New Roman" w:hAnsi="Times New Roman" w:cs="Times New Roman"/>
          <w:bCs/>
          <w:lang w:eastAsia="fi-FI"/>
        </w:rPr>
        <w:t xml:space="preserve"> </w:t>
      </w:r>
    </w:p>
    <w:p w:rsidR="00815E48" w:rsidRPr="00815E48" w:rsidRDefault="00815E48" w:rsidP="00815E48">
      <w:pPr>
        <w:jc w:val="both"/>
        <w:rPr>
          <w:rFonts w:ascii="Times New Roman" w:eastAsia="Times New Roman" w:hAnsi="Times New Roman" w:cs="Times New Roman"/>
          <w:b/>
          <w:bCs/>
          <w:lang w:eastAsia="fi-FI"/>
        </w:rPr>
      </w:pPr>
    </w:p>
    <w:p w:rsidR="00E66396" w:rsidRDefault="00E66396" w:rsidP="00F734F1">
      <w:pPr>
        <w:pStyle w:val="Luettelokappale"/>
        <w:numPr>
          <w:ilvl w:val="1"/>
          <w:numId w:val="9"/>
        </w:numPr>
        <w:jc w:val="both"/>
        <w:rPr>
          <w:rFonts w:ascii="Times New Roman" w:eastAsia="Times New Roman" w:hAnsi="Times New Roman" w:cs="Times New Roman"/>
          <w:b/>
          <w:bCs/>
          <w:lang w:eastAsia="fi-FI"/>
        </w:rPr>
      </w:pPr>
      <w:r w:rsidRPr="006257C3">
        <w:rPr>
          <w:rFonts w:ascii="Times New Roman" w:eastAsia="Times New Roman" w:hAnsi="Times New Roman" w:cs="Times New Roman"/>
          <w:b/>
          <w:bCs/>
          <w:lang w:eastAsia="fi-FI"/>
        </w:rPr>
        <w:t>Asian valmistelu</w:t>
      </w:r>
    </w:p>
    <w:p w:rsidR="00815E48" w:rsidRDefault="00815E48" w:rsidP="00815E48">
      <w:pPr>
        <w:jc w:val="both"/>
        <w:rPr>
          <w:rFonts w:ascii="Times New Roman" w:eastAsia="Times New Roman" w:hAnsi="Times New Roman" w:cs="Times New Roman"/>
          <w:b/>
          <w:bCs/>
          <w:lang w:eastAsia="fi-FI"/>
        </w:rPr>
      </w:pPr>
    </w:p>
    <w:p w:rsidR="00F10020" w:rsidRDefault="00F10020" w:rsidP="00FE2E37">
      <w:pPr>
        <w:ind w:left="360"/>
        <w:jc w:val="both"/>
        <w:rPr>
          <w:rFonts w:ascii="Times New Roman" w:eastAsia="Times New Roman" w:hAnsi="Times New Roman" w:cs="Times New Roman"/>
          <w:bCs/>
          <w:lang w:eastAsia="fi-FI"/>
        </w:rPr>
      </w:pPr>
      <w:r w:rsidRPr="00DE0344">
        <w:rPr>
          <w:rFonts w:ascii="Times New Roman" w:eastAsia="Times New Roman" w:hAnsi="Times New Roman" w:cs="Times New Roman"/>
          <w:bCs/>
          <w:lang w:eastAsia="fi-FI"/>
        </w:rPr>
        <w:t>Asetusmuutos on valmistelu virkatyönä liikenne- ja viestintäministeriössä.</w:t>
      </w:r>
    </w:p>
    <w:p w:rsidR="00F10020" w:rsidRDefault="00F10020" w:rsidP="00FE2E37">
      <w:pPr>
        <w:ind w:left="360"/>
        <w:jc w:val="both"/>
        <w:rPr>
          <w:rFonts w:ascii="Times New Roman" w:eastAsia="Times New Roman" w:hAnsi="Times New Roman" w:cs="Times New Roman"/>
          <w:bCs/>
          <w:lang w:eastAsia="fi-FI"/>
        </w:rPr>
      </w:pPr>
    </w:p>
    <w:p w:rsidR="00DE0344" w:rsidRPr="00DE0344" w:rsidRDefault="00F10020" w:rsidP="00DE0344">
      <w:pPr>
        <w:ind w:left="360"/>
        <w:jc w:val="both"/>
        <w:rPr>
          <w:rFonts w:ascii="Times New Roman" w:eastAsia="Times New Roman" w:hAnsi="Times New Roman" w:cs="Times New Roman"/>
          <w:bCs/>
          <w:lang w:eastAsia="fi-FI"/>
        </w:rPr>
      </w:pPr>
      <w:r w:rsidRPr="00DE0344">
        <w:rPr>
          <w:rFonts w:ascii="Times New Roman" w:eastAsia="Times New Roman" w:hAnsi="Times New Roman" w:cs="Times New Roman"/>
          <w:bCs/>
          <w:lang w:eastAsia="fi-FI"/>
        </w:rPr>
        <w:t xml:space="preserve">Asetusmuutoksesta lausuntoja pyydettiin </w:t>
      </w:r>
      <w:r w:rsidR="00144CD9">
        <w:rPr>
          <w:rFonts w:ascii="Times New Roman" w:eastAsia="Times New Roman" w:hAnsi="Times New Roman" w:cs="Times New Roman"/>
          <w:bCs/>
          <w:lang w:eastAsia="fi-FI"/>
        </w:rPr>
        <w:t>30</w:t>
      </w:r>
      <w:r w:rsidR="00DE0344" w:rsidRPr="00DE0344">
        <w:rPr>
          <w:rFonts w:ascii="Times New Roman" w:eastAsia="Times New Roman" w:hAnsi="Times New Roman" w:cs="Times New Roman"/>
          <w:bCs/>
          <w:lang w:eastAsia="fi-FI"/>
        </w:rPr>
        <w:t>.</w:t>
      </w:r>
      <w:r w:rsidR="00C0250E">
        <w:rPr>
          <w:rFonts w:ascii="Times New Roman" w:eastAsia="Times New Roman" w:hAnsi="Times New Roman" w:cs="Times New Roman"/>
          <w:bCs/>
          <w:lang w:eastAsia="fi-FI"/>
        </w:rPr>
        <w:t>3</w:t>
      </w:r>
      <w:r w:rsidR="00DE0344" w:rsidRPr="00DE0344">
        <w:rPr>
          <w:rFonts w:ascii="Times New Roman" w:eastAsia="Times New Roman" w:hAnsi="Times New Roman" w:cs="Times New Roman"/>
          <w:bCs/>
          <w:lang w:eastAsia="fi-FI"/>
        </w:rPr>
        <w:t>.2020-</w:t>
      </w:r>
      <w:r w:rsidR="00C0250E">
        <w:rPr>
          <w:rFonts w:ascii="Times New Roman" w:eastAsia="Times New Roman" w:hAnsi="Times New Roman" w:cs="Times New Roman"/>
          <w:bCs/>
          <w:lang w:eastAsia="fi-FI"/>
        </w:rPr>
        <w:t>30</w:t>
      </w:r>
      <w:r w:rsidR="00DE0344" w:rsidRPr="00DE0344">
        <w:rPr>
          <w:rFonts w:ascii="Times New Roman" w:eastAsia="Times New Roman" w:hAnsi="Times New Roman" w:cs="Times New Roman"/>
          <w:bCs/>
          <w:lang w:eastAsia="fi-FI"/>
        </w:rPr>
        <w:t>.</w:t>
      </w:r>
      <w:r w:rsidR="00C0250E">
        <w:rPr>
          <w:rFonts w:ascii="Times New Roman" w:eastAsia="Times New Roman" w:hAnsi="Times New Roman" w:cs="Times New Roman"/>
          <w:bCs/>
          <w:lang w:eastAsia="fi-FI"/>
        </w:rPr>
        <w:t>4</w:t>
      </w:r>
      <w:r w:rsidR="00DE0344" w:rsidRPr="00DE0344">
        <w:rPr>
          <w:rFonts w:ascii="Times New Roman" w:eastAsia="Times New Roman" w:hAnsi="Times New Roman" w:cs="Times New Roman"/>
          <w:bCs/>
          <w:lang w:eastAsia="fi-FI"/>
        </w:rPr>
        <w:t>.2020</w:t>
      </w:r>
      <w:r w:rsidRPr="00DE0344">
        <w:rPr>
          <w:rFonts w:ascii="Times New Roman" w:eastAsia="Times New Roman" w:hAnsi="Times New Roman" w:cs="Times New Roman"/>
          <w:bCs/>
          <w:lang w:eastAsia="fi-FI"/>
        </w:rPr>
        <w:t xml:space="preserve"> seuraavilta tahoilta:</w:t>
      </w:r>
      <w:r w:rsidR="00DE0344">
        <w:rPr>
          <w:rFonts w:ascii="Times New Roman" w:eastAsia="Times New Roman" w:hAnsi="Times New Roman" w:cs="Times New Roman"/>
          <w:bCs/>
          <w:lang w:eastAsia="fi-FI"/>
        </w:rPr>
        <w:t xml:space="preserve"> o</w:t>
      </w:r>
      <w:r w:rsidR="00DE0344" w:rsidRPr="00DE0344">
        <w:rPr>
          <w:rFonts w:ascii="Times New Roman" w:eastAsia="Times New Roman" w:hAnsi="Times New Roman" w:cs="Times New Roman"/>
          <w:bCs/>
          <w:lang w:eastAsia="fi-FI"/>
        </w:rPr>
        <w:t>ikeusministeriö</w:t>
      </w:r>
      <w:r w:rsidR="00DE0344">
        <w:rPr>
          <w:rFonts w:ascii="Times New Roman" w:eastAsia="Times New Roman" w:hAnsi="Times New Roman" w:cs="Times New Roman"/>
          <w:bCs/>
          <w:lang w:eastAsia="fi-FI"/>
        </w:rPr>
        <w:t xml:space="preserve">, </w:t>
      </w:r>
    </w:p>
    <w:p w:rsidR="00DE0344" w:rsidRPr="00DE0344" w:rsidRDefault="00DE0344" w:rsidP="00DE0344">
      <w:pPr>
        <w:ind w:left="360"/>
        <w:jc w:val="both"/>
        <w:rPr>
          <w:rFonts w:ascii="Times New Roman" w:eastAsia="Times New Roman" w:hAnsi="Times New Roman" w:cs="Times New Roman"/>
          <w:bCs/>
          <w:lang w:eastAsia="fi-FI"/>
        </w:rPr>
      </w:pPr>
      <w:r>
        <w:rPr>
          <w:rFonts w:ascii="Times New Roman" w:eastAsia="Times New Roman" w:hAnsi="Times New Roman" w:cs="Times New Roman"/>
          <w:bCs/>
          <w:lang w:eastAsia="fi-FI"/>
        </w:rPr>
        <w:t>sisäministeriö, p</w:t>
      </w:r>
      <w:r w:rsidRPr="00DE0344">
        <w:rPr>
          <w:rFonts w:ascii="Times New Roman" w:eastAsia="Times New Roman" w:hAnsi="Times New Roman" w:cs="Times New Roman"/>
          <w:bCs/>
          <w:lang w:eastAsia="fi-FI"/>
        </w:rPr>
        <w:t>uolustusministeriö</w:t>
      </w:r>
      <w:r>
        <w:rPr>
          <w:rFonts w:ascii="Times New Roman" w:eastAsia="Times New Roman" w:hAnsi="Times New Roman" w:cs="Times New Roman"/>
          <w:bCs/>
          <w:lang w:eastAsia="fi-FI"/>
        </w:rPr>
        <w:t>, y</w:t>
      </w:r>
      <w:r w:rsidRPr="00DE0344">
        <w:rPr>
          <w:rFonts w:ascii="Times New Roman" w:eastAsia="Times New Roman" w:hAnsi="Times New Roman" w:cs="Times New Roman"/>
          <w:bCs/>
          <w:lang w:eastAsia="fi-FI"/>
        </w:rPr>
        <w:t>mpäristöministeriö</w:t>
      </w:r>
      <w:r>
        <w:rPr>
          <w:rFonts w:ascii="Times New Roman" w:eastAsia="Times New Roman" w:hAnsi="Times New Roman" w:cs="Times New Roman"/>
          <w:bCs/>
          <w:lang w:eastAsia="fi-FI"/>
        </w:rPr>
        <w:t xml:space="preserve">, </w:t>
      </w:r>
      <w:r w:rsidRPr="00DE0344">
        <w:rPr>
          <w:rFonts w:ascii="Times New Roman" w:eastAsia="Times New Roman" w:hAnsi="Times New Roman" w:cs="Times New Roman"/>
          <w:bCs/>
          <w:lang w:eastAsia="fi-FI"/>
        </w:rPr>
        <w:t>ANS Finland Oy</w:t>
      </w:r>
      <w:r>
        <w:rPr>
          <w:rFonts w:ascii="Times New Roman" w:eastAsia="Times New Roman" w:hAnsi="Times New Roman" w:cs="Times New Roman"/>
          <w:bCs/>
          <w:lang w:eastAsia="fi-FI"/>
        </w:rPr>
        <w:t xml:space="preserve">, </w:t>
      </w:r>
      <w:proofErr w:type="spellStart"/>
      <w:r w:rsidRPr="00DE0344">
        <w:rPr>
          <w:rFonts w:ascii="Times New Roman" w:eastAsia="Times New Roman" w:hAnsi="Times New Roman" w:cs="Times New Roman"/>
          <w:bCs/>
          <w:lang w:eastAsia="fi-FI"/>
        </w:rPr>
        <w:t>Babcock</w:t>
      </w:r>
      <w:proofErr w:type="spellEnd"/>
      <w:r w:rsidRPr="00DE0344">
        <w:rPr>
          <w:rFonts w:ascii="Times New Roman" w:eastAsia="Times New Roman" w:hAnsi="Times New Roman" w:cs="Times New Roman"/>
          <w:bCs/>
          <w:lang w:eastAsia="fi-FI"/>
        </w:rPr>
        <w:t xml:space="preserve"> </w:t>
      </w:r>
      <w:proofErr w:type="spellStart"/>
      <w:r w:rsidRPr="00DE0344">
        <w:rPr>
          <w:rFonts w:ascii="Times New Roman" w:eastAsia="Times New Roman" w:hAnsi="Times New Roman" w:cs="Times New Roman"/>
          <w:bCs/>
          <w:lang w:eastAsia="fi-FI"/>
        </w:rPr>
        <w:t>Scandinavian</w:t>
      </w:r>
      <w:proofErr w:type="spellEnd"/>
      <w:r w:rsidRPr="00DE0344">
        <w:rPr>
          <w:rFonts w:ascii="Times New Roman" w:eastAsia="Times New Roman" w:hAnsi="Times New Roman" w:cs="Times New Roman"/>
          <w:bCs/>
          <w:lang w:eastAsia="fi-FI"/>
        </w:rPr>
        <w:t xml:space="preserve"> </w:t>
      </w:r>
      <w:proofErr w:type="spellStart"/>
      <w:r w:rsidRPr="00DE0344">
        <w:rPr>
          <w:rFonts w:ascii="Times New Roman" w:eastAsia="Times New Roman" w:hAnsi="Times New Roman" w:cs="Times New Roman"/>
          <w:bCs/>
          <w:lang w:eastAsia="fi-FI"/>
        </w:rPr>
        <w:t>AirAmbulance</w:t>
      </w:r>
      <w:proofErr w:type="spellEnd"/>
      <w:r w:rsidRPr="00DE0344">
        <w:rPr>
          <w:rFonts w:ascii="Times New Roman" w:eastAsia="Times New Roman" w:hAnsi="Times New Roman" w:cs="Times New Roman"/>
          <w:bCs/>
          <w:lang w:eastAsia="fi-FI"/>
        </w:rPr>
        <w:t xml:space="preserve"> Finland</w:t>
      </w:r>
      <w:r>
        <w:rPr>
          <w:rFonts w:ascii="Times New Roman" w:eastAsia="Times New Roman" w:hAnsi="Times New Roman" w:cs="Times New Roman"/>
          <w:bCs/>
          <w:lang w:eastAsia="fi-FI"/>
        </w:rPr>
        <w:t xml:space="preserve">, Finavia Oyj, </w:t>
      </w:r>
      <w:r w:rsidRPr="00DE0344">
        <w:rPr>
          <w:rFonts w:ascii="Times New Roman" w:eastAsia="Times New Roman" w:hAnsi="Times New Roman" w:cs="Times New Roman"/>
          <w:bCs/>
          <w:lang w:eastAsia="fi-FI"/>
        </w:rPr>
        <w:t xml:space="preserve">Finnair </w:t>
      </w:r>
      <w:proofErr w:type="gramStart"/>
      <w:r w:rsidRPr="00DE0344">
        <w:rPr>
          <w:rFonts w:ascii="Times New Roman" w:eastAsia="Times New Roman" w:hAnsi="Times New Roman" w:cs="Times New Roman"/>
          <w:bCs/>
          <w:lang w:eastAsia="fi-FI"/>
        </w:rPr>
        <w:t xml:space="preserve">Oyj </w:t>
      </w:r>
      <w:r>
        <w:rPr>
          <w:rFonts w:ascii="Times New Roman" w:eastAsia="Times New Roman" w:hAnsi="Times New Roman" w:cs="Times New Roman"/>
          <w:bCs/>
          <w:lang w:eastAsia="fi-FI"/>
        </w:rPr>
        <w:t>,</w:t>
      </w:r>
      <w:proofErr w:type="gramEnd"/>
      <w:r>
        <w:rPr>
          <w:rFonts w:ascii="Times New Roman" w:eastAsia="Times New Roman" w:hAnsi="Times New Roman" w:cs="Times New Roman"/>
          <w:bCs/>
          <w:lang w:eastAsia="fi-FI"/>
        </w:rPr>
        <w:t xml:space="preserve"> </w:t>
      </w:r>
      <w:proofErr w:type="spellStart"/>
      <w:r w:rsidRPr="00DE0344">
        <w:rPr>
          <w:rFonts w:ascii="Times New Roman" w:eastAsia="Times New Roman" w:hAnsi="Times New Roman" w:cs="Times New Roman"/>
          <w:bCs/>
          <w:lang w:eastAsia="fi-FI"/>
        </w:rPr>
        <w:t>FinnHEMS</w:t>
      </w:r>
      <w:proofErr w:type="spellEnd"/>
      <w:r w:rsidRPr="00DE0344">
        <w:rPr>
          <w:rFonts w:ascii="Times New Roman" w:eastAsia="Times New Roman" w:hAnsi="Times New Roman" w:cs="Times New Roman"/>
          <w:bCs/>
          <w:lang w:eastAsia="fi-FI"/>
        </w:rPr>
        <w:t xml:space="preserve"> Oy</w:t>
      </w:r>
      <w:r>
        <w:rPr>
          <w:rFonts w:ascii="Times New Roman" w:eastAsia="Times New Roman" w:hAnsi="Times New Roman" w:cs="Times New Roman"/>
          <w:bCs/>
          <w:lang w:eastAsia="fi-FI"/>
        </w:rPr>
        <w:t xml:space="preserve">, </w:t>
      </w:r>
      <w:r w:rsidRPr="00DE0344">
        <w:rPr>
          <w:rFonts w:ascii="Times New Roman" w:eastAsia="Times New Roman" w:hAnsi="Times New Roman" w:cs="Times New Roman"/>
          <w:bCs/>
          <w:lang w:eastAsia="fi-FI"/>
        </w:rPr>
        <w:t>Ilmatieteen laitos</w:t>
      </w:r>
      <w:r>
        <w:rPr>
          <w:rFonts w:ascii="Times New Roman" w:eastAsia="Times New Roman" w:hAnsi="Times New Roman" w:cs="Times New Roman"/>
          <w:bCs/>
          <w:lang w:eastAsia="fi-FI"/>
        </w:rPr>
        <w:t xml:space="preserve">, </w:t>
      </w:r>
      <w:r w:rsidRPr="00DE0344">
        <w:rPr>
          <w:rFonts w:ascii="Times New Roman" w:eastAsia="Times New Roman" w:hAnsi="Times New Roman" w:cs="Times New Roman"/>
          <w:bCs/>
          <w:lang w:eastAsia="fi-FI"/>
        </w:rPr>
        <w:t>Ilmavoimien esikunta</w:t>
      </w:r>
      <w:r>
        <w:rPr>
          <w:rFonts w:ascii="Times New Roman" w:eastAsia="Times New Roman" w:hAnsi="Times New Roman" w:cs="Times New Roman"/>
          <w:bCs/>
          <w:lang w:eastAsia="fi-FI"/>
        </w:rPr>
        <w:t>,</w:t>
      </w:r>
      <w:r w:rsidRPr="00DE0344">
        <w:rPr>
          <w:rFonts w:ascii="Times New Roman" w:eastAsia="Times New Roman" w:hAnsi="Times New Roman" w:cs="Times New Roman"/>
          <w:bCs/>
          <w:lang w:eastAsia="fi-FI"/>
        </w:rPr>
        <w:t xml:space="preserve"> </w:t>
      </w:r>
    </w:p>
    <w:p w:rsidR="00F10020" w:rsidRPr="0080119A" w:rsidRDefault="00DE0344" w:rsidP="00DE0344">
      <w:pPr>
        <w:ind w:left="360"/>
        <w:jc w:val="both"/>
        <w:rPr>
          <w:rFonts w:ascii="Times New Roman" w:eastAsia="Times New Roman" w:hAnsi="Times New Roman" w:cs="Times New Roman"/>
          <w:bCs/>
          <w:lang w:eastAsia="fi-FI"/>
        </w:rPr>
      </w:pPr>
      <w:r>
        <w:rPr>
          <w:rFonts w:ascii="Times New Roman" w:eastAsia="Times New Roman" w:hAnsi="Times New Roman" w:cs="Times New Roman"/>
          <w:bCs/>
          <w:lang w:eastAsia="fi-FI"/>
        </w:rPr>
        <w:t xml:space="preserve">Liikenne- ja viestintävirasto, </w:t>
      </w:r>
      <w:r w:rsidRPr="00DE0344">
        <w:rPr>
          <w:rFonts w:ascii="Times New Roman" w:eastAsia="Times New Roman" w:hAnsi="Times New Roman" w:cs="Times New Roman"/>
          <w:bCs/>
          <w:lang w:eastAsia="fi-FI"/>
        </w:rPr>
        <w:t xml:space="preserve">Nordic </w:t>
      </w:r>
      <w:proofErr w:type="spellStart"/>
      <w:r w:rsidRPr="00DE0344">
        <w:rPr>
          <w:rFonts w:ascii="Times New Roman" w:eastAsia="Times New Roman" w:hAnsi="Times New Roman" w:cs="Times New Roman"/>
          <w:bCs/>
          <w:lang w:eastAsia="fi-FI"/>
        </w:rPr>
        <w:t>Regional</w:t>
      </w:r>
      <w:proofErr w:type="spellEnd"/>
      <w:r w:rsidRPr="00DE0344">
        <w:rPr>
          <w:rFonts w:ascii="Times New Roman" w:eastAsia="Times New Roman" w:hAnsi="Times New Roman" w:cs="Times New Roman"/>
          <w:bCs/>
          <w:lang w:eastAsia="fi-FI"/>
        </w:rPr>
        <w:t xml:space="preserve"> Airlines Oy</w:t>
      </w:r>
      <w:r>
        <w:rPr>
          <w:rFonts w:ascii="Times New Roman" w:eastAsia="Times New Roman" w:hAnsi="Times New Roman" w:cs="Times New Roman"/>
          <w:bCs/>
          <w:lang w:eastAsia="fi-FI"/>
        </w:rPr>
        <w:t xml:space="preserve">, </w:t>
      </w:r>
      <w:r w:rsidRPr="00DE0344">
        <w:rPr>
          <w:rFonts w:ascii="Times New Roman" w:eastAsia="Times New Roman" w:hAnsi="Times New Roman" w:cs="Times New Roman"/>
          <w:bCs/>
          <w:lang w:eastAsia="fi-FI"/>
        </w:rPr>
        <w:t xml:space="preserve">Patria Oyj, Patria </w:t>
      </w:r>
      <w:proofErr w:type="spellStart"/>
      <w:r w:rsidRPr="00DE0344">
        <w:rPr>
          <w:rFonts w:ascii="Times New Roman" w:eastAsia="Times New Roman" w:hAnsi="Times New Roman" w:cs="Times New Roman"/>
          <w:bCs/>
          <w:lang w:eastAsia="fi-FI"/>
        </w:rPr>
        <w:t>Pilot</w:t>
      </w:r>
      <w:proofErr w:type="spellEnd"/>
      <w:r w:rsidRPr="00DE0344">
        <w:rPr>
          <w:rFonts w:ascii="Times New Roman" w:eastAsia="Times New Roman" w:hAnsi="Times New Roman" w:cs="Times New Roman"/>
          <w:bCs/>
          <w:lang w:eastAsia="fi-FI"/>
        </w:rPr>
        <w:t xml:space="preserve"> Training Oy, Pääesikunta</w:t>
      </w:r>
      <w:r>
        <w:rPr>
          <w:rFonts w:ascii="Times New Roman" w:eastAsia="Times New Roman" w:hAnsi="Times New Roman" w:cs="Times New Roman"/>
          <w:bCs/>
          <w:lang w:eastAsia="fi-FI"/>
        </w:rPr>
        <w:t xml:space="preserve">, Rajavartiolaitoksen esikunta, RPAS Finland ry, </w:t>
      </w:r>
      <w:r w:rsidRPr="00DE0344">
        <w:rPr>
          <w:rFonts w:ascii="Times New Roman" w:eastAsia="Times New Roman" w:hAnsi="Times New Roman" w:cs="Times New Roman"/>
          <w:bCs/>
          <w:lang w:eastAsia="fi-FI"/>
        </w:rPr>
        <w:t>Sotilasilmailun viranomaisyksikkö</w:t>
      </w:r>
      <w:r>
        <w:rPr>
          <w:rFonts w:ascii="Times New Roman" w:eastAsia="Times New Roman" w:hAnsi="Times New Roman" w:cs="Times New Roman"/>
          <w:bCs/>
          <w:lang w:eastAsia="fi-FI"/>
        </w:rPr>
        <w:t xml:space="preserve">, Suomen Ilmailuliitto ry, </w:t>
      </w:r>
      <w:r w:rsidRPr="00DE0344">
        <w:rPr>
          <w:rFonts w:ascii="Times New Roman" w:eastAsia="Times New Roman" w:hAnsi="Times New Roman" w:cs="Times New Roman"/>
          <w:bCs/>
          <w:lang w:eastAsia="fi-FI"/>
        </w:rPr>
        <w:t>Suomen Ilmailuopisto</w:t>
      </w:r>
      <w:r>
        <w:rPr>
          <w:rFonts w:ascii="Times New Roman" w:eastAsia="Times New Roman" w:hAnsi="Times New Roman" w:cs="Times New Roman"/>
          <w:bCs/>
          <w:lang w:eastAsia="fi-FI"/>
        </w:rPr>
        <w:t xml:space="preserve">, </w:t>
      </w:r>
      <w:r w:rsidRPr="00DE0344">
        <w:rPr>
          <w:rFonts w:ascii="Times New Roman" w:eastAsia="Times New Roman" w:hAnsi="Times New Roman" w:cs="Times New Roman"/>
          <w:bCs/>
          <w:lang w:eastAsia="fi-FI"/>
        </w:rPr>
        <w:t>Suomen lennonjohtajien Yhdistys ry</w:t>
      </w:r>
      <w:r>
        <w:rPr>
          <w:rFonts w:ascii="Times New Roman" w:eastAsia="Times New Roman" w:hAnsi="Times New Roman" w:cs="Times New Roman"/>
          <w:bCs/>
          <w:lang w:eastAsia="fi-FI"/>
        </w:rPr>
        <w:t xml:space="preserve">, </w:t>
      </w:r>
      <w:r w:rsidRPr="00DE0344">
        <w:rPr>
          <w:rFonts w:ascii="Times New Roman" w:eastAsia="Times New Roman" w:hAnsi="Times New Roman" w:cs="Times New Roman"/>
          <w:bCs/>
          <w:lang w:eastAsia="fi-FI"/>
        </w:rPr>
        <w:t>Suomen lentäjäliitto ry</w:t>
      </w:r>
      <w:r>
        <w:rPr>
          <w:rFonts w:ascii="Times New Roman" w:eastAsia="Times New Roman" w:hAnsi="Times New Roman" w:cs="Times New Roman"/>
          <w:bCs/>
          <w:lang w:eastAsia="fi-FI"/>
        </w:rPr>
        <w:t xml:space="preserve">, </w:t>
      </w:r>
      <w:r w:rsidRPr="00DE0344">
        <w:rPr>
          <w:rFonts w:ascii="Times New Roman" w:eastAsia="Times New Roman" w:hAnsi="Times New Roman" w:cs="Times New Roman"/>
          <w:bCs/>
          <w:lang w:eastAsia="fi-FI"/>
        </w:rPr>
        <w:t>Suomen liikennelentäjien liitto ry</w:t>
      </w:r>
      <w:r>
        <w:rPr>
          <w:rFonts w:ascii="Times New Roman" w:eastAsia="Times New Roman" w:hAnsi="Times New Roman" w:cs="Times New Roman"/>
          <w:bCs/>
          <w:lang w:eastAsia="fi-FI"/>
        </w:rPr>
        <w:t xml:space="preserve">, </w:t>
      </w:r>
      <w:r w:rsidRPr="00DE0344">
        <w:rPr>
          <w:rFonts w:ascii="Times New Roman" w:eastAsia="Times New Roman" w:hAnsi="Times New Roman" w:cs="Times New Roman"/>
          <w:bCs/>
          <w:lang w:eastAsia="fi-FI"/>
        </w:rPr>
        <w:t>Suo</w:t>
      </w:r>
      <w:r>
        <w:rPr>
          <w:rFonts w:ascii="Times New Roman" w:eastAsia="Times New Roman" w:hAnsi="Times New Roman" w:cs="Times New Roman"/>
          <w:bCs/>
          <w:lang w:eastAsia="fi-FI"/>
        </w:rPr>
        <w:t xml:space="preserve">men Moottorilentäjien Liitto ry, </w:t>
      </w:r>
      <w:r w:rsidRPr="00DE0344">
        <w:rPr>
          <w:rFonts w:ascii="Times New Roman" w:eastAsia="Times New Roman" w:hAnsi="Times New Roman" w:cs="Times New Roman"/>
          <w:bCs/>
          <w:lang w:eastAsia="fi-FI"/>
        </w:rPr>
        <w:t>Suomen Puolustus- ja I</w:t>
      </w:r>
      <w:r>
        <w:rPr>
          <w:rFonts w:ascii="Times New Roman" w:eastAsia="Times New Roman" w:hAnsi="Times New Roman" w:cs="Times New Roman"/>
          <w:bCs/>
          <w:lang w:eastAsia="fi-FI"/>
        </w:rPr>
        <w:t xml:space="preserve">lmailuteollisuusyhdistys Pia ry ja </w:t>
      </w:r>
      <w:r w:rsidRPr="00DE0344">
        <w:rPr>
          <w:rFonts w:ascii="Times New Roman" w:eastAsia="Times New Roman" w:hAnsi="Times New Roman" w:cs="Times New Roman"/>
          <w:bCs/>
          <w:lang w:eastAsia="fi-FI"/>
        </w:rPr>
        <w:t>Väylävirasto</w:t>
      </w:r>
      <w:r>
        <w:rPr>
          <w:rFonts w:ascii="Times New Roman" w:eastAsia="Times New Roman" w:hAnsi="Times New Roman" w:cs="Times New Roman"/>
          <w:bCs/>
          <w:lang w:eastAsia="fi-FI"/>
        </w:rPr>
        <w:t>.</w:t>
      </w:r>
    </w:p>
    <w:p w:rsidR="00F10020" w:rsidRPr="00815E48" w:rsidRDefault="00F10020" w:rsidP="00815E48">
      <w:pPr>
        <w:jc w:val="both"/>
        <w:rPr>
          <w:rFonts w:ascii="Times New Roman" w:eastAsia="Times New Roman" w:hAnsi="Times New Roman" w:cs="Times New Roman"/>
          <w:b/>
          <w:bCs/>
          <w:lang w:eastAsia="fi-FI"/>
        </w:rPr>
      </w:pPr>
    </w:p>
    <w:p w:rsidR="00E66396" w:rsidRDefault="00E66396" w:rsidP="00F734F1">
      <w:pPr>
        <w:pStyle w:val="Luettelokappale"/>
        <w:numPr>
          <w:ilvl w:val="1"/>
          <w:numId w:val="9"/>
        </w:numPr>
        <w:jc w:val="both"/>
        <w:rPr>
          <w:rFonts w:ascii="Times New Roman" w:eastAsia="Times New Roman" w:hAnsi="Times New Roman" w:cs="Times New Roman"/>
          <w:b/>
          <w:bCs/>
          <w:lang w:eastAsia="fi-FI"/>
        </w:rPr>
      </w:pPr>
      <w:r w:rsidRPr="006257C3">
        <w:rPr>
          <w:rFonts w:ascii="Times New Roman" w:eastAsia="Times New Roman" w:hAnsi="Times New Roman" w:cs="Times New Roman"/>
          <w:b/>
          <w:bCs/>
          <w:lang w:eastAsia="fi-FI"/>
        </w:rPr>
        <w:t>Arvio muutoksen vaikutuksista</w:t>
      </w:r>
    </w:p>
    <w:p w:rsidR="00815E48" w:rsidRDefault="00815E48" w:rsidP="00815E48">
      <w:pPr>
        <w:jc w:val="both"/>
        <w:rPr>
          <w:rFonts w:ascii="Times New Roman" w:eastAsia="Times New Roman" w:hAnsi="Times New Roman" w:cs="Times New Roman"/>
          <w:b/>
          <w:bCs/>
          <w:lang w:eastAsia="fi-FI"/>
        </w:rPr>
      </w:pPr>
    </w:p>
    <w:p w:rsidR="007629BA" w:rsidRPr="006D1D5A" w:rsidRDefault="007E5853" w:rsidP="007629BA">
      <w:pPr>
        <w:pStyle w:val="MKappalejako"/>
        <w:ind w:left="360"/>
        <w:rPr>
          <w:sz w:val="22"/>
        </w:rPr>
      </w:pPr>
      <w:r w:rsidRPr="006D1D5A">
        <w:rPr>
          <w:sz w:val="22"/>
        </w:rPr>
        <w:t>Muutokset ovat teknisluonteisia muutoksia seurauksena v</w:t>
      </w:r>
      <w:r w:rsidRPr="006D1D5A">
        <w:rPr>
          <w:bCs/>
          <w:sz w:val="22"/>
        </w:rPr>
        <w:t>almisteilla olevan hallituksen esityksen ilmailulain muuttamista koskevan lakiehdotuksen sisältämistä muutosehdotuksista. V</w:t>
      </w:r>
      <w:r w:rsidR="00FE2E37" w:rsidRPr="006D1D5A">
        <w:rPr>
          <w:sz w:val="22"/>
        </w:rPr>
        <w:t xml:space="preserve">iranomaisen ja </w:t>
      </w:r>
      <w:r w:rsidRPr="006D1D5A">
        <w:rPr>
          <w:sz w:val="22"/>
        </w:rPr>
        <w:t>ilmailun eri toimijoiden</w:t>
      </w:r>
      <w:r w:rsidR="00FE2E37" w:rsidRPr="006D1D5A">
        <w:rPr>
          <w:sz w:val="22"/>
        </w:rPr>
        <w:t xml:space="preserve"> toiminta helpottuu ja selkeytyy, kun valtioneuvoston asetus ilmailulta rajoitetuista alueista </w:t>
      </w:r>
      <w:r w:rsidR="00467962" w:rsidRPr="006D1D5A">
        <w:rPr>
          <w:sz w:val="22"/>
        </w:rPr>
        <w:t xml:space="preserve">vastaa uudistettavan ilmailulain sanamuotoja. </w:t>
      </w:r>
      <w:r w:rsidR="00CE4510">
        <w:rPr>
          <w:sz w:val="22"/>
        </w:rPr>
        <w:t>Lisäksi käytäntö on osoittanut, että</w:t>
      </w:r>
      <w:r w:rsidR="00CE4510" w:rsidRPr="00CE4510">
        <w:rPr>
          <w:sz w:val="22"/>
        </w:rPr>
        <w:t xml:space="preserve"> myös muilla kieltoalueilla kuin edellä mainittujen laitosten suojaamiseksi perustetuilla alueilla on tarve sallia ilmailu koh</w:t>
      </w:r>
      <w:r w:rsidR="00CE4510" w:rsidRPr="00CE4510">
        <w:rPr>
          <w:sz w:val="22"/>
        </w:rPr>
        <w:lastRenderedPageBreak/>
        <w:t>teen lukuun.</w:t>
      </w:r>
      <w:r w:rsidR="00CE4510">
        <w:rPr>
          <w:sz w:val="22"/>
        </w:rPr>
        <w:t xml:space="preserve"> Esitettävän muutoksen arvioidaan vähentävän hieman Liikenne- ja viestintäviraston työmäärää, sillä viraston ei tarvitse jatkossa myöntää kieltoalueelle lupaa ilmailutoimintaan, jota harjoitettaisiin kohteen lukuun.</w:t>
      </w:r>
    </w:p>
    <w:p w:rsidR="00E66396" w:rsidRPr="006257C3" w:rsidRDefault="00E66396" w:rsidP="00F734F1">
      <w:pPr>
        <w:pStyle w:val="Luettelokappale"/>
        <w:numPr>
          <w:ilvl w:val="1"/>
          <w:numId w:val="9"/>
        </w:numPr>
        <w:jc w:val="both"/>
        <w:rPr>
          <w:rFonts w:ascii="Times New Roman" w:eastAsia="Times New Roman" w:hAnsi="Times New Roman" w:cs="Times New Roman"/>
          <w:b/>
          <w:bCs/>
          <w:lang w:eastAsia="fi-FI"/>
        </w:rPr>
      </w:pPr>
      <w:r w:rsidRPr="006257C3">
        <w:rPr>
          <w:rFonts w:ascii="Times New Roman" w:eastAsia="Times New Roman" w:hAnsi="Times New Roman" w:cs="Times New Roman"/>
          <w:b/>
          <w:bCs/>
          <w:lang w:eastAsia="fi-FI"/>
        </w:rPr>
        <w:t>Voimaantulo</w:t>
      </w:r>
    </w:p>
    <w:p w:rsidR="00E66396" w:rsidRPr="006257C3" w:rsidRDefault="00E66396" w:rsidP="00F734F1">
      <w:pPr>
        <w:jc w:val="both"/>
        <w:rPr>
          <w:rFonts w:ascii="Times New Roman" w:eastAsia="Times New Roman" w:hAnsi="Times New Roman" w:cs="Times New Roman"/>
          <w:b/>
          <w:bCs/>
          <w:lang w:eastAsia="fi-FI"/>
        </w:rPr>
      </w:pPr>
    </w:p>
    <w:p w:rsidR="00E66396" w:rsidRDefault="0004067C" w:rsidP="0004067C">
      <w:pPr>
        <w:ind w:left="360"/>
        <w:jc w:val="both"/>
        <w:rPr>
          <w:rFonts w:ascii="Times New Roman" w:eastAsia="Times New Roman" w:hAnsi="Times New Roman" w:cs="Times New Roman"/>
          <w:bCs/>
          <w:lang w:eastAsia="fi-FI"/>
        </w:rPr>
      </w:pPr>
      <w:r>
        <w:rPr>
          <w:rFonts w:ascii="Times New Roman" w:eastAsia="Times New Roman" w:hAnsi="Times New Roman" w:cs="Times New Roman"/>
          <w:bCs/>
          <w:lang w:eastAsia="fi-FI"/>
        </w:rPr>
        <w:t xml:space="preserve">Asetuksen on tarkoitus tulla </w:t>
      </w:r>
      <w:r w:rsidRPr="008B7A09">
        <w:rPr>
          <w:rFonts w:ascii="Times New Roman" w:eastAsia="Times New Roman" w:hAnsi="Times New Roman" w:cs="Times New Roman"/>
          <w:bCs/>
          <w:lang w:eastAsia="fi-FI"/>
        </w:rPr>
        <w:t xml:space="preserve">voimaan </w:t>
      </w:r>
      <w:r w:rsidR="008B7A09" w:rsidRPr="008B7A09">
        <w:rPr>
          <w:rFonts w:ascii="Times New Roman" w:eastAsia="Times New Roman" w:hAnsi="Times New Roman" w:cs="Times New Roman"/>
          <w:bCs/>
          <w:lang w:eastAsia="fi-FI"/>
        </w:rPr>
        <w:t>1.7.2020 samanaikaisesti ilmailulain muuttamista koskevan lakiehdotuksen kanssa</w:t>
      </w:r>
      <w:r w:rsidRPr="008B7A09">
        <w:rPr>
          <w:rFonts w:ascii="Times New Roman" w:eastAsia="Times New Roman" w:hAnsi="Times New Roman" w:cs="Times New Roman"/>
          <w:bCs/>
          <w:lang w:eastAsia="fi-FI"/>
        </w:rPr>
        <w:t>.</w:t>
      </w:r>
      <w:r>
        <w:rPr>
          <w:rFonts w:ascii="Times New Roman" w:eastAsia="Times New Roman" w:hAnsi="Times New Roman" w:cs="Times New Roman"/>
          <w:bCs/>
          <w:lang w:eastAsia="fi-FI"/>
        </w:rPr>
        <w:t xml:space="preserve"> </w:t>
      </w:r>
      <w:r w:rsidR="00CE4510" w:rsidRPr="00CE4510">
        <w:rPr>
          <w:rFonts w:ascii="Times New Roman" w:eastAsia="Times New Roman" w:hAnsi="Times New Roman" w:cs="Times New Roman"/>
          <w:bCs/>
          <w:lang w:eastAsia="fi-FI"/>
        </w:rPr>
        <w:t>Huomionarvoista on kuitenkin, että valtioneuvoston asetuksen antaminen riippuu hallituksen esityksen hyväksymisestä eduskunnassa.</w:t>
      </w:r>
    </w:p>
    <w:p w:rsidR="0004067C" w:rsidRDefault="0004067C" w:rsidP="00A32A40">
      <w:pPr>
        <w:jc w:val="both"/>
        <w:rPr>
          <w:rFonts w:ascii="Times New Roman" w:eastAsia="Times New Roman" w:hAnsi="Times New Roman" w:cs="Times New Roman"/>
          <w:bCs/>
          <w:lang w:eastAsia="fi-FI"/>
        </w:rPr>
      </w:pPr>
    </w:p>
    <w:p w:rsidR="0004067C" w:rsidRPr="0004067C" w:rsidRDefault="0004067C" w:rsidP="0004067C">
      <w:pPr>
        <w:ind w:left="360"/>
        <w:jc w:val="both"/>
        <w:rPr>
          <w:rFonts w:ascii="Times New Roman" w:eastAsia="Times New Roman" w:hAnsi="Times New Roman" w:cs="Times New Roman"/>
          <w:bCs/>
          <w:lang w:eastAsia="fi-FI"/>
        </w:rPr>
      </w:pPr>
    </w:p>
    <w:p w:rsidR="006257C3" w:rsidRPr="006257C3" w:rsidRDefault="00E66396" w:rsidP="00F734F1">
      <w:pPr>
        <w:pStyle w:val="Luettelokappale"/>
        <w:numPr>
          <w:ilvl w:val="0"/>
          <w:numId w:val="9"/>
        </w:numPr>
        <w:jc w:val="both"/>
        <w:rPr>
          <w:rFonts w:ascii="Times New Roman" w:eastAsia="Times New Roman" w:hAnsi="Times New Roman" w:cs="Times New Roman"/>
          <w:b/>
          <w:bCs/>
          <w:lang w:eastAsia="fi-FI"/>
        </w:rPr>
      </w:pPr>
      <w:r w:rsidRPr="006257C3">
        <w:rPr>
          <w:rFonts w:ascii="Times New Roman" w:eastAsia="Times New Roman" w:hAnsi="Times New Roman" w:cs="Times New Roman"/>
          <w:b/>
          <w:bCs/>
          <w:lang w:eastAsia="fi-FI"/>
        </w:rPr>
        <w:t>YKSITYISKOHTAISET PERUSTELUT</w:t>
      </w:r>
    </w:p>
    <w:p w:rsidR="006257C3" w:rsidRPr="006257C3" w:rsidRDefault="006257C3" w:rsidP="00F734F1">
      <w:pPr>
        <w:jc w:val="both"/>
        <w:rPr>
          <w:rFonts w:ascii="Times New Roman" w:eastAsia="Times New Roman" w:hAnsi="Times New Roman" w:cs="Times New Roman"/>
          <w:bCs/>
          <w:lang w:eastAsia="fi-FI"/>
        </w:rPr>
      </w:pPr>
    </w:p>
    <w:p w:rsidR="003567CA" w:rsidRDefault="006257C3" w:rsidP="00815E48">
      <w:pPr>
        <w:ind w:left="360"/>
        <w:jc w:val="both"/>
        <w:rPr>
          <w:rFonts w:ascii="Times New Roman" w:eastAsia="Times New Roman" w:hAnsi="Times New Roman" w:cs="Times New Roman"/>
          <w:bCs/>
          <w:lang w:eastAsia="fi-FI"/>
        </w:rPr>
      </w:pPr>
      <w:r w:rsidRPr="006257C3">
        <w:rPr>
          <w:rFonts w:ascii="Times New Roman" w:eastAsia="Times New Roman" w:hAnsi="Times New Roman" w:cs="Times New Roman"/>
          <w:bCs/>
          <w:lang w:eastAsia="fi-FI"/>
        </w:rPr>
        <w:t xml:space="preserve">4 §. Kieltoalueet. </w:t>
      </w:r>
      <w:r w:rsidR="00841AF0">
        <w:rPr>
          <w:rFonts w:ascii="Times New Roman" w:eastAsia="Times New Roman" w:hAnsi="Times New Roman" w:cs="Times New Roman"/>
          <w:bCs/>
          <w:lang w:eastAsia="fi-FI"/>
        </w:rPr>
        <w:t>Voimassa olevan ilmailulain 11 §:n</w:t>
      </w:r>
      <w:r w:rsidR="00841AF0" w:rsidRPr="00841AF0">
        <w:t xml:space="preserve"> </w:t>
      </w:r>
      <w:r w:rsidR="00841AF0" w:rsidRPr="00841AF0">
        <w:rPr>
          <w:rFonts w:ascii="Times New Roman" w:eastAsia="Times New Roman" w:hAnsi="Times New Roman" w:cs="Times New Roman"/>
          <w:bCs/>
          <w:lang w:eastAsia="fi-FI"/>
        </w:rPr>
        <w:t>1 momentin mukaan, jos kieltoalue on perustettu jonkin laitoksen suojaamiseksi, on laitoksen huoltoon tai muuhun sen toimintaan tai käyttöön nimenomaisesti liittyvä ilmailu kuitenkin sallittu.</w:t>
      </w:r>
      <w:r w:rsidR="00841AF0">
        <w:rPr>
          <w:rFonts w:ascii="Times New Roman" w:eastAsia="Times New Roman" w:hAnsi="Times New Roman" w:cs="Times New Roman"/>
          <w:bCs/>
          <w:lang w:eastAsia="fi-FI"/>
        </w:rPr>
        <w:t xml:space="preserve"> </w:t>
      </w:r>
      <w:r w:rsidR="00841AF0" w:rsidRPr="00841AF0">
        <w:rPr>
          <w:rFonts w:ascii="Times New Roman" w:eastAsia="Times New Roman" w:hAnsi="Times New Roman" w:cs="Times New Roman"/>
          <w:bCs/>
          <w:lang w:eastAsia="fi-FI"/>
        </w:rPr>
        <w:t xml:space="preserve">Hallituksen esityksessä eduskunnalle laiksi ilmailulain muuttamisesta </w:t>
      </w:r>
      <w:r w:rsidR="00D60084">
        <w:rPr>
          <w:rFonts w:ascii="Times New Roman" w:eastAsia="Times New Roman" w:hAnsi="Times New Roman" w:cs="Times New Roman"/>
          <w:bCs/>
          <w:lang w:eastAsia="fi-FI"/>
        </w:rPr>
        <w:t>(</w:t>
      </w:r>
      <w:r w:rsidR="00841AF0" w:rsidRPr="00841AF0">
        <w:rPr>
          <w:rFonts w:ascii="Times New Roman" w:eastAsia="Times New Roman" w:hAnsi="Times New Roman" w:cs="Times New Roman"/>
          <w:bCs/>
          <w:lang w:eastAsia="fi-FI"/>
        </w:rPr>
        <w:t>HE 69/2015</w:t>
      </w:r>
      <w:r w:rsidR="00D60084">
        <w:rPr>
          <w:rFonts w:ascii="Times New Roman" w:eastAsia="Times New Roman" w:hAnsi="Times New Roman" w:cs="Times New Roman"/>
          <w:bCs/>
          <w:lang w:eastAsia="fi-FI"/>
        </w:rPr>
        <w:t>)</w:t>
      </w:r>
      <w:r w:rsidR="00841AF0" w:rsidRPr="00841AF0">
        <w:rPr>
          <w:rFonts w:ascii="Times New Roman" w:eastAsia="Times New Roman" w:hAnsi="Times New Roman" w:cs="Times New Roman"/>
          <w:bCs/>
          <w:lang w:eastAsia="fi-FI"/>
        </w:rPr>
        <w:t xml:space="preserve"> kuvataan, että pykälässä tarkoitettuja laitoksia ovat esimerkiksi ydinvoimalat tai öljynjalostuslaitokset, joiden yllä lentämistä on turvallisuussyistä rajoitettu. </w:t>
      </w:r>
    </w:p>
    <w:p w:rsidR="003567CA" w:rsidRDefault="003567CA" w:rsidP="00815E48">
      <w:pPr>
        <w:ind w:left="360"/>
        <w:jc w:val="both"/>
        <w:rPr>
          <w:rFonts w:ascii="Times New Roman" w:eastAsia="Times New Roman" w:hAnsi="Times New Roman" w:cs="Times New Roman"/>
          <w:bCs/>
          <w:lang w:eastAsia="fi-FI"/>
        </w:rPr>
      </w:pPr>
    </w:p>
    <w:p w:rsidR="00841AF0" w:rsidRDefault="00841AF0" w:rsidP="00815E48">
      <w:pPr>
        <w:ind w:left="360"/>
        <w:jc w:val="both"/>
        <w:rPr>
          <w:rFonts w:ascii="Times New Roman" w:eastAsia="Times New Roman" w:hAnsi="Times New Roman" w:cs="Times New Roman"/>
          <w:bCs/>
          <w:lang w:eastAsia="fi-FI"/>
        </w:rPr>
      </w:pPr>
      <w:r w:rsidRPr="00841AF0">
        <w:rPr>
          <w:rFonts w:ascii="Times New Roman" w:eastAsia="Times New Roman" w:hAnsi="Times New Roman" w:cs="Times New Roman"/>
          <w:bCs/>
          <w:lang w:eastAsia="fi-FI"/>
        </w:rPr>
        <w:t>Miehittämättömän ilmailun tuomien uusien mahdollisuuksien, kuten erilaisten kuvaus- ja mittausmahdollisuuksien myötä, on syytä arvioida, että</w:t>
      </w:r>
      <w:r>
        <w:rPr>
          <w:rFonts w:ascii="Times New Roman" w:eastAsia="Times New Roman" w:hAnsi="Times New Roman" w:cs="Times New Roman"/>
          <w:bCs/>
          <w:lang w:eastAsia="fi-FI"/>
        </w:rPr>
        <w:t xml:space="preserve"> jatkossa yhä monimuo</w:t>
      </w:r>
      <w:r w:rsidRPr="00841AF0">
        <w:rPr>
          <w:rFonts w:ascii="Times New Roman" w:eastAsia="Times New Roman" w:hAnsi="Times New Roman" w:cs="Times New Roman"/>
          <w:bCs/>
          <w:lang w:eastAsia="fi-FI"/>
        </w:rPr>
        <w:t>toisemmat kohteet tulevat hyödyntämään ilmailua omassa toiminnassaan. On myös arvioitu, että ilmailua voitaisiin käyttää entistä monimuotoisempaan toimintaan ja olisi tarpeen, että muukin kuin laitoksen huoltoon, toimintaan tai käyttöön liittyvä kohteen lukuun tapahtuva ilmailu on sallittu. Ehdotettu ilmaisu ”kohteen lukuun” kattaa</w:t>
      </w:r>
      <w:r>
        <w:rPr>
          <w:rFonts w:ascii="Times New Roman" w:eastAsia="Times New Roman" w:hAnsi="Times New Roman" w:cs="Times New Roman"/>
          <w:bCs/>
          <w:lang w:eastAsia="fi-FI"/>
        </w:rPr>
        <w:t xml:space="preserve"> edellä kuvatun toiminnan lisäk</w:t>
      </w:r>
      <w:r w:rsidRPr="00841AF0">
        <w:rPr>
          <w:rFonts w:ascii="Times New Roman" w:eastAsia="Times New Roman" w:hAnsi="Times New Roman" w:cs="Times New Roman"/>
          <w:bCs/>
          <w:lang w:eastAsia="fi-FI"/>
        </w:rPr>
        <w:t xml:space="preserve">si muunkin kohteen itsensä suorittaman tai toimeksiantona </w:t>
      </w:r>
      <w:r>
        <w:rPr>
          <w:rFonts w:ascii="Times New Roman" w:eastAsia="Times New Roman" w:hAnsi="Times New Roman" w:cs="Times New Roman"/>
          <w:bCs/>
          <w:lang w:eastAsia="fi-FI"/>
        </w:rPr>
        <w:t>tilaaman tai muuten sopiman toi</w:t>
      </w:r>
      <w:r w:rsidRPr="00841AF0">
        <w:rPr>
          <w:rFonts w:ascii="Times New Roman" w:eastAsia="Times New Roman" w:hAnsi="Times New Roman" w:cs="Times New Roman"/>
          <w:bCs/>
          <w:lang w:eastAsia="fi-FI"/>
        </w:rPr>
        <w:t xml:space="preserve">minnan, kuten vartiointitoiminnan tai kohteen toiminnan seuraamisen. </w:t>
      </w:r>
      <w:r w:rsidR="003567CA">
        <w:rPr>
          <w:rFonts w:ascii="Times New Roman" w:eastAsia="Times New Roman" w:hAnsi="Times New Roman" w:cs="Times New Roman"/>
          <w:bCs/>
          <w:lang w:eastAsia="fi-FI"/>
        </w:rPr>
        <w:t xml:space="preserve">Valmisteilla olevan hallituksen esityksen ilmailulain muuttamista koskevan lakiehdotuksen mukaan, </w:t>
      </w:r>
      <w:r w:rsidRPr="00841AF0">
        <w:rPr>
          <w:rFonts w:ascii="Times New Roman" w:eastAsia="Times New Roman" w:hAnsi="Times New Roman" w:cs="Times New Roman"/>
          <w:bCs/>
          <w:lang w:eastAsia="fi-FI"/>
        </w:rPr>
        <w:t>jos ilmailulta rajoitettu tai kielletty alue on perustettu jonkin kohteen tai alueen suojaamiseksi, on sen lukuun tapahtuva ilmailu kuitenkin sallittu.</w:t>
      </w:r>
    </w:p>
    <w:p w:rsidR="00841AF0" w:rsidRDefault="00841AF0" w:rsidP="00815E48">
      <w:pPr>
        <w:ind w:left="360"/>
        <w:jc w:val="both"/>
        <w:rPr>
          <w:rFonts w:ascii="Times New Roman" w:eastAsia="Times New Roman" w:hAnsi="Times New Roman" w:cs="Times New Roman"/>
          <w:bCs/>
          <w:lang w:eastAsia="fi-FI"/>
        </w:rPr>
      </w:pPr>
    </w:p>
    <w:p w:rsidR="006257C3" w:rsidRPr="006257C3" w:rsidRDefault="00841AF0" w:rsidP="00815E48">
      <w:pPr>
        <w:ind w:left="360"/>
        <w:jc w:val="both"/>
        <w:rPr>
          <w:rFonts w:ascii="Times New Roman" w:eastAsia="Times New Roman" w:hAnsi="Times New Roman" w:cs="Times New Roman"/>
          <w:bCs/>
          <w:lang w:eastAsia="fi-FI"/>
        </w:rPr>
      </w:pPr>
      <w:r>
        <w:rPr>
          <w:rFonts w:ascii="Times New Roman" w:eastAsia="Times New Roman" w:hAnsi="Times New Roman" w:cs="Times New Roman"/>
          <w:bCs/>
          <w:lang w:eastAsia="fi-FI"/>
        </w:rPr>
        <w:t>Voimassa olevan valtioneuvoston asetuksen 4 §:n 3 momentin mukaan i</w:t>
      </w:r>
      <w:r w:rsidRPr="00841AF0">
        <w:rPr>
          <w:rFonts w:ascii="Times New Roman" w:eastAsia="Times New Roman" w:hAnsi="Times New Roman" w:cs="Times New Roman"/>
          <w:bCs/>
          <w:lang w:eastAsia="fi-FI"/>
        </w:rPr>
        <w:t>lmailu on kuitenkin sallittu kieltoalueella EFP20 Loviisa, EFP25 Olkiluoto, EFP30 Kilpilahti ja EFP55 Hanhikivenniemi sijaitsevan laitoksen huoltoon tai muuhun sen toimintaan ja käyttöön nimenomaisesti liittyvänä.</w:t>
      </w:r>
      <w:r>
        <w:rPr>
          <w:rFonts w:ascii="Times New Roman" w:eastAsia="Times New Roman" w:hAnsi="Times New Roman" w:cs="Times New Roman"/>
          <w:bCs/>
          <w:lang w:eastAsia="fi-FI"/>
        </w:rPr>
        <w:t xml:space="preserve"> </w:t>
      </w:r>
      <w:r w:rsidR="006257C3" w:rsidRPr="006257C3">
        <w:rPr>
          <w:rFonts w:ascii="Times New Roman" w:eastAsia="Times New Roman" w:hAnsi="Times New Roman" w:cs="Times New Roman"/>
          <w:bCs/>
          <w:lang w:eastAsia="fi-FI"/>
        </w:rPr>
        <w:t>Muutetaan 3 momentissa olevan sääntelyn sanam</w:t>
      </w:r>
      <w:r w:rsidR="006257C3">
        <w:rPr>
          <w:rFonts w:ascii="Times New Roman" w:eastAsia="Times New Roman" w:hAnsi="Times New Roman" w:cs="Times New Roman"/>
          <w:bCs/>
          <w:lang w:eastAsia="fi-FI"/>
        </w:rPr>
        <w:t xml:space="preserve">uotoa vastaamaan </w:t>
      </w:r>
      <w:r w:rsidR="00651911">
        <w:rPr>
          <w:rFonts w:ascii="Times New Roman" w:eastAsia="Times New Roman" w:hAnsi="Times New Roman" w:cs="Times New Roman"/>
          <w:bCs/>
          <w:lang w:eastAsia="fi-FI"/>
        </w:rPr>
        <w:t>valmisteilla olevan hallituksen esityksen sisältämän ilmailulain muuttamista koskevan lakiehdotuksen</w:t>
      </w:r>
      <w:r>
        <w:rPr>
          <w:rFonts w:ascii="Times New Roman" w:eastAsia="Times New Roman" w:hAnsi="Times New Roman" w:cs="Times New Roman"/>
          <w:bCs/>
          <w:lang w:eastAsia="fi-FI"/>
        </w:rPr>
        <w:t xml:space="preserve"> 11 §:n sanamuotoa. </w:t>
      </w:r>
      <w:r w:rsidR="00CE4510">
        <w:rPr>
          <w:rFonts w:ascii="Times New Roman" w:eastAsia="Times New Roman" w:hAnsi="Times New Roman" w:cs="Times New Roman"/>
          <w:bCs/>
          <w:lang w:eastAsia="fi-FI"/>
        </w:rPr>
        <w:t xml:space="preserve">Lisäksi käytäntö on osoittanut, että myös muilla kieltoalueilla kuin edellä mainittujen laitosten suojaamiseksi perustetuilla alueilla on tarve sallia ilmailu kohteen lukuun. Esimerkkeinä tästä voidaan pitää valtiovierailua helikopterilla kieltoalueelle Kruunuhaka tai miehittämättömän ilmailun tuomien mahdollisuuksien hyödyntämistä edellä kuvatuilla tavoilla. </w:t>
      </w:r>
      <w:r>
        <w:rPr>
          <w:rFonts w:ascii="Times New Roman" w:eastAsia="Times New Roman" w:hAnsi="Times New Roman" w:cs="Times New Roman"/>
          <w:bCs/>
          <w:lang w:eastAsia="fi-FI"/>
        </w:rPr>
        <w:t>Esityksen mukaan</w:t>
      </w:r>
      <w:r w:rsidR="006257C3" w:rsidRPr="006257C3">
        <w:rPr>
          <w:rFonts w:ascii="Times New Roman" w:eastAsia="Times New Roman" w:hAnsi="Times New Roman" w:cs="Times New Roman"/>
          <w:bCs/>
          <w:lang w:eastAsia="fi-FI"/>
        </w:rPr>
        <w:t xml:space="preserve"> </w:t>
      </w:r>
      <w:r w:rsidR="00CE4510">
        <w:rPr>
          <w:rFonts w:ascii="Times New Roman" w:eastAsia="Times New Roman" w:hAnsi="Times New Roman" w:cs="Times New Roman"/>
          <w:bCs/>
          <w:lang w:eastAsia="fi-FI"/>
        </w:rPr>
        <w:t xml:space="preserve">2 momentin mukaisella </w:t>
      </w:r>
      <w:r w:rsidR="006257C3" w:rsidRPr="006257C3">
        <w:rPr>
          <w:rFonts w:ascii="Times New Roman" w:eastAsia="Times New Roman" w:hAnsi="Times New Roman" w:cs="Times New Roman"/>
          <w:bCs/>
          <w:lang w:eastAsia="fi-FI"/>
        </w:rPr>
        <w:t>kieltoalue</w:t>
      </w:r>
      <w:r w:rsidR="00CE4510">
        <w:rPr>
          <w:rFonts w:ascii="Times New Roman" w:eastAsia="Times New Roman" w:hAnsi="Times New Roman" w:cs="Times New Roman"/>
          <w:bCs/>
          <w:lang w:eastAsia="fi-FI"/>
        </w:rPr>
        <w:t>e</w:t>
      </w:r>
      <w:r w:rsidR="006257C3" w:rsidRPr="006257C3">
        <w:rPr>
          <w:rFonts w:ascii="Times New Roman" w:eastAsia="Times New Roman" w:hAnsi="Times New Roman" w:cs="Times New Roman"/>
          <w:bCs/>
          <w:lang w:eastAsia="fi-FI"/>
        </w:rPr>
        <w:t>lla sijaitsevan kohteen lukuun tapahtuva ilmailu on sa</w:t>
      </w:r>
      <w:r w:rsidR="005A06C5">
        <w:rPr>
          <w:rFonts w:ascii="Times New Roman" w:eastAsia="Times New Roman" w:hAnsi="Times New Roman" w:cs="Times New Roman"/>
          <w:bCs/>
          <w:lang w:eastAsia="fi-FI"/>
        </w:rPr>
        <w:t xml:space="preserve">llittu. </w:t>
      </w:r>
    </w:p>
    <w:p w:rsidR="006257C3" w:rsidRPr="006257C3" w:rsidRDefault="006257C3" w:rsidP="00F734F1">
      <w:pPr>
        <w:jc w:val="both"/>
        <w:rPr>
          <w:rFonts w:ascii="Times New Roman" w:eastAsia="Times New Roman" w:hAnsi="Times New Roman" w:cs="Times New Roman"/>
          <w:bCs/>
          <w:lang w:eastAsia="fi-FI"/>
        </w:rPr>
      </w:pPr>
    </w:p>
    <w:p w:rsidR="00B93D10" w:rsidRDefault="006257C3" w:rsidP="00815E48">
      <w:pPr>
        <w:ind w:left="360"/>
        <w:jc w:val="both"/>
        <w:rPr>
          <w:rFonts w:ascii="Times New Roman" w:eastAsia="Times New Roman" w:hAnsi="Times New Roman" w:cs="Times New Roman"/>
          <w:bCs/>
          <w:lang w:eastAsia="fi-FI"/>
        </w:rPr>
      </w:pPr>
      <w:r w:rsidRPr="006257C3">
        <w:rPr>
          <w:rFonts w:ascii="Times New Roman" w:eastAsia="Times New Roman" w:hAnsi="Times New Roman" w:cs="Times New Roman"/>
          <w:bCs/>
          <w:lang w:eastAsia="fi-FI"/>
        </w:rPr>
        <w:t xml:space="preserve">5 §. Rajoitusalueet. </w:t>
      </w:r>
      <w:r w:rsidR="003567CA">
        <w:rPr>
          <w:rFonts w:ascii="Times New Roman" w:eastAsia="Times New Roman" w:hAnsi="Times New Roman" w:cs="Times New Roman"/>
          <w:bCs/>
          <w:lang w:eastAsia="fi-FI"/>
        </w:rPr>
        <w:t>Voimassa olevan valtioneuvoston asetuksen 1 momentin mukaan</w:t>
      </w:r>
      <w:r w:rsidR="003567CA">
        <w:t>, j</w:t>
      </w:r>
      <w:r w:rsidR="003567CA" w:rsidRPr="003567CA">
        <w:rPr>
          <w:rFonts w:ascii="Times New Roman" w:eastAsia="Times New Roman" w:hAnsi="Times New Roman" w:cs="Times New Roman"/>
          <w:bCs/>
          <w:lang w:eastAsia="fi-FI"/>
        </w:rPr>
        <w:t>os rajoitusalue on tarkoitettu myös rajavalvonnan tarpeita varten, puolustusvoimien on kuultava Rajavartiolaitosta ennen luvan myöntämistä tai erityisehtojen asettamista ja annettava lupa ja erityisehdot Rajavartiolaitokselle tiedoksi.</w:t>
      </w:r>
      <w:r w:rsidR="003567CA">
        <w:rPr>
          <w:rFonts w:ascii="Times New Roman" w:eastAsia="Times New Roman" w:hAnsi="Times New Roman" w:cs="Times New Roman"/>
          <w:bCs/>
          <w:lang w:eastAsia="fi-FI"/>
        </w:rPr>
        <w:t xml:space="preserve"> Valmisteilla olevan hallituksen esityksen ilmailulain muuttamista koskevan lakiehdotuksen mukaan kyseinen säännös siirrettäisiin asetuksesta ilmailulain 11 </w:t>
      </w:r>
      <w:proofErr w:type="gramStart"/>
      <w:r w:rsidR="003567CA">
        <w:rPr>
          <w:rFonts w:ascii="Times New Roman" w:eastAsia="Times New Roman" w:hAnsi="Times New Roman" w:cs="Times New Roman"/>
          <w:bCs/>
          <w:lang w:eastAsia="fi-FI"/>
        </w:rPr>
        <w:t>§:</w:t>
      </w:r>
      <w:proofErr w:type="spellStart"/>
      <w:r w:rsidR="003567CA">
        <w:rPr>
          <w:rFonts w:ascii="Times New Roman" w:eastAsia="Times New Roman" w:hAnsi="Times New Roman" w:cs="Times New Roman"/>
          <w:bCs/>
          <w:lang w:eastAsia="fi-FI"/>
        </w:rPr>
        <w:t>ään</w:t>
      </w:r>
      <w:proofErr w:type="spellEnd"/>
      <w:proofErr w:type="gramEnd"/>
      <w:r w:rsidR="003567CA">
        <w:rPr>
          <w:rFonts w:ascii="Times New Roman" w:eastAsia="Times New Roman" w:hAnsi="Times New Roman" w:cs="Times New Roman"/>
          <w:bCs/>
          <w:lang w:eastAsia="fi-FI"/>
        </w:rPr>
        <w:t xml:space="preserve">. Tämän johdosta esitetään, että poistetaan asetuksen 5 §:n </w:t>
      </w:r>
      <w:r w:rsidRPr="006257C3">
        <w:rPr>
          <w:rFonts w:ascii="Times New Roman" w:eastAsia="Times New Roman" w:hAnsi="Times New Roman" w:cs="Times New Roman"/>
          <w:bCs/>
          <w:lang w:eastAsia="fi-FI"/>
        </w:rPr>
        <w:t xml:space="preserve">1 momentista </w:t>
      </w:r>
      <w:r w:rsidR="003567CA">
        <w:rPr>
          <w:rFonts w:ascii="Times New Roman" w:eastAsia="Times New Roman" w:hAnsi="Times New Roman" w:cs="Times New Roman"/>
          <w:bCs/>
          <w:lang w:eastAsia="fi-FI"/>
        </w:rPr>
        <w:t xml:space="preserve">kyseinen </w:t>
      </w:r>
      <w:r w:rsidRPr="006257C3">
        <w:rPr>
          <w:rFonts w:ascii="Times New Roman" w:eastAsia="Times New Roman" w:hAnsi="Times New Roman" w:cs="Times New Roman"/>
          <w:bCs/>
          <w:lang w:eastAsia="fi-FI"/>
        </w:rPr>
        <w:t>säännös</w:t>
      </w:r>
      <w:r w:rsidR="003567CA">
        <w:rPr>
          <w:rFonts w:ascii="Times New Roman" w:eastAsia="Times New Roman" w:hAnsi="Times New Roman" w:cs="Times New Roman"/>
          <w:bCs/>
          <w:lang w:eastAsia="fi-FI"/>
        </w:rPr>
        <w:t xml:space="preserve">, koska </w:t>
      </w:r>
      <w:r w:rsidRPr="006257C3">
        <w:rPr>
          <w:rFonts w:ascii="Times New Roman" w:eastAsia="Times New Roman" w:hAnsi="Times New Roman" w:cs="Times New Roman"/>
          <w:bCs/>
          <w:lang w:eastAsia="fi-FI"/>
        </w:rPr>
        <w:t>sitä ei ole tarpeen toistaa enää valtioneuvoston asetuksessa. Lisäksi korjataan kirjoitusv</w:t>
      </w:r>
      <w:r>
        <w:rPr>
          <w:rFonts w:ascii="Times New Roman" w:eastAsia="Times New Roman" w:hAnsi="Times New Roman" w:cs="Times New Roman"/>
          <w:bCs/>
          <w:lang w:eastAsia="fi-FI"/>
        </w:rPr>
        <w:t>irhe Puolustusvoimat-sanassa en</w:t>
      </w:r>
      <w:r w:rsidRPr="006257C3">
        <w:rPr>
          <w:rFonts w:ascii="Times New Roman" w:eastAsia="Times New Roman" w:hAnsi="Times New Roman" w:cs="Times New Roman"/>
          <w:bCs/>
          <w:lang w:eastAsia="fi-FI"/>
        </w:rPr>
        <w:t>simmäisessä lauseessa</w:t>
      </w:r>
      <w:r w:rsidR="00ED31C3">
        <w:rPr>
          <w:rFonts w:ascii="Times New Roman" w:eastAsia="Times New Roman" w:hAnsi="Times New Roman" w:cs="Times New Roman"/>
          <w:bCs/>
          <w:lang w:eastAsia="fi-FI"/>
        </w:rPr>
        <w:t xml:space="preserve"> ja eriytetään </w:t>
      </w:r>
      <w:r w:rsidR="00ED31C3" w:rsidRPr="00ED31C3">
        <w:rPr>
          <w:rFonts w:ascii="Times New Roman" w:eastAsia="Times New Roman" w:hAnsi="Times New Roman" w:cs="Times New Roman"/>
          <w:bCs/>
          <w:lang w:eastAsia="fi-FI"/>
        </w:rPr>
        <w:t>ilmaliikennepalveluntarjoajalle</w:t>
      </w:r>
      <w:r w:rsidR="00ED31C3">
        <w:rPr>
          <w:rFonts w:ascii="Times New Roman" w:eastAsia="Times New Roman" w:hAnsi="Times New Roman" w:cs="Times New Roman"/>
          <w:bCs/>
          <w:lang w:eastAsia="fi-FI"/>
        </w:rPr>
        <w:t xml:space="preserve"> ilmaliikennepalvelun tarjoajaksi ja ilmailutiedotuspalveluntarjoaja ilmailutiedotuspalvelun tarjoajaksi.</w:t>
      </w:r>
    </w:p>
    <w:p w:rsidR="00ED31C3" w:rsidRDefault="00ED31C3" w:rsidP="00815E48">
      <w:pPr>
        <w:ind w:left="360"/>
        <w:jc w:val="both"/>
        <w:rPr>
          <w:rFonts w:ascii="Times New Roman" w:eastAsia="Times New Roman" w:hAnsi="Times New Roman" w:cs="Times New Roman"/>
          <w:bCs/>
          <w:lang w:eastAsia="fi-FI"/>
        </w:rPr>
      </w:pPr>
    </w:p>
    <w:p w:rsidR="00ED31C3" w:rsidRDefault="00ED31C3" w:rsidP="005F720C">
      <w:pPr>
        <w:ind w:left="360"/>
        <w:jc w:val="both"/>
        <w:rPr>
          <w:rFonts w:ascii="Times New Roman" w:eastAsia="Times New Roman" w:hAnsi="Times New Roman" w:cs="Times New Roman"/>
          <w:bCs/>
          <w:lang w:eastAsia="fi-FI"/>
        </w:rPr>
      </w:pPr>
      <w:r>
        <w:rPr>
          <w:rFonts w:ascii="Times New Roman" w:eastAsia="Times New Roman" w:hAnsi="Times New Roman" w:cs="Times New Roman"/>
          <w:bCs/>
          <w:lang w:eastAsia="fi-FI"/>
        </w:rPr>
        <w:t xml:space="preserve">9 §. </w:t>
      </w:r>
      <w:r w:rsidRPr="00ED31C3">
        <w:rPr>
          <w:rFonts w:ascii="Times New Roman" w:eastAsia="Times New Roman" w:hAnsi="Times New Roman" w:cs="Times New Roman"/>
          <w:bCs/>
          <w:lang w:eastAsia="fi-FI"/>
        </w:rPr>
        <w:t>Julkaiseminen ilmailutiedotusjärjestelmässä</w:t>
      </w:r>
      <w:r>
        <w:rPr>
          <w:rFonts w:ascii="Times New Roman" w:eastAsia="Times New Roman" w:hAnsi="Times New Roman" w:cs="Times New Roman"/>
          <w:bCs/>
          <w:lang w:eastAsia="fi-FI"/>
        </w:rPr>
        <w:t>. Valtioneuvoston asetuksen sanamuotoon tehdään tekninen korjaus, sillä ilmailutiedostuspalvelun tarjoaja</w:t>
      </w:r>
      <w:r w:rsidR="005F720C">
        <w:rPr>
          <w:rFonts w:ascii="Times New Roman" w:eastAsia="Times New Roman" w:hAnsi="Times New Roman" w:cs="Times New Roman"/>
          <w:bCs/>
          <w:lang w:eastAsia="fi-FI"/>
        </w:rPr>
        <w:t xml:space="preserve">n ruotsinkielinen käännös </w:t>
      </w:r>
      <w:proofErr w:type="spellStart"/>
      <w:r w:rsidR="005F720C">
        <w:rPr>
          <w:rFonts w:ascii="Times New Roman" w:eastAsia="Times New Roman" w:hAnsi="Times New Roman" w:cs="Times New Roman"/>
          <w:bCs/>
          <w:lang w:eastAsia="fi-FI"/>
        </w:rPr>
        <w:t>l</w:t>
      </w:r>
      <w:r w:rsidR="005F720C" w:rsidRPr="005F720C">
        <w:rPr>
          <w:rFonts w:ascii="Times New Roman" w:eastAsia="Times New Roman" w:hAnsi="Times New Roman" w:cs="Times New Roman"/>
          <w:bCs/>
          <w:lang w:eastAsia="fi-FI"/>
        </w:rPr>
        <w:t>everantören</w:t>
      </w:r>
      <w:proofErr w:type="spellEnd"/>
      <w:r w:rsidR="005F720C" w:rsidRPr="005F720C">
        <w:rPr>
          <w:rFonts w:ascii="Times New Roman" w:eastAsia="Times New Roman" w:hAnsi="Times New Roman" w:cs="Times New Roman"/>
          <w:bCs/>
          <w:lang w:eastAsia="fi-FI"/>
        </w:rPr>
        <w:t xml:space="preserve"> av </w:t>
      </w:r>
      <w:proofErr w:type="spellStart"/>
      <w:r w:rsidR="005F720C" w:rsidRPr="005F720C">
        <w:rPr>
          <w:rFonts w:ascii="Times New Roman" w:eastAsia="Times New Roman" w:hAnsi="Times New Roman" w:cs="Times New Roman"/>
          <w:bCs/>
          <w:lang w:eastAsia="fi-FI"/>
        </w:rPr>
        <w:t>informationstjänst</w:t>
      </w:r>
      <w:proofErr w:type="spellEnd"/>
      <w:r w:rsidR="005F720C" w:rsidRPr="005F720C">
        <w:rPr>
          <w:rFonts w:ascii="Times New Roman" w:eastAsia="Times New Roman" w:hAnsi="Times New Roman" w:cs="Times New Roman"/>
          <w:bCs/>
          <w:lang w:eastAsia="fi-FI"/>
        </w:rPr>
        <w:t xml:space="preserve"> för </w:t>
      </w:r>
      <w:proofErr w:type="spellStart"/>
      <w:r w:rsidR="005F720C" w:rsidRPr="005F720C">
        <w:rPr>
          <w:rFonts w:ascii="Times New Roman" w:eastAsia="Times New Roman" w:hAnsi="Times New Roman" w:cs="Times New Roman"/>
          <w:bCs/>
          <w:lang w:eastAsia="fi-FI"/>
        </w:rPr>
        <w:t>luftfart</w:t>
      </w:r>
      <w:proofErr w:type="spellEnd"/>
      <w:r w:rsidR="005F720C">
        <w:rPr>
          <w:rFonts w:ascii="Times New Roman" w:eastAsia="Times New Roman" w:hAnsi="Times New Roman" w:cs="Times New Roman"/>
          <w:bCs/>
          <w:lang w:eastAsia="fi-FI"/>
        </w:rPr>
        <w:t xml:space="preserve"> on syytä päivittää vastaamaan ilmailulaissa käytettyä </w:t>
      </w:r>
      <w:proofErr w:type="spellStart"/>
      <w:r w:rsidR="005F720C" w:rsidRPr="005F720C">
        <w:rPr>
          <w:rFonts w:ascii="Times New Roman" w:eastAsia="Times New Roman" w:hAnsi="Times New Roman" w:cs="Times New Roman"/>
          <w:bCs/>
          <w:lang w:eastAsia="fi-FI"/>
        </w:rPr>
        <w:t>leverantören</w:t>
      </w:r>
      <w:proofErr w:type="spellEnd"/>
      <w:r w:rsidR="005F720C" w:rsidRPr="005F720C">
        <w:rPr>
          <w:rFonts w:ascii="Times New Roman" w:eastAsia="Times New Roman" w:hAnsi="Times New Roman" w:cs="Times New Roman"/>
          <w:bCs/>
          <w:lang w:eastAsia="fi-FI"/>
        </w:rPr>
        <w:t xml:space="preserve"> av </w:t>
      </w:r>
      <w:proofErr w:type="spellStart"/>
      <w:r w:rsidR="005F720C" w:rsidRPr="005F720C">
        <w:rPr>
          <w:rFonts w:ascii="Times New Roman" w:eastAsia="Times New Roman" w:hAnsi="Times New Roman" w:cs="Times New Roman"/>
          <w:bCs/>
          <w:lang w:eastAsia="fi-FI"/>
        </w:rPr>
        <w:t>flygbrie</w:t>
      </w:r>
      <w:r w:rsidR="005F720C" w:rsidRPr="005F720C">
        <w:rPr>
          <w:rFonts w:ascii="Times New Roman" w:eastAsia="Times New Roman" w:hAnsi="Times New Roman" w:cs="Times New Roman"/>
          <w:bCs/>
          <w:lang w:eastAsia="fi-FI"/>
        </w:rPr>
        <w:lastRenderedPageBreak/>
        <w:t>fingtjänster</w:t>
      </w:r>
      <w:proofErr w:type="spellEnd"/>
      <w:r w:rsidR="005F720C">
        <w:rPr>
          <w:rFonts w:ascii="Times New Roman" w:eastAsia="Times New Roman" w:hAnsi="Times New Roman" w:cs="Times New Roman"/>
          <w:bCs/>
          <w:lang w:eastAsia="fi-FI"/>
        </w:rPr>
        <w:t>.</w:t>
      </w:r>
      <w:r w:rsidR="006831F8" w:rsidRPr="006831F8">
        <w:t xml:space="preserve"> </w:t>
      </w:r>
      <w:r w:rsidR="006831F8">
        <w:rPr>
          <w:rFonts w:ascii="Times New Roman" w:eastAsia="Times New Roman" w:hAnsi="Times New Roman" w:cs="Times New Roman"/>
          <w:bCs/>
          <w:lang w:eastAsia="fi-FI"/>
        </w:rPr>
        <w:t>Euroopan parlamentin ja neuvoston asetuksen</w:t>
      </w:r>
      <w:r w:rsidR="006831F8" w:rsidRPr="006831F8">
        <w:rPr>
          <w:rFonts w:ascii="Times New Roman" w:eastAsia="Times New Roman" w:hAnsi="Times New Roman" w:cs="Times New Roman"/>
          <w:bCs/>
          <w:lang w:eastAsia="fi-FI"/>
        </w:rPr>
        <w:t xml:space="preserve"> yhtenäisen eurooppalaisen ilmatilan toteuttamisen puitteista </w:t>
      </w:r>
      <w:r w:rsidR="006831F8">
        <w:rPr>
          <w:rFonts w:ascii="Times New Roman" w:eastAsia="Times New Roman" w:hAnsi="Times New Roman" w:cs="Times New Roman"/>
          <w:bCs/>
          <w:lang w:eastAsia="fi-FI"/>
        </w:rPr>
        <w:t xml:space="preserve">(EY) </w:t>
      </w:r>
      <w:proofErr w:type="gramStart"/>
      <w:r w:rsidR="006831F8">
        <w:rPr>
          <w:rFonts w:ascii="Times New Roman" w:eastAsia="Times New Roman" w:hAnsi="Times New Roman" w:cs="Times New Roman"/>
          <w:bCs/>
          <w:lang w:eastAsia="fi-FI"/>
        </w:rPr>
        <w:t>N:o</w:t>
      </w:r>
      <w:proofErr w:type="gramEnd"/>
      <w:r w:rsidR="006831F8">
        <w:rPr>
          <w:rFonts w:ascii="Times New Roman" w:eastAsia="Times New Roman" w:hAnsi="Times New Roman" w:cs="Times New Roman"/>
          <w:bCs/>
          <w:lang w:eastAsia="fi-FI"/>
        </w:rPr>
        <w:t xml:space="preserve"> 549/2004 2 artiklan 3 kohdassa käsite ilmailutiedotuspalvelu on ruotsiksi </w:t>
      </w:r>
      <w:proofErr w:type="spellStart"/>
      <w:r w:rsidR="006831F8">
        <w:rPr>
          <w:rFonts w:ascii="Times New Roman" w:eastAsia="Times New Roman" w:hAnsi="Times New Roman" w:cs="Times New Roman"/>
          <w:bCs/>
          <w:lang w:eastAsia="fi-FI"/>
        </w:rPr>
        <w:t>flygbriefingtjänst</w:t>
      </w:r>
      <w:proofErr w:type="spellEnd"/>
      <w:r w:rsidR="006831F8">
        <w:rPr>
          <w:rFonts w:ascii="Times New Roman" w:eastAsia="Times New Roman" w:hAnsi="Times New Roman" w:cs="Times New Roman"/>
          <w:bCs/>
          <w:lang w:eastAsia="fi-FI"/>
        </w:rPr>
        <w:t>. Lisäksi k</w:t>
      </w:r>
      <w:r w:rsidR="005F720C" w:rsidRPr="005F720C">
        <w:rPr>
          <w:rFonts w:ascii="Times New Roman" w:eastAsia="Times New Roman" w:hAnsi="Times New Roman" w:cs="Times New Roman"/>
          <w:bCs/>
          <w:lang w:eastAsia="fi-FI"/>
        </w:rPr>
        <w:t xml:space="preserve">omission täytäntöönpanoasetuksessa (EU) 2019/123 ilmaliikenteen hallintaverkon toimintojen toteuttamista koskevista yksityiskohtaisista säännöistä ja komission asetuksen (EU) </w:t>
      </w:r>
      <w:proofErr w:type="gramStart"/>
      <w:r w:rsidR="005F720C" w:rsidRPr="005F720C">
        <w:rPr>
          <w:rFonts w:ascii="Times New Roman" w:eastAsia="Times New Roman" w:hAnsi="Times New Roman" w:cs="Times New Roman"/>
          <w:bCs/>
          <w:lang w:eastAsia="fi-FI"/>
        </w:rPr>
        <w:t>N:o</w:t>
      </w:r>
      <w:proofErr w:type="gramEnd"/>
      <w:r w:rsidR="005F720C" w:rsidRPr="005F720C">
        <w:rPr>
          <w:rFonts w:ascii="Times New Roman" w:eastAsia="Times New Roman" w:hAnsi="Times New Roman" w:cs="Times New Roman"/>
          <w:bCs/>
          <w:lang w:eastAsia="fi-FI"/>
        </w:rPr>
        <w:t xml:space="preserve"> 677/2011 kumoamisesta</w:t>
      </w:r>
      <w:r w:rsidR="005F720C">
        <w:rPr>
          <w:rFonts w:ascii="Times New Roman" w:eastAsia="Times New Roman" w:hAnsi="Times New Roman" w:cs="Times New Roman"/>
          <w:bCs/>
          <w:lang w:eastAsia="fi-FI"/>
        </w:rPr>
        <w:t xml:space="preserve"> käytetään ilmailutiedotuspalvelun tarjoajasta r</w:t>
      </w:r>
      <w:r w:rsidR="005F720C" w:rsidRPr="005F720C">
        <w:rPr>
          <w:rFonts w:ascii="Times New Roman" w:eastAsia="Times New Roman" w:hAnsi="Times New Roman" w:cs="Times New Roman"/>
          <w:bCs/>
          <w:lang w:eastAsia="fi-FI"/>
        </w:rPr>
        <w:t xml:space="preserve">uotsiksi </w:t>
      </w:r>
      <w:r w:rsidR="005F720C">
        <w:rPr>
          <w:rFonts w:ascii="Times New Roman" w:eastAsia="Times New Roman" w:hAnsi="Times New Roman" w:cs="Times New Roman"/>
          <w:bCs/>
          <w:lang w:eastAsia="fi-FI"/>
        </w:rPr>
        <w:t>käsitettä</w:t>
      </w:r>
      <w:r w:rsidR="005F720C" w:rsidRPr="005F720C">
        <w:rPr>
          <w:rFonts w:ascii="Times New Roman" w:eastAsia="Times New Roman" w:hAnsi="Times New Roman" w:cs="Times New Roman"/>
          <w:bCs/>
          <w:lang w:eastAsia="fi-FI"/>
        </w:rPr>
        <w:t xml:space="preserve"> </w:t>
      </w:r>
      <w:proofErr w:type="spellStart"/>
      <w:r w:rsidR="005F720C" w:rsidRPr="005F720C">
        <w:rPr>
          <w:rFonts w:ascii="Times New Roman" w:eastAsia="Times New Roman" w:hAnsi="Times New Roman" w:cs="Times New Roman"/>
          <w:bCs/>
          <w:lang w:eastAsia="fi-FI"/>
        </w:rPr>
        <w:t>leverantörer</w:t>
      </w:r>
      <w:proofErr w:type="spellEnd"/>
      <w:r w:rsidR="005F720C" w:rsidRPr="005F720C">
        <w:rPr>
          <w:rFonts w:ascii="Times New Roman" w:eastAsia="Times New Roman" w:hAnsi="Times New Roman" w:cs="Times New Roman"/>
          <w:bCs/>
          <w:lang w:eastAsia="fi-FI"/>
        </w:rPr>
        <w:t xml:space="preserve"> av </w:t>
      </w:r>
      <w:proofErr w:type="spellStart"/>
      <w:r w:rsidR="005F720C" w:rsidRPr="005F720C">
        <w:rPr>
          <w:rFonts w:ascii="Times New Roman" w:eastAsia="Times New Roman" w:hAnsi="Times New Roman" w:cs="Times New Roman"/>
          <w:bCs/>
          <w:lang w:eastAsia="fi-FI"/>
        </w:rPr>
        <w:t>flygbriefingtjänster</w:t>
      </w:r>
      <w:proofErr w:type="spellEnd"/>
      <w:r w:rsidR="005F720C" w:rsidRPr="005F720C">
        <w:rPr>
          <w:rFonts w:ascii="Times New Roman" w:eastAsia="Times New Roman" w:hAnsi="Times New Roman" w:cs="Times New Roman"/>
          <w:bCs/>
          <w:lang w:eastAsia="fi-FI"/>
        </w:rPr>
        <w:t>.</w:t>
      </w:r>
      <w:r w:rsidR="00C401D0">
        <w:rPr>
          <w:rFonts w:ascii="Times New Roman" w:eastAsia="Times New Roman" w:hAnsi="Times New Roman" w:cs="Times New Roman"/>
          <w:bCs/>
          <w:lang w:eastAsia="fi-FI"/>
        </w:rPr>
        <w:t xml:space="preserve"> On syytä päivittää valtioneuvoston asetuksen 5 §:n lisäksi myös 9 §:ssä kyseinen käsite vastaamaan ilmailussa yleisesti käytettyä sanastoa. Suomenkielisessä sanamuodossa ilmailutiedotuspalveluntarjoaja eriytetään ilmailutiedotuspalvelun tarjoajaksi.</w:t>
      </w:r>
    </w:p>
    <w:p w:rsidR="00B93D10" w:rsidRDefault="00B93D10" w:rsidP="001E49EC">
      <w:pPr>
        <w:rPr>
          <w:rFonts w:ascii="Times New Roman" w:eastAsia="Times New Roman" w:hAnsi="Times New Roman" w:cs="Times New Roman"/>
          <w:bCs/>
          <w:lang w:eastAsia="fi-FI"/>
        </w:rPr>
      </w:pPr>
    </w:p>
    <w:p w:rsidR="00B93D10" w:rsidRPr="00B93D10" w:rsidRDefault="00B93D10" w:rsidP="001E49EC">
      <w:pPr>
        <w:rPr>
          <w:rFonts w:ascii="Times New Roman" w:hAnsi="Times New Roman" w:cs="Times New Roman"/>
        </w:rPr>
      </w:pPr>
    </w:p>
    <w:p w:rsidR="009B230C" w:rsidRPr="00562E6B" w:rsidRDefault="009B230C" w:rsidP="00446E3A"/>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C2" w:rsidRDefault="00383BC2" w:rsidP="008E0F4A">
      <w:r>
        <w:separator/>
      </w:r>
    </w:p>
  </w:endnote>
  <w:endnote w:type="continuationSeparator" w:id="0">
    <w:p w:rsidR="00383BC2" w:rsidRDefault="00383BC2"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C2" w:rsidRDefault="00383BC2" w:rsidP="008E0F4A">
      <w:r>
        <w:separator/>
      </w:r>
    </w:p>
  </w:footnote>
  <w:footnote w:type="continuationSeparator" w:id="0">
    <w:p w:rsidR="00383BC2" w:rsidRDefault="00383BC2"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0B4811" w:rsidP="00562E6B">
        <w:pPr>
          <w:ind w:right="-143" w:firstLine="8789"/>
          <w:jc w:val="center"/>
        </w:pPr>
        <w:r>
          <w:fldChar w:fldCharType="begin"/>
        </w:r>
        <w:r>
          <w:instrText xml:space="preserve"> PAGE   \* MERGEFORMAT </w:instrText>
        </w:r>
        <w:r>
          <w:fldChar w:fldCharType="separate"/>
        </w:r>
        <w:r w:rsidR="00FE604E">
          <w:rPr>
            <w:noProof/>
          </w:rPr>
          <w:t>3</w:t>
        </w:r>
        <w:r>
          <w:rPr>
            <w:noProof/>
          </w:rPr>
          <w:fldChar w:fldCharType="end"/>
        </w:r>
        <w:r w:rsidR="008E0F4A">
          <w:t>(</w:t>
        </w:r>
        <w:r w:rsidR="00383BC2">
          <w:fldChar w:fldCharType="begin"/>
        </w:r>
        <w:r w:rsidR="00383BC2">
          <w:instrText xml:space="preserve"> NUMPA</w:instrText>
        </w:r>
        <w:r w:rsidR="00383BC2">
          <w:instrText xml:space="preserve">GES   \* MERGEFORMAT </w:instrText>
        </w:r>
        <w:r w:rsidR="00383BC2">
          <w:fldChar w:fldCharType="separate"/>
        </w:r>
        <w:r w:rsidR="00FE604E">
          <w:rPr>
            <w:noProof/>
          </w:rPr>
          <w:t>3</w:t>
        </w:r>
        <w:r w:rsidR="00383BC2">
          <w:rPr>
            <w:noProof/>
          </w:rPr>
          <w:fldChar w:fldCharType="end"/>
        </w:r>
        <w:r w:rsidR="008E0F4A">
          <w:t>)</w:t>
        </w:r>
      </w:p>
      <w:p w:rsidR="008E0F4A" w:rsidRDefault="008E0F4A" w:rsidP="00562E6B">
        <w:pPr>
          <w:tabs>
            <w:tab w:val="left" w:pos="5245"/>
          </w:tabs>
        </w:pPr>
        <w:r>
          <w:tab/>
        </w:r>
      </w:p>
      <w:p w:rsidR="00FA6ACE" w:rsidRDefault="00FA6ACE" w:rsidP="00562E6B"/>
      <w:p w:rsidR="008E0F4A" w:rsidRDefault="00383BC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0B4811" w:rsidP="00562E6B">
        <w:pPr>
          <w:ind w:right="-143" w:firstLine="8789"/>
          <w:jc w:val="right"/>
        </w:pPr>
        <w:r>
          <w:fldChar w:fldCharType="begin"/>
        </w:r>
        <w:r>
          <w:instrText xml:space="preserve"> PAGE   \* MERGEFORMAT </w:instrText>
        </w:r>
        <w:r>
          <w:fldChar w:fldCharType="separate"/>
        </w:r>
        <w:r w:rsidR="00FE604E">
          <w:rPr>
            <w:noProof/>
          </w:rPr>
          <w:t>1</w:t>
        </w:r>
        <w:r>
          <w:rPr>
            <w:noProof/>
          </w:rPr>
          <w:fldChar w:fldCharType="end"/>
        </w:r>
        <w:r w:rsidR="00FA6ACE">
          <w:t>(</w:t>
        </w:r>
        <w:r w:rsidR="00383BC2">
          <w:fldChar w:fldCharType="begin"/>
        </w:r>
        <w:r w:rsidR="00383BC2">
          <w:instrText xml:space="preserve"> NUMPAGES   \* MERGEFORMAT </w:instrText>
        </w:r>
        <w:r w:rsidR="00383BC2">
          <w:fldChar w:fldCharType="separate"/>
        </w:r>
        <w:r w:rsidR="00FE604E">
          <w:rPr>
            <w:noProof/>
          </w:rPr>
          <w:t>3</w:t>
        </w:r>
        <w:r w:rsidR="00383BC2">
          <w:rPr>
            <w:noProof/>
          </w:rPr>
          <w:fldChar w:fldCharType="end"/>
        </w:r>
        <w:r w:rsidR="00FA6ACE">
          <w:t>)</w:t>
        </w:r>
      </w:p>
      <w:p w:rsidR="00FA6ACE" w:rsidRDefault="00383BC2" w:rsidP="00CB4C78">
        <w:pPr>
          <w:ind w:left="5245"/>
        </w:pPr>
      </w:p>
    </w:sdtContent>
  </w:sdt>
  <w:p w:rsidR="00FA6ACE" w:rsidRDefault="00FE604E" w:rsidP="00CB4C78">
    <w:r>
      <w:tab/>
    </w:r>
    <w:r>
      <w:tab/>
    </w:r>
    <w:r>
      <w:tab/>
    </w:r>
    <w:r>
      <w:tab/>
    </w:r>
    <w:r>
      <w:tab/>
    </w:r>
    <w:r>
      <w:tab/>
      <w:t>LUONNOS</w:t>
    </w:r>
  </w:p>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AAB4DFA"/>
    <w:multiLevelType w:val="multilevel"/>
    <w:tmpl w:val="4A7CF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EC"/>
    <w:rsid w:val="00016E55"/>
    <w:rsid w:val="00020721"/>
    <w:rsid w:val="0003182E"/>
    <w:rsid w:val="0004067C"/>
    <w:rsid w:val="00053D44"/>
    <w:rsid w:val="00063ECB"/>
    <w:rsid w:val="000745D2"/>
    <w:rsid w:val="00075991"/>
    <w:rsid w:val="00092060"/>
    <w:rsid w:val="000B3024"/>
    <w:rsid w:val="000B4811"/>
    <w:rsid w:val="000C272A"/>
    <w:rsid w:val="000D3235"/>
    <w:rsid w:val="000F164D"/>
    <w:rsid w:val="001431B7"/>
    <w:rsid w:val="00144B59"/>
    <w:rsid w:val="00144CD9"/>
    <w:rsid w:val="00144D34"/>
    <w:rsid w:val="00147111"/>
    <w:rsid w:val="00155F3B"/>
    <w:rsid w:val="001776E9"/>
    <w:rsid w:val="001B078B"/>
    <w:rsid w:val="001E49EC"/>
    <w:rsid w:val="001E5F86"/>
    <w:rsid w:val="001F70AF"/>
    <w:rsid w:val="00210152"/>
    <w:rsid w:val="00213339"/>
    <w:rsid w:val="0023320C"/>
    <w:rsid w:val="002373F4"/>
    <w:rsid w:val="00292DED"/>
    <w:rsid w:val="002979F5"/>
    <w:rsid w:val="002A13C4"/>
    <w:rsid w:val="002A5CD7"/>
    <w:rsid w:val="002D31CC"/>
    <w:rsid w:val="002D72CF"/>
    <w:rsid w:val="00307C47"/>
    <w:rsid w:val="003268C9"/>
    <w:rsid w:val="00346B03"/>
    <w:rsid w:val="003567CA"/>
    <w:rsid w:val="00367C90"/>
    <w:rsid w:val="00375953"/>
    <w:rsid w:val="00383BC2"/>
    <w:rsid w:val="00393411"/>
    <w:rsid w:val="003A2869"/>
    <w:rsid w:val="003C5DB2"/>
    <w:rsid w:val="0042353C"/>
    <w:rsid w:val="0043419E"/>
    <w:rsid w:val="004450FB"/>
    <w:rsid w:val="00446E3A"/>
    <w:rsid w:val="00451567"/>
    <w:rsid w:val="00467962"/>
    <w:rsid w:val="004703DD"/>
    <w:rsid w:val="0047233E"/>
    <w:rsid w:val="00482EDD"/>
    <w:rsid w:val="00486BE8"/>
    <w:rsid w:val="004A196F"/>
    <w:rsid w:val="004B0191"/>
    <w:rsid w:val="004B4D95"/>
    <w:rsid w:val="004C5212"/>
    <w:rsid w:val="004C6B33"/>
    <w:rsid w:val="0050291B"/>
    <w:rsid w:val="005146D4"/>
    <w:rsid w:val="0051596E"/>
    <w:rsid w:val="005358B8"/>
    <w:rsid w:val="005512A4"/>
    <w:rsid w:val="00551E70"/>
    <w:rsid w:val="00562E6B"/>
    <w:rsid w:val="0057041F"/>
    <w:rsid w:val="005834E9"/>
    <w:rsid w:val="0059671F"/>
    <w:rsid w:val="005A06C5"/>
    <w:rsid w:val="005F720C"/>
    <w:rsid w:val="006131C2"/>
    <w:rsid w:val="006257C3"/>
    <w:rsid w:val="00631C34"/>
    <w:rsid w:val="00651911"/>
    <w:rsid w:val="00677E6E"/>
    <w:rsid w:val="006810DD"/>
    <w:rsid w:val="006831F8"/>
    <w:rsid w:val="006A4A91"/>
    <w:rsid w:val="006D1D5A"/>
    <w:rsid w:val="006D40F8"/>
    <w:rsid w:val="006D6C2D"/>
    <w:rsid w:val="00704480"/>
    <w:rsid w:val="00722420"/>
    <w:rsid w:val="00747781"/>
    <w:rsid w:val="0076257D"/>
    <w:rsid w:val="007629BA"/>
    <w:rsid w:val="007729CF"/>
    <w:rsid w:val="00783B52"/>
    <w:rsid w:val="00785D97"/>
    <w:rsid w:val="00793CF3"/>
    <w:rsid w:val="007A74D4"/>
    <w:rsid w:val="007B4188"/>
    <w:rsid w:val="007B4560"/>
    <w:rsid w:val="007B4E42"/>
    <w:rsid w:val="007C2B22"/>
    <w:rsid w:val="007E5853"/>
    <w:rsid w:val="007F3551"/>
    <w:rsid w:val="0080119A"/>
    <w:rsid w:val="00811D8D"/>
    <w:rsid w:val="00815E48"/>
    <w:rsid w:val="008200A9"/>
    <w:rsid w:val="00841AF0"/>
    <w:rsid w:val="008559F2"/>
    <w:rsid w:val="00865BA2"/>
    <w:rsid w:val="0087183F"/>
    <w:rsid w:val="00882D3C"/>
    <w:rsid w:val="00885EDF"/>
    <w:rsid w:val="008A0773"/>
    <w:rsid w:val="008A38ED"/>
    <w:rsid w:val="008A4280"/>
    <w:rsid w:val="008B7A09"/>
    <w:rsid w:val="008E0F4A"/>
    <w:rsid w:val="00906E49"/>
    <w:rsid w:val="0094639C"/>
    <w:rsid w:val="00982AF3"/>
    <w:rsid w:val="009B230C"/>
    <w:rsid w:val="009B6311"/>
    <w:rsid w:val="009D222E"/>
    <w:rsid w:val="00A12BE6"/>
    <w:rsid w:val="00A135F7"/>
    <w:rsid w:val="00A24604"/>
    <w:rsid w:val="00A32A40"/>
    <w:rsid w:val="00A612FC"/>
    <w:rsid w:val="00A64BD2"/>
    <w:rsid w:val="00A75231"/>
    <w:rsid w:val="00A90735"/>
    <w:rsid w:val="00AA5350"/>
    <w:rsid w:val="00AF2EBD"/>
    <w:rsid w:val="00AF3346"/>
    <w:rsid w:val="00B1451C"/>
    <w:rsid w:val="00B42986"/>
    <w:rsid w:val="00B93D10"/>
    <w:rsid w:val="00BE4CA3"/>
    <w:rsid w:val="00BE53AD"/>
    <w:rsid w:val="00BF06A8"/>
    <w:rsid w:val="00C0250E"/>
    <w:rsid w:val="00C10797"/>
    <w:rsid w:val="00C21181"/>
    <w:rsid w:val="00C30059"/>
    <w:rsid w:val="00C401D0"/>
    <w:rsid w:val="00C43578"/>
    <w:rsid w:val="00C53EFB"/>
    <w:rsid w:val="00CB4C78"/>
    <w:rsid w:val="00CD19F9"/>
    <w:rsid w:val="00CD4A95"/>
    <w:rsid w:val="00CD79DE"/>
    <w:rsid w:val="00CE4510"/>
    <w:rsid w:val="00D05785"/>
    <w:rsid w:val="00D11220"/>
    <w:rsid w:val="00D20A7D"/>
    <w:rsid w:val="00D25AD2"/>
    <w:rsid w:val="00D35E49"/>
    <w:rsid w:val="00D44B33"/>
    <w:rsid w:val="00D60084"/>
    <w:rsid w:val="00D60C53"/>
    <w:rsid w:val="00D76D7A"/>
    <w:rsid w:val="00D87C57"/>
    <w:rsid w:val="00DE0344"/>
    <w:rsid w:val="00DE107F"/>
    <w:rsid w:val="00DE217C"/>
    <w:rsid w:val="00DE74EC"/>
    <w:rsid w:val="00DF19DA"/>
    <w:rsid w:val="00E04C31"/>
    <w:rsid w:val="00E054F3"/>
    <w:rsid w:val="00E07440"/>
    <w:rsid w:val="00E2160A"/>
    <w:rsid w:val="00E330A7"/>
    <w:rsid w:val="00E44094"/>
    <w:rsid w:val="00E66396"/>
    <w:rsid w:val="00ED31C3"/>
    <w:rsid w:val="00F10020"/>
    <w:rsid w:val="00F63379"/>
    <w:rsid w:val="00F6461C"/>
    <w:rsid w:val="00F7177D"/>
    <w:rsid w:val="00F734F1"/>
    <w:rsid w:val="00F734F9"/>
    <w:rsid w:val="00F73B15"/>
    <w:rsid w:val="00FA356E"/>
    <w:rsid w:val="00FA6ACE"/>
    <w:rsid w:val="00FB6ABF"/>
    <w:rsid w:val="00FC2F84"/>
    <w:rsid w:val="00FD6B6D"/>
    <w:rsid w:val="00FD7627"/>
    <w:rsid w:val="00FE2E37"/>
    <w:rsid w:val="00FE60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4C294"/>
  <w15:chartTrackingRefBased/>
  <w15:docId w15:val="{45095D6A-4565-435F-97C9-2E6844C7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E49EC"/>
    <w:rPr>
      <w:rFonts w:ascii="Calibri" w:eastAsiaTheme="minorHAnsi" w:hAnsi="Calibri" w:cs="Calibr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rsid w:val="00E66396"/>
    <w:pPr>
      <w:ind w:left="720"/>
      <w:contextualSpacing/>
    </w:pPr>
  </w:style>
  <w:style w:type="paragraph" w:customStyle="1" w:styleId="MKappalejako">
    <w:name w:val="MKappalejako"/>
    <w:rsid w:val="00FE2E37"/>
    <w:pPr>
      <w:spacing w:after="240"/>
      <w:ind w:left="1418"/>
    </w:pPr>
    <w:rPr>
      <w:sz w:val="24"/>
      <w:szCs w:val="24"/>
    </w:rPr>
  </w:style>
  <w:style w:type="character" w:styleId="Hyperlinkki">
    <w:name w:val="Hyperlink"/>
    <w:basedOn w:val="Kappaleenoletusfontti"/>
    <w:uiPriority w:val="99"/>
    <w:unhideWhenUsed/>
    <w:rsid w:val="00DE0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7206</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Huuskonen Iida (LVM)</dc:creator>
  <cp:keywords/>
  <dc:description/>
  <cp:lastModifiedBy>Karppanen Mira (LVM)</cp:lastModifiedBy>
  <cp:revision>5</cp:revision>
  <dcterms:created xsi:type="dcterms:W3CDTF">2020-03-30T09:25:00Z</dcterms:created>
  <dcterms:modified xsi:type="dcterms:W3CDTF">2020-03-30T09:40:00Z</dcterms:modified>
</cp:coreProperties>
</file>