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CD" w:rsidRDefault="001566BB" w:rsidP="007A6ECD">
      <w:pPr>
        <w:pStyle w:val="MPaaotsikko"/>
      </w:pPr>
      <w:r>
        <w:t xml:space="preserve">EHDOTUS VALTIONEUVOSTON ASETUKSEKSI </w:t>
      </w:r>
      <w:r w:rsidR="007A6ECD">
        <w:t>saamelaisesta ilmastoneuvostosta</w:t>
      </w:r>
    </w:p>
    <w:p w:rsidR="007A6ECD" w:rsidRPr="007A6ECD" w:rsidRDefault="007A6ECD" w:rsidP="007A6ECD">
      <w:pPr>
        <w:pStyle w:val="MNormaali"/>
        <w:rPr>
          <w:b/>
        </w:rPr>
      </w:pPr>
      <w:r w:rsidRPr="007A6ECD">
        <w:rPr>
          <w:b/>
        </w:rPr>
        <w:t>Pääasiallinen sisältö</w:t>
      </w:r>
    </w:p>
    <w:p w:rsidR="007A6ECD" w:rsidRPr="007A6ECD" w:rsidRDefault="007A6ECD" w:rsidP="007A6ECD">
      <w:pPr>
        <w:pStyle w:val="MNormaali"/>
      </w:pPr>
    </w:p>
    <w:p w:rsidR="007A6ECD" w:rsidRDefault="007A6ECD" w:rsidP="00865CF3">
      <w:pPr>
        <w:pStyle w:val="MKappalejako"/>
        <w:jc w:val="both"/>
      </w:pPr>
      <w:r>
        <w:t xml:space="preserve">Ilmastolain (423/2022) nojalla ehdotetaan säädettäväksi uusi valtioneuvoston asetus saamelaisesta ilmastoneuvostosta. Asetuksella täsmennettäisiin ilmastolain 21 §:n sääntelyä saamelaisesta ilmastoneuvostosta. Asetuksella annettaisiin tarkempia säännöksiä saamelaisen ilmastoneuvoston tehtävistä, kokoonpanosta, asettamisesta ja toimikaudesta, toiminnasta, jäsenen toimikaudesta sekä palkkioista.  </w:t>
      </w:r>
    </w:p>
    <w:p w:rsidR="007A6ECD" w:rsidRDefault="007A6ECD" w:rsidP="00865CF3">
      <w:pPr>
        <w:pStyle w:val="MKappalejako"/>
        <w:jc w:val="both"/>
      </w:pPr>
      <w:r>
        <w:t>Asetuksen mukaan saamelaisen ilmastoneuvoston tehtävänä olisi muun muassa antaa lausuntoja myös muista ilmastopolitiikkaa koskevista valtakunnallisista suunnitelmista kuin ilmastolain 9—12 §:ssä tarkoitetuista suunnitelmista. Saamelaisessa ilmastoneuvostossa olisi puheenjohtaja, varapuheenjohtaja sekä enintään 10</w:t>
      </w:r>
      <w:r w:rsidR="006E7F14">
        <w:t xml:space="preserve"> muuta jäsentä. Vähintään puolen</w:t>
      </w:r>
      <w:r>
        <w:t xml:space="preserve"> ilmastoneuvoston jäsenistä olisi oltava saamelaisen perinteisen tiedon haltijoita. Muiden ilmastoneuvoston jäsenten olisi edustettava ympäristötieteitä tai muita ilmastoneuvoston tehtävien kannalta keskeisiä tieteenaloja. </w:t>
      </w:r>
    </w:p>
    <w:p w:rsidR="007A6ECD" w:rsidRDefault="007A6ECD" w:rsidP="00865CF3">
      <w:pPr>
        <w:pStyle w:val="MKappalejako"/>
        <w:jc w:val="both"/>
      </w:pPr>
      <w:r>
        <w:t xml:space="preserve">Valtioneuvosto asettaisi saamelaisen ilmastoneuvoston puheenjohtajan </w:t>
      </w:r>
      <w:r w:rsidR="006E7F14">
        <w:t xml:space="preserve">ja muut jäsenet </w:t>
      </w:r>
      <w:r>
        <w:t xml:space="preserve">neljäksi vuodeksi kerrallaan ympäristöministeriön esityksestä. Saamelaiskäräjät valmistelisi ehdotuksen </w:t>
      </w:r>
      <w:r w:rsidR="00A51D83">
        <w:t xml:space="preserve">ilmastoneuvoston </w:t>
      </w:r>
      <w:r>
        <w:t xml:space="preserve">kokoonpanoksi </w:t>
      </w:r>
      <w:r w:rsidR="00A51D83">
        <w:t xml:space="preserve">saamelaisen </w:t>
      </w:r>
      <w:r>
        <w:t>perinteisen tiedon haltijoiden osalta. Saamelaiskäräjät ja ympäristöministeriö neuvottelisivat saamelaiskäräjien ehdotuksesta saamelaiskäräjälain (974/1995) mukaisesti.</w:t>
      </w:r>
    </w:p>
    <w:p w:rsidR="007A6ECD" w:rsidRPr="007A6ECD" w:rsidRDefault="007A6ECD" w:rsidP="007A6ECD">
      <w:pPr>
        <w:pStyle w:val="MNormaali"/>
      </w:pPr>
    </w:p>
    <w:p w:rsidR="007A6ECD" w:rsidRPr="007A6ECD" w:rsidRDefault="007A6ECD" w:rsidP="007A6ECD">
      <w:pPr>
        <w:pStyle w:val="MNumeroitu1Otsikkotaso"/>
      </w:pPr>
      <w:r w:rsidRPr="007A6ECD">
        <w:t xml:space="preserve">Asian tausta ja asetuksenantovaltuus </w:t>
      </w:r>
    </w:p>
    <w:p w:rsidR="007A6ECD" w:rsidRPr="007A6ECD" w:rsidRDefault="007A6ECD" w:rsidP="00865CF3">
      <w:pPr>
        <w:pStyle w:val="MKappalejako"/>
        <w:jc w:val="both"/>
      </w:pPr>
      <w:r w:rsidRPr="007A6ECD">
        <w:t>Uusi ilmastolaki tuli voimaan 1.7.2022. Ilmastolaissa säädetään saamelaisesta ilmastoneuvostosta, joka on riippumaton asiantuntijaelin. Ilmastolain 21 §:n 1 momentin mukaan valtioneuvosto asettaa ilmastolain 9–12 §:ssä tarkoitettujen ilmastopolitiikan suunnitelmien valmistelun tueksi määräajaksi saamelaisen ilmastoneuvoston. Saamelaisessa ilmastoneuvostossa tulee olla edustettuna saamelaisen perinteisen tiedon haltijoita ja edustus keskeisiltä tieteenaloilta.</w:t>
      </w:r>
    </w:p>
    <w:p w:rsidR="007A6ECD" w:rsidRPr="007A6ECD" w:rsidRDefault="007A6ECD" w:rsidP="00865CF3">
      <w:pPr>
        <w:pStyle w:val="MKappalejako"/>
        <w:jc w:val="both"/>
      </w:pPr>
      <w:r w:rsidRPr="007A6ECD">
        <w:t>Saamelaisen ilmastoneuvoston tehtävänä on ilmastolain 21 §:n 2 momentin mukaan antaa lausuntoja ilmastolain 9–12 §:ssä tarkoitetuista ilmastopolitiikan suunnitelmista saamelaiskulttuurin edistämisen osalta. Saamelainen ilmastoneuvosto voi suorittaa myös muita ilmastonmuutokseen sekä saamelaisten kulttuuriin ja oikeuksiin liittyviä tietopohjan tuottamista koskevia tehtäviä. Saamelaisen ilmastoneuvoston jäsenelle voidaan maksaa tehtävän hoitamisesta kohtuullinen palkkio.</w:t>
      </w:r>
    </w:p>
    <w:p w:rsidR="007A6ECD" w:rsidRPr="007A6ECD" w:rsidRDefault="007A6ECD" w:rsidP="00865CF3">
      <w:pPr>
        <w:pStyle w:val="MKappalejako"/>
        <w:jc w:val="both"/>
      </w:pPr>
      <w:r w:rsidRPr="007A6ECD">
        <w:t>Ilmastolain 21 §:n 3 momentti sisältää asetuksenantovaltuuden, jonka nojalla voidaan antaa tarkempia säännöksiä saamelaisen ilmastoneuvoston tehtävistä, kokoonpanosta, toimikaudesta ja muista ilmastoneuvoston toimintaa koskevista menettelyistä valtioneuvoston asetuksella. Asetuksenantovaltuus kattaa myös ilmastoneuvoston jäsenten valinnan, toimikauden ja palkkiot.</w:t>
      </w:r>
    </w:p>
    <w:p w:rsidR="007A6ECD" w:rsidRPr="007A6ECD" w:rsidRDefault="007A6ECD" w:rsidP="00865CF3">
      <w:pPr>
        <w:pStyle w:val="MKappalejako"/>
        <w:jc w:val="both"/>
      </w:pPr>
      <w:r w:rsidRPr="007A6ECD">
        <w:lastRenderedPageBreak/>
        <w:t>Saamelaista ilmastoneuvostoa koskevan ilmastolain 21 §:n 3 momenttiin sisältyvän asetuksenantovaltuuden nojalla ehdotetaan annettavaksi uusi valtioneuvoston asetus saamelaisesta ilmastoneuvostosta. Ilmastolaissa ei säädetä yksityiskohtaisesti esimerkiksi ilmastoneuvoston tehtävistä, toimikaudesta tai kokoonpanosta. Näin ollen sääntelyn täydentäminen valtioneuvoston asetuksella olisi tarkoituksenmukaista.</w:t>
      </w:r>
    </w:p>
    <w:p w:rsidR="000F3D8E" w:rsidRDefault="007A6ECD" w:rsidP="007A6ECD">
      <w:pPr>
        <w:pStyle w:val="MNumeroitu1Otsikkotaso"/>
      </w:pPr>
      <w:r>
        <w:t>Asian valmistelu</w:t>
      </w:r>
    </w:p>
    <w:p w:rsidR="007A6ECD" w:rsidRPr="007A6ECD" w:rsidRDefault="007A6ECD" w:rsidP="00865CF3">
      <w:pPr>
        <w:pStyle w:val="MKappalejako"/>
        <w:jc w:val="both"/>
      </w:pPr>
      <w:r w:rsidRPr="007A6ECD">
        <w:t xml:space="preserve">Asetus on valmisteltu virkatyönä ympäristöministeriössä. Valmistelun aikana on kuultu saamelaiskäräjiä. Saamelaiskäräjät toimitti 26.5.2021 ilmastolain kokonaisuudistuksen yhteydessä esityksen saamelaisen ilmastoneuvoston tehtäviksi ja kokoonpanoksi. Kokonaisuudistuksen yhteydessä ympäristöministeriö ja saamelaiskäräjät neuvottelivat 24.9.2021 saamelaiskäräjälain 9 §:n mukaisesti ilmastolaista ja samalla käsiteltiin myös saamelaiseen ilmastoneuvostoon liittyvää valtioneuvoston asetusta. Ympäristöministeriön ja saamelaiskäräjien edustajat tapasivat 6.4.2022 ja keskustelivat asetuksen valmistelusta. Touko-kesäkuussa 2022 saamelaiskäräjillä oli mahdollisuus lähettää kommentteja kirjallisesti ympäristöministeriön valmistelemaan asetusluonnokseen. Saamelaiskäräjät ja ympäristöministeriö neuvottelivat 29.8.2022 saamelaiskäräjälain 9 §:n mukaisesti saamelaiskäräjien lähettämien kirjallisten kommenttien pohjalta. Asetuksen valmistelusta ja sisällöstä on lisäksi käyty keskustelua oikeusministeriön kanssa. </w:t>
      </w:r>
    </w:p>
    <w:p w:rsidR="007A6ECD" w:rsidRPr="007A6ECD" w:rsidRDefault="007A6ECD" w:rsidP="00865CF3">
      <w:pPr>
        <w:pStyle w:val="MKappalejako"/>
        <w:jc w:val="both"/>
      </w:pPr>
      <w:r w:rsidRPr="007A6ECD">
        <w:t>Saamelaisen ilmastoneuvoston perustamista on esitetty eri yhteyksissä jo ennen uutta ilmastolakia. Vuonna 2021 uusitussa Suomen arktisen politiikan strategiassa (Valtioneuvoston julkaisuja 2021:53) suositeltiin saamelaisen ilmastoneuvoston perustamista. Strategian mukaan neuvosto helpottaisi saamelaisen perinteisen tiedon huomioon ottamista ilmastopolitiikkaan liittyvässä päätöksenteossa. Saamelaisen ilmastoneuvoston perustamista esitettiin myös SAAMI – Saamelaisten sopeutuminen ilmastonmuutokseen -hankkeen loppuraportissa (Valtioneuvoston selvitys- ja tutkimustoimikunnan julkaisuja 2020:25, jäljempänä SAAMI-hanke). Raportti taustoittaa saamelaisen ilmastoneuvoston tarvetta erittelemällä ilmastonmuutoksen vaikutuksia saamelaiskulttuuriin ja poronhoitoon.</w:t>
      </w:r>
    </w:p>
    <w:p w:rsidR="007A6ECD" w:rsidRPr="00091CEA" w:rsidRDefault="007A6ECD" w:rsidP="00865CF3">
      <w:pPr>
        <w:pStyle w:val="MKappalejako"/>
        <w:jc w:val="both"/>
      </w:pPr>
      <w:r w:rsidRPr="003D7CD0">
        <w:t xml:space="preserve">Ilmastolain kokonaisuudistuksen yhteydessä saatu </w:t>
      </w:r>
      <w:r>
        <w:t>saamelaiseen ilmastoneuvostoon</w:t>
      </w:r>
      <w:r w:rsidRPr="003D7CD0">
        <w:t xml:space="preserve"> liittyvä lausuntopalaute on ollut tukena </w:t>
      </w:r>
      <w:r>
        <w:t xml:space="preserve">asetuksen </w:t>
      </w:r>
      <w:r w:rsidRPr="003D7CD0">
        <w:t xml:space="preserve">valmistelussa. </w:t>
      </w:r>
    </w:p>
    <w:p w:rsidR="007A6ECD" w:rsidRPr="007A6ECD" w:rsidRDefault="007A6ECD" w:rsidP="00865CF3">
      <w:pPr>
        <w:pStyle w:val="MKappalejako"/>
        <w:jc w:val="both"/>
      </w:pPr>
      <w:r w:rsidRPr="007A6ECD">
        <w:t>Asetusluonnos on ollut lausuntokierroksella 28.10.-9.12.2022.</w:t>
      </w:r>
      <w:r w:rsidRPr="00985B82">
        <w:t xml:space="preserve"> </w:t>
      </w:r>
      <w:r w:rsidRPr="007A6ECD">
        <w:t xml:space="preserve">Ympäristöministeriö pyysi lausuntoa yhteensä 79 eri taholta. </w:t>
      </w:r>
      <w:r>
        <w:t xml:space="preserve">Lausunnon antoi yhteensä 18 tahoa. </w:t>
      </w:r>
      <w:r w:rsidRPr="007A6ECD">
        <w:t xml:space="preserve"> Lausunnoista on laadittu yhteenveto, joka julkaistiin 11.1.2023.</w:t>
      </w:r>
    </w:p>
    <w:p w:rsidR="007A6ECD" w:rsidRPr="007A6ECD" w:rsidRDefault="007A6ECD" w:rsidP="00865CF3">
      <w:pPr>
        <w:pStyle w:val="MKappalejako"/>
        <w:jc w:val="both"/>
      </w:pPr>
      <w:r w:rsidRPr="007A6ECD">
        <w:t>Asetus on tarkastettu oikeus</w:t>
      </w:r>
      <w:r w:rsidR="00B866D1">
        <w:t>ministeriön laintarkastuksessa.</w:t>
      </w:r>
    </w:p>
    <w:p w:rsidR="007A6ECD" w:rsidRDefault="007A6ECD" w:rsidP="00E6303E">
      <w:pPr>
        <w:pStyle w:val="MKappalejako"/>
        <w:jc w:val="both"/>
      </w:pPr>
      <w:r w:rsidRPr="003D7CD0">
        <w:t>Tämän asetuksen valmisteluasiakirjat ovat valtioneuvoston hankeikkunan julkisessa palvelussa osoitteessa</w:t>
      </w:r>
      <w:r>
        <w:t xml:space="preserve"> </w:t>
      </w:r>
      <w:hyperlink r:id="rId9" w:history="1">
        <w:r w:rsidRPr="007A6ECD">
          <w:rPr>
            <w:color w:val="0070C0"/>
            <w:u w:val="single"/>
          </w:rPr>
          <w:t>https://ym.fi/hankesivu?tunnus=YM017:00/2022</w:t>
        </w:r>
      </w:hyperlink>
      <w:r>
        <w:t xml:space="preserve"> tunnuksella </w:t>
      </w:r>
      <w:r w:rsidRPr="00696E55">
        <w:t>YM017:00/2022</w:t>
      </w:r>
      <w:r>
        <w:t>.</w:t>
      </w:r>
    </w:p>
    <w:p w:rsidR="00E6303E" w:rsidRDefault="00E6303E" w:rsidP="00E6303E">
      <w:pPr>
        <w:pStyle w:val="MKappalejako"/>
        <w:jc w:val="both"/>
      </w:pPr>
    </w:p>
    <w:p w:rsidR="007A6ECD" w:rsidRDefault="007A6ECD" w:rsidP="007A6ECD">
      <w:pPr>
        <w:pStyle w:val="MKappalejako"/>
      </w:pPr>
    </w:p>
    <w:p w:rsidR="007A6ECD" w:rsidRPr="007A6ECD" w:rsidRDefault="007A6ECD" w:rsidP="007A6ECD">
      <w:pPr>
        <w:pStyle w:val="MKappalejako"/>
      </w:pPr>
    </w:p>
    <w:p w:rsidR="000F3D8E" w:rsidRDefault="007A6ECD" w:rsidP="000F3D8E">
      <w:pPr>
        <w:pStyle w:val="MNumeroitu1Otsikkotaso"/>
      </w:pPr>
      <w:r>
        <w:lastRenderedPageBreak/>
        <w:t>Nykytila ja sen arviointi</w:t>
      </w:r>
    </w:p>
    <w:p w:rsidR="007A6ECD" w:rsidRDefault="007A6ECD" w:rsidP="00865CF3">
      <w:pPr>
        <w:pStyle w:val="MKappalejako"/>
        <w:jc w:val="both"/>
      </w:pPr>
      <w:r>
        <w:t xml:space="preserve">Ilmastonmuutoksen vaikutukset ovat voimakkaampia pohjoisilla leveysasteilla, ja näin ollen saamelaiset ovat ryhmänä erityisen haavoittuvassa asemassa ilmastonmuutoksen edetessä. </w:t>
      </w:r>
      <w:r w:rsidRPr="00D83152">
        <w:t>Perinteinen saamelaiskulttuuri on kytköksissä arktiseen luontoon ja ilmastonmuutos vaikuttaa erityisesti saamelaiskult</w:t>
      </w:r>
      <w:r>
        <w:t xml:space="preserve">tuurin sopeutumisen tarpeeseen. Muutoksia on jo havaittavissa: </w:t>
      </w:r>
      <w:r w:rsidRPr="007A6ECD">
        <w:t xml:space="preserve">SAAMI-hankkeessa </w:t>
      </w:r>
      <w:r>
        <w:t>on raportoitu</w:t>
      </w:r>
      <w:r w:rsidRPr="0023534B">
        <w:t xml:space="preserve"> ilmastonmuutoksen seurauksista saamelais</w:t>
      </w:r>
      <w:r>
        <w:t>ten kotiseutu</w:t>
      </w:r>
      <w:r w:rsidRPr="0023534B">
        <w:t xml:space="preserve">alueella. Keskilämpötilojen nousun lisäksi muutoksia on havaittavissa muun muassa lumipeitteen paksuudessa ja rakenteessa, sateiden määrässä, tuuliolosuhteissa, eläimistössä, puustossa ja muussa kasvillisuudessa. </w:t>
      </w:r>
    </w:p>
    <w:p w:rsidR="007A6ECD" w:rsidRPr="007A6ECD" w:rsidRDefault="007A6ECD" w:rsidP="00865CF3">
      <w:pPr>
        <w:pStyle w:val="MKappalejako"/>
        <w:jc w:val="both"/>
      </w:pPr>
      <w:r>
        <w:t xml:space="preserve">Saamelainen ilmastoneuvosto on uusi asiantuntijaelin, joka asetetaan uuden ilmastolain myötä. Ilmastolain 21 §:n 1 momentin mukaan </w:t>
      </w:r>
      <w:r w:rsidRPr="007A6ECD">
        <w:t>saamelainen ilmastoneuvosto on riippumaton asiantuntijaelin, jonka</w:t>
      </w:r>
      <w:r w:rsidRPr="007A6ECD" w:rsidDel="00D26EBF">
        <w:t xml:space="preserve"> valtioneuvosto asettaa </w:t>
      </w:r>
      <w:r w:rsidRPr="007A6ECD">
        <w:t xml:space="preserve">ilmastolain 9–12 §:ssä tarkoitettujen ilmastopolitiikan suunnitelmien valmistelun tueksi </w:t>
      </w:r>
      <w:r w:rsidRPr="007A6ECD" w:rsidDel="00D26EBF">
        <w:t>määräajaksi.</w:t>
      </w:r>
      <w:r w:rsidRPr="007A6ECD">
        <w:t xml:space="preserve"> Saamelaisessa ilmastoneuvostossa tulee olla edustettuna saamelaisen perinteisen tiedon haltijoita ja edustus keskeisiltä tieteenaloilta. Edelleen ilmastolain 21</w:t>
      </w:r>
      <w:r w:rsidRPr="007A6ECD" w:rsidDel="00D26EBF">
        <w:t xml:space="preserve"> §:n </w:t>
      </w:r>
      <w:r w:rsidRPr="007A6ECD">
        <w:t xml:space="preserve">2 momentin </w:t>
      </w:r>
      <w:r w:rsidRPr="0053393A" w:rsidDel="00D26EBF">
        <w:t xml:space="preserve">mukaan </w:t>
      </w:r>
      <w:r w:rsidRPr="007A6ECD">
        <w:t>saamelaisen ilmastoneuvoston tehtävänä on antaa lausuntoja ilmastolain 9–12 §:ssä tarkoitetuista ilmastopolitiikan suunnitelmista saamelaiskulttuurin edistämisen osalta.</w:t>
      </w:r>
      <w:r w:rsidRPr="0053393A" w:rsidDel="00D26EBF">
        <w:t xml:space="preserve"> </w:t>
      </w:r>
      <w:r w:rsidRPr="0053393A">
        <w:t>S</w:t>
      </w:r>
      <w:r w:rsidRPr="007A6ECD">
        <w:t>aamelainen ilmastoneuvosto voi suorittaa myös muita ilmastonmuutokseen sekä saamelaisten kulttuuriin ja oikeuksiin liittyviä tietopohjan tuottamista koskevia tehtäviä. Saamelaisen ilmastoneuvoston jäsenelle voidaan maksaa tehtävän hoitamisesta kohtuullinen palkkio.</w:t>
      </w:r>
    </w:p>
    <w:p w:rsidR="007A6ECD" w:rsidRPr="007A6ECD" w:rsidRDefault="007A6ECD" w:rsidP="00865CF3">
      <w:pPr>
        <w:pStyle w:val="MKappalejako"/>
        <w:jc w:val="both"/>
      </w:pPr>
      <w:r w:rsidRPr="007A6ECD">
        <w:t xml:space="preserve">Uuden ilmastolain perusteluissa (HE 27/2022 vp) todetaan, että ilmastoneuvoston tarkoituksena olisi tukea suunnitelmien valmistelua ja tuottaa tietopohjaa niin, että valmistelussa tunnistettaisiin ja otettaisiin huomioon saamelaiskulttuurin edistämisen kannalta keskeiset seikat. Valtioneuvosto asettaisi ilmastoneuvoston määräajaksi eli esimerkiksi muutamaksi vuodeksi kerrallaan, ja sen työskentelyn järjestämisestä vastaisi ympäristöministeriö. Edelleen ilmastolain perusteluiden mukaan ilmastoneuvosto olisi käytännössä pysyväluonteinen uusi elin ja ilmastoneuvoston toiminta painottuisi käytännössä erityisesti suunnitelmien valmistelun ajalle. Samoin lain perusteluissa todetaan, että saamelainen ilmastoneuvosto olisi riippumaton suhteessa muihin saamelaistoimijoihin, kuten saamelaiskäräjiin (HE 72/2022 vp, s. 73). </w:t>
      </w:r>
    </w:p>
    <w:p w:rsidR="007A6ECD" w:rsidRPr="007A6ECD" w:rsidRDefault="007A6ECD" w:rsidP="00865CF3">
      <w:pPr>
        <w:pStyle w:val="MKappalejako"/>
        <w:jc w:val="both"/>
      </w:pPr>
      <w:r w:rsidRPr="007A6ECD">
        <w:t xml:space="preserve">Ilmastoneuvoston tehtäviin liittyen lain perusteluissa todetaan, että ilmastoneuvosto antaisi lausuntoja ilmastolain mukaisista ilmastopolitiikan suunnitelmista saamelaiskulttuurin edistämisen näkökulmasta. Lausunnoissaan ilmastoneuvosto voisi esimerkiksi arvioida ilmastopolitiikan suunnitelmista saamelaiskulttuurille aiheutuvia vaikutuksia. Perusteluiden mukaan tätä kautta saataisiin lisää tietopohjaa sekä suunnitelmien valmistelun että myös esimerkiksi saamelaiskäräjien kanssa käytävien neuvottelujen tueksi. Edelleen perusteluissa todetaan, että ilmastoneuvoston olisi tarkoituksenmukaista antaa lausunto suunnitelman valmistelun alkuvaiheessa sekä lausuntokierrosvaiheessa. Tarvittaessa ilmastoneuvosto voisi antaa samaan suunnitelmaan liittyen useammankin lausunnon valmistelun eri vaiheissa. Perusteluiden mukaan ilmastoneuvosto voisi halutessaan antaa lausuntoja myös muista ilmastopolitiikkaan liittyvistä asioista, kuten arktisista kysymyksistä. Samoin ilmastoneuvosto voisi suorittaa muita tietopohjan tuottamista koskevia tehtäviä, jotka liittyvät ilmastonmuutokseen sekä saamelaisten oikeuksiin ja kulttuuriin. Saamelaisen ilmastoneuvoston jäsenelle voitaisiin </w:t>
      </w:r>
      <w:r w:rsidRPr="007A6ECD">
        <w:lastRenderedPageBreak/>
        <w:t>maksaa tehtävän hoitamisesta kohtuullinen palkkio, joka voisi olla esimerkiksi vuosikohtainen (HE 27/2022 vp, s. 73-74).</w:t>
      </w:r>
    </w:p>
    <w:p w:rsidR="007A6ECD" w:rsidRDefault="007A6ECD" w:rsidP="00865CF3">
      <w:pPr>
        <w:pStyle w:val="MKappalejako"/>
        <w:jc w:val="both"/>
      </w:pPr>
      <w:r w:rsidRPr="007A6ECD">
        <w:t xml:space="preserve">Saamelainen ilmastoneuvosto lienee maailman ensimmäisiä kansallisia elimiä, jonka tarkoituksena on tuottaa tietopohjaa ja tukea kansallisen ilmastopolitiikan valmistelua alkuperäiskansan kulttuurin edistämisen näkökulmasta. </w:t>
      </w:r>
      <w:r>
        <w:t>Eräänä kansainvälisenä vastineena</w:t>
      </w:r>
      <w:r w:rsidRPr="00E31239">
        <w:t xml:space="preserve"> </w:t>
      </w:r>
      <w:r>
        <w:t xml:space="preserve">saamelaiselle ilmastoneuvostolle </w:t>
      </w:r>
      <w:r w:rsidRPr="00E31239">
        <w:t>voidaan</w:t>
      </w:r>
      <w:r>
        <w:t xml:space="preserve"> pitää</w:t>
      </w:r>
      <w:r w:rsidRPr="00E31239">
        <w:t xml:space="preserve"> Pariisin ilmastosopimuksen nojalla perustettu</w:t>
      </w:r>
      <w:r>
        <w:t>a</w:t>
      </w:r>
      <w:r w:rsidRPr="00E31239">
        <w:t xml:space="preserve"> Local Communities and Indigenous Peoples Platform (LCIPP), jonka tarkoituksena on vahvistaa alkuperäiskansojen ja paikallisyhteisö</w:t>
      </w:r>
      <w:r>
        <w:t>je</w:t>
      </w:r>
      <w:r w:rsidRPr="00E31239">
        <w:t xml:space="preserve">n mahdollisuuksia vastata ilmastonmuutoksen tuomiin haasteisiin, jakaa tietoa ilmastonmuutoksesta ja siihen sopeutumisesta sekä vahvistaa alkuperäiskansojen ja paikallisyhteisöjen osallisuutta YK:n ilmastopolitiikassa. </w:t>
      </w:r>
    </w:p>
    <w:p w:rsidR="007A6ECD" w:rsidRPr="00CC6F58" w:rsidRDefault="007A6ECD" w:rsidP="00865CF3">
      <w:pPr>
        <w:pStyle w:val="MKappalejako"/>
        <w:jc w:val="both"/>
      </w:pPr>
      <w:r>
        <w:t>Ilmastopolitiikan suunnitelmien valmistelussa on toistaiseksi huomioitu saamelaisten oikeuksiin ja kulttuuriin liittyviä näkökohtia erityisesti saamelaiskäräjien ja kolttien kyläkokouksen kuulemisten sekä lausuntojen kautta. Vuonna 2022 annetun keskipitkän aikavälin ilmastopolitiikan suunnitelman (Ympäristöministeriön julkaisuja 2022:12) valmistelussa järjestettiin myös saamelaiskäräjälain mukaiset neuvottelut sekä kolttien kyläkokouksen kuuleminen. Saamelaista p</w:t>
      </w:r>
      <w:r w:rsidRPr="00704E5C">
        <w:t xml:space="preserve">erinteistä tietoa ei ole </w:t>
      </w:r>
      <w:r>
        <w:t>nimenomaisesti</w:t>
      </w:r>
      <w:r w:rsidRPr="00704E5C">
        <w:t xml:space="preserve"> </w:t>
      </w:r>
      <w:r>
        <w:t>hyödynnetty</w:t>
      </w:r>
      <w:r w:rsidRPr="00704E5C">
        <w:t xml:space="preserve"> </w:t>
      </w:r>
      <w:r>
        <w:t xml:space="preserve">ilmastolain mukaisten </w:t>
      </w:r>
      <w:r w:rsidRPr="00704E5C">
        <w:t>ilmastopolitiikan suunnitelmien valmistelussa.</w:t>
      </w:r>
      <w:r>
        <w:t xml:space="preserve"> Saamelaisen perinteisen tiedon</w:t>
      </w:r>
      <w:r w:rsidRPr="00EE4C3F">
        <w:t xml:space="preserve"> </w:t>
      </w:r>
      <w:r>
        <w:t>roolia ympäristöpäätöksenteossa on tutkittu muun muassa Lapin yliopiston yhteydessä toimivassa Arktisessa keskuksessa, Oulun yliopistossa sekä Helsingin yliopistossa. Perinteistä tietoa ei määritellä ilmastolaissa eikä sille ole vakiintunutta määritelmää muussakaan kansallisessa lainsäädännössä. Kuitenkin esimerkiksi biologista monimuotoisuutta koskevan yleissopimuksen (78/1994) 8 (j) artiklassa viitataan perinteiseen tietoon.</w:t>
      </w:r>
    </w:p>
    <w:p w:rsidR="007A6ECD" w:rsidRDefault="007A6ECD" w:rsidP="00865CF3">
      <w:pPr>
        <w:pStyle w:val="MKappalejako"/>
        <w:jc w:val="both"/>
      </w:pPr>
      <w:r>
        <w:t xml:space="preserve">Uuden ilmastolain 14 §:n 1 momenttiin sisältyy velvoite, jonka mukaan </w:t>
      </w:r>
      <w:r w:rsidRPr="00D26FE6">
        <w:t>viranomaisen on suunnitelmia valmisteltaessa neuvoteltava saamelaiskäräjien kanssa</w:t>
      </w:r>
      <w:r>
        <w:t>. Pykälän 2 momentissa puolestaan säädetään, että s</w:t>
      </w:r>
      <w:r w:rsidRPr="004F6FC6">
        <w:t>uunnitelmien valmistelussa otetaan huomioon myös, mit</w:t>
      </w:r>
      <w:r>
        <w:t>ä kolttalaissa (253/1995) sääde</w:t>
      </w:r>
      <w:r w:rsidRPr="004F6FC6">
        <w:t>tään kolttaväestön ja -alueen elinolosuhteiden ja toimeentulomahdollisuuksien edistämisestä sekä kolttakulttuurin ylläpitämisestä ja edistämisestä.</w:t>
      </w:r>
      <w:r>
        <w:t xml:space="preserve"> Kyseisiä säännöksiä ei ole vielä ehditty soveltaa. Saamelaiskäräjälain mukaisten neuvotteluiden sekä kolttien kyläkokouksen kuulemisen kautta voidaan turvata</w:t>
      </w:r>
      <w:r w:rsidRPr="0032091D">
        <w:t>, että saamelaisten kotiseutualueella otetaan huomioon saamelaisten oikeus ylläpitää ja kehittää omaa kieltään ja kulttuuriaan</w:t>
      </w:r>
      <w:r>
        <w:t xml:space="preserve"> ilmastolain mukaisten valtakunnallisten suunnitelmien valmistelussa</w:t>
      </w:r>
      <w:r w:rsidRPr="0032091D">
        <w:t xml:space="preserve">. </w:t>
      </w:r>
      <w:r>
        <w:t xml:space="preserve"> </w:t>
      </w:r>
    </w:p>
    <w:p w:rsidR="007A6ECD" w:rsidRDefault="007A6ECD" w:rsidP="007A6ECD">
      <w:pPr>
        <w:spacing w:line="276" w:lineRule="auto"/>
        <w:jc w:val="both"/>
      </w:pPr>
    </w:p>
    <w:p w:rsidR="000F3D8E" w:rsidRDefault="007A6ECD" w:rsidP="000F3D8E">
      <w:pPr>
        <w:pStyle w:val="MNumeroitu1Otsikkotaso"/>
      </w:pPr>
      <w:r>
        <w:t>Keskeiset ehdotukset</w:t>
      </w:r>
    </w:p>
    <w:p w:rsidR="007A6ECD" w:rsidRPr="007A6ECD" w:rsidRDefault="007A6ECD" w:rsidP="00865CF3">
      <w:pPr>
        <w:pStyle w:val="MKappalejako"/>
        <w:jc w:val="both"/>
      </w:pPr>
      <w:r w:rsidRPr="007A6ECD">
        <w:t>Säädettäisiin uusi valtioneuvoston asetus saamelaisesta ilmastoneuvostosta. Uusi</w:t>
      </w:r>
      <w:r w:rsidRPr="007A6ECD" w:rsidDel="00D26EBF">
        <w:t xml:space="preserve"> ilmastolaki tuli voimaan </w:t>
      </w:r>
      <w:r w:rsidRPr="007A6ECD">
        <w:t xml:space="preserve">heinäkuussa 2022 ja sen 21 §:ssä </w:t>
      </w:r>
      <w:r w:rsidRPr="007A6ECD" w:rsidDel="00D26EBF">
        <w:t xml:space="preserve">säädetään </w:t>
      </w:r>
      <w:r w:rsidRPr="007A6ECD">
        <w:t xml:space="preserve">saamelaisesta ilmastoneuvostosta, joka on riippumaton asiantuntijaelin. Asetuksella täsmennettäisiin ilmastolain sääntelyä saamelaisen ilmastoneuvoston tehtävien, kokoonpanon, asettamisen ja toimikauden, toiminnan, jäsenen toimikauden sekä palkkioiden osalta. </w:t>
      </w:r>
    </w:p>
    <w:p w:rsidR="007A6ECD" w:rsidRPr="007A6ECD" w:rsidRDefault="007A6ECD" w:rsidP="007A6ECD">
      <w:pPr>
        <w:pStyle w:val="MKappalejako"/>
      </w:pPr>
    </w:p>
    <w:p w:rsidR="007A6ECD" w:rsidRPr="007A6ECD" w:rsidRDefault="007A6ECD" w:rsidP="00865CF3">
      <w:pPr>
        <w:pStyle w:val="MKappalejako"/>
        <w:jc w:val="both"/>
      </w:pPr>
      <w:r w:rsidRPr="007A6ECD">
        <w:lastRenderedPageBreak/>
        <w:t>Ilmastolain 21 §:n 2 momentissa säädetään, että saamelaisen ilmastoneuvoston tehtävänä on antaa lausuntoja 9—12 §:ssä tarkoitetuista ilmastopolitiikan suunnitelmista saamelaiskulttuurin edistämisen osalta. Saamelainen ilmastoneuvosto voi suorittaa myös muita ilmastonmuutokseen sekä saamelaisten kulttuuriin ja oikeuksiin liittyviä tietopohjan tuottamista koskevia tehtäviä. Asetuksessa täsmennettäisiin sitä, mitkä saamelaisen ilmastoneuvoston muut tietopohjan tuottamista koskevat tehtävät olisivat. Asetuksen mukaan tällainen tehtävä olisi muun muassa lausuntojen antaminen myös muista ilmastopolitiikkaa koskevista valtakunnallisista suunnitelmista kuin ilmastolain 9—12 §:ssä tarkoitetuista suunnitelmista. Ilmastoneuvoston tehtäviin kuuluisi esimerkiksi myös tietopohjan tuottaminen kansallisen ilmastopolitiikan vaikutusten arviointia ja seurantaa varten saamelaiskulttuurin ja saamelaisten oikeuksien näkökulmasta.</w:t>
      </w:r>
    </w:p>
    <w:p w:rsidR="007A6ECD" w:rsidRPr="00552A05" w:rsidRDefault="007A6ECD" w:rsidP="00865CF3">
      <w:pPr>
        <w:pStyle w:val="MKappalejako"/>
        <w:jc w:val="both"/>
      </w:pPr>
      <w:r>
        <w:t xml:space="preserve">Ilmastolain 21 §:n 1 momentissa säädetään, että saamelaisessa ilmastoneuvostossa </w:t>
      </w:r>
      <w:r w:rsidRPr="00F71D22">
        <w:t>tulee olla edustettuna saamelaisen perinteisen tiedon haltijoita ja edustus keskeisiltä tieteenaloilta.</w:t>
      </w:r>
      <w:r>
        <w:t xml:space="preserve"> Asetuksessa täsmennettäisiin ilmastoneuvoston jäsenten lukumäärää siten, että saamelaisessa ilmastoneuvostossa olisi </w:t>
      </w:r>
      <w:r w:rsidRPr="00D44B8F">
        <w:t xml:space="preserve">puheenjohtaja, varapuheenjohtaja sekä enintään </w:t>
      </w:r>
      <w:r w:rsidR="00D12FA0">
        <w:t>kymmenen</w:t>
      </w:r>
      <w:r w:rsidRPr="00D44B8F">
        <w:t xml:space="preserve"> muuta jäsentä.</w:t>
      </w:r>
      <w:r>
        <w:t xml:space="preserve"> </w:t>
      </w:r>
      <w:r w:rsidRPr="007A6ECD">
        <w:t>Asetuksessa sääd</w:t>
      </w:r>
      <w:r w:rsidR="00E161BF">
        <w:t>ettäisiin, että vähintään puolen</w:t>
      </w:r>
      <w:r w:rsidRPr="007A6ECD">
        <w:t xml:space="preserve"> ilmastoneuvoston jäsenistä olisi oltava saamelaisen perinteisen tiedon haltijoita. Muiden ilmastoneuvoston jäsenten olisi edustettava ympäristötieteitä tai muita ilmastoneuvoston tehtävien kannalta keskeisiä tieteenaloja. </w:t>
      </w:r>
    </w:p>
    <w:p w:rsidR="007A6ECD" w:rsidRDefault="007A6ECD" w:rsidP="00865CF3">
      <w:pPr>
        <w:pStyle w:val="MKappalejako"/>
        <w:jc w:val="both"/>
      </w:pPr>
      <w:r>
        <w:t xml:space="preserve">Ilmastolain 21 §:n 1 momentin mukaan </w:t>
      </w:r>
      <w:r w:rsidRPr="00B4275A">
        <w:t>valtioneuvosto asettaa määräajaksi saamelaisen ilmastoneuvoston.</w:t>
      </w:r>
      <w:r>
        <w:t xml:space="preserve"> </w:t>
      </w:r>
      <w:r w:rsidRPr="003A3BDE">
        <w:t>Asettamiseen liittyvää menettelyä se</w:t>
      </w:r>
      <w:r>
        <w:t>kä ilmastoneuvoston toimikautta</w:t>
      </w:r>
      <w:r w:rsidRPr="003A3BDE">
        <w:t xml:space="preserve"> täsmennettäisiin asetuksessa. Valtioneuvosto asettaisi saamelaisen ilmastoneuvoston puheenjohtajan </w:t>
      </w:r>
      <w:r w:rsidR="00F402F4">
        <w:t xml:space="preserve">ja muut jäsenet </w:t>
      </w:r>
      <w:r w:rsidRPr="003A3BDE">
        <w:t>neljäksi vuodeksi kerrallaan ympäristöministeriön esityksestä. Saamelaiskäräjät valmistelisi e</w:t>
      </w:r>
      <w:r>
        <w:t>h</w:t>
      </w:r>
      <w:r w:rsidRPr="003A3BDE">
        <w:t xml:space="preserve">dotuksen </w:t>
      </w:r>
      <w:r w:rsidR="00FD3D7C">
        <w:t xml:space="preserve">ilmastoneuvoston </w:t>
      </w:r>
      <w:r w:rsidRPr="003A3BDE">
        <w:t xml:space="preserve">kokoonpanoksi </w:t>
      </w:r>
      <w:r w:rsidR="00305E44">
        <w:t xml:space="preserve">saamelaisen </w:t>
      </w:r>
      <w:r w:rsidRPr="003A3BDE">
        <w:t>perinteisen tiedon haltijoiden osalta. Saamelaiskäräjät ja ympäristöministeriö neuvottelisivat ehdotuksesta.</w:t>
      </w:r>
      <w:r w:rsidR="00A011EF">
        <w:t xml:space="preserve"> Neuvotteluissa noudatettaisiin, mitä saamelaiskäräjistä annetu</w:t>
      </w:r>
      <w:r w:rsidR="00706979">
        <w:t>n lain</w:t>
      </w:r>
      <w:r w:rsidR="00A011EF">
        <w:t xml:space="preserve"> (974/1995) </w:t>
      </w:r>
      <w:r w:rsidR="00706979">
        <w:t xml:space="preserve">9 §:ssä </w:t>
      </w:r>
      <w:r w:rsidR="00A011EF">
        <w:t xml:space="preserve">säädetään. </w:t>
      </w:r>
      <w:r>
        <w:t xml:space="preserve"> </w:t>
      </w:r>
    </w:p>
    <w:p w:rsidR="00E6303E" w:rsidRDefault="00E6303E" w:rsidP="00E6303E">
      <w:pPr>
        <w:pStyle w:val="MKappalejako"/>
        <w:jc w:val="both"/>
      </w:pPr>
      <w:r>
        <w:t xml:space="preserve">Asetus </w:t>
      </w:r>
      <w:r>
        <w:t>on tarkoitus julkaista</w:t>
      </w:r>
      <w:bookmarkStart w:id="0" w:name="_GoBack"/>
      <w:bookmarkEnd w:id="0"/>
      <w:r w:rsidRPr="008565D0">
        <w:t xml:space="preserve"> säädöskokoelmassa myös inarinsaamen-, koltansaamen- ja pohjoissaamenkielisenä käännöksenä</w:t>
      </w:r>
      <w:r>
        <w:t xml:space="preserve">. </w:t>
      </w:r>
    </w:p>
    <w:p w:rsidR="000F3D8E" w:rsidRDefault="00865CF3" w:rsidP="000F3D8E">
      <w:pPr>
        <w:pStyle w:val="MNumeroitu1Otsikkotaso"/>
      </w:pPr>
      <w:r>
        <w:t>Pääasialliset vaikutukset</w:t>
      </w:r>
    </w:p>
    <w:p w:rsidR="00865CF3" w:rsidRPr="00865CF3" w:rsidRDefault="00865CF3" w:rsidP="00865CF3">
      <w:pPr>
        <w:pStyle w:val="MKappalejako"/>
        <w:jc w:val="both"/>
      </w:pPr>
      <w:r w:rsidRPr="00865CF3">
        <w:t xml:space="preserve">Saamelaisen ilmastoneuvoston perustamisen vaikutuksia on arvioitu ilmastolain kokonaisuudistuksen yhteydessä.  </w:t>
      </w:r>
    </w:p>
    <w:p w:rsidR="00865CF3" w:rsidRPr="00865CF3" w:rsidRDefault="00865CF3" w:rsidP="00865CF3">
      <w:pPr>
        <w:pStyle w:val="MKappalejako"/>
        <w:jc w:val="both"/>
      </w:pPr>
      <w:r w:rsidRPr="00865CF3">
        <w:t xml:space="preserve">Asetuksen säännöksistä johtuvat vaikutukset kohdistuisivat erityisesti viranomaisten toimintaan. Asetuksen 1 §:ssä 1 kohdassa tarkoitetun tehtävän myötä esimerkiksi ilmasto- ja energiastrategiaa valmistelevaan viranomaiseen voisi kohdistua uutta hallinnollista työtä lausuntomenettelystä johtuen. Käytännössä viranomainen käsittelisi ilmastoneuvoston lausunnon muiden lausuntojen käsittelyn yhteydessä. Myös 1 §:n 3 kohdassa tarkoitettu tehtävä liittyen lausuntojen antamiseen saamelaisten kotiseutualuetta koskevista paikallisista ja alueellisista ilmastosuunnitelmista tai ilmastotoimista johtaisi lausuntomenettelyn myötä työmäärän kasvamiseen niissä viranomaisissa, jotka valmistelevat kyseisiä suunnitelmia tai toimia. Sekä 1 että 3 kohdassa tarkoitetun tehtävän kohdalla lausuntomenettelystä aiheutuva työmäärä olisi kuitenkin </w:t>
      </w:r>
      <w:r w:rsidRPr="00865CF3">
        <w:lastRenderedPageBreak/>
        <w:t xml:space="preserve">rajallinen, sillä kuulemisia ja lausuntokierroksia järjestettäisiin usein muutenkin. Paikallisia ilmastosuunnitelmia tullaan valmistelemaan yhä enemmän johtuen kuntien uudesta ilmastosuunnitelmavelvoitteesta, joka sisällytetään ilmastolakiin (HE 239/2022 vp). Saamelainen ilmastoneuvosto antaisi näin ollen lausuntonsa muun muassa saamelaisten kotiseutualueella sijaitsevien kuntien ilmastolain mukaisista ilmastosuunnitelmista. </w:t>
      </w:r>
    </w:p>
    <w:p w:rsidR="00865CF3" w:rsidRPr="00865CF3" w:rsidRDefault="00022696" w:rsidP="00865CF3">
      <w:pPr>
        <w:pStyle w:val="MKappalejako"/>
        <w:jc w:val="both"/>
      </w:pPr>
      <w:r>
        <w:t>Asetuksen 3 §:n 1</w:t>
      </w:r>
      <w:r w:rsidR="00865CF3" w:rsidRPr="00865CF3">
        <w:t xml:space="preserve"> momentin mukaan ympäristöministeriö</w:t>
      </w:r>
      <w:r w:rsidR="00865CF3" w:rsidRPr="00046AC8">
        <w:t xml:space="preserve"> </w:t>
      </w:r>
      <w:r w:rsidR="00865CF3" w:rsidRPr="00865CF3">
        <w:t>pyytäisi eh</w:t>
      </w:r>
      <w:r w:rsidR="00AF6F46">
        <w:t>dotuksia tieteenaloja edustaviksi</w:t>
      </w:r>
      <w:r w:rsidR="00865CF3" w:rsidRPr="00865CF3">
        <w:t xml:space="preserve"> jäseniksi yliopistoilta, valtion tutkimuslaitoksilta, ilmastoneuvoston tehtävien kannalta keskeisiltä ammattikorkeakouluilta ja Suomen ilmastopaneelilta. Menettely aiheuttaisi jonkin verran hallinnollista työtä ympäristöministeriössä sekä niissä organisaatioissa, jotka ehdottaisivat jäseniä. Niiden organisaatioiden osalta, joista saamelaisen ilmastoneuvoston jäsen tulee valituksi, olisi käytännön työssä otettava huomioon jäsenen mahdollisuudet hoitaa tehtäväänsä saamelaisen ilmastoneuvoston jäsenenä. </w:t>
      </w:r>
    </w:p>
    <w:p w:rsidR="00865CF3" w:rsidRPr="00865CF3" w:rsidRDefault="00865CF3" w:rsidP="00865CF3">
      <w:pPr>
        <w:pStyle w:val="MKappalejako"/>
        <w:jc w:val="both"/>
      </w:pPr>
      <w:r w:rsidRPr="00865CF3">
        <w:t xml:space="preserve">Ympäristöministeriö lähettäisi jäsenpyynnön muun muassa Suomen ilmastopaneelille. Mikäli Suomen ilmastopaneelista valittaisiin jäsen ilmastoneuvostoon, kyseisen jäsenen työmäärä kasvaisi henkilön toimiessa sekä Suomen ilmastopaneelin että saamelaisen ilmastoneuvoston jäsenenä. Suomen ilmastopaneelin ja saamelaisen ilmastoneuvoston työn järjestämisessä olisi tarkoituksenmukaista huomioida, että kyseisen jäsenen työmäärä ei kasva kohtuuttomaksi. </w:t>
      </w:r>
    </w:p>
    <w:p w:rsidR="00865CF3" w:rsidRPr="00865CF3" w:rsidRDefault="00865CF3" w:rsidP="00865CF3">
      <w:pPr>
        <w:pStyle w:val="MKappalejako"/>
        <w:jc w:val="both"/>
      </w:pPr>
      <w:r w:rsidRPr="00865CF3">
        <w:t>Saamelaiskä</w:t>
      </w:r>
      <w:r w:rsidR="00A514A0">
        <w:t>räjille tulisi asetuksen 3 §:n 2</w:t>
      </w:r>
      <w:r w:rsidRPr="00865CF3">
        <w:t xml:space="preserve"> momentin mukaan uusi tehtävä perinteisen tiedon haltijoita koskevan ehdotuksen valmistelusta. Tämä tehtävä aiheuttaisi saamelaiskäräjille jonkin verran hallinnollista työtä ilmastoneuvoston kokoonpanon valmistelun yhteydessä. Saamelainen ilmastoneuvosto asetettaisiin kuitenkin vain kerran neljässä vuodessa, joten käytännössä työtaakka kohdistuisi vain rajattu</w:t>
      </w:r>
      <w:r w:rsidR="00A514A0">
        <w:t>un ajanjaksoon. Edelleen 3 §:n 2</w:t>
      </w:r>
      <w:r w:rsidRPr="00865CF3">
        <w:t xml:space="preserve"> momentin mukaan saamelaiskäräjät ja ympäristöministeriö neuvottelisivat ehdotuksesta. Neuvotteluista aiheutuisi jonkin verran hallinnollista työtä kummallekin osapuolelle. </w:t>
      </w:r>
    </w:p>
    <w:p w:rsidR="00AD3FF0" w:rsidRDefault="00865CF3" w:rsidP="000F3D8E">
      <w:pPr>
        <w:pStyle w:val="MNumeroitu1Otsikkotaso"/>
      </w:pPr>
      <w:r>
        <w:t>Lausuntopalaute</w:t>
      </w:r>
    </w:p>
    <w:p w:rsidR="00865CF3" w:rsidRDefault="00865CF3" w:rsidP="00865CF3">
      <w:pPr>
        <w:pStyle w:val="MKappalejako"/>
        <w:jc w:val="both"/>
      </w:pPr>
      <w:r w:rsidRPr="004F2E39">
        <w:t xml:space="preserve">Lausunnonantajat näkivät saamelaisen ilmastoneuvoston perustamisen tärkeänä asiana. Tehtäviä koskevaa säännösehdotusta pidettiin pääosin onnistuneena. </w:t>
      </w:r>
      <w:r>
        <w:t xml:space="preserve">Lausunnoissa esitettiin, että sääntelyn tulisi mahdollistaa etäosallistuminen kokouksiin. </w:t>
      </w:r>
      <w:r w:rsidRPr="004F2E39">
        <w:t xml:space="preserve">Lisäksi nostettiin esiin, </w:t>
      </w:r>
      <w:r>
        <w:t>että palkkioiden tasosta tulisi säätää asetuksessa</w:t>
      </w:r>
      <w:r w:rsidRPr="004F2E39">
        <w:t>.</w:t>
      </w:r>
      <w:r>
        <w:t xml:space="preserve"> </w:t>
      </w:r>
      <w:r w:rsidRPr="004F2E39">
        <w:t>Lausunnoissa kiinnitettiin huomiota saamelaisen ilmastoneuvoston riippumattomuuteen</w:t>
      </w:r>
      <w:r>
        <w:t xml:space="preserve"> ja </w:t>
      </w:r>
      <w:r w:rsidRPr="004F2E39">
        <w:t>saamelaisen ilmastoneuvoston riittävään resursointiin.</w:t>
      </w:r>
    </w:p>
    <w:p w:rsidR="00865CF3" w:rsidRDefault="00865CF3" w:rsidP="00865CF3">
      <w:pPr>
        <w:pStyle w:val="MKappalejako"/>
        <w:jc w:val="both"/>
      </w:pPr>
      <w:r w:rsidRPr="00EC5906">
        <w:t>Lausuntokierroksella saadun palautteen johdosta</w:t>
      </w:r>
      <w:r>
        <w:t xml:space="preserve"> asetusluonnosta ja perustelumuistiota on täsmennetty. Tehtäviä koskevaa 1 §:ää on täsmennetty niin, että pykälässä säädettäisiin myös alueellisista ilmastosuunnitelmista ja ilmastotoimista paikallisten suunnitelmien ja toimien ohella. Etäkokousten mahdollistamiseksi 4 §:ää on muokattu niin, että läsnä olemisen sijasta säädettäisiin päätöksentekoon osallistumisesta. Lausuntopalautteen myötä palkkioiden tasoista säädettäisiin 5 §:ssä. Lisäksi on täsmennetty perusteluita liittyen saamelaiskäräjien rooliin perinteisen tiedon haltijoihin liittyvän kokoonpanon valmistelussa. </w:t>
      </w:r>
    </w:p>
    <w:p w:rsidR="00865CF3" w:rsidRDefault="00865CF3" w:rsidP="00865CF3">
      <w:pPr>
        <w:pStyle w:val="MKappalejako"/>
        <w:jc w:val="both"/>
      </w:pPr>
    </w:p>
    <w:p w:rsidR="00865CF3" w:rsidRDefault="00865CF3" w:rsidP="00865CF3">
      <w:pPr>
        <w:pStyle w:val="MKappalejako"/>
        <w:jc w:val="both"/>
      </w:pPr>
    </w:p>
    <w:p w:rsidR="001566BB" w:rsidRDefault="00865CF3" w:rsidP="00DC38C3">
      <w:pPr>
        <w:pStyle w:val="MNumeroitu1Otsikkotaso"/>
      </w:pPr>
      <w:r>
        <w:t>Säännöskohtaiset perustelut</w:t>
      </w:r>
    </w:p>
    <w:p w:rsidR="00865CF3" w:rsidRPr="00865CF3" w:rsidRDefault="00865CF3" w:rsidP="00865CF3">
      <w:pPr>
        <w:pStyle w:val="MKappalejako"/>
        <w:jc w:val="both"/>
      </w:pPr>
      <w:r w:rsidRPr="00865CF3">
        <w:rPr>
          <w:b/>
        </w:rPr>
        <w:t>1 §.</w:t>
      </w:r>
      <w:r w:rsidRPr="00865CF3">
        <w:t xml:space="preserve"> </w:t>
      </w:r>
      <w:r w:rsidRPr="00865CF3">
        <w:rPr>
          <w:i/>
        </w:rPr>
        <w:t>Tehtävät.</w:t>
      </w:r>
      <w:r w:rsidRPr="00865CF3">
        <w:t xml:space="preserve"> </w:t>
      </w:r>
      <w:r>
        <w:t xml:space="preserve">Pykälässä säädettäisiin saamelaisen ilmastoneuvoston tehtävistä. Ilmastolain </w:t>
      </w:r>
      <w:r w:rsidR="006C73E5">
        <w:t xml:space="preserve">(423/2022) </w:t>
      </w:r>
      <w:r>
        <w:t>21 §:n 2 momentissa säädetään, että s</w:t>
      </w:r>
      <w:r w:rsidRPr="00D42CD4">
        <w:t>aamelaisen ilmastoneuvoston tehtävänä on antaa lausuntoja 9—12 §:ssä tarkoitetuista ilmastopolitiikan suunnitelmista saamelais</w:t>
      </w:r>
      <w:r>
        <w:t>kulttuurin edistämisen osalta. Säännöksen mukaan s</w:t>
      </w:r>
      <w:r w:rsidRPr="00D42CD4">
        <w:t>aamelainen ilmastoneuvosto voi suorittaa myös muita ilmastonmuutokseen sekä saamelaisten kulttuuriin ja oikeuksiin liittyviä tietopohjan tuottamista koskevia tehtäviä.</w:t>
      </w:r>
      <w:r>
        <w:t xml:space="preserve"> Asetuksen 1 §:ssä täsmennettäisiin sitä, mitkä </w:t>
      </w:r>
      <w:r w:rsidRPr="00D42CD4">
        <w:t>saamelaisen ilmastoneuvoston mu</w:t>
      </w:r>
      <w:r>
        <w:t>ut</w:t>
      </w:r>
      <w:r w:rsidRPr="00D42CD4">
        <w:t xml:space="preserve"> </w:t>
      </w:r>
      <w:r>
        <w:t xml:space="preserve">tietopohjan tuottamista koskevat tehtävät ovat. </w:t>
      </w:r>
    </w:p>
    <w:p w:rsidR="00865CF3" w:rsidRDefault="00865CF3" w:rsidP="00865CF3">
      <w:pPr>
        <w:pStyle w:val="MKappalejako"/>
        <w:jc w:val="both"/>
      </w:pPr>
      <w:r>
        <w:t xml:space="preserve">Pykälän 1 kohdan mukaan saamelaisen ilmastoneuvoston tehtävänä olisi antaa lausuntoja myös </w:t>
      </w:r>
      <w:r w:rsidRPr="003C3750">
        <w:t xml:space="preserve">muista ilmastopolitiikkaa koskevista valtakunnallisista suunnitelmista kuin ilmastolain </w:t>
      </w:r>
      <w:r>
        <w:t>9</w:t>
      </w:r>
      <w:r w:rsidRPr="00D42CD4">
        <w:t>—</w:t>
      </w:r>
      <w:r w:rsidRPr="003C3750">
        <w:t>12 §:ssä tarkoitetuista suunnitelmista</w:t>
      </w:r>
      <w:r>
        <w:t xml:space="preserve">. Tällaisia valtakunnallisia suunnitelmia voisivat olla esimerkiksi vaalikausittain valmisteltu ilmasto- ja energiastrategia sekä Suomen arktisen politiikan strategia. Asiakirjan otsikolla ei olisi merkitystä, vaan kyseessä voisi olla suunnitelma, strategia tai esimerkiksi tiekartta. </w:t>
      </w:r>
      <w:r w:rsidRPr="005B4FA0">
        <w:t>Lausunnoissaan ilmastoneuvosto</w:t>
      </w:r>
      <w:r>
        <w:t>n olisi tarkoituksenmukaista arvioida muun muassa</w:t>
      </w:r>
      <w:r w:rsidRPr="005B4FA0">
        <w:t xml:space="preserve"> suunnitelmista aiheutuvia vaikutuksia</w:t>
      </w:r>
      <w:r w:rsidRPr="009B37B6">
        <w:t xml:space="preserve"> </w:t>
      </w:r>
      <w:r w:rsidRPr="005B4FA0">
        <w:t>saamelaiskulttuurille.</w:t>
      </w:r>
    </w:p>
    <w:p w:rsidR="00865CF3" w:rsidRDefault="00865CF3" w:rsidP="00865CF3">
      <w:pPr>
        <w:pStyle w:val="MKappalejako"/>
        <w:jc w:val="both"/>
      </w:pPr>
      <w:r>
        <w:t xml:space="preserve">Pykälän 2 kohdan mukaan ilmastoneuvoston tehtävänä olisi </w:t>
      </w:r>
      <w:r w:rsidRPr="006166CB">
        <w:t>tietopohjan tuottaminen kansallisen ilmastopolitiikan vaikutusten arviointia ja seurantaa varten saamelaiskulttuurin ja saamelaisten oikeuksien näkökulmasta</w:t>
      </w:r>
      <w:r>
        <w:t xml:space="preserve">. Saamelainen ilmastoneuvosto voisi esimerkiksi osallistua hankkeisiin, joissa arvioidaan kansallisten lakihankkeiden ilmastoon liittyviä vaikutuksia. Käytännössä ilmastoneuvosto keskittyisi arvioinnissa saamelaiskulttuuriin ja saamelaisten oikeuksiin liittyviin vaikutuksiin. Seurannan osalta saamelainen ilmastoneuvosto voisi tukea asianomaisia viranomaisia esimerkiksi ilmastolain 10 §:n 2 momentissa sekä 12 §:n 3 momentissa tarkoitettujen arviointien laadinnassa. Saamelainen ilmastoneuvosto voisi tarvittaessa osallistua myös muiden kansallista ilmastopolitiikkaa koskevien </w:t>
      </w:r>
      <w:r w:rsidRPr="00B33EFE">
        <w:t xml:space="preserve">suunnitelmien </w:t>
      </w:r>
      <w:r>
        <w:t xml:space="preserve">ja strategioiden seurantaan </w:t>
      </w:r>
      <w:r w:rsidRPr="006166CB">
        <w:t xml:space="preserve">saamelaiskulttuurin ja saamelaisten oikeuksien </w:t>
      </w:r>
      <w:r>
        <w:t>toteutumisen osalta, muttei kuitenkaan ilmastolain 18 §:ssä tarkoitetun ilmastovuosikertomuksen valmisteluun. Pykälän 2 kohdassa tarkoitettu tehtävä olisi rajattu kansallisen ilmastopolitiikan vaikutusten arviointiin ja seurantaan, eikä ilmastoneuvosto näin ollen käytännössä tarkastelisi esimerkiksi Euroopan unionissa valmisteltavien lakihankkeiden vaikutuksia tai osallistuisi sääntelyn toteutumiseen liittyvään seurantaan.</w:t>
      </w:r>
      <w:r w:rsidRPr="000E2CFB">
        <w:t xml:space="preserve"> </w:t>
      </w:r>
      <w:r>
        <w:t>Ilmastoneuvosto ei myöskään osallistuisi</w:t>
      </w:r>
      <w:r w:rsidRPr="000E2CFB">
        <w:t xml:space="preserve"> </w:t>
      </w:r>
      <w:r>
        <w:t>Euroopan unionille</w:t>
      </w:r>
      <w:r w:rsidRPr="000E2CFB">
        <w:t xml:space="preserve"> </w:t>
      </w:r>
      <w:r>
        <w:t>tai</w:t>
      </w:r>
      <w:r w:rsidRPr="000E2CFB">
        <w:t xml:space="preserve"> YK:lle </w:t>
      </w:r>
      <w:r>
        <w:t xml:space="preserve">toimitettavaan ilmastopolitiikan </w:t>
      </w:r>
      <w:r w:rsidRPr="000E2CFB">
        <w:t>seuran</w:t>
      </w:r>
      <w:r>
        <w:t>taan tai raportointiin.</w:t>
      </w:r>
    </w:p>
    <w:p w:rsidR="00865CF3" w:rsidRDefault="00865CF3" w:rsidP="00865CF3">
      <w:pPr>
        <w:pStyle w:val="MKappalejako"/>
        <w:jc w:val="both"/>
      </w:pPr>
      <w:r w:rsidRPr="002F0C95">
        <w:t xml:space="preserve">Pykälän 3 kohdassa säädettäisiin, että saamelaisen ilmastoneuvoston tehtävänä olisi </w:t>
      </w:r>
      <w:r w:rsidRPr="003C518E">
        <w:t xml:space="preserve">lausuntojen antaminen saamelaisten kotiseutualuetta koskevista paikallisista </w:t>
      </w:r>
      <w:r>
        <w:t xml:space="preserve">ja alueellisista </w:t>
      </w:r>
      <w:r w:rsidRPr="003C518E">
        <w:t>ilmastosuu</w:t>
      </w:r>
      <w:r>
        <w:t xml:space="preserve">nnitelmista tai ilmastotoimista. Saamelainen ilmastoneuvosto voisi antaa lausuntonsa kotiseutualueen kunnissa valmisteltavista ilmastosuunnitelmista, kotiseutualuetta koskevista alueellisista ilmastosuunnitelmista sekä kotiseutualueelle kohdistuvista ilmastotoimista. </w:t>
      </w:r>
      <w:r w:rsidR="006C4A10">
        <w:t xml:space="preserve"> </w:t>
      </w:r>
    </w:p>
    <w:p w:rsidR="00865CF3" w:rsidRDefault="00865CF3" w:rsidP="00865CF3">
      <w:pPr>
        <w:pStyle w:val="MKappalejako"/>
        <w:jc w:val="both"/>
      </w:pPr>
      <w:r>
        <w:lastRenderedPageBreak/>
        <w:t xml:space="preserve">Pykälän 4 kohdassa säädettäisiin, että saamelaisen ilmastoneuvoston tehtävänä olisi </w:t>
      </w:r>
      <w:r w:rsidR="00E03CBC">
        <w:t xml:space="preserve">sellainen </w:t>
      </w:r>
      <w:r w:rsidRPr="00AA5D83">
        <w:t xml:space="preserve">muu </w:t>
      </w:r>
      <w:r w:rsidR="005E6C88" w:rsidRPr="005E6C88">
        <w:t xml:space="preserve">kuin 1—3 kohdassa tarkoitettu </w:t>
      </w:r>
      <w:r w:rsidRPr="00AA5D83">
        <w:t xml:space="preserve">tietopohjan tuottaminen, joka tukee saamelaiskulttuuria ilmastonmuutoksen hillinnässä </w:t>
      </w:r>
      <w:r>
        <w:t>tai</w:t>
      </w:r>
      <w:r w:rsidRPr="00AA5D83">
        <w:t xml:space="preserve"> ilmastonmuutokseen sopeutumisessa.</w:t>
      </w:r>
      <w:r>
        <w:t xml:space="preserve"> </w:t>
      </w:r>
      <w:r w:rsidR="00050E66">
        <w:t>S</w:t>
      </w:r>
      <w:r w:rsidR="00050E66" w:rsidRPr="00050E66">
        <w:t>aamelaiskulttuurin katsotaan kattavan myös saamelaisten perinteisten elinkeinojen harjoittamisen</w:t>
      </w:r>
      <w:r w:rsidR="00050E66">
        <w:t xml:space="preserve">. </w:t>
      </w:r>
      <w:r>
        <w:t xml:space="preserve">Tällainen muu tietopohjan tuottaminen voisi tarkoittaa esimerkiksi osallistumista saamelaisia ja ilmastonmuutoksen torjuntaa koskevien ohjelmien tai suunnitelmien valmisteluun taikka selvitysten laatimista, </w:t>
      </w:r>
      <w:r w:rsidRPr="00E55B88">
        <w:t>mikäli se tukisi saamelaiskulttuuria ilmastonmuutoksen hillinnässä tai sopeutumisessa.</w:t>
      </w:r>
      <w:r>
        <w:t xml:space="preserve"> </w:t>
      </w:r>
    </w:p>
    <w:p w:rsidR="00865CF3" w:rsidRDefault="00865CF3" w:rsidP="00865CF3">
      <w:pPr>
        <w:pStyle w:val="MKappalejako"/>
        <w:jc w:val="both"/>
      </w:pPr>
      <w:r w:rsidRPr="00865CF3">
        <w:rPr>
          <w:b/>
        </w:rPr>
        <w:t>2 §.</w:t>
      </w:r>
      <w:r>
        <w:t xml:space="preserve"> </w:t>
      </w:r>
      <w:r w:rsidRPr="00865CF3">
        <w:rPr>
          <w:i/>
        </w:rPr>
        <w:t>Kokoonpano.</w:t>
      </w:r>
      <w:r>
        <w:t xml:space="preserve"> Pykälässä säädettäisiin saamelaisen ilmastoneuvoston kokoonpanosta. Ilmastolain 21 §:n 1 momentissa säädetään, että saamelaisessa ilmastoneuvostossa </w:t>
      </w:r>
      <w:r w:rsidRPr="00F71D22">
        <w:t>tulee olla edustettuna saamelaisen perinteisen tiedon haltijoita ja edustus keskeisiltä tieteenaloilta.</w:t>
      </w:r>
      <w:r>
        <w:t xml:space="preserve"> Pykälässä täsmennettäisiin ilmastoneuvoston jäsenten lukumäärää sekä asetettaisiin kokoonpanolle tietyt vaatimukset. </w:t>
      </w:r>
    </w:p>
    <w:p w:rsidR="00865CF3" w:rsidRDefault="00865CF3" w:rsidP="00865CF3">
      <w:pPr>
        <w:pStyle w:val="MKappalejako"/>
        <w:jc w:val="both"/>
      </w:pPr>
      <w:r>
        <w:t>Pykälän 1 momentin mukaan s</w:t>
      </w:r>
      <w:r w:rsidRPr="004A242F">
        <w:t>aa</w:t>
      </w:r>
      <w:r>
        <w:t>melaisessa ilmastoneuvostossa olisi</w:t>
      </w:r>
      <w:r w:rsidRPr="004A242F">
        <w:t xml:space="preserve"> puheenjohtaja, varapuheenjohtaja sekä enintään </w:t>
      </w:r>
      <w:r w:rsidR="0004451E">
        <w:t>kymmenen muuta jäsentä. Vähintään puolen</w:t>
      </w:r>
      <w:r w:rsidRPr="004A242F">
        <w:t xml:space="preserve"> ilmastoneuvoston jäsenistä </w:t>
      </w:r>
      <w:r>
        <w:t>olisi</w:t>
      </w:r>
      <w:r w:rsidRPr="004A242F">
        <w:t xml:space="preserve"> oltava saamelaisen perinteisen tiedon haltijoita.</w:t>
      </w:r>
      <w:r>
        <w:t xml:space="preserve"> </w:t>
      </w:r>
      <w:r w:rsidRPr="00F12AB7">
        <w:t>Perinteisen tiedon haltijoita voisiva</w:t>
      </w:r>
      <w:r>
        <w:t xml:space="preserve">t olla esimerkiksi saamelaisten </w:t>
      </w:r>
      <w:r w:rsidRPr="00F12AB7">
        <w:t>perinte</w:t>
      </w:r>
      <w:r>
        <w:t xml:space="preserve">isten elinkeinojen harjoittajat, eli </w:t>
      </w:r>
      <w:r w:rsidRPr="00F12AB7">
        <w:t xml:space="preserve">poronhoitoa, kalastusta, metsästystä </w:t>
      </w:r>
      <w:r>
        <w:t>tai</w:t>
      </w:r>
      <w:r w:rsidRPr="00F12AB7">
        <w:t xml:space="preserve"> saamen käsityötä</w:t>
      </w:r>
      <w:r>
        <w:t xml:space="preserve"> harjoittavat saamelaiset</w:t>
      </w:r>
      <w:r w:rsidRPr="00F12AB7">
        <w:t>.</w:t>
      </w:r>
      <w:r>
        <w:t xml:space="preserve"> </w:t>
      </w:r>
      <w:r w:rsidRPr="00B71A0A">
        <w:t xml:space="preserve">Muiden ilmastoneuvoston jäsenten </w:t>
      </w:r>
      <w:r>
        <w:t>olisi</w:t>
      </w:r>
      <w:r w:rsidRPr="00B71A0A">
        <w:t xml:space="preserve"> edustettava ympäristötieteitä tai muita ilmastoneuvoston tehtävien kannalta keskeisiä tieteenaloja.</w:t>
      </w:r>
      <w:r w:rsidRPr="0035508C">
        <w:t xml:space="preserve"> </w:t>
      </w:r>
      <w:r>
        <w:t>Tällaisia keskeisiä tieteenaloja voisivat olla esimerkiksi luonnontieteet, humanistiset tieteet, yhteiskuntatieteet sekä saamentutkimus</w:t>
      </w:r>
      <w:r w:rsidRPr="0035508C">
        <w:t>.</w:t>
      </w:r>
      <w:r>
        <w:t xml:space="preserve"> Monipuolisen asiantuntemuksen varmistamiseksi olisi tarkoituksenmukaista, että kokoonpanossa olisi edustettuna eri</w:t>
      </w:r>
      <w:r w:rsidRPr="00AD0B4B">
        <w:t xml:space="preserve"> </w:t>
      </w:r>
      <w:r>
        <w:t xml:space="preserve">tieteenaloja. On tarkoituksenmukaista pyrkiä monipuoliseen sekä tasapainoiseen kokoonpanoon jäsenten osaamisen ja taustan osalta.  </w:t>
      </w:r>
    </w:p>
    <w:p w:rsidR="00865CF3" w:rsidRDefault="00865CF3" w:rsidP="00865CF3">
      <w:pPr>
        <w:pStyle w:val="MKappalejako"/>
        <w:jc w:val="both"/>
      </w:pPr>
      <w:r>
        <w:t>Pykälän 2 momentissa säädettäisiin, että p</w:t>
      </w:r>
      <w:r w:rsidRPr="00813679">
        <w:t>uheenjohtajan tul</w:t>
      </w:r>
      <w:r>
        <w:t>isi</w:t>
      </w:r>
      <w:r w:rsidRPr="00813679">
        <w:t xml:space="preserve"> edustaa tieteenaloja. Varapuheenjohtajan tul</w:t>
      </w:r>
      <w:r>
        <w:t>isi</w:t>
      </w:r>
      <w:r w:rsidRPr="00813679">
        <w:t xml:space="preserve"> olla saamelaisen perinteisen tiedon haltija.</w:t>
      </w:r>
      <w:r>
        <w:t xml:space="preserve"> Puheenjohtajan olisi tarkoituksenmukaista olla perehtynyt saamelaiskulttuuriin. </w:t>
      </w:r>
    </w:p>
    <w:p w:rsidR="00865CF3" w:rsidRDefault="00865CF3" w:rsidP="00865CF3">
      <w:pPr>
        <w:pStyle w:val="MKappalejako"/>
        <w:jc w:val="both"/>
      </w:pPr>
      <w:r>
        <w:t>Pykälän 3 momentin mukaan ilmastoneuvostossa olisi</w:t>
      </w:r>
      <w:r w:rsidRPr="00377BE8">
        <w:t xml:space="preserve"> oltava </w:t>
      </w:r>
      <w:r w:rsidR="006B615B">
        <w:t xml:space="preserve">saamelaisen </w:t>
      </w:r>
      <w:r w:rsidRPr="00377BE8">
        <w:t>perinteisen tiedon haltijoita saamelaisten kotiseutualueen eri alueilta ja mahdollisuuksien mukaan saamen eri kieliryhmistä.</w:t>
      </w:r>
      <w:r>
        <w:t xml:space="preserve">  Edustus kotiseutualueen eri alueilta tarkoittaisi, että perinteisen tiedon haltijoita tulisi olla vähintään yksi kustakin saamelaisten kotiseutualueen kunnasta. Kokoonpanossa olisi mahdollisuuksien mukaan pyrittävä siihen, että perinteisen tiedon haltijoiden osalta olisi edustusta saamen eri kieliryhmistä. Käytännössä lienee haastavaa saada edustusta kaikista kolmesta saamen kieliryhmistä, sillä esimerkiksi koltansaamen puhujia on hyvin vähän Suomessa. </w:t>
      </w:r>
    </w:p>
    <w:p w:rsidR="00865CF3" w:rsidRDefault="00865CF3" w:rsidP="00865CF3">
      <w:pPr>
        <w:pStyle w:val="MKappalejako"/>
        <w:jc w:val="both"/>
      </w:pPr>
      <w:r>
        <w:t xml:space="preserve">Kokoonpanon valmistelussa on otettava huomioon myös naisten ja miesten välisestä tasa-arvosta annetun lain (609/1986) 4 a §, jonka mukaan julkisen hallinnon toimielimissä </w:t>
      </w:r>
      <w:r w:rsidRPr="003A14D7">
        <w:t>tulee olla sekä naisia että miehiä kumpiakin vähintään 40 prosenttia, jollei erityisestä syystä muuta johdu.</w:t>
      </w:r>
      <w:r>
        <w:t xml:space="preserve"> </w:t>
      </w:r>
    </w:p>
    <w:p w:rsidR="00865CF3" w:rsidRDefault="00865CF3" w:rsidP="00865CF3">
      <w:pPr>
        <w:pStyle w:val="MKappalejako"/>
        <w:jc w:val="both"/>
      </w:pPr>
      <w:r w:rsidRPr="00865CF3">
        <w:rPr>
          <w:b/>
        </w:rPr>
        <w:t xml:space="preserve">3 §. </w:t>
      </w:r>
      <w:r w:rsidRPr="00865CF3">
        <w:rPr>
          <w:i/>
        </w:rPr>
        <w:t>Asettaminen ja toimikausi.</w:t>
      </w:r>
      <w:r>
        <w:t xml:space="preserve"> Pykälässä säädettäisiin saamelaisen ilmastoneuvoston asettamisesta ja toimikaudesta. Ilmastolain 21 §:n 1 momentin mukaan</w:t>
      </w:r>
      <w:r w:rsidRPr="00975DC8">
        <w:t xml:space="preserve"> valtioneuvosto asettaa saamelaisen ilmastoneuvoston määräajaksi.</w:t>
      </w:r>
      <w:r>
        <w:t xml:space="preserve"> Pykälässä täsmennettäisiin toimikauden pituutta ja asettamiseen liittyvät käytännöt.</w:t>
      </w:r>
    </w:p>
    <w:p w:rsidR="00865CF3" w:rsidRDefault="00865CF3" w:rsidP="00EF28CA">
      <w:pPr>
        <w:pStyle w:val="MKappalejako"/>
        <w:jc w:val="both"/>
      </w:pPr>
      <w:r>
        <w:lastRenderedPageBreak/>
        <w:t>Pykälän 1 momentin mukaan valtioneuvosto asettaisi</w:t>
      </w:r>
      <w:r w:rsidRPr="000B0921">
        <w:t xml:space="preserve"> saamelaisen ilmastoneuvoston puheenjohtajan ja </w:t>
      </w:r>
      <w:r w:rsidR="007D6662">
        <w:t xml:space="preserve">muut </w:t>
      </w:r>
      <w:r w:rsidRPr="000B0921">
        <w:t xml:space="preserve">jäsenet neljäksi vuodeksi kerrallaan ympäristöministeriön esityksestä. </w:t>
      </w:r>
      <w:r>
        <w:t>Jäsenyys ilmastoneuvostossa olisi käytännössä henkilökohtainen.</w:t>
      </w:r>
      <w:r w:rsidRPr="00625C27">
        <w:t xml:space="preserve"> </w:t>
      </w:r>
      <w:r>
        <w:t>Jäsenen luopuessa tehtävästä kesken toimikauden uutta jäsentä voitaisiin esittää riippumatta siitä, mitä organisaatiota luopuva jäsen on edustanut.</w:t>
      </w:r>
      <w:r w:rsidR="00EF28CA">
        <w:t xml:space="preserve"> Edelleen 1</w:t>
      </w:r>
      <w:r>
        <w:t xml:space="preserve"> momentin mukaan ympäristöministeriö pyytäisi</w:t>
      </w:r>
      <w:r w:rsidR="00C27EF7">
        <w:t xml:space="preserve"> ehdotuksia tieteenaloja edustaviksi</w:t>
      </w:r>
      <w:r w:rsidRPr="00803E04">
        <w:t xml:space="preserve"> jäseniksi yliopistoilta, valtion tutkimuslaitoksilta, ilmastoneuvoston tehtävien kannalta keskeisiltä ammattikorkeakouluilta ja Suomen ilmastopaneelilta.</w:t>
      </w:r>
      <w:r>
        <w:t xml:space="preserve"> Käytännössä ympäristöministeriö pyytäisi kyseisiä tahoja ehdottamaan yhtä tai useampaa jäsentä ilmastoneuvostoon. Pyyntökirjeessä ympäristöministeriön olisi tarkoituksenmukaista pyytää tahoja ilmoittamaan jäsenehdokkaan mahdollisesta halukkuudesta toimia puheenjohtajan tehtävässä, jotta puheenjohtajaa voitaisiin esittää asettamisen yhteydessä. Keskeisiä ammattikorkeakouluja olisivat ne ammattikorkeakoulut, joissa harjoitetaan sellaista tutkimustoimintaa</w:t>
      </w:r>
      <w:r w:rsidRPr="00B94384">
        <w:t xml:space="preserve">, </w:t>
      </w:r>
      <w:r>
        <w:t>joka</w:t>
      </w:r>
      <w:r w:rsidRPr="00B94384">
        <w:t xml:space="preserve"> kytkeyty</w:t>
      </w:r>
      <w:r>
        <w:t>y</w:t>
      </w:r>
      <w:r w:rsidRPr="00B94384">
        <w:t xml:space="preserve"> ilmastonmuutokseen ja saamelaisten oikeuksiin</w:t>
      </w:r>
      <w:r>
        <w:t xml:space="preserve">. Mikäli Suomen ilmastopaneeli ehdottaisi jäsentä saamelaiseen ilmastoneuvostoon, Suomen ilmastopaneeli voisi sisäisesti halutessaan päättää, että saamelaisen ilmastoneuvoston jäsenyys olisi esimerkiksi kiertävä. </w:t>
      </w:r>
    </w:p>
    <w:p w:rsidR="00865CF3" w:rsidRDefault="000B0817" w:rsidP="00865CF3">
      <w:pPr>
        <w:pStyle w:val="MKappalejako"/>
        <w:jc w:val="both"/>
      </w:pPr>
      <w:r>
        <w:t>Pykälän 2</w:t>
      </w:r>
      <w:r w:rsidR="00865CF3">
        <w:t xml:space="preserve"> momentissa säädettäisiin, että</w:t>
      </w:r>
      <w:r w:rsidR="00865CF3" w:rsidRPr="00525E52">
        <w:t xml:space="preserve"> </w:t>
      </w:r>
      <w:r w:rsidR="00865CF3">
        <w:t>s</w:t>
      </w:r>
      <w:r w:rsidR="00865CF3" w:rsidRPr="00525E52">
        <w:t>aamelaiskäräjät valmistel</w:t>
      </w:r>
      <w:r w:rsidR="00865CF3">
        <w:t>isi</w:t>
      </w:r>
      <w:r w:rsidR="00865CF3" w:rsidRPr="00525E52">
        <w:t xml:space="preserve"> ehdotuksen </w:t>
      </w:r>
      <w:r w:rsidR="00940EAA">
        <w:t xml:space="preserve">ilmastoneuvoston </w:t>
      </w:r>
      <w:r w:rsidR="00865CF3" w:rsidRPr="00525E52">
        <w:t xml:space="preserve">kokoonpanoksi perinteisen tiedon haltijoiden osalta. </w:t>
      </w:r>
      <w:r w:rsidR="00865CF3">
        <w:t xml:space="preserve">Saamelaiskäräjät olisi asianmukainen taho valmistelemaan ehdotusta, sillä käräjillä on tarvittava osaaminen perinteisen tiedon määrittämiseen. </w:t>
      </w:r>
      <w:r w:rsidR="00865CF3" w:rsidRPr="00525E52">
        <w:t>Ympäristöministeriö ja saamelaiskäräjät neuvottel</w:t>
      </w:r>
      <w:r w:rsidR="00865CF3">
        <w:t>isi</w:t>
      </w:r>
      <w:r w:rsidR="00865CF3" w:rsidRPr="00525E52">
        <w:t xml:space="preserve">vat </w:t>
      </w:r>
      <w:r w:rsidR="00865CF3">
        <w:t>saamelaiskäräjien</w:t>
      </w:r>
      <w:r w:rsidR="00865CF3" w:rsidRPr="00525E52">
        <w:t xml:space="preserve"> ehdotuksesta. Neuvotteluissa </w:t>
      </w:r>
      <w:r w:rsidR="00865CF3">
        <w:t>noudatettaisiin</w:t>
      </w:r>
      <w:r w:rsidR="004B7CE8">
        <w:t>, mitä saamelaiskäräjistä annetu</w:t>
      </w:r>
      <w:r w:rsidR="00F97A3B">
        <w:t>n lain</w:t>
      </w:r>
      <w:r w:rsidR="004B7CE8">
        <w:t xml:space="preserve"> (974/1995) </w:t>
      </w:r>
      <w:r w:rsidR="00F97A3B">
        <w:t xml:space="preserve">9 §:ssä </w:t>
      </w:r>
      <w:r w:rsidR="004B7CE8">
        <w:t>säädetään</w:t>
      </w:r>
      <w:r w:rsidR="00865CF3" w:rsidRPr="00525E52">
        <w:t>.</w:t>
      </w:r>
      <w:r w:rsidR="00865CF3">
        <w:t xml:space="preserve"> Saamelaiskäräjät selvittäisi jäsenehdokkaita tahoilta, joiden piirissä toimii perinteisen tiedon haltijoita. Tältä osin keskeinen taho olisi ainakin kolttien kyläkokous. Kolttien kyläkokouksen ohella saamelaiskäräjät voisi pyytää jäsenehdotuksia esimerkiksi saamen kieliryhmien järjestöiltä, käsityöläisjärjestöiltä, siidoilta ja tokkakunnilta. </w:t>
      </w:r>
    </w:p>
    <w:p w:rsidR="0035485F" w:rsidRDefault="00865CF3" w:rsidP="00865CF3">
      <w:pPr>
        <w:pStyle w:val="MKappalejako"/>
        <w:jc w:val="both"/>
      </w:pPr>
      <w:r w:rsidRPr="00865CF3">
        <w:rPr>
          <w:b/>
        </w:rPr>
        <w:t xml:space="preserve">4 §. </w:t>
      </w:r>
      <w:r w:rsidRPr="00865CF3">
        <w:rPr>
          <w:i/>
        </w:rPr>
        <w:t>Toiminta.</w:t>
      </w:r>
      <w:r>
        <w:t xml:space="preserve"> Pykälässä säädettäisiin saamelaisen ilmastoneuvoston toiminnasta. </w:t>
      </w:r>
    </w:p>
    <w:p w:rsidR="00551B8D" w:rsidRDefault="00551B8D" w:rsidP="00865CF3">
      <w:pPr>
        <w:pStyle w:val="MKappalejako"/>
        <w:jc w:val="both"/>
      </w:pPr>
      <w:r>
        <w:t>Pykälän 1 momentin mukaan i</w:t>
      </w:r>
      <w:r w:rsidR="00865CF3">
        <w:t>lmastoneuvosto valitsisi</w:t>
      </w:r>
      <w:r w:rsidR="00865CF3" w:rsidRPr="000B0921">
        <w:t xml:space="preserve"> ke</w:t>
      </w:r>
      <w:r w:rsidR="00865CF3">
        <w:t xml:space="preserve">skuudestaan varapuheenjohtajan. </w:t>
      </w:r>
      <w:r w:rsidR="00865CF3" w:rsidRPr="00C25F98">
        <w:t>S</w:t>
      </w:r>
      <w:r w:rsidR="00865CF3">
        <w:t>äännöksen mukaan s</w:t>
      </w:r>
      <w:r w:rsidR="00865CF3" w:rsidRPr="00C25F98">
        <w:t xml:space="preserve">aamelainen ilmastoneuvosto </w:t>
      </w:r>
      <w:r w:rsidR="00865CF3">
        <w:t>olisi</w:t>
      </w:r>
      <w:r w:rsidR="00865CF3" w:rsidRPr="00C25F98">
        <w:t xml:space="preserve"> päätösvaltainen, kun </w:t>
      </w:r>
      <w:r w:rsidR="00865CF3">
        <w:t>päätöksentekoon osallistuu</w:t>
      </w:r>
      <w:r w:rsidR="00865CF3" w:rsidRPr="00C25F98">
        <w:t xml:space="preserve"> puheenjohtajan tai varapuheenjohtajan lisäksi vähintään puol</w:t>
      </w:r>
      <w:r w:rsidR="00865CF3">
        <w:t xml:space="preserve">et </w:t>
      </w:r>
      <w:r w:rsidR="00304CBE">
        <w:t xml:space="preserve">muista </w:t>
      </w:r>
      <w:r w:rsidR="00865CF3">
        <w:t>ilmastoneuvoston jäsenistä. Jos ilmastoneuvostossa olisi esimerkiksi 12 jäsentä mukaan lukien puheenjohtaja ja varapuheenjohtaja, tarkoittaisi tämä, että kokoukseen olisi osallistuttava puheenjohtaja tai varapu</w:t>
      </w:r>
      <w:r w:rsidR="0035485F">
        <w:t>heenjohtaja sekä kuusi jäsentä.</w:t>
      </w:r>
    </w:p>
    <w:p w:rsidR="00865CF3" w:rsidRDefault="00551B8D" w:rsidP="00865CF3">
      <w:pPr>
        <w:pStyle w:val="MKappalejako"/>
        <w:jc w:val="both"/>
      </w:pPr>
      <w:r>
        <w:t xml:space="preserve">Pykälän 2 momentissa </w:t>
      </w:r>
      <w:r w:rsidR="00865CF3">
        <w:t>säädettäisiin, että i</w:t>
      </w:r>
      <w:r w:rsidR="00865CF3" w:rsidRPr="00C25F98">
        <w:t xml:space="preserve">lmastoneuvoston lausunnot </w:t>
      </w:r>
      <w:r w:rsidR="00865CF3">
        <w:t>annetaan</w:t>
      </w:r>
      <w:r w:rsidR="00865CF3" w:rsidRPr="00C25F98">
        <w:t xml:space="preserve"> suomeksi ja saamen kielillä.</w:t>
      </w:r>
    </w:p>
    <w:p w:rsidR="00865CF3" w:rsidRPr="009216DF" w:rsidRDefault="00865CF3" w:rsidP="00865CF3">
      <w:pPr>
        <w:pStyle w:val="MKappalejako"/>
        <w:jc w:val="both"/>
      </w:pPr>
      <w:r w:rsidRPr="00865CF3">
        <w:rPr>
          <w:b/>
        </w:rPr>
        <w:t>5 §.</w:t>
      </w:r>
      <w:r>
        <w:t xml:space="preserve"> </w:t>
      </w:r>
      <w:r w:rsidRPr="00865CF3">
        <w:rPr>
          <w:i/>
        </w:rPr>
        <w:t>Jäsenen toimikausi.</w:t>
      </w:r>
      <w:r w:rsidRPr="00865CF3">
        <w:t xml:space="preserve"> </w:t>
      </w:r>
      <w:r>
        <w:t xml:space="preserve">Pykälässä säädettäisiin saamelaisen ilmastoneuvoston jäsenen toimikaudesta. </w:t>
      </w:r>
      <w:r w:rsidRPr="009216DF">
        <w:t>S</w:t>
      </w:r>
      <w:r>
        <w:t>äännöksen mukaan s</w:t>
      </w:r>
      <w:r w:rsidRPr="009216DF">
        <w:t>aamelaisen ilmastoneuvoston jäsenenä voi</w:t>
      </w:r>
      <w:r>
        <w:t>si</w:t>
      </w:r>
      <w:r w:rsidRPr="009216DF">
        <w:t xml:space="preserve"> toimia korkeintaan kaksi toimikautta peräkkäin.</w:t>
      </w:r>
      <w:r>
        <w:t xml:space="preserve"> Kaksi toimikautta ilmastoneuvoston jäsenenä toiminut henkilö voitaisiin valita saamelaisen ilmastoneuvoston jäseneksi jälleen yhden toimikauden tauon jälkeen. </w:t>
      </w:r>
    </w:p>
    <w:p w:rsidR="00865CF3" w:rsidRPr="00E26C07" w:rsidRDefault="00865CF3" w:rsidP="00865CF3">
      <w:pPr>
        <w:pStyle w:val="MKappalejako"/>
        <w:jc w:val="both"/>
      </w:pPr>
      <w:r w:rsidRPr="00865CF3">
        <w:rPr>
          <w:b/>
        </w:rPr>
        <w:lastRenderedPageBreak/>
        <w:t>6 §.</w:t>
      </w:r>
      <w:r>
        <w:t xml:space="preserve"> </w:t>
      </w:r>
      <w:r w:rsidRPr="00865CF3">
        <w:rPr>
          <w:i/>
        </w:rPr>
        <w:t>Palkkiot.</w:t>
      </w:r>
      <w:r w:rsidRPr="00865CF3">
        <w:t xml:space="preserve"> </w:t>
      </w:r>
      <w:r>
        <w:t>Pykälässä säädettäisiin saamelaisen ilmastoneuvoston jäsenelle maksettavasta palkkiosta.</w:t>
      </w:r>
      <w:r w:rsidRPr="00255429">
        <w:t xml:space="preserve"> Saamelaisen ilmastoneuvoston jäsenelle </w:t>
      </w:r>
      <w:r>
        <w:t>maksettaisiin</w:t>
      </w:r>
      <w:r w:rsidRPr="00255429">
        <w:t xml:space="preserve"> vuosipalk</w:t>
      </w:r>
      <w:r>
        <w:t xml:space="preserve">kio. </w:t>
      </w:r>
      <w:r w:rsidRPr="00C92FB9">
        <w:t xml:space="preserve"> </w:t>
      </w:r>
      <w:r>
        <w:t>Puheenjohtajan palkkio olisi</w:t>
      </w:r>
      <w:r w:rsidRPr="00C92FB9">
        <w:t xml:space="preserve"> 5</w:t>
      </w:r>
      <w:r w:rsidR="00F2087B">
        <w:t xml:space="preserve"> </w:t>
      </w:r>
      <w:r w:rsidRPr="00C92FB9">
        <w:t>000 euroa, varapuheenjohtajan 3</w:t>
      </w:r>
      <w:r w:rsidR="00F2087B">
        <w:t xml:space="preserve"> </w:t>
      </w:r>
      <w:r w:rsidRPr="00C92FB9">
        <w:t>0</w:t>
      </w:r>
      <w:r>
        <w:t>00 euroa ja jäsenen 1</w:t>
      </w:r>
      <w:r w:rsidR="00F2087B">
        <w:t xml:space="preserve"> </w:t>
      </w:r>
      <w:r>
        <w:t>500 euroa.</w:t>
      </w:r>
    </w:p>
    <w:p w:rsidR="00865CF3" w:rsidRPr="00A36665" w:rsidRDefault="00865CF3" w:rsidP="00865CF3">
      <w:pPr>
        <w:pStyle w:val="MKappalejako"/>
        <w:jc w:val="both"/>
      </w:pPr>
      <w:r w:rsidRPr="00865CF3">
        <w:rPr>
          <w:b/>
        </w:rPr>
        <w:t>7 §.</w:t>
      </w:r>
      <w:r>
        <w:t xml:space="preserve"> </w:t>
      </w:r>
      <w:r w:rsidRPr="00865CF3">
        <w:rPr>
          <w:i/>
        </w:rPr>
        <w:t>Voimaantulo.</w:t>
      </w:r>
      <w:r>
        <w:t xml:space="preserve"> </w:t>
      </w:r>
      <w:r w:rsidRPr="00563F9A">
        <w:t xml:space="preserve">Tämä asetus </w:t>
      </w:r>
      <w:r>
        <w:t>olisi tarkoitettu tulemaan</w:t>
      </w:r>
      <w:r w:rsidR="001F3A84">
        <w:t xml:space="preserve"> voimaan 1 päivänä huhti</w:t>
      </w:r>
      <w:r w:rsidRPr="00563F9A">
        <w:t>kuuta 2023.</w:t>
      </w:r>
      <w:r>
        <w:t xml:space="preserve"> </w:t>
      </w:r>
    </w:p>
    <w:p w:rsidR="00865CF3" w:rsidRDefault="00865CF3" w:rsidP="00865CF3">
      <w:pPr>
        <w:pStyle w:val="MNumeroitu1Otsikkotaso"/>
      </w:pPr>
      <w:r>
        <w:t>Voimaantulo</w:t>
      </w:r>
    </w:p>
    <w:p w:rsidR="00865CF3" w:rsidRDefault="00865CF3" w:rsidP="00865CF3">
      <w:pPr>
        <w:pStyle w:val="MKappalejako"/>
        <w:jc w:val="both"/>
      </w:pPr>
      <w:r w:rsidRPr="00865CF3">
        <w:t xml:space="preserve">Ehdotetaan, että asetus tulee voimaan </w:t>
      </w:r>
      <w:r w:rsidR="00707B91">
        <w:t>1 päivänä huhti</w:t>
      </w:r>
      <w:r w:rsidRPr="00865CF3">
        <w:t xml:space="preserve">kuuta 2023. </w:t>
      </w:r>
    </w:p>
    <w:p w:rsidR="00865CF3" w:rsidRPr="00865CF3" w:rsidRDefault="00865CF3" w:rsidP="00865CF3">
      <w:pPr>
        <w:pStyle w:val="MKappalejako"/>
        <w:jc w:val="both"/>
      </w:pPr>
      <w:r>
        <w:t>---</w:t>
      </w:r>
    </w:p>
    <w:p w:rsidR="00865CF3" w:rsidRPr="00865CF3" w:rsidRDefault="00865CF3" w:rsidP="00865CF3">
      <w:pPr>
        <w:pStyle w:val="MKappalejako"/>
        <w:jc w:val="both"/>
      </w:pPr>
      <w:r w:rsidRPr="00865CF3">
        <w:t>Esitetään, että valtioneuvosto antaa asetuksen saamelaisesta ilmastoneuvostosta.</w:t>
      </w:r>
    </w:p>
    <w:p w:rsidR="00865CF3" w:rsidRPr="00865CF3" w:rsidRDefault="00865CF3" w:rsidP="00865CF3">
      <w:pPr>
        <w:pStyle w:val="MNormaali"/>
      </w:pPr>
    </w:p>
    <w:p w:rsidR="00D34CD8" w:rsidRDefault="00D34CD8" w:rsidP="00865CF3">
      <w:pPr>
        <w:pStyle w:val="MKappalejako"/>
      </w:pPr>
    </w:p>
    <w:sectPr w:rsidR="00D34CD8" w:rsidSect="009F1E51">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1418" w:left="1134" w:header="1021"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E6" w:rsidRDefault="004669E6">
      <w:r>
        <w:separator/>
      </w:r>
    </w:p>
    <w:p w:rsidR="004669E6" w:rsidRDefault="004669E6"/>
  </w:endnote>
  <w:endnote w:type="continuationSeparator" w:id="0">
    <w:p w:rsidR="004669E6" w:rsidRDefault="004669E6">
      <w:r>
        <w:continuationSeparator/>
      </w:r>
    </w:p>
    <w:p w:rsidR="004669E6" w:rsidRDefault="00466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E6" w:rsidRDefault="002731E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E6" w:rsidRDefault="002731E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E6" w:rsidRDefault="002731E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E6" w:rsidRDefault="004669E6">
      <w:r>
        <w:separator/>
      </w:r>
    </w:p>
    <w:p w:rsidR="004669E6" w:rsidRDefault="004669E6"/>
  </w:footnote>
  <w:footnote w:type="continuationSeparator" w:id="0">
    <w:p w:rsidR="004669E6" w:rsidRDefault="004669E6">
      <w:r>
        <w:continuationSeparator/>
      </w:r>
    </w:p>
    <w:p w:rsidR="004669E6" w:rsidRDefault="004669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0B" w:rsidRDefault="00891D0B"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891D0B" w:rsidRDefault="00891D0B" w:rsidP="00C16765">
    <w:pPr>
      <w:pStyle w:val="Yltunniste"/>
      <w:ind w:right="360"/>
    </w:pPr>
  </w:p>
  <w:p w:rsidR="00891D0B" w:rsidRDefault="00891D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0B" w:rsidRDefault="00891D0B"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E6303E">
      <w:rPr>
        <w:rStyle w:val="Sivunumero"/>
        <w:noProof/>
      </w:rPr>
      <w:t>5</w:t>
    </w:r>
    <w:r>
      <w:rPr>
        <w:rStyle w:val="Sivunumero"/>
      </w:rPr>
      <w:fldChar w:fldCharType="end"/>
    </w:r>
  </w:p>
  <w:p w:rsidR="00891D0B" w:rsidRDefault="00891D0B" w:rsidP="00C16765">
    <w:pPr>
      <w:pStyle w:val="Yltunniste"/>
      <w:ind w:right="360"/>
    </w:pPr>
  </w:p>
  <w:p w:rsidR="00891D0B" w:rsidRDefault="00891D0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891D0B" w:rsidTr="00CD361B">
      <w:tc>
        <w:tcPr>
          <w:tcW w:w="5148" w:type="dxa"/>
        </w:tcPr>
        <w:p w:rsidR="00891D0B" w:rsidRDefault="00891D0B" w:rsidP="00E55B2F">
          <w:pPr>
            <w:pStyle w:val="MMinisterio"/>
          </w:pPr>
          <w:r>
            <w:t>ympäristöministeriö</w:t>
          </w:r>
        </w:p>
      </w:tc>
      <w:tc>
        <w:tcPr>
          <w:tcW w:w="2160" w:type="dxa"/>
        </w:tcPr>
        <w:p w:rsidR="00891D0B" w:rsidRDefault="00891D0B" w:rsidP="00CE1E6A">
          <w:pPr>
            <w:pStyle w:val="MAsiakirjatyyppi"/>
          </w:pPr>
          <w:r>
            <w:t>Muistio</w:t>
          </w:r>
        </w:p>
      </w:tc>
      <w:tc>
        <w:tcPr>
          <w:tcW w:w="2517" w:type="dxa"/>
        </w:tcPr>
        <w:p w:rsidR="00891D0B" w:rsidRDefault="00891D0B" w:rsidP="00CE1E6A">
          <w:pPr>
            <w:pStyle w:val="MLiite"/>
          </w:pPr>
        </w:p>
      </w:tc>
    </w:tr>
    <w:tr w:rsidR="00891D0B" w:rsidTr="00CD361B">
      <w:tc>
        <w:tcPr>
          <w:tcW w:w="5148" w:type="dxa"/>
        </w:tcPr>
        <w:p w:rsidR="00891D0B" w:rsidRDefault="007A6ECD" w:rsidP="00C35CC2">
          <w:pPr>
            <w:pStyle w:val="MVirkanimike"/>
          </w:pPr>
          <w:r>
            <w:t>Ilmastoyksikkö</w:t>
          </w:r>
        </w:p>
      </w:tc>
      <w:tc>
        <w:tcPr>
          <w:tcW w:w="2160" w:type="dxa"/>
        </w:tcPr>
        <w:p w:rsidR="00891D0B" w:rsidRDefault="002731E6" w:rsidP="00602663">
          <w:pPr>
            <w:pStyle w:val="Mpaivamaara"/>
          </w:pPr>
          <w:r>
            <w:t>9.3</w:t>
          </w:r>
          <w:r w:rsidR="007A6ECD">
            <w:t>.2023</w:t>
          </w:r>
        </w:p>
      </w:tc>
      <w:tc>
        <w:tcPr>
          <w:tcW w:w="2517" w:type="dxa"/>
        </w:tcPr>
        <w:p w:rsidR="00891D0B" w:rsidRDefault="00891D0B" w:rsidP="00CE1E6A">
          <w:pPr>
            <w:pStyle w:val="MDnro"/>
          </w:pPr>
        </w:p>
      </w:tc>
    </w:tr>
    <w:tr w:rsidR="00891D0B" w:rsidTr="00CD361B">
      <w:tc>
        <w:tcPr>
          <w:tcW w:w="5148" w:type="dxa"/>
        </w:tcPr>
        <w:p w:rsidR="00891D0B" w:rsidRPr="009B1A3E" w:rsidRDefault="004077AE" w:rsidP="00C35CC2">
          <w:pPr>
            <w:pStyle w:val="MNimi"/>
          </w:pPr>
          <w:r>
            <w:t>Hallitussihteeri</w:t>
          </w:r>
          <w:r w:rsidR="007A6ECD">
            <w:t xml:space="preserve"> Karin Cederlöf</w:t>
          </w:r>
        </w:p>
      </w:tc>
      <w:tc>
        <w:tcPr>
          <w:tcW w:w="2160" w:type="dxa"/>
        </w:tcPr>
        <w:p w:rsidR="00891D0B" w:rsidRDefault="00891D0B" w:rsidP="00CE1E6A">
          <w:pPr>
            <w:pStyle w:val="MAsiakirjanTila"/>
          </w:pPr>
        </w:p>
      </w:tc>
      <w:tc>
        <w:tcPr>
          <w:tcW w:w="2517" w:type="dxa"/>
        </w:tcPr>
        <w:p w:rsidR="00891D0B" w:rsidRDefault="00891D0B" w:rsidP="00CE1E6A">
          <w:pPr>
            <w:pStyle w:val="MAsiakirjanTila"/>
          </w:pPr>
        </w:p>
      </w:tc>
    </w:tr>
  </w:tbl>
  <w:p w:rsidR="00891D0B" w:rsidRDefault="00891D0B"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15:restartNumberingAfterBreak="0">
    <w:nsid w:val="54267542"/>
    <w:multiLevelType w:val="hybridMultilevel"/>
    <w:tmpl w:val="58FAF66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8"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8"/>
  </w:num>
  <w:num w:numId="2">
    <w:abstractNumId w:val="5"/>
  </w:num>
  <w:num w:numId="3">
    <w:abstractNumId w:val="7"/>
  </w:num>
  <w:num w:numId="4">
    <w:abstractNumId w:val="1"/>
  </w:num>
  <w:num w:numId="5">
    <w:abstractNumId w:val="3"/>
  </w:num>
  <w:num w:numId="6">
    <w:abstractNumId w:val="0"/>
  </w:num>
  <w:num w:numId="7">
    <w:abstractNumId w:val="4"/>
  </w:num>
  <w:num w:numId="8">
    <w:abstractNumId w:val="2"/>
  </w:num>
  <w:num w:numId="9">
    <w:abstractNumId w:val="6"/>
  </w:num>
  <w:num w:numId="10">
    <w:abstractNumId w:val="7"/>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4B"/>
    <w:rsid w:val="00004E1D"/>
    <w:rsid w:val="00017D49"/>
    <w:rsid w:val="00022696"/>
    <w:rsid w:val="00030DDB"/>
    <w:rsid w:val="0003708A"/>
    <w:rsid w:val="000404FC"/>
    <w:rsid w:val="00043104"/>
    <w:rsid w:val="00043EE3"/>
    <w:rsid w:val="000440CB"/>
    <w:rsid w:val="0004451E"/>
    <w:rsid w:val="00050E66"/>
    <w:rsid w:val="0006006D"/>
    <w:rsid w:val="00060EC3"/>
    <w:rsid w:val="00061EB2"/>
    <w:rsid w:val="00070FD0"/>
    <w:rsid w:val="00073682"/>
    <w:rsid w:val="00076E87"/>
    <w:rsid w:val="00087A39"/>
    <w:rsid w:val="00096B92"/>
    <w:rsid w:val="000A3943"/>
    <w:rsid w:val="000B0817"/>
    <w:rsid w:val="000B6C47"/>
    <w:rsid w:val="000B6EF6"/>
    <w:rsid w:val="000D49E0"/>
    <w:rsid w:val="000D62D8"/>
    <w:rsid w:val="000E0C5B"/>
    <w:rsid w:val="000E197A"/>
    <w:rsid w:val="000E3810"/>
    <w:rsid w:val="000E6D17"/>
    <w:rsid w:val="000E73AD"/>
    <w:rsid w:val="000F3D8E"/>
    <w:rsid w:val="000F53BB"/>
    <w:rsid w:val="001068CE"/>
    <w:rsid w:val="00114762"/>
    <w:rsid w:val="00117436"/>
    <w:rsid w:val="001412F3"/>
    <w:rsid w:val="001436ED"/>
    <w:rsid w:val="001517E7"/>
    <w:rsid w:val="001566BB"/>
    <w:rsid w:val="001615BD"/>
    <w:rsid w:val="0016247A"/>
    <w:rsid w:val="001662DC"/>
    <w:rsid w:val="001769BB"/>
    <w:rsid w:val="00180B81"/>
    <w:rsid w:val="00184434"/>
    <w:rsid w:val="00186413"/>
    <w:rsid w:val="001945AF"/>
    <w:rsid w:val="001A2D15"/>
    <w:rsid w:val="001B2361"/>
    <w:rsid w:val="001B3BEF"/>
    <w:rsid w:val="001B67AE"/>
    <w:rsid w:val="001B7D50"/>
    <w:rsid w:val="001C02D7"/>
    <w:rsid w:val="001F3A84"/>
    <w:rsid w:val="00200E3C"/>
    <w:rsid w:val="002018D9"/>
    <w:rsid w:val="002039A5"/>
    <w:rsid w:val="002067E4"/>
    <w:rsid w:val="00215A55"/>
    <w:rsid w:val="00227595"/>
    <w:rsid w:val="00231552"/>
    <w:rsid w:val="00231A95"/>
    <w:rsid w:val="00233689"/>
    <w:rsid w:val="0023552D"/>
    <w:rsid w:val="002358C0"/>
    <w:rsid w:val="002445D1"/>
    <w:rsid w:val="00255489"/>
    <w:rsid w:val="00261746"/>
    <w:rsid w:val="0026244A"/>
    <w:rsid w:val="0026767C"/>
    <w:rsid w:val="00267F4E"/>
    <w:rsid w:val="00270D6C"/>
    <w:rsid w:val="00271573"/>
    <w:rsid w:val="002731E6"/>
    <w:rsid w:val="00273E14"/>
    <w:rsid w:val="00274080"/>
    <w:rsid w:val="00276A4A"/>
    <w:rsid w:val="00285BF9"/>
    <w:rsid w:val="002959A2"/>
    <w:rsid w:val="002A6D64"/>
    <w:rsid w:val="002B1FCD"/>
    <w:rsid w:val="002D2221"/>
    <w:rsid w:val="002F1111"/>
    <w:rsid w:val="002F3262"/>
    <w:rsid w:val="002F5ADA"/>
    <w:rsid w:val="002F5C09"/>
    <w:rsid w:val="00304CBE"/>
    <w:rsid w:val="00305E44"/>
    <w:rsid w:val="00305FB3"/>
    <w:rsid w:val="0032257C"/>
    <w:rsid w:val="00333024"/>
    <w:rsid w:val="0033520C"/>
    <w:rsid w:val="003373ED"/>
    <w:rsid w:val="003414B2"/>
    <w:rsid w:val="00345AC7"/>
    <w:rsid w:val="00347B82"/>
    <w:rsid w:val="0035485F"/>
    <w:rsid w:val="00363829"/>
    <w:rsid w:val="00365336"/>
    <w:rsid w:val="00373193"/>
    <w:rsid w:val="0037683C"/>
    <w:rsid w:val="00381DF8"/>
    <w:rsid w:val="00386878"/>
    <w:rsid w:val="00395A74"/>
    <w:rsid w:val="00397305"/>
    <w:rsid w:val="003A27A7"/>
    <w:rsid w:val="003A7179"/>
    <w:rsid w:val="003B1D44"/>
    <w:rsid w:val="003C1AD2"/>
    <w:rsid w:val="003D2260"/>
    <w:rsid w:val="003D284B"/>
    <w:rsid w:val="003F41B7"/>
    <w:rsid w:val="003F5CF3"/>
    <w:rsid w:val="003F65CD"/>
    <w:rsid w:val="00401105"/>
    <w:rsid w:val="00405236"/>
    <w:rsid w:val="004077AE"/>
    <w:rsid w:val="00414699"/>
    <w:rsid w:val="004166D3"/>
    <w:rsid w:val="004207EA"/>
    <w:rsid w:val="00422707"/>
    <w:rsid w:val="0042375E"/>
    <w:rsid w:val="00423E23"/>
    <w:rsid w:val="0043412F"/>
    <w:rsid w:val="00436212"/>
    <w:rsid w:val="00442214"/>
    <w:rsid w:val="00464D49"/>
    <w:rsid w:val="004669E6"/>
    <w:rsid w:val="004810C9"/>
    <w:rsid w:val="00481716"/>
    <w:rsid w:val="00481A80"/>
    <w:rsid w:val="00483F45"/>
    <w:rsid w:val="00487091"/>
    <w:rsid w:val="004912D1"/>
    <w:rsid w:val="00492B88"/>
    <w:rsid w:val="004955E7"/>
    <w:rsid w:val="004956A4"/>
    <w:rsid w:val="004B7AA3"/>
    <w:rsid w:val="004B7CE8"/>
    <w:rsid w:val="004C3653"/>
    <w:rsid w:val="004C539B"/>
    <w:rsid w:val="004D0EEE"/>
    <w:rsid w:val="004D147B"/>
    <w:rsid w:val="004D6071"/>
    <w:rsid w:val="004E1E7B"/>
    <w:rsid w:val="004E5FD1"/>
    <w:rsid w:val="004E6542"/>
    <w:rsid w:val="004F4CF0"/>
    <w:rsid w:val="004F50CD"/>
    <w:rsid w:val="004F6DA9"/>
    <w:rsid w:val="005014CD"/>
    <w:rsid w:val="00502A1F"/>
    <w:rsid w:val="00503F31"/>
    <w:rsid w:val="00506F26"/>
    <w:rsid w:val="0050794A"/>
    <w:rsid w:val="0051390F"/>
    <w:rsid w:val="0051486D"/>
    <w:rsid w:val="00514D78"/>
    <w:rsid w:val="005160A2"/>
    <w:rsid w:val="005214BD"/>
    <w:rsid w:val="00522E7D"/>
    <w:rsid w:val="00525A4D"/>
    <w:rsid w:val="00533AF9"/>
    <w:rsid w:val="005422C5"/>
    <w:rsid w:val="00551B8D"/>
    <w:rsid w:val="005569D8"/>
    <w:rsid w:val="005611D3"/>
    <w:rsid w:val="00570293"/>
    <w:rsid w:val="00572E5C"/>
    <w:rsid w:val="00573D78"/>
    <w:rsid w:val="00580D8B"/>
    <w:rsid w:val="00582A53"/>
    <w:rsid w:val="0058578E"/>
    <w:rsid w:val="00585E3C"/>
    <w:rsid w:val="0059374C"/>
    <w:rsid w:val="005A0FD9"/>
    <w:rsid w:val="005A49AA"/>
    <w:rsid w:val="005A79D9"/>
    <w:rsid w:val="005B5082"/>
    <w:rsid w:val="005C2AA3"/>
    <w:rsid w:val="005C7B21"/>
    <w:rsid w:val="005D5916"/>
    <w:rsid w:val="005E6C88"/>
    <w:rsid w:val="005F3416"/>
    <w:rsid w:val="00602663"/>
    <w:rsid w:val="00607447"/>
    <w:rsid w:val="00611BAA"/>
    <w:rsid w:val="00624DC2"/>
    <w:rsid w:val="006253C1"/>
    <w:rsid w:val="00625A68"/>
    <w:rsid w:val="00632AF5"/>
    <w:rsid w:val="00642AD4"/>
    <w:rsid w:val="00644C7D"/>
    <w:rsid w:val="00662C47"/>
    <w:rsid w:val="0066649E"/>
    <w:rsid w:val="00677DBD"/>
    <w:rsid w:val="006918D6"/>
    <w:rsid w:val="006943CB"/>
    <w:rsid w:val="006A1C44"/>
    <w:rsid w:val="006B09CF"/>
    <w:rsid w:val="006B615B"/>
    <w:rsid w:val="006C154F"/>
    <w:rsid w:val="006C4A10"/>
    <w:rsid w:val="006C672F"/>
    <w:rsid w:val="006C73E5"/>
    <w:rsid w:val="006E28C8"/>
    <w:rsid w:val="006E4485"/>
    <w:rsid w:val="006E7F14"/>
    <w:rsid w:val="00706979"/>
    <w:rsid w:val="00707B91"/>
    <w:rsid w:val="0071076F"/>
    <w:rsid w:val="0071346F"/>
    <w:rsid w:val="00720E96"/>
    <w:rsid w:val="00723CB9"/>
    <w:rsid w:val="00725383"/>
    <w:rsid w:val="00727017"/>
    <w:rsid w:val="00730017"/>
    <w:rsid w:val="007301DD"/>
    <w:rsid w:val="00736822"/>
    <w:rsid w:val="00741565"/>
    <w:rsid w:val="0074507C"/>
    <w:rsid w:val="00750850"/>
    <w:rsid w:val="0075649A"/>
    <w:rsid w:val="007637CD"/>
    <w:rsid w:val="007637F5"/>
    <w:rsid w:val="00770FC1"/>
    <w:rsid w:val="00775D62"/>
    <w:rsid w:val="0078182B"/>
    <w:rsid w:val="00791DF1"/>
    <w:rsid w:val="007A14E9"/>
    <w:rsid w:val="007A1D96"/>
    <w:rsid w:val="007A2B6B"/>
    <w:rsid w:val="007A6D04"/>
    <w:rsid w:val="007A6ECD"/>
    <w:rsid w:val="007B574D"/>
    <w:rsid w:val="007B5EB1"/>
    <w:rsid w:val="007C58E9"/>
    <w:rsid w:val="007C5DEC"/>
    <w:rsid w:val="007D6662"/>
    <w:rsid w:val="007E09BD"/>
    <w:rsid w:val="007E6C44"/>
    <w:rsid w:val="007F5111"/>
    <w:rsid w:val="007F7D83"/>
    <w:rsid w:val="0080149F"/>
    <w:rsid w:val="0080374A"/>
    <w:rsid w:val="0081409D"/>
    <w:rsid w:val="00815FA3"/>
    <w:rsid w:val="00831141"/>
    <w:rsid w:val="00836E45"/>
    <w:rsid w:val="008372BC"/>
    <w:rsid w:val="00837A36"/>
    <w:rsid w:val="00840F2D"/>
    <w:rsid w:val="008517DA"/>
    <w:rsid w:val="008523BF"/>
    <w:rsid w:val="00853B1E"/>
    <w:rsid w:val="00860B1E"/>
    <w:rsid w:val="0086435B"/>
    <w:rsid w:val="00865CF3"/>
    <w:rsid w:val="00880CAB"/>
    <w:rsid w:val="008869D7"/>
    <w:rsid w:val="00891D0B"/>
    <w:rsid w:val="008A416A"/>
    <w:rsid w:val="008B06AE"/>
    <w:rsid w:val="008B29AE"/>
    <w:rsid w:val="008B4BEC"/>
    <w:rsid w:val="008C00A4"/>
    <w:rsid w:val="008C0773"/>
    <w:rsid w:val="008D43A6"/>
    <w:rsid w:val="008E0698"/>
    <w:rsid w:val="008E56C5"/>
    <w:rsid w:val="008F3569"/>
    <w:rsid w:val="008F4D4F"/>
    <w:rsid w:val="008F6A61"/>
    <w:rsid w:val="0090018C"/>
    <w:rsid w:val="009014A8"/>
    <w:rsid w:val="009025E1"/>
    <w:rsid w:val="0091792A"/>
    <w:rsid w:val="00934791"/>
    <w:rsid w:val="00934EB7"/>
    <w:rsid w:val="00934F9A"/>
    <w:rsid w:val="009353FC"/>
    <w:rsid w:val="00935EAD"/>
    <w:rsid w:val="00940958"/>
    <w:rsid w:val="00940EAA"/>
    <w:rsid w:val="009415A0"/>
    <w:rsid w:val="009468F5"/>
    <w:rsid w:val="009475B0"/>
    <w:rsid w:val="00954D2E"/>
    <w:rsid w:val="0096080D"/>
    <w:rsid w:val="009609C9"/>
    <w:rsid w:val="00960F2C"/>
    <w:rsid w:val="009626A2"/>
    <w:rsid w:val="0096380F"/>
    <w:rsid w:val="009667F7"/>
    <w:rsid w:val="00975C85"/>
    <w:rsid w:val="009775DC"/>
    <w:rsid w:val="00983312"/>
    <w:rsid w:val="009913E0"/>
    <w:rsid w:val="00992CCE"/>
    <w:rsid w:val="00994D8D"/>
    <w:rsid w:val="009974C8"/>
    <w:rsid w:val="009A074B"/>
    <w:rsid w:val="009A0B8F"/>
    <w:rsid w:val="009A12F7"/>
    <w:rsid w:val="009A1354"/>
    <w:rsid w:val="009A32C3"/>
    <w:rsid w:val="009B1A3E"/>
    <w:rsid w:val="009B2E20"/>
    <w:rsid w:val="009C6F3C"/>
    <w:rsid w:val="009D2474"/>
    <w:rsid w:val="009E1140"/>
    <w:rsid w:val="009E7E05"/>
    <w:rsid w:val="009F1E51"/>
    <w:rsid w:val="00A011EF"/>
    <w:rsid w:val="00A06E73"/>
    <w:rsid w:val="00A10094"/>
    <w:rsid w:val="00A17A33"/>
    <w:rsid w:val="00A17F62"/>
    <w:rsid w:val="00A204CF"/>
    <w:rsid w:val="00A22377"/>
    <w:rsid w:val="00A31814"/>
    <w:rsid w:val="00A32D4B"/>
    <w:rsid w:val="00A33AB3"/>
    <w:rsid w:val="00A46A4A"/>
    <w:rsid w:val="00A50708"/>
    <w:rsid w:val="00A514A0"/>
    <w:rsid w:val="00A51D83"/>
    <w:rsid w:val="00A532EA"/>
    <w:rsid w:val="00A53FE8"/>
    <w:rsid w:val="00A557CC"/>
    <w:rsid w:val="00A56604"/>
    <w:rsid w:val="00A56B4C"/>
    <w:rsid w:val="00A56F7E"/>
    <w:rsid w:val="00A678D8"/>
    <w:rsid w:val="00A716A0"/>
    <w:rsid w:val="00AA0E9E"/>
    <w:rsid w:val="00AA1449"/>
    <w:rsid w:val="00AA56F1"/>
    <w:rsid w:val="00AA5B66"/>
    <w:rsid w:val="00AB6AEC"/>
    <w:rsid w:val="00AB7BBB"/>
    <w:rsid w:val="00AD2CD0"/>
    <w:rsid w:val="00AD3FF0"/>
    <w:rsid w:val="00AE203B"/>
    <w:rsid w:val="00AE3757"/>
    <w:rsid w:val="00AF6F46"/>
    <w:rsid w:val="00B05488"/>
    <w:rsid w:val="00B208D6"/>
    <w:rsid w:val="00B2285F"/>
    <w:rsid w:val="00B275FE"/>
    <w:rsid w:val="00B31243"/>
    <w:rsid w:val="00B35902"/>
    <w:rsid w:val="00B37CDA"/>
    <w:rsid w:val="00B37DE8"/>
    <w:rsid w:val="00B5498A"/>
    <w:rsid w:val="00B56890"/>
    <w:rsid w:val="00B5781C"/>
    <w:rsid w:val="00B61D5A"/>
    <w:rsid w:val="00B62DFF"/>
    <w:rsid w:val="00B63303"/>
    <w:rsid w:val="00B63AEA"/>
    <w:rsid w:val="00B650E2"/>
    <w:rsid w:val="00B700FD"/>
    <w:rsid w:val="00B733B0"/>
    <w:rsid w:val="00B77415"/>
    <w:rsid w:val="00B8071C"/>
    <w:rsid w:val="00B841AC"/>
    <w:rsid w:val="00B866D1"/>
    <w:rsid w:val="00B87CC5"/>
    <w:rsid w:val="00B9163F"/>
    <w:rsid w:val="00B91AF2"/>
    <w:rsid w:val="00B92500"/>
    <w:rsid w:val="00B939E7"/>
    <w:rsid w:val="00B96B22"/>
    <w:rsid w:val="00BA032C"/>
    <w:rsid w:val="00BA174F"/>
    <w:rsid w:val="00BA178C"/>
    <w:rsid w:val="00BA3A60"/>
    <w:rsid w:val="00BB0517"/>
    <w:rsid w:val="00BB1179"/>
    <w:rsid w:val="00BB1E08"/>
    <w:rsid w:val="00BB3D62"/>
    <w:rsid w:val="00BB559A"/>
    <w:rsid w:val="00BB66FD"/>
    <w:rsid w:val="00BC3651"/>
    <w:rsid w:val="00BC3A6A"/>
    <w:rsid w:val="00BC6F6B"/>
    <w:rsid w:val="00BD597B"/>
    <w:rsid w:val="00BE1117"/>
    <w:rsid w:val="00BE5020"/>
    <w:rsid w:val="00BE690D"/>
    <w:rsid w:val="00BE7ABE"/>
    <w:rsid w:val="00BF2796"/>
    <w:rsid w:val="00C06368"/>
    <w:rsid w:val="00C07C87"/>
    <w:rsid w:val="00C16765"/>
    <w:rsid w:val="00C17864"/>
    <w:rsid w:val="00C22FD7"/>
    <w:rsid w:val="00C232FA"/>
    <w:rsid w:val="00C27429"/>
    <w:rsid w:val="00C27EF7"/>
    <w:rsid w:val="00C31324"/>
    <w:rsid w:val="00C34825"/>
    <w:rsid w:val="00C35CC2"/>
    <w:rsid w:val="00C36811"/>
    <w:rsid w:val="00C379D1"/>
    <w:rsid w:val="00C45237"/>
    <w:rsid w:val="00C51445"/>
    <w:rsid w:val="00C5616C"/>
    <w:rsid w:val="00C64708"/>
    <w:rsid w:val="00C65174"/>
    <w:rsid w:val="00C6727A"/>
    <w:rsid w:val="00C75581"/>
    <w:rsid w:val="00C76460"/>
    <w:rsid w:val="00C81B37"/>
    <w:rsid w:val="00C8341C"/>
    <w:rsid w:val="00C85E50"/>
    <w:rsid w:val="00CA4483"/>
    <w:rsid w:val="00CC3BF4"/>
    <w:rsid w:val="00CC4B2F"/>
    <w:rsid w:val="00CD23B7"/>
    <w:rsid w:val="00CD27AC"/>
    <w:rsid w:val="00CD361B"/>
    <w:rsid w:val="00CD53AF"/>
    <w:rsid w:val="00CE1B12"/>
    <w:rsid w:val="00CE1E6A"/>
    <w:rsid w:val="00CF3170"/>
    <w:rsid w:val="00D0155C"/>
    <w:rsid w:val="00D05CE0"/>
    <w:rsid w:val="00D06FE4"/>
    <w:rsid w:val="00D072F7"/>
    <w:rsid w:val="00D07870"/>
    <w:rsid w:val="00D07C10"/>
    <w:rsid w:val="00D12FA0"/>
    <w:rsid w:val="00D15962"/>
    <w:rsid w:val="00D16D4A"/>
    <w:rsid w:val="00D17833"/>
    <w:rsid w:val="00D30271"/>
    <w:rsid w:val="00D314A9"/>
    <w:rsid w:val="00D322A4"/>
    <w:rsid w:val="00D34CD8"/>
    <w:rsid w:val="00D34DAA"/>
    <w:rsid w:val="00D460C5"/>
    <w:rsid w:val="00D674D3"/>
    <w:rsid w:val="00D70EBB"/>
    <w:rsid w:val="00D72181"/>
    <w:rsid w:val="00D72A91"/>
    <w:rsid w:val="00D80510"/>
    <w:rsid w:val="00D919D0"/>
    <w:rsid w:val="00D942FA"/>
    <w:rsid w:val="00DA17B5"/>
    <w:rsid w:val="00DB1447"/>
    <w:rsid w:val="00DB30EF"/>
    <w:rsid w:val="00DC024D"/>
    <w:rsid w:val="00DC173F"/>
    <w:rsid w:val="00DC38C3"/>
    <w:rsid w:val="00DC707B"/>
    <w:rsid w:val="00DD5818"/>
    <w:rsid w:val="00DE0423"/>
    <w:rsid w:val="00DE5FCC"/>
    <w:rsid w:val="00DE6718"/>
    <w:rsid w:val="00DF1B61"/>
    <w:rsid w:val="00DF2FF9"/>
    <w:rsid w:val="00E03CBC"/>
    <w:rsid w:val="00E06D16"/>
    <w:rsid w:val="00E07382"/>
    <w:rsid w:val="00E161BF"/>
    <w:rsid w:val="00E21755"/>
    <w:rsid w:val="00E25F15"/>
    <w:rsid w:val="00E27A77"/>
    <w:rsid w:val="00E27C61"/>
    <w:rsid w:val="00E3147B"/>
    <w:rsid w:val="00E45FD4"/>
    <w:rsid w:val="00E4689F"/>
    <w:rsid w:val="00E506BB"/>
    <w:rsid w:val="00E55B2F"/>
    <w:rsid w:val="00E5609F"/>
    <w:rsid w:val="00E56238"/>
    <w:rsid w:val="00E6303E"/>
    <w:rsid w:val="00E66F14"/>
    <w:rsid w:val="00E67725"/>
    <w:rsid w:val="00E72E6C"/>
    <w:rsid w:val="00E7544B"/>
    <w:rsid w:val="00E82D07"/>
    <w:rsid w:val="00E853ED"/>
    <w:rsid w:val="00E85EA9"/>
    <w:rsid w:val="00E9197F"/>
    <w:rsid w:val="00E93019"/>
    <w:rsid w:val="00E93F28"/>
    <w:rsid w:val="00E94C52"/>
    <w:rsid w:val="00E9592B"/>
    <w:rsid w:val="00E970A1"/>
    <w:rsid w:val="00EA03B1"/>
    <w:rsid w:val="00EA1F05"/>
    <w:rsid w:val="00EA3578"/>
    <w:rsid w:val="00EA7501"/>
    <w:rsid w:val="00EB49AB"/>
    <w:rsid w:val="00EC2980"/>
    <w:rsid w:val="00EC55B1"/>
    <w:rsid w:val="00ED3916"/>
    <w:rsid w:val="00ED46A3"/>
    <w:rsid w:val="00EE0538"/>
    <w:rsid w:val="00EE4ED8"/>
    <w:rsid w:val="00EE6FB0"/>
    <w:rsid w:val="00EF28CA"/>
    <w:rsid w:val="00EF2AB3"/>
    <w:rsid w:val="00EF6E67"/>
    <w:rsid w:val="00F00C70"/>
    <w:rsid w:val="00F02CDC"/>
    <w:rsid w:val="00F12EC6"/>
    <w:rsid w:val="00F15E1D"/>
    <w:rsid w:val="00F2087B"/>
    <w:rsid w:val="00F241C3"/>
    <w:rsid w:val="00F2513C"/>
    <w:rsid w:val="00F31053"/>
    <w:rsid w:val="00F36109"/>
    <w:rsid w:val="00F402F4"/>
    <w:rsid w:val="00F47EFA"/>
    <w:rsid w:val="00F50BAD"/>
    <w:rsid w:val="00F54392"/>
    <w:rsid w:val="00F54F89"/>
    <w:rsid w:val="00F64AFD"/>
    <w:rsid w:val="00F7008C"/>
    <w:rsid w:val="00F7156D"/>
    <w:rsid w:val="00F764CE"/>
    <w:rsid w:val="00F87588"/>
    <w:rsid w:val="00F93556"/>
    <w:rsid w:val="00F9469A"/>
    <w:rsid w:val="00F957C9"/>
    <w:rsid w:val="00F97A3B"/>
    <w:rsid w:val="00FA0007"/>
    <w:rsid w:val="00FA103F"/>
    <w:rsid w:val="00FB2429"/>
    <w:rsid w:val="00FB397B"/>
    <w:rsid w:val="00FC2759"/>
    <w:rsid w:val="00FC44C6"/>
    <w:rsid w:val="00FD3D7C"/>
    <w:rsid w:val="00FD4303"/>
    <w:rsid w:val="00FD5AC3"/>
    <w:rsid w:val="00FD7EDA"/>
    <w:rsid w:val="00FE0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6CB5D"/>
  <w15:chartTrackingRefBased/>
  <w15:docId w15:val="{6B91720F-1AFA-47E4-85BF-ED0526A6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character" w:styleId="Hyperlinkki">
    <w:name w:val="Hyperlink"/>
    <w:uiPriority w:val="99"/>
    <w:rsid w:val="00E21755"/>
    <w:rPr>
      <w:color w:val="0000FF"/>
      <w:u w:val="single"/>
    </w:rPr>
  </w:style>
  <w:style w:type="paragraph" w:styleId="Alaviitteenteksti">
    <w:name w:val="footnote text"/>
    <w:basedOn w:val="Normaali"/>
    <w:link w:val="AlaviitteentekstiChar"/>
    <w:rsid w:val="009A1354"/>
    <w:rPr>
      <w:sz w:val="20"/>
      <w:szCs w:val="20"/>
    </w:rPr>
  </w:style>
  <w:style w:type="character" w:customStyle="1" w:styleId="AlaviitteentekstiChar">
    <w:name w:val="Alaviitteen teksti Char"/>
    <w:link w:val="Alaviitteenteksti"/>
    <w:rsid w:val="009A1354"/>
    <w:rPr>
      <w:lang w:val="fi-FI" w:eastAsia="fi-FI"/>
    </w:rPr>
  </w:style>
  <w:style w:type="character" w:styleId="Alaviitteenviite">
    <w:name w:val="footnote reference"/>
    <w:rsid w:val="009A1354"/>
    <w:rPr>
      <w:vertAlign w:val="superscript"/>
    </w:rPr>
  </w:style>
  <w:style w:type="paragraph" w:styleId="Sisennettyleipteksti">
    <w:name w:val="Body Text Indent"/>
    <w:basedOn w:val="Normaali"/>
    <w:link w:val="SisennettyleiptekstiChar"/>
    <w:rsid w:val="00070FD0"/>
    <w:pPr>
      <w:spacing w:after="120"/>
      <w:ind w:left="283"/>
    </w:pPr>
  </w:style>
  <w:style w:type="character" w:customStyle="1" w:styleId="SisennettyleiptekstiChar">
    <w:name w:val="Sisennetty leipäteksti Char"/>
    <w:link w:val="Sisennettyleipteksti"/>
    <w:rsid w:val="00070FD0"/>
    <w:rPr>
      <w:sz w:val="24"/>
      <w:szCs w:val="24"/>
      <w:lang w:val="fi-FI" w:eastAsia="fi-FI"/>
    </w:rPr>
  </w:style>
  <w:style w:type="paragraph" w:customStyle="1" w:styleId="LLNormaali">
    <w:name w:val="LLNormaali"/>
    <w:rsid w:val="004D6071"/>
    <w:pPr>
      <w:spacing w:line="220" w:lineRule="exact"/>
    </w:pPr>
    <w:rPr>
      <w:sz w:val="22"/>
      <w:szCs w:val="24"/>
    </w:rPr>
  </w:style>
  <w:style w:type="paragraph" w:customStyle="1" w:styleId="LLYLP3Otsikkotaso">
    <w:name w:val="LLYLP3Otsikkotaso"/>
    <w:next w:val="LLNormaali"/>
    <w:rsid w:val="004D6071"/>
    <w:pPr>
      <w:spacing w:after="220" w:line="220" w:lineRule="exact"/>
      <w:outlineLvl w:val="2"/>
    </w:pPr>
    <w:rPr>
      <w:sz w:val="22"/>
      <w:szCs w:val="24"/>
    </w:rPr>
  </w:style>
  <w:style w:type="paragraph" w:customStyle="1" w:styleId="LLPerustelujenkappalejako">
    <w:name w:val="LLPerustelujenkappalejako"/>
    <w:rsid w:val="004D6071"/>
    <w:pPr>
      <w:spacing w:after="220" w:line="220" w:lineRule="exact"/>
      <w:jc w:val="both"/>
    </w:pPr>
    <w:rPr>
      <w:sz w:val="22"/>
      <w:szCs w:val="24"/>
    </w:rPr>
  </w:style>
  <w:style w:type="paragraph" w:styleId="Seliteteksti">
    <w:name w:val="Balloon Text"/>
    <w:basedOn w:val="Normaali"/>
    <w:link w:val="SelitetekstiChar"/>
    <w:rsid w:val="004D6071"/>
    <w:rPr>
      <w:rFonts w:ascii="Tahoma" w:hAnsi="Tahoma" w:cs="Tahoma"/>
      <w:sz w:val="16"/>
      <w:szCs w:val="16"/>
      <w:lang w:eastAsia="en-US"/>
    </w:rPr>
  </w:style>
  <w:style w:type="character" w:customStyle="1" w:styleId="SelitetekstiChar">
    <w:name w:val="Seliteteksti Char"/>
    <w:link w:val="Seliteteksti"/>
    <w:rsid w:val="004D6071"/>
    <w:rPr>
      <w:rFonts w:ascii="Tahoma" w:hAnsi="Tahoma" w:cs="Tahoma"/>
      <w:sz w:val="16"/>
      <w:szCs w:val="16"/>
      <w:lang w:eastAsia="en-US"/>
    </w:rPr>
  </w:style>
  <w:style w:type="character" w:styleId="AvattuHyperlinkki">
    <w:name w:val="FollowedHyperlink"/>
    <w:rsid w:val="004D6071"/>
    <w:rPr>
      <w:color w:val="800080"/>
      <w:u w:val="single"/>
    </w:rPr>
  </w:style>
  <w:style w:type="character" w:styleId="Kommentinviite">
    <w:name w:val="annotation reference"/>
    <w:uiPriority w:val="99"/>
    <w:rsid w:val="004D6071"/>
    <w:rPr>
      <w:sz w:val="16"/>
      <w:szCs w:val="16"/>
    </w:rPr>
  </w:style>
  <w:style w:type="paragraph" w:styleId="Kommentinteksti">
    <w:name w:val="annotation text"/>
    <w:basedOn w:val="Normaali"/>
    <w:link w:val="KommentintekstiChar"/>
    <w:uiPriority w:val="99"/>
    <w:rsid w:val="004D6071"/>
    <w:rPr>
      <w:rFonts w:ascii="Arial" w:hAnsi="Arial"/>
      <w:sz w:val="20"/>
      <w:szCs w:val="20"/>
      <w:lang w:eastAsia="en-US"/>
    </w:rPr>
  </w:style>
  <w:style w:type="character" w:customStyle="1" w:styleId="KommentintekstiChar">
    <w:name w:val="Kommentin teksti Char"/>
    <w:link w:val="Kommentinteksti"/>
    <w:uiPriority w:val="99"/>
    <w:rsid w:val="004D6071"/>
    <w:rPr>
      <w:rFonts w:ascii="Arial" w:hAnsi="Arial"/>
      <w:lang w:eastAsia="en-US"/>
    </w:rPr>
  </w:style>
  <w:style w:type="paragraph" w:styleId="Kommentinotsikko">
    <w:name w:val="annotation subject"/>
    <w:basedOn w:val="Kommentinteksti"/>
    <w:next w:val="Kommentinteksti"/>
    <w:link w:val="KommentinotsikkoChar"/>
    <w:rsid w:val="004D6071"/>
    <w:rPr>
      <w:b/>
      <w:bCs/>
    </w:rPr>
  </w:style>
  <w:style w:type="character" w:customStyle="1" w:styleId="KommentinotsikkoChar">
    <w:name w:val="Kommentin otsikko Char"/>
    <w:link w:val="Kommentinotsikko"/>
    <w:rsid w:val="004D6071"/>
    <w:rPr>
      <w:rFonts w:ascii="Arial" w:hAnsi="Arial"/>
      <w:b/>
      <w:bCs/>
      <w:lang w:eastAsia="en-US"/>
    </w:rPr>
  </w:style>
  <w:style w:type="character" w:customStyle="1" w:styleId="YltunnisteChar">
    <w:name w:val="Ylätunniste Char"/>
    <w:link w:val="Yltunniste"/>
    <w:uiPriority w:val="99"/>
    <w:rsid w:val="004D6071"/>
    <w:rPr>
      <w:sz w:val="24"/>
      <w:szCs w:val="24"/>
    </w:rPr>
  </w:style>
  <w:style w:type="paragraph" w:customStyle="1" w:styleId="Asiakirjanteksti">
    <w:name w:val="Asiakirjan teksti"/>
    <w:basedOn w:val="Normaali"/>
    <w:uiPriority w:val="2"/>
    <w:qFormat/>
    <w:rsid w:val="00184434"/>
    <w:pPr>
      <w:spacing w:before="360" w:after="240"/>
      <w:jc w:val="both"/>
    </w:pPr>
    <w:rPr>
      <w:rFonts w:ascii="Calibri" w:hAnsi="Calibri"/>
      <w:sz w:val="20"/>
      <w:szCs w:val="20"/>
    </w:rPr>
  </w:style>
  <w:style w:type="paragraph" w:styleId="NormaaliWWW">
    <w:name w:val="Normal (Web)"/>
    <w:basedOn w:val="Normaali"/>
    <w:uiPriority w:val="99"/>
    <w:unhideWhenUsed/>
    <w:rsid w:val="007A6E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ym.fi/hankesivu?tunnus=YM017:00/2022" TargetMode="Externa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8F02-3E6A-4BA0-AB58-3C057E1A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3224</Words>
  <Characters>26119</Characters>
  <Application>Microsoft Office Word</Application>
  <DocSecurity>0</DocSecurity>
  <Lines>217</Lines>
  <Paragraphs>58</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tete</dc:creator>
  <cp:keywords/>
  <dc:description/>
  <cp:lastModifiedBy>Cederlöf Karin (YM)</cp:lastModifiedBy>
  <cp:revision>45</cp:revision>
  <cp:lastPrinted>1899-12-31T22:00:00Z</cp:lastPrinted>
  <dcterms:created xsi:type="dcterms:W3CDTF">2023-02-28T07:35:00Z</dcterms:created>
  <dcterms:modified xsi:type="dcterms:W3CDTF">2023-03-08T09:09:00Z</dcterms:modified>
</cp:coreProperties>
</file>