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F1" w:rsidRPr="00705A83" w:rsidRDefault="003C5524" w:rsidP="00705A83">
      <w:pPr>
        <w:pStyle w:val="Leiptekstin1rivinsisennys"/>
        <w:tabs>
          <w:tab w:val="left" w:pos="1276"/>
        </w:tabs>
        <w:jc w:val="both"/>
        <w:rPr>
          <w:rFonts w:asciiTheme="minorHAnsi" w:hAnsiTheme="minorHAnsi" w:cstheme="minorHAnsi"/>
          <w:sz w:val="24"/>
        </w:rPr>
      </w:pPr>
      <w:bookmarkStart w:id="0" w:name="_GoBack"/>
      <w:bookmarkEnd w:id="0"/>
      <w:r w:rsidRPr="00705A83">
        <w:rPr>
          <w:rFonts w:asciiTheme="minorHAnsi" w:hAnsiTheme="minorHAnsi" w:cstheme="minorHAnsi"/>
          <w:sz w:val="24"/>
        </w:rPr>
        <w:t xml:space="preserve">Helsinki </w:t>
      </w:r>
      <w:r w:rsidRPr="00705A83">
        <w:rPr>
          <w:rFonts w:asciiTheme="minorHAnsi" w:hAnsiTheme="minorHAnsi" w:cstheme="minorHAnsi"/>
          <w:sz w:val="24"/>
        </w:rPr>
        <w:tab/>
        <w:t>13.2.2013</w:t>
      </w:r>
    </w:p>
    <w:p w:rsidR="00EC3AF1" w:rsidRPr="00705A83" w:rsidRDefault="006B01B2" w:rsidP="00705A83">
      <w:pPr>
        <w:pStyle w:val="Leiptekstin1rivinsisennys"/>
        <w:tabs>
          <w:tab w:val="left" w:pos="1276"/>
        </w:tabs>
        <w:jc w:val="both"/>
        <w:rPr>
          <w:rFonts w:asciiTheme="minorHAnsi" w:hAnsiTheme="minorHAnsi" w:cstheme="minorHAnsi"/>
          <w:sz w:val="24"/>
        </w:rPr>
      </w:pPr>
      <w:r>
        <w:rPr>
          <w:rFonts w:asciiTheme="minorHAnsi" w:hAnsiTheme="minorHAnsi" w:cstheme="minorHAnsi"/>
          <w:sz w:val="24"/>
        </w:rPr>
        <w:t xml:space="preserve">Asianumero </w:t>
      </w:r>
      <w:r>
        <w:rPr>
          <w:rFonts w:asciiTheme="minorHAnsi" w:hAnsiTheme="minorHAnsi" w:cstheme="minorHAnsi"/>
          <w:sz w:val="24"/>
        </w:rPr>
        <w:tab/>
      </w:r>
      <w:r w:rsidR="003C0632">
        <w:rPr>
          <w:rFonts w:asciiTheme="minorHAnsi" w:hAnsiTheme="minorHAnsi" w:cstheme="minorHAnsi"/>
          <w:sz w:val="24"/>
        </w:rPr>
        <w:t>2013-00139</w:t>
      </w:r>
    </w:p>
    <w:p w:rsidR="00EC3AF1" w:rsidRPr="00705A83" w:rsidRDefault="00EC3AF1" w:rsidP="00705A83">
      <w:pPr>
        <w:pStyle w:val="Leiptekstin1rivinsisennys"/>
        <w:tabs>
          <w:tab w:val="left" w:pos="1276"/>
        </w:tabs>
        <w:jc w:val="both"/>
        <w:rPr>
          <w:rFonts w:asciiTheme="minorHAnsi" w:hAnsiTheme="minorHAnsi" w:cstheme="minorHAnsi"/>
          <w:sz w:val="24"/>
        </w:rPr>
      </w:pPr>
      <w:r w:rsidRPr="00705A83">
        <w:rPr>
          <w:rFonts w:asciiTheme="minorHAnsi" w:hAnsiTheme="minorHAnsi" w:cstheme="minorHAnsi"/>
          <w:sz w:val="24"/>
        </w:rPr>
        <w:t>Viite</w:t>
      </w:r>
      <w:r w:rsidRPr="00705A83">
        <w:rPr>
          <w:rFonts w:asciiTheme="minorHAnsi" w:hAnsiTheme="minorHAnsi" w:cstheme="minorHAnsi"/>
          <w:sz w:val="24"/>
        </w:rPr>
        <w:tab/>
        <w:t>Opetus- ja kulttuurimini</w:t>
      </w:r>
      <w:r w:rsidR="003C5524" w:rsidRPr="00705A83">
        <w:rPr>
          <w:rFonts w:asciiTheme="minorHAnsi" w:hAnsiTheme="minorHAnsi" w:cstheme="minorHAnsi"/>
          <w:sz w:val="24"/>
        </w:rPr>
        <w:t>steriön kuulemistilaisuus 13.2.2013</w:t>
      </w:r>
    </w:p>
    <w:p w:rsidR="00EC3AF1" w:rsidRPr="00705A83" w:rsidRDefault="00EC3AF1" w:rsidP="00705A83">
      <w:pPr>
        <w:pStyle w:val="Leiptekstin1rivinsisennys"/>
        <w:tabs>
          <w:tab w:val="left" w:pos="1276"/>
        </w:tabs>
        <w:jc w:val="both"/>
        <w:rPr>
          <w:rFonts w:asciiTheme="minorHAnsi" w:hAnsiTheme="minorHAnsi" w:cstheme="minorHAnsi"/>
          <w:sz w:val="24"/>
        </w:rPr>
      </w:pPr>
      <w:r w:rsidRPr="00705A83">
        <w:rPr>
          <w:rFonts w:asciiTheme="minorHAnsi" w:hAnsiTheme="minorHAnsi" w:cstheme="minorHAnsi"/>
          <w:sz w:val="24"/>
        </w:rPr>
        <w:t xml:space="preserve">Asia </w:t>
      </w:r>
      <w:r w:rsidRPr="00705A83">
        <w:rPr>
          <w:rFonts w:asciiTheme="minorHAnsi" w:hAnsiTheme="minorHAnsi" w:cstheme="minorHAnsi"/>
          <w:sz w:val="24"/>
        </w:rPr>
        <w:tab/>
      </w:r>
      <w:r w:rsidR="009269A3">
        <w:rPr>
          <w:rFonts w:asciiTheme="minorHAnsi" w:hAnsiTheme="minorHAnsi" w:cstheme="minorHAnsi"/>
          <w:sz w:val="24"/>
        </w:rPr>
        <w:t>L</w:t>
      </w:r>
      <w:r w:rsidRPr="00705A83">
        <w:rPr>
          <w:rFonts w:asciiTheme="minorHAnsi" w:hAnsiTheme="minorHAnsi" w:cstheme="minorHAnsi"/>
          <w:sz w:val="24"/>
        </w:rPr>
        <w:t xml:space="preserve">ausunto </w:t>
      </w:r>
      <w:r w:rsidR="004C4A45">
        <w:rPr>
          <w:rFonts w:asciiTheme="minorHAnsi" w:hAnsiTheme="minorHAnsi" w:cstheme="minorHAnsi"/>
          <w:sz w:val="24"/>
        </w:rPr>
        <w:t>v</w:t>
      </w:r>
      <w:r w:rsidR="003C5524" w:rsidRPr="00705A83">
        <w:rPr>
          <w:rFonts w:asciiTheme="minorHAnsi" w:hAnsiTheme="minorHAnsi" w:cstheme="minorHAnsi"/>
          <w:sz w:val="24"/>
        </w:rPr>
        <w:t>arhaiskasvatusta kosk</w:t>
      </w:r>
      <w:r w:rsidR="009269A3">
        <w:rPr>
          <w:rFonts w:asciiTheme="minorHAnsi" w:hAnsiTheme="minorHAnsi" w:cstheme="minorHAnsi"/>
          <w:sz w:val="24"/>
        </w:rPr>
        <w:t>evan lainsäädännön uudistamisesta</w:t>
      </w:r>
      <w:r w:rsidR="003C5524" w:rsidRPr="00705A83">
        <w:rPr>
          <w:rFonts w:asciiTheme="minorHAnsi" w:hAnsiTheme="minorHAnsi" w:cstheme="minorHAnsi"/>
          <w:sz w:val="24"/>
        </w:rPr>
        <w:t xml:space="preserve"> </w:t>
      </w:r>
    </w:p>
    <w:p w:rsidR="00EC3AF1" w:rsidRPr="00705A83" w:rsidRDefault="00EC3AF1" w:rsidP="00705A83">
      <w:pPr>
        <w:pStyle w:val="Leiptekstin1rivinsisennys"/>
        <w:jc w:val="both"/>
        <w:rPr>
          <w:rFonts w:asciiTheme="minorHAnsi" w:hAnsiTheme="minorHAnsi" w:cstheme="minorHAnsi"/>
          <w:sz w:val="24"/>
        </w:rPr>
      </w:pPr>
    </w:p>
    <w:p w:rsidR="00EC3AF1" w:rsidRPr="00705A83" w:rsidRDefault="00EC3AF1" w:rsidP="00705A83">
      <w:pPr>
        <w:pStyle w:val="Leiptekstin1rivinsisennys"/>
        <w:jc w:val="both"/>
        <w:rPr>
          <w:rFonts w:asciiTheme="minorHAnsi" w:hAnsiTheme="minorHAnsi" w:cstheme="minorHAnsi"/>
          <w:sz w:val="24"/>
        </w:rPr>
      </w:pPr>
    </w:p>
    <w:p w:rsidR="00EC3AF1" w:rsidRPr="00705A83" w:rsidRDefault="00EC3AF1" w:rsidP="00705A83">
      <w:pPr>
        <w:pStyle w:val="Leiptekstin1rivinsisennys"/>
        <w:jc w:val="both"/>
        <w:rPr>
          <w:rFonts w:asciiTheme="minorHAnsi" w:hAnsiTheme="minorHAnsi" w:cstheme="minorHAnsi"/>
          <w:sz w:val="24"/>
        </w:rPr>
      </w:pPr>
    </w:p>
    <w:p w:rsidR="00EC3AF1" w:rsidRPr="00705A83" w:rsidRDefault="00EC3AF1" w:rsidP="00705A83">
      <w:pPr>
        <w:pStyle w:val="Leiptekstin1rivinsisennys"/>
        <w:jc w:val="both"/>
        <w:rPr>
          <w:rFonts w:asciiTheme="minorHAnsi" w:hAnsiTheme="minorHAnsi" w:cstheme="minorHAnsi"/>
          <w:sz w:val="24"/>
        </w:rPr>
      </w:pPr>
    </w:p>
    <w:p w:rsidR="00EC3AF1" w:rsidRPr="00705A83" w:rsidRDefault="00EC3AF1" w:rsidP="00705A83">
      <w:pPr>
        <w:pStyle w:val="Leiptekstin1rivinsisennys"/>
        <w:spacing w:line="264" w:lineRule="auto"/>
        <w:ind w:hanging="1304"/>
        <w:jc w:val="both"/>
        <w:rPr>
          <w:rFonts w:asciiTheme="minorHAnsi" w:hAnsiTheme="minorHAnsi" w:cstheme="minorHAnsi"/>
          <w:sz w:val="24"/>
        </w:rPr>
      </w:pPr>
      <w:r w:rsidRPr="00705A83">
        <w:rPr>
          <w:rFonts w:asciiTheme="minorHAnsi" w:hAnsiTheme="minorHAnsi" w:cstheme="minorHAnsi"/>
          <w:sz w:val="24"/>
        </w:rPr>
        <w:t>Opetus- ja kulttuuriministeriölle</w:t>
      </w:r>
    </w:p>
    <w:p w:rsidR="00EC3AF1" w:rsidRPr="00705A83" w:rsidRDefault="00EC3AF1" w:rsidP="00705A83">
      <w:pPr>
        <w:pStyle w:val="Leiptekstin1rivinsisennys"/>
        <w:spacing w:line="264" w:lineRule="auto"/>
        <w:jc w:val="both"/>
        <w:rPr>
          <w:rFonts w:asciiTheme="minorHAnsi" w:hAnsiTheme="minorHAnsi" w:cstheme="minorHAnsi"/>
          <w:sz w:val="24"/>
        </w:rPr>
      </w:pPr>
    </w:p>
    <w:p w:rsidR="00EC3AF1" w:rsidRPr="00705A83" w:rsidRDefault="00EC3AF1" w:rsidP="00705A83">
      <w:pPr>
        <w:pStyle w:val="Leiptekstin1rivinsisennys"/>
        <w:spacing w:line="264" w:lineRule="auto"/>
        <w:jc w:val="both"/>
        <w:rPr>
          <w:rFonts w:asciiTheme="minorHAnsi" w:hAnsiTheme="minorHAnsi" w:cstheme="minorHAnsi"/>
          <w:sz w:val="24"/>
        </w:rPr>
      </w:pPr>
    </w:p>
    <w:p w:rsidR="00EC3AF1" w:rsidRPr="00705A83" w:rsidRDefault="00EC3AF1" w:rsidP="00705A83">
      <w:pPr>
        <w:pStyle w:val="Leiptekstin1rivinsisennys"/>
        <w:spacing w:line="264" w:lineRule="auto"/>
        <w:jc w:val="both"/>
        <w:rPr>
          <w:rFonts w:asciiTheme="minorHAnsi" w:hAnsiTheme="minorHAnsi" w:cstheme="minorHAnsi"/>
          <w:sz w:val="24"/>
        </w:rPr>
      </w:pPr>
    </w:p>
    <w:p w:rsidR="003C5524" w:rsidRPr="00705A83" w:rsidRDefault="00F16ACD" w:rsidP="00705A83">
      <w:pPr>
        <w:ind w:left="1304"/>
        <w:jc w:val="both"/>
        <w:rPr>
          <w:rFonts w:asciiTheme="minorHAnsi" w:hAnsiTheme="minorHAnsi" w:cstheme="minorHAnsi"/>
          <w:sz w:val="24"/>
        </w:rPr>
      </w:pPr>
      <w:r>
        <w:rPr>
          <w:rFonts w:asciiTheme="minorHAnsi" w:hAnsiTheme="minorHAnsi" w:cstheme="minorHAnsi"/>
          <w:sz w:val="24"/>
        </w:rPr>
        <w:t>V</w:t>
      </w:r>
      <w:r w:rsidR="003C5524" w:rsidRPr="00705A83">
        <w:rPr>
          <w:rFonts w:asciiTheme="minorHAnsi" w:hAnsiTheme="minorHAnsi" w:cstheme="minorHAnsi"/>
          <w:sz w:val="24"/>
        </w:rPr>
        <w:t xml:space="preserve">astaukset perusteluineen etukäteen lähetettyihin kysymyksiin 1. ja 2.           </w:t>
      </w:r>
    </w:p>
    <w:p w:rsidR="003C5524" w:rsidRPr="00705A83" w:rsidRDefault="003C5524" w:rsidP="00705A83">
      <w:pPr>
        <w:ind w:left="1304" w:firstLine="720"/>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b/>
          <w:sz w:val="24"/>
        </w:rPr>
      </w:pPr>
      <w:r w:rsidRPr="00705A83">
        <w:rPr>
          <w:rFonts w:asciiTheme="minorHAnsi" w:hAnsiTheme="minorHAnsi" w:cstheme="minorHAnsi"/>
          <w:b/>
          <w:sz w:val="24"/>
        </w:rPr>
        <w:t>Arvopohja ja ihmiskäsitys</w:t>
      </w:r>
    </w:p>
    <w:p w:rsidR="00705A83" w:rsidRDefault="00705A83"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Lainsäädännössä ja yhteiskunnallisessa toiminnassa tulee olla tietoinen arvopohja. Mikä on se arvopohja ja ihmiskäsitys, johon varhaiskasvatuksen lainsäädäntö an</w:t>
      </w:r>
      <w:r w:rsidR="00F16ACD">
        <w:rPr>
          <w:rFonts w:asciiTheme="minorHAnsi" w:hAnsiTheme="minorHAnsi" w:cstheme="minorHAnsi"/>
          <w:sz w:val="24"/>
        </w:rPr>
        <w:t>kkuroituu? Onko laki</w:t>
      </w:r>
      <w:r w:rsidRPr="00705A83">
        <w:rPr>
          <w:rFonts w:asciiTheme="minorHAnsi" w:hAnsiTheme="minorHAnsi" w:cstheme="minorHAnsi"/>
          <w:sz w:val="24"/>
        </w:rPr>
        <w:t xml:space="preserve"> ja sen määrittel</w:t>
      </w:r>
      <w:r w:rsidRPr="00705A83">
        <w:rPr>
          <w:rFonts w:asciiTheme="minorHAnsi" w:hAnsiTheme="minorHAnsi" w:cstheme="minorHAnsi"/>
          <w:sz w:val="24"/>
        </w:rPr>
        <w:t>e</w:t>
      </w:r>
      <w:r w:rsidRPr="00705A83">
        <w:rPr>
          <w:rFonts w:asciiTheme="minorHAnsi" w:hAnsiTheme="minorHAnsi" w:cstheme="minorHAnsi"/>
          <w:sz w:val="24"/>
        </w:rPr>
        <w:t>mä toiminta tarkoitettu ensisijaisesti lasta ja hänen hyvien varhaisvuosiensa turvaamista varten vai määritteleekö arvopohjan joku muu yhteiskunnallinen päämäärä, kuten työelämätarpeet tms.? Suom</w:t>
      </w:r>
      <w:r w:rsidRPr="00705A83">
        <w:rPr>
          <w:rFonts w:asciiTheme="minorHAnsi" w:hAnsiTheme="minorHAnsi" w:cstheme="minorHAnsi"/>
          <w:sz w:val="24"/>
        </w:rPr>
        <w:t>a</w:t>
      </w:r>
      <w:r w:rsidRPr="00705A83">
        <w:rPr>
          <w:rFonts w:asciiTheme="minorHAnsi" w:hAnsiTheme="minorHAnsi" w:cstheme="minorHAnsi"/>
          <w:sz w:val="24"/>
        </w:rPr>
        <w:t>laisen yhteiskunnan arvot perustuvat kristillis-humanistiseen ihmiskäsitykseen, jonka mukaan ihmisellä, erityisesti la</w:t>
      </w:r>
      <w:r w:rsidRPr="00705A83">
        <w:rPr>
          <w:rFonts w:asciiTheme="minorHAnsi" w:hAnsiTheme="minorHAnsi" w:cstheme="minorHAnsi"/>
          <w:sz w:val="24"/>
        </w:rPr>
        <w:t>p</w:t>
      </w:r>
      <w:r w:rsidRPr="00705A83">
        <w:rPr>
          <w:rFonts w:asciiTheme="minorHAnsi" w:hAnsiTheme="minorHAnsi" w:cstheme="minorHAnsi"/>
          <w:sz w:val="24"/>
        </w:rPr>
        <w:t>sella ja lapsuudella on oma erityinen arvonsa. Lain taustalla tulee luonnollisesti olla sekä kansallinen lainsäädäntö että kansainväliset sopimukset. Näistä tärkein on YK:n lapsen oikeuksien sopimus, jonka mukaan lapsen ruumiillinen, henkinen, hengellinen, moraalinen ja sosiaalinen k</w:t>
      </w:r>
      <w:r w:rsidRPr="00705A83">
        <w:rPr>
          <w:rFonts w:asciiTheme="minorHAnsi" w:hAnsiTheme="minorHAnsi" w:cstheme="minorHAnsi"/>
          <w:sz w:val="24"/>
        </w:rPr>
        <w:t>e</w:t>
      </w:r>
      <w:r w:rsidRPr="00705A83">
        <w:rPr>
          <w:rFonts w:asciiTheme="minorHAnsi" w:hAnsiTheme="minorHAnsi" w:cstheme="minorHAnsi"/>
          <w:sz w:val="24"/>
        </w:rPr>
        <w:t xml:space="preserve">hitys on turvattava.  </w:t>
      </w:r>
    </w:p>
    <w:p w:rsidR="006B01B2"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 xml:space="preserve">             </w:t>
      </w:r>
    </w:p>
    <w:p w:rsidR="003C5524" w:rsidRPr="00705A83" w:rsidRDefault="003C5524" w:rsidP="00705A83">
      <w:pPr>
        <w:ind w:left="1304"/>
        <w:jc w:val="both"/>
        <w:rPr>
          <w:rFonts w:asciiTheme="minorHAnsi" w:hAnsiTheme="minorHAnsi" w:cstheme="minorHAnsi"/>
          <w:b/>
          <w:sz w:val="24"/>
        </w:rPr>
      </w:pPr>
      <w:r w:rsidRPr="00705A83">
        <w:rPr>
          <w:rFonts w:asciiTheme="minorHAnsi" w:hAnsiTheme="minorHAnsi" w:cstheme="minorHAnsi"/>
          <w:b/>
          <w:sz w:val="24"/>
        </w:rPr>
        <w:t>Sisällöt ja laatu</w:t>
      </w:r>
    </w:p>
    <w:p w:rsidR="006B01B2" w:rsidRDefault="006B01B2" w:rsidP="00705A83">
      <w:pPr>
        <w:ind w:left="1304"/>
        <w:jc w:val="both"/>
        <w:rPr>
          <w:rFonts w:asciiTheme="minorHAnsi" w:hAnsiTheme="minorHAnsi" w:cstheme="minorHAnsi"/>
          <w:sz w:val="24"/>
        </w:rPr>
      </w:pPr>
    </w:p>
    <w:p w:rsidR="003C5524"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Laissa tulee säätää toiminnan sisällöistä, laadusta ja keskeisimmistä lähtökohdista, kuten lapsen fyysisestä, henkisestä ja hengellisestä turvallisuudesta.  Lähtökohtana on oltava lapsen k</w:t>
      </w:r>
      <w:r w:rsidRPr="00705A83">
        <w:rPr>
          <w:rFonts w:asciiTheme="minorHAnsi" w:hAnsiTheme="minorHAnsi" w:cstheme="minorHAnsi"/>
          <w:sz w:val="24"/>
        </w:rPr>
        <w:t>o</w:t>
      </w:r>
      <w:r w:rsidRPr="00705A83">
        <w:rPr>
          <w:rFonts w:asciiTheme="minorHAnsi" w:hAnsiTheme="minorHAnsi" w:cstheme="minorHAnsi"/>
          <w:sz w:val="24"/>
        </w:rPr>
        <w:t>konaisvaltainen kasvu ja hyvinvointi sekä perheen elämäntilanne ja tarpeet. Lapsen edun tulee olla ensisijainen.  Varhaiskasvatussuunnitelman laatimin</w:t>
      </w:r>
      <w:r w:rsidR="00B44112">
        <w:rPr>
          <w:rFonts w:asciiTheme="minorHAnsi" w:hAnsiTheme="minorHAnsi" w:cstheme="minorHAnsi"/>
          <w:sz w:val="24"/>
        </w:rPr>
        <w:t>e</w:t>
      </w:r>
      <w:r w:rsidRPr="00705A83">
        <w:rPr>
          <w:rFonts w:asciiTheme="minorHAnsi" w:hAnsiTheme="minorHAnsi" w:cstheme="minorHAnsi"/>
          <w:sz w:val="24"/>
        </w:rPr>
        <w:t>n tulee mä</w:t>
      </w:r>
      <w:r w:rsidRPr="00705A83">
        <w:rPr>
          <w:rFonts w:asciiTheme="minorHAnsi" w:hAnsiTheme="minorHAnsi" w:cstheme="minorHAnsi"/>
          <w:sz w:val="24"/>
        </w:rPr>
        <w:t>ä</w:t>
      </w:r>
      <w:r w:rsidRPr="00705A83">
        <w:rPr>
          <w:rFonts w:asciiTheme="minorHAnsi" w:hAnsiTheme="minorHAnsi" w:cstheme="minorHAnsi"/>
          <w:sz w:val="24"/>
        </w:rPr>
        <w:t>ri</w:t>
      </w:r>
      <w:r w:rsidR="00B44112">
        <w:rPr>
          <w:rFonts w:asciiTheme="minorHAnsi" w:hAnsiTheme="minorHAnsi" w:cstheme="minorHAnsi"/>
          <w:sz w:val="24"/>
        </w:rPr>
        <w:t>tellä lakisääteiseksi.</w:t>
      </w:r>
    </w:p>
    <w:p w:rsidR="00B44112" w:rsidRPr="00705A83" w:rsidRDefault="00B44112" w:rsidP="00705A83">
      <w:pPr>
        <w:ind w:left="1304"/>
        <w:jc w:val="both"/>
        <w:rPr>
          <w:rFonts w:asciiTheme="minorHAnsi" w:hAnsiTheme="minorHAnsi" w:cstheme="minorHAnsi"/>
          <w:sz w:val="24"/>
        </w:rPr>
      </w:pPr>
    </w:p>
    <w:p w:rsidR="003C5524"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Varhaisvuosina luodaan perusta lapsen persoonallisuuden kokonaiskehitykselle. Lapselle on merkityksellistä, minkä kokoisessa ryhmässä hän kasvaa.  Siksi laissa on otettava kantaa mm</w:t>
      </w:r>
      <w:r w:rsidR="00FC0256">
        <w:rPr>
          <w:rFonts w:asciiTheme="minorHAnsi" w:hAnsiTheme="minorHAnsi" w:cstheme="minorHAnsi"/>
          <w:sz w:val="24"/>
        </w:rPr>
        <w:t>.</w:t>
      </w:r>
      <w:r w:rsidRPr="00705A83">
        <w:rPr>
          <w:rFonts w:asciiTheme="minorHAnsi" w:hAnsiTheme="minorHAnsi" w:cstheme="minorHAnsi"/>
          <w:sz w:val="24"/>
        </w:rPr>
        <w:t xml:space="preserve"> ryhmäk</w:t>
      </w:r>
      <w:r w:rsidRPr="00705A83">
        <w:rPr>
          <w:rFonts w:asciiTheme="minorHAnsi" w:hAnsiTheme="minorHAnsi" w:cstheme="minorHAnsi"/>
          <w:sz w:val="24"/>
        </w:rPr>
        <w:t>o</w:t>
      </w:r>
      <w:r w:rsidRPr="00705A83">
        <w:rPr>
          <w:rFonts w:asciiTheme="minorHAnsi" w:hAnsiTheme="minorHAnsi" w:cstheme="minorHAnsi"/>
          <w:sz w:val="24"/>
        </w:rPr>
        <w:t>ko/suhdeluku -kysymykseen, aikuisten määrään ja koulutustasoon.  Vuorovaikutussuhteiden määrä on rajattava lapsen iän ja kehitysvaiheen mukaiseksi. Mitä pienemmästä lapsesta on kysymys, sitä enemmän hän tarvitsee aikuisen huomiota, hyväksyntää, turvaa ja suojaa. Pysyvyys on turvattava sekä ihmissuhteissa että kasvuymp</w:t>
      </w:r>
      <w:r w:rsidRPr="00705A83">
        <w:rPr>
          <w:rFonts w:asciiTheme="minorHAnsi" w:hAnsiTheme="minorHAnsi" w:cstheme="minorHAnsi"/>
          <w:sz w:val="24"/>
        </w:rPr>
        <w:t>ä</w:t>
      </w:r>
      <w:r w:rsidRPr="00705A83">
        <w:rPr>
          <w:rFonts w:asciiTheme="minorHAnsi" w:hAnsiTheme="minorHAnsi" w:cstheme="minorHAnsi"/>
          <w:sz w:val="24"/>
        </w:rPr>
        <w:t>ristössä.  Lapselle on turvattava riittävä mahdollisuus aikuissuhteisiin mutta myös pysyviin vertaissuhteisiin (säännöllinen toiminta-aika, pysyvät ryhmät, pienimmille omahoit</w:t>
      </w:r>
      <w:r w:rsidRPr="00705A83">
        <w:rPr>
          <w:rFonts w:asciiTheme="minorHAnsi" w:hAnsiTheme="minorHAnsi" w:cstheme="minorHAnsi"/>
          <w:sz w:val="24"/>
        </w:rPr>
        <w:t>a</w:t>
      </w:r>
      <w:r w:rsidRPr="00705A83">
        <w:rPr>
          <w:rFonts w:asciiTheme="minorHAnsi" w:hAnsiTheme="minorHAnsi" w:cstheme="minorHAnsi"/>
          <w:sz w:val="24"/>
        </w:rPr>
        <w:t>jajärjestelmä)</w:t>
      </w:r>
      <w:r w:rsidR="00FC0256">
        <w:rPr>
          <w:rFonts w:asciiTheme="minorHAnsi" w:hAnsiTheme="minorHAnsi" w:cstheme="minorHAnsi"/>
          <w:sz w:val="24"/>
        </w:rPr>
        <w:t>.</w:t>
      </w:r>
    </w:p>
    <w:p w:rsidR="00FC0256" w:rsidRPr="00705A83" w:rsidRDefault="00FC0256" w:rsidP="00705A83">
      <w:pPr>
        <w:ind w:left="1304"/>
        <w:jc w:val="both"/>
        <w:rPr>
          <w:rFonts w:asciiTheme="minorHAnsi" w:hAnsiTheme="minorHAnsi" w:cstheme="minorHAnsi"/>
          <w:b/>
          <w:sz w:val="24"/>
        </w:rPr>
      </w:pPr>
    </w:p>
    <w:p w:rsid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lastRenderedPageBreak/>
        <w:t>Aikuisten määrällä ja ammattitaidolla on merkitystä lapsen arjen sujumiselle. Lasten o</w:t>
      </w:r>
      <w:r w:rsidRPr="00705A83">
        <w:rPr>
          <w:rFonts w:asciiTheme="minorHAnsi" w:hAnsiTheme="minorHAnsi" w:cstheme="minorHAnsi"/>
          <w:sz w:val="24"/>
        </w:rPr>
        <w:t>l</w:t>
      </w:r>
      <w:r w:rsidRPr="00705A83">
        <w:rPr>
          <w:rFonts w:asciiTheme="minorHAnsi" w:hAnsiTheme="minorHAnsi" w:cstheme="minorHAnsi"/>
          <w:sz w:val="24"/>
        </w:rPr>
        <w:t>lessa kyseessä on tavoite asetettava korkealle. Työvoiman saatavuus on osittain palkk</w:t>
      </w:r>
      <w:r w:rsidRPr="00705A83">
        <w:rPr>
          <w:rFonts w:asciiTheme="minorHAnsi" w:hAnsiTheme="minorHAnsi" w:cstheme="minorHAnsi"/>
          <w:sz w:val="24"/>
        </w:rPr>
        <w:t>a</w:t>
      </w:r>
      <w:r w:rsidRPr="00705A83">
        <w:rPr>
          <w:rFonts w:asciiTheme="minorHAnsi" w:hAnsiTheme="minorHAnsi" w:cstheme="minorHAnsi"/>
          <w:sz w:val="24"/>
        </w:rPr>
        <w:t>uskysymys mutta myös työssä viihtyvyyskysymys. Uuden lainsäädännön myötä on sa</w:t>
      </w:r>
      <w:r w:rsidRPr="00705A83">
        <w:rPr>
          <w:rFonts w:asciiTheme="minorHAnsi" w:hAnsiTheme="minorHAnsi" w:cstheme="minorHAnsi"/>
          <w:sz w:val="24"/>
        </w:rPr>
        <w:t>a</w:t>
      </w:r>
      <w:r w:rsidRPr="00705A83">
        <w:rPr>
          <w:rFonts w:asciiTheme="minorHAnsi" w:hAnsiTheme="minorHAnsi" w:cstheme="minorHAnsi"/>
          <w:sz w:val="24"/>
        </w:rPr>
        <w:t>tava aikaan järjestelmä, joka mahdollistaa ensisijaisesti lapselle mutta myös siellä työ</w:t>
      </w:r>
      <w:r w:rsidRPr="00705A83">
        <w:rPr>
          <w:rFonts w:asciiTheme="minorHAnsi" w:hAnsiTheme="minorHAnsi" w:cstheme="minorHAnsi"/>
          <w:sz w:val="24"/>
        </w:rPr>
        <w:t>s</w:t>
      </w:r>
      <w:r w:rsidRPr="00705A83">
        <w:rPr>
          <w:rFonts w:asciiTheme="minorHAnsi" w:hAnsiTheme="minorHAnsi" w:cstheme="minorHAnsi"/>
          <w:sz w:val="24"/>
        </w:rPr>
        <w:t>kentelevälle aikuiselle riittävän hyvän ja mielekkään a</w:t>
      </w:r>
      <w:r w:rsidRPr="00705A83">
        <w:rPr>
          <w:rFonts w:asciiTheme="minorHAnsi" w:hAnsiTheme="minorHAnsi" w:cstheme="minorHAnsi"/>
          <w:sz w:val="24"/>
        </w:rPr>
        <w:t>r</w:t>
      </w:r>
      <w:r w:rsidRPr="00705A83">
        <w:rPr>
          <w:rFonts w:asciiTheme="minorHAnsi" w:hAnsiTheme="minorHAnsi" w:cstheme="minorHAnsi"/>
          <w:sz w:val="24"/>
        </w:rPr>
        <w:t>jen (henkilöstön riittävä määrä, henkilöstörakenne, koulutus ja kelpoisuus, sijaisjärjestelyt, arjen käytänteet)</w:t>
      </w:r>
      <w:r w:rsidR="00705A83">
        <w:rPr>
          <w:rFonts w:asciiTheme="minorHAnsi" w:hAnsiTheme="minorHAnsi" w:cstheme="minorHAnsi"/>
          <w:sz w:val="24"/>
        </w:rPr>
        <w:t>.</w:t>
      </w: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 xml:space="preserve"> </w:t>
      </w:r>
    </w:p>
    <w:p w:rsidR="003C5524" w:rsidRPr="00705A83" w:rsidRDefault="003C5524" w:rsidP="00705A83">
      <w:pPr>
        <w:jc w:val="both"/>
        <w:rPr>
          <w:rFonts w:asciiTheme="minorHAnsi" w:hAnsiTheme="minorHAnsi" w:cstheme="minorHAnsi"/>
          <w:sz w:val="24"/>
        </w:rPr>
      </w:pPr>
      <w:r w:rsidRPr="00705A83">
        <w:rPr>
          <w:rFonts w:asciiTheme="minorHAnsi" w:hAnsiTheme="minorHAnsi" w:cstheme="minorHAnsi"/>
          <w:b/>
          <w:sz w:val="24"/>
        </w:rPr>
        <w:t xml:space="preserve">               </w:t>
      </w:r>
      <w:r w:rsidR="00705A83">
        <w:rPr>
          <w:rFonts w:asciiTheme="minorHAnsi" w:hAnsiTheme="minorHAnsi" w:cstheme="minorHAnsi"/>
          <w:b/>
          <w:sz w:val="24"/>
        </w:rPr>
        <w:tab/>
      </w:r>
      <w:r w:rsidRPr="00705A83">
        <w:rPr>
          <w:rFonts w:asciiTheme="minorHAnsi" w:hAnsiTheme="minorHAnsi" w:cstheme="minorHAnsi"/>
          <w:b/>
          <w:sz w:val="24"/>
        </w:rPr>
        <w:t>Palveluohjaus</w:t>
      </w:r>
    </w:p>
    <w:p w:rsidR="00705A83" w:rsidRDefault="00705A83"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Subjektiivinen oikeus päivähoitoon tulee rajata siten, ettei kokopäivähoito pääsääntöisesti koskisi niitä lapsia, joiden toinen tai molemmat vanhemmat ovat kotona. Palveluohjausta kehittämällä varmi</w:t>
      </w:r>
      <w:r w:rsidRPr="00705A83">
        <w:rPr>
          <w:rFonts w:asciiTheme="minorHAnsi" w:hAnsiTheme="minorHAnsi" w:cstheme="minorHAnsi"/>
          <w:sz w:val="24"/>
        </w:rPr>
        <w:t>s</w:t>
      </w:r>
      <w:r w:rsidRPr="00705A83">
        <w:rPr>
          <w:rFonts w:asciiTheme="minorHAnsi" w:hAnsiTheme="minorHAnsi" w:cstheme="minorHAnsi"/>
          <w:sz w:val="24"/>
        </w:rPr>
        <w:t>tetaan se, että perheillä on mahdollisuus päivähoidon joustavampaan käyttöön erityisesti lapsen näkökulmasta. Kokopäivähoidon hoitopäivästä ei saa muodostua lapselle liian pitkä eikä kuormittava. Enimmäishoitoajan pituudesta on vak</w:t>
      </w:r>
      <w:r w:rsidRPr="00705A83">
        <w:rPr>
          <w:rFonts w:asciiTheme="minorHAnsi" w:hAnsiTheme="minorHAnsi" w:cstheme="minorHAnsi"/>
          <w:sz w:val="24"/>
        </w:rPr>
        <w:t>a</w:t>
      </w:r>
      <w:r w:rsidRPr="00705A83">
        <w:rPr>
          <w:rFonts w:asciiTheme="minorHAnsi" w:hAnsiTheme="minorHAnsi" w:cstheme="minorHAnsi"/>
          <w:sz w:val="24"/>
        </w:rPr>
        <w:t xml:space="preserve">vasti keskusteltava. Lisäksi on pohdittava osa-aikaisen varhaiskasvatuksen lisäämistä ja kerhotoiminnan monipuolistamista niin, että myös seurakuntien, järjestöjen ja muiden toimijoiden varhaiskasvatuspalvelut ovat osana kunnan palveluvalikkoa. </w:t>
      </w:r>
    </w:p>
    <w:p w:rsidR="00FC0256" w:rsidRDefault="00FC0256"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Hyvän ja organisoidun yhteistyön merkitys on ensiarvoista. Määrärahojen niukkenemisen myötä verkostoituminen on kaikkien etu. Palvelujärjestelmästä säädettäessä on mahdollistettava kunnan/alueen eri toimijoiden välinen joustava yhteistyö ja jopa yhteinen työ oman alueen lasten ja lapsiperheiden parhaaksi (kunnan omat toimijat, seurakunnat, järjestöt). Yhteistyö varsinkin pienillä paikkakunnilla on mahdollista myös tilojen osalta.</w:t>
      </w:r>
    </w:p>
    <w:p w:rsidR="00705A83" w:rsidRDefault="003C5524" w:rsidP="00705A83">
      <w:pPr>
        <w:ind w:left="1304"/>
        <w:jc w:val="both"/>
        <w:rPr>
          <w:rFonts w:asciiTheme="minorHAnsi" w:hAnsiTheme="minorHAnsi" w:cstheme="minorHAnsi"/>
          <w:b/>
          <w:sz w:val="24"/>
        </w:rPr>
      </w:pPr>
      <w:r w:rsidRPr="00705A83">
        <w:rPr>
          <w:rFonts w:asciiTheme="minorHAnsi" w:hAnsiTheme="minorHAnsi" w:cstheme="minorHAnsi"/>
          <w:b/>
          <w:sz w:val="24"/>
        </w:rPr>
        <w:t xml:space="preserve">                  </w:t>
      </w:r>
    </w:p>
    <w:p w:rsidR="003C5524" w:rsidRPr="00705A83" w:rsidRDefault="003C5524" w:rsidP="00705A83">
      <w:pPr>
        <w:ind w:left="1304"/>
        <w:jc w:val="both"/>
        <w:rPr>
          <w:rFonts w:asciiTheme="minorHAnsi" w:hAnsiTheme="minorHAnsi" w:cstheme="minorHAnsi"/>
          <w:b/>
          <w:sz w:val="24"/>
        </w:rPr>
      </w:pPr>
      <w:r w:rsidRPr="00705A83">
        <w:rPr>
          <w:rFonts w:asciiTheme="minorHAnsi" w:hAnsiTheme="minorHAnsi" w:cstheme="minorHAnsi"/>
          <w:b/>
          <w:sz w:val="24"/>
        </w:rPr>
        <w:t>Lapsen oikeudet ja lapsivaikutusten arviointi</w:t>
      </w:r>
    </w:p>
    <w:p w:rsidR="00705A83" w:rsidRDefault="00705A83"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Lain onnistuminen mitataan sillä, miten vahvasti se painottaa lapsen oikeuksien toteutumista. Lapsen oikeudet ovat aikuisen velvollisuuksia.  Lapsella on oikeus leikkiin ja lepoon.  Hänellä on oikeus aikuisen antamaan suojeluun ja tukeen.  Lapsella on oikeus ajatuksen, omantunnon ja uskonnonvapauteen sekä oikeus omiin uskonnollisiin ja kulttuurisiin juuriinsa. Tämä koskee sekä enemmistöjä että vähemmistöjä. Varhaiskasvatuslain tulee turvata lasten yhdenvertaisuus. Varhaiskasvatuslakia on linjattava tasavertaisesti kaikkien lapsen oikeuksien näkökulmasta, jotta voidaan turvata lapsen kaike</w:t>
      </w:r>
      <w:r w:rsidRPr="00705A83">
        <w:rPr>
          <w:rFonts w:asciiTheme="minorHAnsi" w:hAnsiTheme="minorHAnsi" w:cstheme="minorHAnsi"/>
          <w:sz w:val="24"/>
        </w:rPr>
        <w:t>n</w:t>
      </w:r>
      <w:r w:rsidRPr="00705A83">
        <w:rPr>
          <w:rFonts w:asciiTheme="minorHAnsi" w:hAnsiTheme="minorHAnsi" w:cstheme="minorHAnsi"/>
          <w:sz w:val="24"/>
        </w:rPr>
        <w:t>puolinen hyvinvointi ja kasvu.</w:t>
      </w:r>
    </w:p>
    <w:p w:rsidR="00FC0256" w:rsidRDefault="00FC0256"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highlight w:val="yellow"/>
        </w:rPr>
      </w:pPr>
      <w:r w:rsidRPr="00705A83">
        <w:rPr>
          <w:rFonts w:asciiTheme="minorHAnsi" w:hAnsiTheme="minorHAnsi" w:cstheme="minorHAnsi"/>
          <w:sz w:val="24"/>
        </w:rPr>
        <w:t xml:space="preserve">Lapsella on oikeus tulla kuulluksi ja huomioon otetuksi häntä koskevissa asioissa. Lapsivaikutusten arviointi on yksi väline tämän oikeuden turvaamiseksi. Siksi siihen tulee velvoittaa lapsia ja perheitä koskevassa päätöksenteossa. </w:t>
      </w:r>
      <w:r w:rsidRPr="00705A83">
        <w:rPr>
          <w:rFonts w:asciiTheme="minorHAnsi" w:hAnsiTheme="minorHAnsi" w:cstheme="minorHAnsi"/>
          <w:sz w:val="24"/>
          <w:highlight w:val="yellow"/>
        </w:rPr>
        <w:t xml:space="preserve"> </w:t>
      </w:r>
    </w:p>
    <w:p w:rsidR="00705A83" w:rsidRDefault="00705A83" w:rsidP="00705A83">
      <w:pPr>
        <w:ind w:left="1304"/>
        <w:jc w:val="both"/>
        <w:rPr>
          <w:rFonts w:cstheme="minorHAnsi"/>
          <w:b/>
          <w:sz w:val="24"/>
        </w:rPr>
      </w:pPr>
    </w:p>
    <w:p w:rsidR="003C5524" w:rsidRPr="00705A83" w:rsidRDefault="003C5524" w:rsidP="00705A83">
      <w:pPr>
        <w:ind w:left="1304"/>
        <w:jc w:val="both"/>
        <w:rPr>
          <w:rFonts w:cstheme="minorHAnsi"/>
          <w:b/>
          <w:sz w:val="24"/>
        </w:rPr>
      </w:pPr>
      <w:r w:rsidRPr="00705A83">
        <w:rPr>
          <w:rFonts w:cstheme="minorHAnsi"/>
          <w:b/>
          <w:sz w:val="24"/>
        </w:rPr>
        <w:t>Lapsen oikeus uskontoon/katsomukseen</w:t>
      </w:r>
    </w:p>
    <w:p w:rsidR="00705A83" w:rsidRDefault="00705A83"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YK:n lapsen oikeuksien sopimuksen lisäksi Suomessa on vahva lainsäädännöllinen pohja yksilön oikeudelle omaan uskontoon.  Uskonnonvapaus on Suomen perustuslain muka</w:t>
      </w:r>
      <w:r w:rsidRPr="00705A83">
        <w:rPr>
          <w:rFonts w:asciiTheme="minorHAnsi" w:hAnsiTheme="minorHAnsi" w:cstheme="minorHAnsi"/>
          <w:sz w:val="24"/>
        </w:rPr>
        <w:t>i</w:t>
      </w:r>
      <w:r w:rsidRPr="00705A83">
        <w:rPr>
          <w:rFonts w:asciiTheme="minorHAnsi" w:hAnsiTheme="minorHAnsi" w:cstheme="minorHAnsi"/>
          <w:sz w:val="24"/>
        </w:rPr>
        <w:t>nen perusoikeus.  Uskonnonvapauslaissa korostetaan vapautta uskontoon, mutta ihmise</w:t>
      </w:r>
      <w:r w:rsidRPr="00705A83">
        <w:rPr>
          <w:rFonts w:asciiTheme="minorHAnsi" w:hAnsiTheme="minorHAnsi" w:cstheme="minorHAnsi"/>
          <w:sz w:val="24"/>
        </w:rPr>
        <w:t>l</w:t>
      </w:r>
      <w:r w:rsidRPr="00705A83">
        <w:rPr>
          <w:rFonts w:asciiTheme="minorHAnsi" w:hAnsiTheme="minorHAnsi" w:cstheme="minorHAnsi"/>
          <w:sz w:val="24"/>
        </w:rPr>
        <w:t xml:space="preserve">lä on luonnollisesti vapaus olla myös ilman mitään uskontoa. Tämä oikeus koskee sekä </w:t>
      </w:r>
      <w:r w:rsidRPr="00705A83">
        <w:rPr>
          <w:rFonts w:asciiTheme="minorHAnsi" w:hAnsiTheme="minorHAnsi" w:cstheme="minorHAnsi"/>
          <w:sz w:val="24"/>
        </w:rPr>
        <w:lastRenderedPageBreak/>
        <w:t xml:space="preserve">syntyperäisiä että uussuomalaisia.  Varhaiskasvatuslaissa tulee ottaa kantaa siihen, miten varhaiskasvatuksessa oleva lapsi saa mahdollisuuden tulla tutuksi omaan uskontoonsa liittyvien asioiden ja ilmiöiden kanssa. On myös kirjattava, miten eri uskonnollisista ja kulttuurisista taustoista tulevat lapset saavat valmiuden kohdata ja hyväksyä eri tavoin ajattelevia lapsia ja aikuisia. </w:t>
      </w:r>
    </w:p>
    <w:p w:rsidR="00705A83" w:rsidRDefault="00705A83"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On tärkeää, että sana USKONTO esiintyy erillisenä erilaisissa hallinnollisissa asiakirjoi</w:t>
      </w:r>
      <w:r w:rsidRPr="00705A83">
        <w:rPr>
          <w:rFonts w:asciiTheme="minorHAnsi" w:hAnsiTheme="minorHAnsi" w:cstheme="minorHAnsi"/>
          <w:sz w:val="24"/>
        </w:rPr>
        <w:t>s</w:t>
      </w:r>
      <w:r w:rsidRPr="00705A83">
        <w:rPr>
          <w:rFonts w:asciiTheme="minorHAnsi" w:hAnsiTheme="minorHAnsi" w:cstheme="minorHAnsi"/>
          <w:sz w:val="24"/>
        </w:rPr>
        <w:t xml:space="preserve">sa, kuten varhaiskasvatuslaissa. Ei riitä, että uskonto esiintyy pelkästään yhtenä monista ideologioista ja (elämän) katsomuksista tai pelkkänä synonyyminä kulttuurille. Uskonto ja kulttuuri eivät ole toistensa synonyymejä, vaikka uskonto onkin aina osa kulttuuria. </w:t>
      </w:r>
    </w:p>
    <w:p w:rsidR="00FC0256" w:rsidRDefault="00FC0256" w:rsidP="00705A83">
      <w:pPr>
        <w:ind w:left="1304"/>
        <w:jc w:val="both"/>
        <w:rPr>
          <w:rFonts w:asciiTheme="minorHAnsi" w:hAnsiTheme="minorHAnsi" w:cstheme="minorHAnsi"/>
          <w:sz w:val="24"/>
        </w:rPr>
      </w:pPr>
    </w:p>
    <w:p w:rsidR="003C5524" w:rsidRPr="00705A83"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Monessa muussa maassa eri puolilla maailmaa uskonnolla on suurempi merkitys elämän arjessa kuin tämän päivän Suomessa. Yhä monikulttuurisemmaksi ja moniuskontoise</w:t>
      </w:r>
      <w:r w:rsidRPr="00705A83">
        <w:rPr>
          <w:rFonts w:asciiTheme="minorHAnsi" w:hAnsiTheme="minorHAnsi" w:cstheme="minorHAnsi"/>
          <w:sz w:val="24"/>
        </w:rPr>
        <w:t>m</w:t>
      </w:r>
      <w:r w:rsidRPr="00705A83">
        <w:rPr>
          <w:rFonts w:asciiTheme="minorHAnsi" w:hAnsiTheme="minorHAnsi" w:cstheme="minorHAnsi"/>
          <w:sz w:val="24"/>
        </w:rPr>
        <w:t>maksi muuttuvassa maailmassa on tiedostettava uskonnon merkitys yksilölle ja yhtei</w:t>
      </w:r>
      <w:r w:rsidRPr="00705A83">
        <w:rPr>
          <w:rFonts w:asciiTheme="minorHAnsi" w:hAnsiTheme="minorHAnsi" w:cstheme="minorHAnsi"/>
          <w:sz w:val="24"/>
        </w:rPr>
        <w:t>s</w:t>
      </w:r>
      <w:r w:rsidRPr="00705A83">
        <w:rPr>
          <w:rFonts w:asciiTheme="minorHAnsi" w:hAnsiTheme="minorHAnsi" w:cstheme="minorHAnsi"/>
          <w:sz w:val="24"/>
        </w:rPr>
        <w:t>kunnalle.  On tärkeää, että lapsi nähdään kokonaisvaltaisesti  ja että hänen henkiset, he</w:t>
      </w:r>
      <w:r w:rsidRPr="00705A83">
        <w:rPr>
          <w:rFonts w:asciiTheme="minorHAnsi" w:hAnsiTheme="minorHAnsi" w:cstheme="minorHAnsi"/>
          <w:sz w:val="24"/>
        </w:rPr>
        <w:t>n</w:t>
      </w:r>
      <w:r w:rsidRPr="00705A83">
        <w:rPr>
          <w:rFonts w:asciiTheme="minorHAnsi" w:hAnsiTheme="minorHAnsi" w:cstheme="minorHAnsi"/>
          <w:sz w:val="24"/>
        </w:rPr>
        <w:t>gelliset ja uskonnolliset tarpeensa tunnistetaan, tunnustetaan ja että niistä huolehditaan luonnollisena osana varhaiskasvatuksen arkipäivää. Tämä koskee sekä enemmistöä että vähemmistöjä.  Tämä lapsen oikeus tulee lainsäädännöllä turvata kaikkien maassamme asuvien lasten osalta.</w:t>
      </w:r>
    </w:p>
    <w:p w:rsidR="00705A83" w:rsidRDefault="00705A83" w:rsidP="00705A83">
      <w:pPr>
        <w:ind w:left="1304"/>
        <w:jc w:val="both"/>
        <w:rPr>
          <w:rFonts w:asciiTheme="minorHAnsi" w:hAnsiTheme="minorHAnsi" w:cstheme="minorHAnsi"/>
          <w:b/>
          <w:sz w:val="24"/>
        </w:rPr>
      </w:pPr>
    </w:p>
    <w:p w:rsidR="003C5524" w:rsidRDefault="00705A83" w:rsidP="00705A83">
      <w:pPr>
        <w:ind w:left="1304"/>
        <w:jc w:val="both"/>
        <w:rPr>
          <w:rFonts w:asciiTheme="minorHAnsi" w:hAnsiTheme="minorHAnsi" w:cstheme="minorHAnsi"/>
          <w:b/>
          <w:sz w:val="24"/>
        </w:rPr>
      </w:pPr>
      <w:r>
        <w:rPr>
          <w:rFonts w:asciiTheme="minorHAnsi" w:hAnsiTheme="minorHAnsi" w:cstheme="minorHAnsi"/>
          <w:b/>
          <w:sz w:val="24"/>
        </w:rPr>
        <w:t>LAUSUNNON KESKEINEN SISÄLTÖ</w:t>
      </w:r>
    </w:p>
    <w:p w:rsidR="007C5D6D" w:rsidRPr="00705A83" w:rsidRDefault="007C5D6D" w:rsidP="00705A83">
      <w:pPr>
        <w:ind w:left="1304"/>
        <w:jc w:val="both"/>
        <w:rPr>
          <w:rFonts w:asciiTheme="minorHAnsi" w:hAnsiTheme="minorHAnsi" w:cstheme="minorHAnsi"/>
          <w:b/>
          <w:sz w:val="24"/>
        </w:rPr>
      </w:pPr>
    </w:p>
    <w:p w:rsidR="003C5524" w:rsidRPr="00705A83" w:rsidRDefault="003C5524" w:rsidP="00705A83">
      <w:pPr>
        <w:pStyle w:val="Luettelokappale"/>
        <w:numPr>
          <w:ilvl w:val="0"/>
          <w:numId w:val="41"/>
        </w:numPr>
        <w:spacing w:after="0"/>
        <w:ind w:left="1664"/>
        <w:jc w:val="both"/>
        <w:rPr>
          <w:rFonts w:cstheme="minorHAnsi"/>
          <w:sz w:val="24"/>
          <w:szCs w:val="24"/>
        </w:rPr>
      </w:pPr>
      <w:r w:rsidRPr="00705A83">
        <w:rPr>
          <w:rFonts w:cstheme="minorHAnsi"/>
          <w:sz w:val="24"/>
          <w:szCs w:val="24"/>
        </w:rPr>
        <w:t>Kirkkohallituksen näkemyksen mukaan varhaiskasvatuksen lainsäädännössä tulee o</w:t>
      </w:r>
      <w:r w:rsidRPr="00705A83">
        <w:rPr>
          <w:rFonts w:cstheme="minorHAnsi"/>
          <w:sz w:val="24"/>
          <w:szCs w:val="24"/>
        </w:rPr>
        <w:t>l</w:t>
      </w:r>
      <w:r w:rsidRPr="00705A83">
        <w:rPr>
          <w:rFonts w:cstheme="minorHAnsi"/>
          <w:sz w:val="24"/>
          <w:szCs w:val="24"/>
        </w:rPr>
        <w:t>la tietoinen ihmiskäsitys ja arvopohja.  Lain tulee kaikin tavoin turvata lapsen hyvä. Lain taustalla tulee olla sekä kansallinen lainsäädäntö että kansainväliset sopimukset. Näistä tärkein on YK:n lapsen oikeuksien sopimus, jonka mukaan lapsen ruumiill</w:t>
      </w:r>
      <w:r w:rsidRPr="00705A83">
        <w:rPr>
          <w:rFonts w:cstheme="minorHAnsi"/>
          <w:sz w:val="24"/>
          <w:szCs w:val="24"/>
        </w:rPr>
        <w:t>i</w:t>
      </w:r>
      <w:r w:rsidRPr="00705A83">
        <w:rPr>
          <w:rFonts w:cstheme="minorHAnsi"/>
          <w:sz w:val="24"/>
          <w:szCs w:val="24"/>
        </w:rPr>
        <w:t>nen, henkinen, hengellinen, moraalinen ja sosia</w:t>
      </w:r>
      <w:r w:rsidRPr="00705A83">
        <w:rPr>
          <w:rFonts w:cstheme="minorHAnsi"/>
          <w:sz w:val="24"/>
          <w:szCs w:val="24"/>
        </w:rPr>
        <w:t>a</w:t>
      </w:r>
      <w:r w:rsidRPr="00705A83">
        <w:rPr>
          <w:rFonts w:cstheme="minorHAnsi"/>
          <w:sz w:val="24"/>
          <w:szCs w:val="24"/>
        </w:rPr>
        <w:t xml:space="preserve">linen kehitys on turvattava.  </w:t>
      </w:r>
    </w:p>
    <w:p w:rsidR="00FC0256" w:rsidRDefault="00FC0256" w:rsidP="007C5D6D">
      <w:pPr>
        <w:ind w:left="1664"/>
        <w:jc w:val="both"/>
        <w:rPr>
          <w:rFonts w:asciiTheme="minorHAnsi" w:hAnsiTheme="minorHAnsi" w:cstheme="minorHAnsi"/>
          <w:sz w:val="24"/>
        </w:rPr>
      </w:pPr>
    </w:p>
    <w:p w:rsidR="003C5524" w:rsidRDefault="003C5524" w:rsidP="007C5D6D">
      <w:pPr>
        <w:ind w:left="1664"/>
        <w:jc w:val="both"/>
        <w:rPr>
          <w:rFonts w:asciiTheme="minorHAnsi" w:hAnsiTheme="minorHAnsi" w:cstheme="minorHAnsi"/>
          <w:sz w:val="24"/>
        </w:rPr>
      </w:pPr>
      <w:r w:rsidRPr="00705A83">
        <w:rPr>
          <w:rFonts w:asciiTheme="minorHAnsi" w:hAnsiTheme="minorHAnsi" w:cstheme="minorHAnsi"/>
          <w:sz w:val="24"/>
        </w:rPr>
        <w:t>Lapsuuden varjelemisen tulee olla yhteiskunnalle tärkeämpää kuin taloudelliset ja tuotannolliset näkökulmat. Kristillisen ihmiskäsityksen mukaan lapsuus on ainutke</w:t>
      </w:r>
      <w:r w:rsidRPr="00705A83">
        <w:rPr>
          <w:rFonts w:asciiTheme="minorHAnsi" w:hAnsiTheme="minorHAnsi" w:cstheme="minorHAnsi"/>
          <w:sz w:val="24"/>
        </w:rPr>
        <w:t>r</w:t>
      </w:r>
      <w:r w:rsidRPr="00705A83">
        <w:rPr>
          <w:rFonts w:asciiTheme="minorHAnsi" w:hAnsiTheme="minorHAnsi" w:cstheme="minorHAnsi"/>
          <w:sz w:val="24"/>
        </w:rPr>
        <w:t>tainen ja tärkeä elämänvaihe, jota tulee kaikin keinon varjella ja suojella.  Hyvä y</w:t>
      </w:r>
      <w:r w:rsidRPr="00705A83">
        <w:rPr>
          <w:rFonts w:asciiTheme="minorHAnsi" w:hAnsiTheme="minorHAnsi" w:cstheme="minorHAnsi"/>
          <w:sz w:val="24"/>
        </w:rPr>
        <w:t>h</w:t>
      </w:r>
      <w:r w:rsidRPr="00705A83">
        <w:rPr>
          <w:rFonts w:asciiTheme="minorHAnsi" w:hAnsiTheme="minorHAnsi" w:cstheme="minorHAnsi"/>
          <w:sz w:val="24"/>
        </w:rPr>
        <w:t xml:space="preserve">teiskunta kunnioittaa lapsuutta ja arvostaa myös kasvatustyötä tekeviä. </w:t>
      </w:r>
    </w:p>
    <w:p w:rsidR="007C5D6D" w:rsidRPr="00705A83" w:rsidRDefault="007C5D6D" w:rsidP="007C5D6D">
      <w:pPr>
        <w:ind w:left="1664"/>
        <w:jc w:val="both"/>
        <w:rPr>
          <w:rFonts w:asciiTheme="minorHAnsi" w:hAnsiTheme="minorHAnsi" w:cstheme="minorHAnsi"/>
          <w:sz w:val="24"/>
        </w:rPr>
      </w:pPr>
    </w:p>
    <w:p w:rsidR="003C5524" w:rsidRPr="00705A83" w:rsidRDefault="003C5524" w:rsidP="00705A83">
      <w:pPr>
        <w:pStyle w:val="Luettelokappale"/>
        <w:numPr>
          <w:ilvl w:val="0"/>
          <w:numId w:val="41"/>
        </w:numPr>
        <w:ind w:left="1664"/>
        <w:jc w:val="both"/>
        <w:rPr>
          <w:rFonts w:cstheme="minorHAnsi"/>
          <w:b/>
          <w:sz w:val="24"/>
          <w:szCs w:val="24"/>
        </w:rPr>
      </w:pPr>
      <w:r w:rsidRPr="00705A83">
        <w:rPr>
          <w:rFonts w:cstheme="minorHAnsi"/>
          <w:sz w:val="24"/>
          <w:szCs w:val="24"/>
        </w:rPr>
        <w:t>Laissa tulee säätää toiminnan sisällöistä, laadusta ja keskeisimmistä lähtökohdista, kuten lapsen fyysisestä, henkisestä ja hengellisestä turvallisuudesta.  Laissa on otett</w:t>
      </w:r>
      <w:r w:rsidRPr="00705A83">
        <w:rPr>
          <w:rFonts w:cstheme="minorHAnsi"/>
          <w:sz w:val="24"/>
          <w:szCs w:val="24"/>
        </w:rPr>
        <w:t>a</w:t>
      </w:r>
      <w:r w:rsidRPr="00705A83">
        <w:rPr>
          <w:rFonts w:cstheme="minorHAnsi"/>
          <w:sz w:val="24"/>
          <w:szCs w:val="24"/>
        </w:rPr>
        <w:t>va kantaa myös ryhmäkoko/suhdeluku -kysymykseen, aikuisten määrään ja koulutu</w:t>
      </w:r>
      <w:r w:rsidRPr="00705A83">
        <w:rPr>
          <w:rFonts w:cstheme="minorHAnsi"/>
          <w:sz w:val="24"/>
          <w:szCs w:val="24"/>
        </w:rPr>
        <w:t>s</w:t>
      </w:r>
      <w:r w:rsidRPr="00705A83">
        <w:rPr>
          <w:rFonts w:cstheme="minorHAnsi"/>
          <w:sz w:val="24"/>
          <w:szCs w:val="24"/>
        </w:rPr>
        <w:t>tasoon, jotka ovat merkityksellisiä lapsen kasvun ja kehityksen kannalta.</w:t>
      </w:r>
    </w:p>
    <w:p w:rsidR="003C5524" w:rsidRPr="00705A83" w:rsidRDefault="003C5524" w:rsidP="007C5D6D">
      <w:pPr>
        <w:pStyle w:val="Luettelokappale"/>
        <w:ind w:left="1664"/>
        <w:jc w:val="both"/>
        <w:rPr>
          <w:rFonts w:cstheme="minorHAnsi"/>
          <w:sz w:val="24"/>
          <w:szCs w:val="24"/>
        </w:rPr>
      </w:pPr>
      <w:r w:rsidRPr="00705A83">
        <w:rPr>
          <w:rFonts w:cstheme="minorHAnsi"/>
          <w:sz w:val="24"/>
          <w:szCs w:val="24"/>
        </w:rPr>
        <w:t>Vuorovaikutussuhteiden määrä ja laatu on perustana lapsen arjen hyvinvoinnille ja turvallisuuden kokemukselle. Vuorovaikutussuhteiden määrä on rajattava lapsen iän ja kehitysvaiheen mukaiseksi. Uuden lainsäädännön myötä on saatava aikaan järje</w:t>
      </w:r>
      <w:r w:rsidRPr="00705A83">
        <w:rPr>
          <w:rFonts w:cstheme="minorHAnsi"/>
          <w:sz w:val="24"/>
          <w:szCs w:val="24"/>
        </w:rPr>
        <w:t>s</w:t>
      </w:r>
      <w:r w:rsidRPr="00705A83">
        <w:rPr>
          <w:rFonts w:cstheme="minorHAnsi"/>
          <w:sz w:val="24"/>
          <w:szCs w:val="24"/>
        </w:rPr>
        <w:t>telmä, joka mahdollistaa ensisijaisesti lapselle mutta myös siellä työskentelevälle a</w:t>
      </w:r>
      <w:r w:rsidRPr="00705A83">
        <w:rPr>
          <w:rFonts w:cstheme="minorHAnsi"/>
          <w:sz w:val="24"/>
          <w:szCs w:val="24"/>
        </w:rPr>
        <w:t>i</w:t>
      </w:r>
      <w:r w:rsidRPr="00705A83">
        <w:rPr>
          <w:rFonts w:cstheme="minorHAnsi"/>
          <w:sz w:val="24"/>
          <w:szCs w:val="24"/>
        </w:rPr>
        <w:t>kuiselle riittävän hyvän ja mielekkään arjen (henkilöstön riittävä määrä, henkilöst</w:t>
      </w:r>
      <w:r w:rsidRPr="00705A83">
        <w:rPr>
          <w:rFonts w:cstheme="minorHAnsi"/>
          <w:sz w:val="24"/>
          <w:szCs w:val="24"/>
        </w:rPr>
        <w:t>ö</w:t>
      </w:r>
      <w:r w:rsidRPr="00705A83">
        <w:rPr>
          <w:rFonts w:cstheme="minorHAnsi"/>
          <w:sz w:val="24"/>
          <w:szCs w:val="24"/>
        </w:rPr>
        <w:t>rakenne, koulutus ja kelpoisuus, sijaisjärjestelyt, arjen käytänteet).</w:t>
      </w:r>
    </w:p>
    <w:p w:rsidR="003C5524" w:rsidRPr="00705A83" w:rsidRDefault="003C5524" w:rsidP="00705A83">
      <w:pPr>
        <w:pStyle w:val="Luettelokappale"/>
        <w:ind w:left="2024"/>
        <w:jc w:val="both"/>
        <w:rPr>
          <w:rFonts w:cstheme="minorHAnsi"/>
          <w:b/>
          <w:sz w:val="24"/>
          <w:szCs w:val="24"/>
        </w:rPr>
      </w:pPr>
    </w:p>
    <w:p w:rsidR="003C5524" w:rsidRPr="00705A83" w:rsidRDefault="003C5524" w:rsidP="00705A83">
      <w:pPr>
        <w:pStyle w:val="Luettelokappale"/>
        <w:numPr>
          <w:ilvl w:val="0"/>
          <w:numId w:val="41"/>
        </w:numPr>
        <w:ind w:left="1664"/>
        <w:jc w:val="both"/>
        <w:rPr>
          <w:rFonts w:cstheme="minorHAnsi"/>
          <w:sz w:val="24"/>
          <w:szCs w:val="24"/>
        </w:rPr>
      </w:pPr>
      <w:r w:rsidRPr="00705A83">
        <w:rPr>
          <w:rFonts w:cstheme="minorHAnsi"/>
          <w:sz w:val="24"/>
          <w:szCs w:val="24"/>
        </w:rPr>
        <w:t>Kunnilla ja seurakunnilla on perinteisesti paljon yhteistyötä varhaiskasvatuksen al</w:t>
      </w:r>
      <w:r w:rsidRPr="00705A83">
        <w:rPr>
          <w:rFonts w:cstheme="minorHAnsi"/>
          <w:sz w:val="24"/>
          <w:szCs w:val="24"/>
        </w:rPr>
        <w:t>u</w:t>
      </w:r>
      <w:r w:rsidRPr="00705A83">
        <w:rPr>
          <w:rFonts w:cstheme="minorHAnsi"/>
          <w:sz w:val="24"/>
          <w:szCs w:val="24"/>
        </w:rPr>
        <w:t>eella. Asiasta on selvitys Kuntaliiton julkaisemassa ja melko vastikään päivitetyssä julkaisussa Kunnat ja se</w:t>
      </w:r>
      <w:r w:rsidRPr="00705A83">
        <w:rPr>
          <w:rFonts w:cstheme="minorHAnsi"/>
          <w:sz w:val="24"/>
          <w:szCs w:val="24"/>
        </w:rPr>
        <w:t>u</w:t>
      </w:r>
      <w:r w:rsidRPr="00705A83">
        <w:rPr>
          <w:rFonts w:cstheme="minorHAnsi"/>
          <w:sz w:val="24"/>
          <w:szCs w:val="24"/>
        </w:rPr>
        <w:t>rakunnat yhdessä. Tämänkaltaisen yhteistyön mahdollisuus on turvattava ja seurakunnat tulee mainita kunnan varhaiskasvatuksen yhteisty</w:t>
      </w:r>
      <w:r w:rsidRPr="00705A83">
        <w:rPr>
          <w:rFonts w:cstheme="minorHAnsi"/>
          <w:sz w:val="24"/>
          <w:szCs w:val="24"/>
        </w:rPr>
        <w:t>ö</w:t>
      </w:r>
      <w:r w:rsidRPr="00705A83">
        <w:rPr>
          <w:rFonts w:cstheme="minorHAnsi"/>
          <w:sz w:val="24"/>
          <w:szCs w:val="24"/>
        </w:rPr>
        <w:t>kumppaneita määriteltäessä.</w:t>
      </w:r>
    </w:p>
    <w:p w:rsidR="00FC0256" w:rsidRDefault="00FC0256" w:rsidP="007C5D6D">
      <w:pPr>
        <w:pStyle w:val="Luettelokappale"/>
        <w:ind w:left="1664"/>
        <w:jc w:val="both"/>
        <w:rPr>
          <w:rFonts w:cstheme="minorHAnsi"/>
          <w:sz w:val="24"/>
          <w:szCs w:val="24"/>
        </w:rPr>
      </w:pPr>
    </w:p>
    <w:p w:rsidR="003C5524" w:rsidRPr="00705A83" w:rsidRDefault="003C5524" w:rsidP="007C5D6D">
      <w:pPr>
        <w:pStyle w:val="Luettelokappale"/>
        <w:ind w:left="1664"/>
        <w:jc w:val="both"/>
        <w:rPr>
          <w:rFonts w:cstheme="minorHAnsi"/>
          <w:sz w:val="24"/>
          <w:szCs w:val="24"/>
        </w:rPr>
      </w:pPr>
      <w:r w:rsidRPr="00705A83">
        <w:rPr>
          <w:rFonts w:cstheme="minorHAnsi"/>
          <w:sz w:val="24"/>
          <w:szCs w:val="24"/>
        </w:rPr>
        <w:t>Kirkolla on kattava varhaiskasvatuspalvelujärjestelmä. Se voisi soveltuvin osin olla osa kunnan palvelutarjotinta, kun kehitetään avoimia varhaiskasvatuspalveluja ja kerhotoimintaa. Taloudell</w:t>
      </w:r>
      <w:r w:rsidRPr="00705A83">
        <w:rPr>
          <w:rFonts w:cstheme="minorHAnsi"/>
          <w:sz w:val="24"/>
          <w:szCs w:val="24"/>
        </w:rPr>
        <w:t>i</w:t>
      </w:r>
      <w:r w:rsidRPr="00705A83">
        <w:rPr>
          <w:rFonts w:cstheme="minorHAnsi"/>
          <w:sz w:val="24"/>
          <w:szCs w:val="24"/>
        </w:rPr>
        <w:t>sesti niukkoina aikoina tuskin on mielekästä kehittää kahta rinnakkaista, mahdollisesti keskenään kilpailevaa järjestelmää. On suotavaa, että t</w:t>
      </w:r>
      <w:r w:rsidRPr="00705A83">
        <w:rPr>
          <w:rFonts w:cstheme="minorHAnsi"/>
          <w:sz w:val="24"/>
          <w:szCs w:val="24"/>
        </w:rPr>
        <w:t>ä</w:t>
      </w:r>
      <w:r w:rsidRPr="00705A83">
        <w:rPr>
          <w:rFonts w:cstheme="minorHAnsi"/>
          <w:sz w:val="24"/>
          <w:szCs w:val="24"/>
        </w:rPr>
        <w:t>mä yhteistyön mahdollisuus tutkitaan kokonaisuuden näkökulmasta ja sen käyttöke</w:t>
      </w:r>
      <w:r w:rsidRPr="00705A83">
        <w:rPr>
          <w:rFonts w:cstheme="minorHAnsi"/>
          <w:sz w:val="24"/>
          <w:szCs w:val="24"/>
        </w:rPr>
        <w:t>l</w:t>
      </w:r>
      <w:r w:rsidRPr="00705A83">
        <w:rPr>
          <w:rFonts w:cstheme="minorHAnsi"/>
          <w:sz w:val="24"/>
          <w:szCs w:val="24"/>
        </w:rPr>
        <w:t>poisuutta harkitaan vakavasti varsinkin silloin, kun paikallisseurakunnan tarjonta on riittävää ja se vastaa perheen arvopohjaa.</w:t>
      </w:r>
    </w:p>
    <w:p w:rsidR="003C5524" w:rsidRPr="00705A83" w:rsidRDefault="003C5524" w:rsidP="00705A83">
      <w:pPr>
        <w:pStyle w:val="Luettelokappale"/>
        <w:ind w:left="2024"/>
        <w:jc w:val="both"/>
        <w:rPr>
          <w:rFonts w:cstheme="minorHAnsi"/>
          <w:sz w:val="24"/>
          <w:szCs w:val="24"/>
        </w:rPr>
      </w:pPr>
    </w:p>
    <w:p w:rsidR="003C5524" w:rsidRPr="00705A83" w:rsidRDefault="003C5524" w:rsidP="00705A83">
      <w:pPr>
        <w:pStyle w:val="Luettelokappale"/>
        <w:numPr>
          <w:ilvl w:val="0"/>
          <w:numId w:val="41"/>
        </w:numPr>
        <w:ind w:left="1664"/>
        <w:jc w:val="both"/>
        <w:rPr>
          <w:rFonts w:cstheme="minorHAnsi"/>
          <w:sz w:val="24"/>
          <w:szCs w:val="24"/>
        </w:rPr>
      </w:pPr>
      <w:r w:rsidRPr="00705A83">
        <w:rPr>
          <w:rFonts w:cstheme="minorHAnsi"/>
          <w:sz w:val="24"/>
          <w:szCs w:val="24"/>
        </w:rPr>
        <w:t>Laissa tai sen perusteluissa tulee olla maininta uskonnon ja uskontokasvatuksen me</w:t>
      </w:r>
      <w:r w:rsidRPr="00705A83">
        <w:rPr>
          <w:rFonts w:cstheme="minorHAnsi"/>
          <w:sz w:val="24"/>
          <w:szCs w:val="24"/>
        </w:rPr>
        <w:t>r</w:t>
      </w:r>
      <w:r w:rsidRPr="00705A83">
        <w:rPr>
          <w:rFonts w:cstheme="minorHAnsi"/>
          <w:sz w:val="24"/>
          <w:szCs w:val="24"/>
        </w:rPr>
        <w:t>kityksestä lapsen kokonaiskehitykselle.  Tämä on erityisen tärkeää monikulttuurist</w:t>
      </w:r>
      <w:r w:rsidRPr="00705A83">
        <w:rPr>
          <w:rFonts w:cstheme="minorHAnsi"/>
          <w:sz w:val="24"/>
          <w:szCs w:val="24"/>
        </w:rPr>
        <w:t>u</w:t>
      </w:r>
      <w:r w:rsidRPr="00705A83">
        <w:rPr>
          <w:rFonts w:cstheme="minorHAnsi"/>
          <w:sz w:val="24"/>
          <w:szCs w:val="24"/>
        </w:rPr>
        <w:t>vassa ja moniuskontoistuvassa yhteiskunnassamme. Uskonto on osa lapsen yleissivi</w:t>
      </w:r>
      <w:r w:rsidRPr="00705A83">
        <w:rPr>
          <w:rFonts w:cstheme="minorHAnsi"/>
          <w:sz w:val="24"/>
          <w:szCs w:val="24"/>
        </w:rPr>
        <w:t>s</w:t>
      </w:r>
      <w:r w:rsidRPr="00705A83">
        <w:rPr>
          <w:rFonts w:cstheme="minorHAnsi"/>
          <w:sz w:val="24"/>
          <w:szCs w:val="24"/>
        </w:rPr>
        <w:t>tystä sekä hänen oikeutensa. Kirkkohallitus korostaa, että kyse ei ole uskonnosta o</w:t>
      </w:r>
      <w:r w:rsidRPr="00705A83">
        <w:rPr>
          <w:rFonts w:cstheme="minorHAnsi"/>
          <w:sz w:val="24"/>
          <w:szCs w:val="24"/>
        </w:rPr>
        <w:t>p</w:t>
      </w:r>
      <w:r w:rsidRPr="00705A83">
        <w:rPr>
          <w:rFonts w:cstheme="minorHAnsi"/>
          <w:sz w:val="24"/>
          <w:szCs w:val="24"/>
        </w:rPr>
        <w:t>piaineena, vaan uskonnosta ilmiönä ja hengellisy</w:t>
      </w:r>
      <w:r w:rsidRPr="00705A83">
        <w:rPr>
          <w:rFonts w:cstheme="minorHAnsi"/>
          <w:sz w:val="24"/>
          <w:szCs w:val="24"/>
        </w:rPr>
        <w:t>y</w:t>
      </w:r>
      <w:r w:rsidRPr="00705A83">
        <w:rPr>
          <w:rFonts w:cstheme="minorHAnsi"/>
          <w:sz w:val="24"/>
          <w:szCs w:val="24"/>
        </w:rPr>
        <w:t xml:space="preserve">destä osana ihmisyyttä.  </w:t>
      </w:r>
    </w:p>
    <w:p w:rsidR="00FC0256" w:rsidRDefault="00FC0256" w:rsidP="007C5D6D">
      <w:pPr>
        <w:pStyle w:val="Luettelokappale"/>
        <w:ind w:left="1664"/>
        <w:jc w:val="both"/>
        <w:rPr>
          <w:rFonts w:cstheme="minorHAnsi"/>
          <w:sz w:val="24"/>
          <w:szCs w:val="24"/>
        </w:rPr>
      </w:pPr>
    </w:p>
    <w:p w:rsidR="003C5524" w:rsidRPr="00705A83" w:rsidRDefault="003C5524" w:rsidP="007C5D6D">
      <w:pPr>
        <w:pStyle w:val="Luettelokappale"/>
        <w:ind w:left="1664"/>
        <w:jc w:val="both"/>
        <w:rPr>
          <w:rFonts w:cstheme="minorHAnsi"/>
          <w:sz w:val="24"/>
          <w:szCs w:val="24"/>
        </w:rPr>
      </w:pPr>
      <w:r w:rsidRPr="00705A83">
        <w:rPr>
          <w:rFonts w:cstheme="minorHAnsi"/>
          <w:sz w:val="24"/>
          <w:szCs w:val="24"/>
        </w:rPr>
        <w:t>Nykyisin voimassa olevassa päivähoitolaissa uskonnollinen kasvatus on yksi päiv</w:t>
      </w:r>
      <w:r w:rsidRPr="00705A83">
        <w:rPr>
          <w:rFonts w:cstheme="minorHAnsi"/>
          <w:sz w:val="24"/>
          <w:szCs w:val="24"/>
        </w:rPr>
        <w:t>ä</w:t>
      </w:r>
      <w:r w:rsidRPr="00705A83">
        <w:rPr>
          <w:rFonts w:cstheme="minorHAnsi"/>
          <w:sz w:val="24"/>
          <w:szCs w:val="24"/>
        </w:rPr>
        <w:t>hoidon kasvatuksellisista sisältöaluista. Varhaiskasvatuksen perusteet  -asiakirjassa  sisällöllisten orientaatioiden joukossa on uskonnollis-katsomuksellinen orientaatio. Lapsille on jatkossakin taattava oikeus perehtyä omiin uskonnollisiin ja kulttuurisiin juuriinsa sekä mahdollisuus tutustua  lähipiirissään erilaisiin uskonnollisiin ja kats</w:t>
      </w:r>
      <w:r w:rsidRPr="00705A83">
        <w:rPr>
          <w:rFonts w:cstheme="minorHAnsi"/>
          <w:sz w:val="24"/>
          <w:szCs w:val="24"/>
        </w:rPr>
        <w:t>o</w:t>
      </w:r>
      <w:r w:rsidRPr="00705A83">
        <w:rPr>
          <w:rFonts w:cstheme="minorHAnsi"/>
          <w:sz w:val="24"/>
          <w:szCs w:val="24"/>
        </w:rPr>
        <w:t xml:space="preserve">muksellisiin tapoihin. </w:t>
      </w:r>
    </w:p>
    <w:p w:rsidR="003C5524" w:rsidRDefault="003C5524" w:rsidP="00705A83">
      <w:pPr>
        <w:ind w:left="1304"/>
        <w:jc w:val="both"/>
        <w:rPr>
          <w:rFonts w:asciiTheme="minorHAnsi" w:hAnsiTheme="minorHAnsi" w:cstheme="minorHAnsi"/>
          <w:sz w:val="24"/>
        </w:rPr>
      </w:pPr>
      <w:r w:rsidRPr="00705A83">
        <w:rPr>
          <w:rFonts w:asciiTheme="minorHAnsi" w:hAnsiTheme="minorHAnsi" w:cstheme="minorHAnsi"/>
          <w:sz w:val="24"/>
        </w:rPr>
        <w:t>Hyvään varhaiskasvatukseen kuuluu, että lapsi kohdataan kokonaisvaltaisena. Mitään hänen ihmisyytensä osa-aluetta ei suljeta pois. Kaikkea hänen hyvään kasvuunsa ja keh</w:t>
      </w:r>
      <w:r w:rsidRPr="00705A83">
        <w:rPr>
          <w:rFonts w:asciiTheme="minorHAnsi" w:hAnsiTheme="minorHAnsi" w:cstheme="minorHAnsi"/>
          <w:sz w:val="24"/>
        </w:rPr>
        <w:t>i</w:t>
      </w:r>
      <w:r w:rsidRPr="00705A83">
        <w:rPr>
          <w:rFonts w:asciiTheme="minorHAnsi" w:hAnsiTheme="minorHAnsi" w:cstheme="minorHAnsi"/>
          <w:sz w:val="24"/>
        </w:rPr>
        <w:t>tykseensä kuuluvaa kunnioit</w:t>
      </w:r>
      <w:r w:rsidRPr="00705A83">
        <w:rPr>
          <w:rFonts w:asciiTheme="minorHAnsi" w:hAnsiTheme="minorHAnsi" w:cstheme="minorHAnsi"/>
          <w:sz w:val="24"/>
        </w:rPr>
        <w:t>e</w:t>
      </w:r>
      <w:r w:rsidRPr="00705A83">
        <w:rPr>
          <w:rFonts w:asciiTheme="minorHAnsi" w:hAnsiTheme="minorHAnsi" w:cstheme="minorHAnsi"/>
          <w:sz w:val="24"/>
        </w:rPr>
        <w:t>taan, tuetaan ja vahvistetaan.</w:t>
      </w:r>
    </w:p>
    <w:p w:rsidR="007C5D6D" w:rsidRDefault="007C5D6D" w:rsidP="00705A83">
      <w:pPr>
        <w:ind w:left="1304"/>
        <w:jc w:val="both"/>
        <w:rPr>
          <w:rFonts w:asciiTheme="minorHAnsi" w:hAnsiTheme="minorHAnsi" w:cstheme="minorHAnsi"/>
          <w:sz w:val="24"/>
        </w:rPr>
      </w:pPr>
    </w:p>
    <w:p w:rsidR="00EC3AF1" w:rsidRDefault="00EC3AF1" w:rsidP="00705A83">
      <w:pPr>
        <w:pStyle w:val="Leiptekstin1rivinsisennys"/>
        <w:spacing w:line="264" w:lineRule="auto"/>
        <w:ind w:left="1276" w:firstLine="0"/>
        <w:jc w:val="both"/>
        <w:rPr>
          <w:rFonts w:asciiTheme="minorHAnsi" w:hAnsiTheme="minorHAnsi" w:cstheme="minorHAnsi"/>
          <w:sz w:val="24"/>
        </w:rPr>
      </w:pPr>
    </w:p>
    <w:p w:rsidR="0060367D" w:rsidRPr="00705A83" w:rsidRDefault="0060367D" w:rsidP="00705A83">
      <w:pPr>
        <w:pStyle w:val="Leiptekstin1rivinsisennys"/>
        <w:spacing w:line="264" w:lineRule="auto"/>
        <w:ind w:left="1276" w:firstLine="0"/>
        <w:jc w:val="both"/>
        <w:rPr>
          <w:rFonts w:asciiTheme="minorHAnsi" w:hAnsiTheme="minorHAnsi" w:cstheme="minorHAnsi"/>
          <w:sz w:val="24"/>
        </w:rPr>
      </w:pPr>
    </w:p>
    <w:p w:rsidR="00EC3AF1" w:rsidRPr="00705A83" w:rsidRDefault="007C5D6D" w:rsidP="00705A83">
      <w:pPr>
        <w:pStyle w:val="Leiptekstin1rivinsisennys"/>
        <w:spacing w:line="264" w:lineRule="auto"/>
        <w:ind w:left="1276" w:firstLine="0"/>
        <w:jc w:val="both"/>
        <w:rPr>
          <w:rFonts w:asciiTheme="minorHAnsi" w:hAnsiTheme="minorHAnsi" w:cstheme="minorHAnsi"/>
          <w:sz w:val="24"/>
        </w:rPr>
      </w:pPr>
      <w:r>
        <w:rPr>
          <w:rFonts w:asciiTheme="minorHAnsi" w:hAnsiTheme="minorHAnsi" w:cstheme="minorHAnsi"/>
          <w:sz w:val="24"/>
        </w:rPr>
        <w:t>Varhaiskasvatuksen työalasihteeri</w:t>
      </w:r>
      <w:r>
        <w:rPr>
          <w:rFonts w:asciiTheme="minorHAnsi" w:hAnsiTheme="minorHAnsi" w:cstheme="minorHAnsi"/>
          <w:sz w:val="24"/>
        </w:rPr>
        <w:tab/>
      </w:r>
      <w:r>
        <w:rPr>
          <w:rFonts w:asciiTheme="minorHAnsi" w:hAnsiTheme="minorHAnsi" w:cstheme="minorHAnsi"/>
          <w:sz w:val="24"/>
        </w:rPr>
        <w:tab/>
        <w:t>Heljä Petäjä</w:t>
      </w:r>
    </w:p>
    <w:sectPr w:rsidR="00EC3AF1" w:rsidRPr="00705A83" w:rsidSect="003622FB">
      <w:headerReference w:type="default" r:id="rId8"/>
      <w:footerReference w:type="default" r:id="rId9"/>
      <w:headerReference w:type="first" r:id="rId10"/>
      <w:footerReference w:type="first" r:id="rId11"/>
      <w:pgSz w:w="11906" w:h="16838" w:code="9"/>
      <w:pgMar w:top="680" w:right="851" w:bottom="1701" w:left="1134"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40" w:rsidRDefault="009B4940">
      <w:r>
        <w:separator/>
      </w:r>
    </w:p>
  </w:endnote>
  <w:endnote w:type="continuationSeparator" w:id="0">
    <w:p w:rsidR="009B4940" w:rsidRDefault="009B4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09" w:rsidRDefault="00F41E96">
    <w:pPr>
      <w:pStyle w:val="Alatunniste"/>
    </w:pPr>
    <w:r>
      <w:rPr>
        <w:noProof/>
        <w:lang w:eastAsia="fi-FI"/>
      </w:rPr>
      <w:drawing>
        <wp:anchor distT="0" distB="0" distL="114300" distR="114300" simplePos="0" relativeHeight="251658752" behindDoc="0" locked="1" layoutInCell="1" allowOverlap="1">
          <wp:simplePos x="0" y="0"/>
          <wp:positionH relativeFrom="page">
            <wp:posOffset>2376170</wp:posOffset>
          </wp:positionH>
          <wp:positionV relativeFrom="page">
            <wp:posOffset>9865360</wp:posOffset>
          </wp:positionV>
          <wp:extent cx="3387725" cy="5435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7725" cy="54356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09" w:rsidRDefault="00F41E96">
    <w:pPr>
      <w:pStyle w:val="Alatunniste"/>
    </w:pPr>
    <w:r>
      <w:rPr>
        <w:noProof/>
        <w:lang w:eastAsia="fi-FI"/>
      </w:rPr>
      <w:drawing>
        <wp:anchor distT="0" distB="0" distL="114300" distR="114300" simplePos="0" relativeHeight="251657728" behindDoc="0" locked="1" layoutInCell="1" allowOverlap="1">
          <wp:simplePos x="0" y="0"/>
          <wp:positionH relativeFrom="page">
            <wp:posOffset>2376170</wp:posOffset>
          </wp:positionH>
          <wp:positionV relativeFrom="page">
            <wp:posOffset>9865360</wp:posOffset>
          </wp:positionV>
          <wp:extent cx="3387725" cy="54356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7725" cy="543560"/>
                  </a:xfrm>
                  <a:prstGeom prst="rect">
                    <a:avLst/>
                  </a:prstGeom>
                  <a:noFill/>
                  <a:ln>
                    <a:noFill/>
                  </a:ln>
                </pic:spPr>
              </pic:pic>
            </a:graphicData>
          </a:graphic>
        </wp:anchor>
      </w:drawing>
    </w:r>
    <w:r>
      <w:rPr>
        <w:noProof/>
        <w:lang w:eastAsia="fi-FI"/>
      </w:rPr>
      <w:drawing>
        <wp:anchor distT="0" distB="0" distL="114300" distR="114300" simplePos="0" relativeHeight="251656704" behindDoc="0" locked="1" layoutInCell="1" allowOverlap="1">
          <wp:simplePos x="0" y="0"/>
          <wp:positionH relativeFrom="page">
            <wp:posOffset>720090</wp:posOffset>
          </wp:positionH>
          <wp:positionV relativeFrom="page">
            <wp:posOffset>360045</wp:posOffset>
          </wp:positionV>
          <wp:extent cx="2138680" cy="70231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680" cy="702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40" w:rsidRDefault="009B4940">
      <w:r>
        <w:separator/>
      </w:r>
    </w:p>
  </w:footnote>
  <w:footnote w:type="continuationSeparator" w:id="0">
    <w:p w:rsidR="009B4940" w:rsidRDefault="009B4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09" w:rsidRDefault="00643109" w:rsidP="00E2083C">
    <w:pPr>
      <w:rPr>
        <w:b/>
      </w:rPr>
    </w:pPr>
    <w:r>
      <w:rPr>
        <w:lang w:val="en-US"/>
      </w:rPr>
      <w:tab/>
    </w:r>
    <w:r>
      <w:rPr>
        <w:lang w:val="en-US"/>
      </w:rPr>
      <w:tab/>
    </w:r>
    <w:r>
      <w:rPr>
        <w:lang w:val="en-US"/>
      </w:rPr>
      <w:tab/>
    </w:r>
    <w:r>
      <w:rPr>
        <w:lang w:val="en-US"/>
      </w:rPr>
      <w:tab/>
    </w:r>
    <w:r w:rsidRPr="00EC3AF1">
      <w:t>LAUSUNTO</w:t>
    </w:r>
    <w:r w:rsidRPr="00EC3AF1">
      <w:tab/>
    </w:r>
    <w:r>
      <w:rPr>
        <w:b/>
      </w:rPr>
      <w:tab/>
    </w:r>
    <w:r w:rsidR="00101451" w:rsidRPr="00D53EEA">
      <w:fldChar w:fldCharType="begin"/>
    </w:r>
    <w:r w:rsidRPr="00D53EEA">
      <w:instrText xml:space="preserve"> PAGE   \* MERGEFORMAT </w:instrText>
    </w:r>
    <w:r w:rsidR="00101451" w:rsidRPr="00D53EEA">
      <w:fldChar w:fldCharType="separate"/>
    </w:r>
    <w:r w:rsidR="00D93758">
      <w:rPr>
        <w:noProof/>
      </w:rPr>
      <w:t>4</w:t>
    </w:r>
    <w:r w:rsidR="00101451" w:rsidRPr="00D53EEA">
      <w:fldChar w:fldCharType="end"/>
    </w:r>
    <w:r>
      <w:t xml:space="preserve"> </w:t>
    </w:r>
    <w:r w:rsidRPr="00D53EEA">
      <w:t>(</w:t>
    </w:r>
    <w:fldSimple w:instr=" NUMPAGES   \* MERGEFORMAT ">
      <w:r w:rsidR="00D93758">
        <w:rPr>
          <w:noProof/>
        </w:rPr>
        <w:t>4</w:t>
      </w:r>
    </w:fldSimple>
    <w:r w:rsidRPr="00D53EEA">
      <w:t>)</w:t>
    </w:r>
  </w:p>
  <w:p w:rsidR="00643109" w:rsidRDefault="00643109" w:rsidP="00E2083C">
    <w:r>
      <w:rPr>
        <w:lang w:val="en-US"/>
      </w:rPr>
      <w:tab/>
    </w:r>
    <w:r>
      <w:rPr>
        <w:lang w:val="en-US"/>
      </w:rPr>
      <w:tab/>
    </w:r>
    <w:r>
      <w:rPr>
        <w:lang w:val="en-US"/>
      </w:rPr>
      <w:tab/>
    </w:r>
    <w:r>
      <w:rPr>
        <w:lang w:val="en-US"/>
      </w:rPr>
      <w:tab/>
    </w:r>
    <w:r>
      <w:tab/>
    </w:r>
  </w:p>
  <w:p w:rsidR="00643109" w:rsidRDefault="00643109" w:rsidP="00E2083C">
    <w:r>
      <w:tab/>
    </w:r>
    <w:r>
      <w:tab/>
    </w:r>
    <w:r>
      <w:tab/>
    </w:r>
  </w:p>
  <w:p w:rsidR="00643109" w:rsidRDefault="00643109">
    <w:r>
      <w:tab/>
    </w:r>
    <w:r>
      <w:tab/>
    </w:r>
    <w:r>
      <w:tab/>
    </w:r>
    <w:r>
      <w:tab/>
    </w:r>
    <w:r w:rsidR="000C4AE7">
      <w:t>13.2.2013</w:t>
    </w:r>
  </w:p>
  <w:p w:rsidR="00643109" w:rsidRDefault="00643109"/>
  <w:p w:rsidR="00643109" w:rsidRDefault="00643109"/>
  <w:p w:rsidR="00643109" w:rsidRDefault="006431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09" w:rsidRDefault="00643109" w:rsidP="003163E5">
    <w:pPr>
      <w:rPr>
        <w:b/>
      </w:rPr>
    </w:pPr>
    <w:r>
      <w:rPr>
        <w:lang w:val="en-US"/>
      </w:rPr>
      <w:tab/>
    </w:r>
    <w:r>
      <w:rPr>
        <w:lang w:val="en-US"/>
      </w:rPr>
      <w:tab/>
    </w:r>
    <w:r>
      <w:rPr>
        <w:lang w:val="en-US"/>
      </w:rPr>
      <w:tab/>
    </w:r>
    <w:r>
      <w:rPr>
        <w:lang w:val="en-US"/>
      </w:rPr>
      <w:tab/>
      <w:t>LAUSUNTO</w:t>
    </w:r>
    <w:r>
      <w:rPr>
        <w:b/>
      </w:rPr>
      <w:tab/>
    </w:r>
    <w:r>
      <w:rPr>
        <w:b/>
      </w:rPr>
      <w:tab/>
    </w:r>
    <w:r w:rsidR="00101451" w:rsidRPr="00D53EEA">
      <w:fldChar w:fldCharType="begin"/>
    </w:r>
    <w:r w:rsidRPr="00D53EEA">
      <w:instrText xml:space="preserve"> PAGE   \* MERGEFORMAT </w:instrText>
    </w:r>
    <w:r w:rsidR="00101451" w:rsidRPr="00D53EEA">
      <w:fldChar w:fldCharType="separate"/>
    </w:r>
    <w:r w:rsidR="00D93758">
      <w:rPr>
        <w:noProof/>
      </w:rPr>
      <w:t>1</w:t>
    </w:r>
    <w:r w:rsidR="00101451" w:rsidRPr="00D53EEA">
      <w:fldChar w:fldCharType="end"/>
    </w:r>
    <w:r>
      <w:t xml:space="preserve"> </w:t>
    </w:r>
    <w:r w:rsidRPr="00D53EEA">
      <w:t>(</w:t>
    </w:r>
    <w:fldSimple w:instr=" NUMPAGES   \* MERGEFORMAT ">
      <w:r w:rsidR="00D93758">
        <w:rPr>
          <w:noProof/>
        </w:rPr>
        <w:t>3</w:t>
      </w:r>
    </w:fldSimple>
    <w:r w:rsidRPr="00D53EEA">
      <w:t>)</w:t>
    </w:r>
  </w:p>
  <w:p w:rsidR="00643109" w:rsidRDefault="00643109" w:rsidP="003163E5">
    <w:r>
      <w:rPr>
        <w:lang w:val="en-US"/>
      </w:rPr>
      <w:tab/>
    </w:r>
    <w:r>
      <w:rPr>
        <w:lang w:val="en-US"/>
      </w:rPr>
      <w:tab/>
    </w:r>
    <w:r>
      <w:rPr>
        <w:lang w:val="en-US"/>
      </w:rPr>
      <w:tab/>
    </w:r>
    <w:r>
      <w:rPr>
        <w:lang w:val="en-US"/>
      </w:rPr>
      <w:tab/>
    </w:r>
    <w:r>
      <w:tab/>
    </w:r>
  </w:p>
  <w:p w:rsidR="00643109" w:rsidRDefault="00643109" w:rsidP="003163E5"/>
  <w:p w:rsidR="00643109" w:rsidRDefault="000C4AE7" w:rsidP="003163E5">
    <w:r>
      <w:tab/>
    </w:r>
    <w:r>
      <w:tab/>
    </w:r>
    <w:r>
      <w:tab/>
    </w:r>
    <w:r>
      <w:tab/>
      <w:t>13</w:t>
    </w:r>
    <w:r w:rsidR="00643109">
      <w:t>.</w:t>
    </w:r>
    <w:r>
      <w:t>2.2013</w:t>
    </w:r>
  </w:p>
  <w:p w:rsidR="00643109" w:rsidRDefault="00643109" w:rsidP="003163E5"/>
  <w:p w:rsidR="00643109" w:rsidRPr="00D316C1" w:rsidRDefault="00643109" w:rsidP="00700C6F">
    <w:pPr>
      <w:rPr>
        <w:lang w:val="en-US"/>
      </w:rPr>
    </w:pPr>
  </w:p>
  <w:p w:rsidR="00643109" w:rsidRDefault="006431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0DC"/>
    <w:multiLevelType w:val="multilevel"/>
    <w:tmpl w:val="E50805FC"/>
    <w:numStyleLink w:val="111111"/>
  </w:abstractNum>
  <w:abstractNum w:abstractNumId="1">
    <w:nsid w:val="01BF1B65"/>
    <w:multiLevelType w:val="multilevel"/>
    <w:tmpl w:val="E50805FC"/>
    <w:numStyleLink w:val="111111"/>
  </w:abstractNum>
  <w:abstractNum w:abstractNumId="2">
    <w:nsid w:val="038A04C5"/>
    <w:multiLevelType w:val="multilevel"/>
    <w:tmpl w:val="E50805FC"/>
    <w:numStyleLink w:val="111111"/>
  </w:abstractNum>
  <w:abstractNum w:abstractNumId="3">
    <w:nsid w:val="061A4620"/>
    <w:multiLevelType w:val="hybridMultilevel"/>
    <w:tmpl w:val="F13AF69A"/>
    <w:lvl w:ilvl="0" w:tplc="F04C2906">
      <w:start w:val="1"/>
      <w:numFmt w:val="decimal"/>
      <w:lvlText w:val="%1"/>
      <w:lvlJc w:val="left"/>
      <w:pPr>
        <w:tabs>
          <w:tab w:val="num" w:pos="-2608"/>
        </w:tabs>
      </w:pPr>
      <w:rPr>
        <w:rFonts w:cs="Times New Roman" w:hint="default"/>
      </w:rPr>
    </w:lvl>
    <w:lvl w:ilvl="1" w:tplc="040B0019">
      <w:start w:val="1"/>
      <w:numFmt w:val="lowerLetter"/>
      <w:lvlText w:val="%2."/>
      <w:lvlJc w:val="left"/>
      <w:pPr>
        <w:tabs>
          <w:tab w:val="num" w:pos="-1168"/>
        </w:tabs>
        <w:ind w:left="-1168" w:hanging="360"/>
      </w:pPr>
      <w:rPr>
        <w:rFonts w:cs="Times New Roman"/>
      </w:rPr>
    </w:lvl>
    <w:lvl w:ilvl="2" w:tplc="040B001B">
      <w:start w:val="1"/>
      <w:numFmt w:val="lowerRoman"/>
      <w:lvlText w:val="%3."/>
      <w:lvlJc w:val="right"/>
      <w:pPr>
        <w:tabs>
          <w:tab w:val="num" w:pos="-448"/>
        </w:tabs>
        <w:ind w:left="-448" w:hanging="180"/>
      </w:pPr>
      <w:rPr>
        <w:rFonts w:cs="Times New Roman"/>
      </w:rPr>
    </w:lvl>
    <w:lvl w:ilvl="3" w:tplc="040B000F" w:tentative="1">
      <w:start w:val="1"/>
      <w:numFmt w:val="decimal"/>
      <w:lvlText w:val="%4."/>
      <w:lvlJc w:val="left"/>
      <w:pPr>
        <w:tabs>
          <w:tab w:val="num" w:pos="272"/>
        </w:tabs>
        <w:ind w:left="272" w:hanging="360"/>
      </w:pPr>
      <w:rPr>
        <w:rFonts w:cs="Times New Roman"/>
      </w:rPr>
    </w:lvl>
    <w:lvl w:ilvl="4" w:tplc="040B0019" w:tentative="1">
      <w:start w:val="1"/>
      <w:numFmt w:val="lowerLetter"/>
      <w:lvlText w:val="%5."/>
      <w:lvlJc w:val="left"/>
      <w:pPr>
        <w:tabs>
          <w:tab w:val="num" w:pos="992"/>
        </w:tabs>
        <w:ind w:left="992" w:hanging="360"/>
      </w:pPr>
      <w:rPr>
        <w:rFonts w:cs="Times New Roman"/>
      </w:rPr>
    </w:lvl>
    <w:lvl w:ilvl="5" w:tplc="040B001B" w:tentative="1">
      <w:start w:val="1"/>
      <w:numFmt w:val="lowerRoman"/>
      <w:lvlText w:val="%6."/>
      <w:lvlJc w:val="right"/>
      <w:pPr>
        <w:tabs>
          <w:tab w:val="num" w:pos="1712"/>
        </w:tabs>
        <w:ind w:left="1712" w:hanging="180"/>
      </w:pPr>
      <w:rPr>
        <w:rFonts w:cs="Times New Roman"/>
      </w:rPr>
    </w:lvl>
    <w:lvl w:ilvl="6" w:tplc="040B000F" w:tentative="1">
      <w:start w:val="1"/>
      <w:numFmt w:val="decimal"/>
      <w:lvlText w:val="%7."/>
      <w:lvlJc w:val="left"/>
      <w:pPr>
        <w:tabs>
          <w:tab w:val="num" w:pos="2432"/>
        </w:tabs>
        <w:ind w:left="2432" w:hanging="360"/>
      </w:pPr>
      <w:rPr>
        <w:rFonts w:cs="Times New Roman"/>
      </w:rPr>
    </w:lvl>
    <w:lvl w:ilvl="7" w:tplc="040B0019" w:tentative="1">
      <w:start w:val="1"/>
      <w:numFmt w:val="lowerLetter"/>
      <w:lvlText w:val="%8."/>
      <w:lvlJc w:val="left"/>
      <w:pPr>
        <w:tabs>
          <w:tab w:val="num" w:pos="3152"/>
        </w:tabs>
        <w:ind w:left="3152" w:hanging="360"/>
      </w:pPr>
      <w:rPr>
        <w:rFonts w:cs="Times New Roman"/>
      </w:rPr>
    </w:lvl>
    <w:lvl w:ilvl="8" w:tplc="040B001B" w:tentative="1">
      <w:start w:val="1"/>
      <w:numFmt w:val="lowerRoman"/>
      <w:lvlText w:val="%9."/>
      <w:lvlJc w:val="right"/>
      <w:pPr>
        <w:tabs>
          <w:tab w:val="num" w:pos="3872"/>
        </w:tabs>
        <w:ind w:left="3872" w:hanging="180"/>
      </w:pPr>
      <w:rPr>
        <w:rFonts w:cs="Times New Roman"/>
      </w:rPr>
    </w:lvl>
  </w:abstractNum>
  <w:abstractNum w:abstractNumId="4">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0F2F23FF"/>
    <w:multiLevelType w:val="hybridMultilevel"/>
    <w:tmpl w:val="3710E2B6"/>
    <w:lvl w:ilvl="0" w:tplc="7CE4D7B8">
      <w:numFmt w:val="bullet"/>
      <w:lvlText w:val=""/>
      <w:lvlJc w:val="left"/>
      <w:pPr>
        <w:ind w:left="360" w:hanging="360"/>
      </w:pPr>
      <w:rPr>
        <w:rFonts w:ascii="Symbol" w:eastAsiaTheme="minorHAnsi" w:hAnsi="Symbol"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192B493D"/>
    <w:multiLevelType w:val="multilevel"/>
    <w:tmpl w:val="040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C0A6AAD"/>
    <w:multiLevelType w:val="multilevel"/>
    <w:tmpl w:val="E50805FC"/>
    <w:numStyleLink w:val="111111"/>
  </w:abstractNum>
  <w:abstractNum w:abstractNumId="10">
    <w:nsid w:val="1C355411"/>
    <w:multiLevelType w:val="multilevel"/>
    <w:tmpl w:val="E50805FC"/>
    <w:numStyleLink w:val="111111"/>
  </w:abstractNum>
  <w:abstractNum w:abstractNumId="11">
    <w:nsid w:val="1C3C70A3"/>
    <w:multiLevelType w:val="multilevel"/>
    <w:tmpl w:val="E50805FC"/>
    <w:numStyleLink w:val="111111"/>
  </w:abstractNum>
  <w:abstractNum w:abstractNumId="12">
    <w:nsid w:val="1F0B280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D30966"/>
    <w:multiLevelType w:val="multilevel"/>
    <w:tmpl w:val="E50805FC"/>
    <w:numStyleLink w:val="111111"/>
  </w:abstractNum>
  <w:abstractNum w:abstractNumId="15">
    <w:nsid w:val="207567D4"/>
    <w:multiLevelType w:val="multilevel"/>
    <w:tmpl w:val="E50805FC"/>
    <w:numStyleLink w:val="111111"/>
  </w:abstractNum>
  <w:abstractNum w:abstractNumId="16">
    <w:nsid w:val="236C26FD"/>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37A3A7A"/>
    <w:multiLevelType w:val="multilevel"/>
    <w:tmpl w:val="E50805FC"/>
    <w:numStyleLink w:val="111111"/>
  </w:abstractNum>
  <w:abstractNum w:abstractNumId="18">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2A7CB1"/>
    <w:multiLevelType w:val="multilevel"/>
    <w:tmpl w:val="E50805FC"/>
    <w:numStyleLink w:val="111111"/>
  </w:abstractNum>
  <w:abstractNum w:abstractNumId="20">
    <w:nsid w:val="2D043C71"/>
    <w:multiLevelType w:val="multilevel"/>
    <w:tmpl w:val="E50805FC"/>
    <w:numStyleLink w:val="111111"/>
  </w:abstractNum>
  <w:abstractNum w:abstractNumId="21">
    <w:nsid w:val="335C7C1C"/>
    <w:multiLevelType w:val="hybridMultilevel"/>
    <w:tmpl w:val="1772E5EE"/>
    <w:lvl w:ilvl="0" w:tplc="24787ED6">
      <w:start w:val="1"/>
      <w:numFmt w:val="decimal"/>
      <w:lvlText w:val="%1"/>
      <w:lvlJc w:val="left"/>
      <w:pPr>
        <w:tabs>
          <w:tab w:val="num" w:pos="0"/>
        </w:tabs>
        <w:ind w:left="2892" w:hanging="284"/>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nsid w:val="3975754E"/>
    <w:multiLevelType w:val="hybridMultilevel"/>
    <w:tmpl w:val="E2BA8B28"/>
    <w:lvl w:ilvl="0" w:tplc="D2409CAE">
      <w:start w:val="7"/>
      <w:numFmt w:val="bullet"/>
      <w:lvlText w:val="-"/>
      <w:lvlJc w:val="left"/>
      <w:pPr>
        <w:ind w:left="1636" w:hanging="360"/>
      </w:pPr>
      <w:rPr>
        <w:rFonts w:ascii="Times New Roman" w:eastAsia="SimSun" w:hAnsi="Times New Roman" w:hint="default"/>
      </w:rPr>
    </w:lvl>
    <w:lvl w:ilvl="1" w:tplc="040B0003" w:tentative="1">
      <w:start w:val="1"/>
      <w:numFmt w:val="bullet"/>
      <w:lvlText w:val="o"/>
      <w:lvlJc w:val="left"/>
      <w:pPr>
        <w:ind w:left="2356" w:hanging="360"/>
      </w:pPr>
      <w:rPr>
        <w:rFonts w:ascii="Courier New" w:hAnsi="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3">
    <w:nsid w:val="3CAD7591"/>
    <w:multiLevelType w:val="multilevel"/>
    <w:tmpl w:val="E50805FC"/>
    <w:numStyleLink w:val="111111"/>
  </w:abstractNum>
  <w:abstractNum w:abstractNumId="24">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640808"/>
    <w:multiLevelType w:val="multilevel"/>
    <w:tmpl w:val="F33601E8"/>
    <w:lvl w:ilvl="0">
      <w:start w:val="1"/>
      <w:numFmt w:val="decimal"/>
      <w:pStyle w:val="ListHeader"/>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6">
    <w:nsid w:val="47DB5905"/>
    <w:multiLevelType w:val="hybridMultilevel"/>
    <w:tmpl w:val="F1BE95F0"/>
    <w:lvl w:ilvl="0" w:tplc="87B49CA2">
      <w:start w:val="1"/>
      <w:numFmt w:val="decimal"/>
      <w:pStyle w:val="ListNumbered"/>
      <w:lvlText w:val="%1"/>
      <w:lvlJc w:val="left"/>
      <w:pPr>
        <w:tabs>
          <w:tab w:val="num" w:pos="0"/>
        </w:tabs>
        <w:ind w:left="2892" w:hanging="284"/>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7">
    <w:nsid w:val="4B233E23"/>
    <w:multiLevelType w:val="multilevel"/>
    <w:tmpl w:val="69647704"/>
    <w:lvl w:ilvl="0">
      <w:start w:val="1"/>
      <w:numFmt w:val="decimal"/>
      <w:lvlText w:val="%1."/>
      <w:lvlJc w:val="left"/>
      <w:pPr>
        <w:tabs>
          <w:tab w:val="num" w:pos="1304"/>
        </w:tabs>
        <w:ind w:left="1304" w:hanging="1304"/>
      </w:pPr>
      <w:rPr>
        <w:rFonts w:cs="Times New Roman" w:hint="default"/>
      </w:rPr>
    </w:lvl>
    <w:lvl w:ilvl="1">
      <w:start w:val="1"/>
      <w:numFmt w:val="decimal"/>
      <w:lvlText w:val="%1.%2."/>
      <w:lvlJc w:val="left"/>
      <w:pPr>
        <w:tabs>
          <w:tab w:val="num" w:pos="1304"/>
        </w:tabs>
        <w:ind w:left="1304" w:hanging="1304"/>
      </w:pPr>
      <w:rPr>
        <w:rFonts w:cs="Times New Roman" w:hint="default"/>
      </w:rPr>
    </w:lvl>
    <w:lvl w:ilvl="2">
      <w:start w:val="1"/>
      <w:numFmt w:val="decimal"/>
      <w:lvlText w:val="%1.%2.%3."/>
      <w:lvlJc w:val="left"/>
      <w:pPr>
        <w:tabs>
          <w:tab w:val="num" w:pos="1304"/>
        </w:tabs>
        <w:ind w:left="1304"/>
      </w:pPr>
      <w:rPr>
        <w:rFonts w:cs="Times New Roman" w:hint="default"/>
      </w:rPr>
    </w:lvl>
    <w:lvl w:ilvl="3">
      <w:start w:val="1"/>
      <w:numFmt w:val="decimal"/>
      <w:lvlText w:val="%1.%2.%3.%4."/>
      <w:lvlJc w:val="left"/>
      <w:pPr>
        <w:tabs>
          <w:tab w:val="num" w:pos="1304"/>
        </w:tabs>
        <w:ind w:left="1304"/>
      </w:pPr>
      <w:rPr>
        <w:rFonts w:cs="Times New Roman" w:hint="default"/>
      </w:rPr>
    </w:lvl>
    <w:lvl w:ilvl="4">
      <w:start w:val="1"/>
      <w:numFmt w:val="decimal"/>
      <w:lvlText w:val="%1.%2.%3.%4.%5."/>
      <w:lvlJc w:val="left"/>
      <w:pPr>
        <w:tabs>
          <w:tab w:val="num" w:pos="1304"/>
        </w:tabs>
        <w:ind w:left="1304"/>
      </w:pPr>
      <w:rPr>
        <w:rFonts w:cs="Times New Roman" w:hint="default"/>
      </w:rPr>
    </w:lvl>
    <w:lvl w:ilvl="5">
      <w:start w:val="1"/>
      <w:numFmt w:val="decimal"/>
      <w:suff w:val="space"/>
      <w:lvlText w:val="%1.%2.%3.%4.%5.%6."/>
      <w:lvlJc w:val="left"/>
      <w:pPr>
        <w:ind w:left="1304"/>
      </w:pPr>
      <w:rPr>
        <w:rFonts w:cs="Times New Roman" w:hint="default"/>
      </w:rPr>
    </w:lvl>
    <w:lvl w:ilvl="6">
      <w:start w:val="1"/>
      <w:numFmt w:val="decimal"/>
      <w:suff w:val="space"/>
      <w:lvlText w:val="%1.%2.%3.%4.%5.%6.%7."/>
      <w:lvlJc w:val="left"/>
      <w:pPr>
        <w:ind w:left="1304"/>
      </w:pPr>
      <w:rPr>
        <w:rFonts w:cs="Times New Roman" w:hint="default"/>
      </w:rPr>
    </w:lvl>
    <w:lvl w:ilvl="7">
      <w:start w:val="1"/>
      <w:numFmt w:val="decimal"/>
      <w:suff w:val="space"/>
      <w:lvlText w:val="%1.%2.%3.%4.%5.%6.%7.%8."/>
      <w:lvlJc w:val="left"/>
      <w:pPr>
        <w:ind w:left="1304"/>
      </w:pPr>
      <w:rPr>
        <w:rFonts w:cs="Times New Roman" w:hint="default"/>
      </w:rPr>
    </w:lvl>
    <w:lvl w:ilvl="8">
      <w:start w:val="1"/>
      <w:numFmt w:val="decimal"/>
      <w:suff w:val="space"/>
      <w:lvlText w:val="%1.%2.%3.%4.%5.%6.%7.%8.%9."/>
      <w:lvlJc w:val="left"/>
      <w:pPr>
        <w:ind w:left="1304"/>
      </w:pPr>
      <w:rPr>
        <w:rFonts w:cs="Times New Roman" w:hint="default"/>
      </w:rPr>
    </w:lvl>
  </w:abstractNum>
  <w:abstractNum w:abstractNumId="28">
    <w:nsid w:val="59351543"/>
    <w:multiLevelType w:val="multilevel"/>
    <w:tmpl w:val="E50805FC"/>
    <w:styleLink w:val="111111"/>
    <w:lvl w:ilvl="0">
      <w:start w:val="1"/>
      <w:numFmt w:val="decimal"/>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9">
    <w:nsid w:val="5EC33852"/>
    <w:multiLevelType w:val="multilevel"/>
    <w:tmpl w:val="E50805FC"/>
    <w:numStyleLink w:val="111111"/>
  </w:abstractNum>
  <w:abstractNum w:abstractNumId="3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hint="eastAsia"/>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FD60AB"/>
    <w:multiLevelType w:val="multilevel"/>
    <w:tmpl w:val="E50805FC"/>
    <w:numStyleLink w:val="111111"/>
  </w:abstractNum>
  <w:abstractNum w:abstractNumId="33">
    <w:nsid w:val="74FC42FC"/>
    <w:multiLevelType w:val="multilevel"/>
    <w:tmpl w:val="E50805FC"/>
    <w:numStyleLink w:val="111111"/>
  </w:abstractNum>
  <w:abstractNum w:abstractNumId="34">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nsid w:val="79254FF4"/>
    <w:multiLevelType w:val="hybridMultilevel"/>
    <w:tmpl w:val="127EBB4C"/>
    <w:lvl w:ilvl="0" w:tplc="D2409CAE">
      <w:start w:val="7"/>
      <w:numFmt w:val="bullet"/>
      <w:lvlText w:val="-"/>
      <w:lvlJc w:val="left"/>
      <w:pPr>
        <w:ind w:left="1996" w:hanging="360"/>
      </w:pPr>
      <w:rPr>
        <w:rFonts w:ascii="Times New Roman" w:eastAsia="SimSun" w:hAnsi="Times New Roman" w:hint="default"/>
      </w:rPr>
    </w:lvl>
    <w:lvl w:ilvl="1" w:tplc="040B0003" w:tentative="1">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6">
    <w:nsid w:val="7B87405F"/>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7">
    <w:nsid w:val="7B92630B"/>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8">
    <w:nsid w:val="7CF460F1"/>
    <w:multiLevelType w:val="multilevel"/>
    <w:tmpl w:val="E50805FC"/>
    <w:numStyleLink w:val="111111"/>
  </w:abstractNum>
  <w:abstractNum w:abstractNumId="39">
    <w:nsid w:val="7D1E32D8"/>
    <w:multiLevelType w:val="multilevel"/>
    <w:tmpl w:val="6456CE6C"/>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pPr>
      <w:rPr>
        <w:rFonts w:cs="Times New Roman" w:hint="default"/>
      </w:rPr>
    </w:lvl>
    <w:lvl w:ilvl="3">
      <w:start w:val="1"/>
      <w:numFmt w:val="decimal"/>
      <w:lvlText w:val="%1.%2.%3.%4."/>
      <w:lvlJc w:val="left"/>
      <w:pPr>
        <w:tabs>
          <w:tab w:val="num" w:pos="1211"/>
        </w:tabs>
        <w:ind w:left="1211" w:hanging="851"/>
      </w:pPr>
      <w:rPr>
        <w:rFonts w:cs="Times New Roman" w:hint="default"/>
      </w:rPr>
    </w:lvl>
    <w:lvl w:ilvl="4">
      <w:start w:val="1"/>
      <w:numFmt w:val="decimal"/>
      <w:lvlText w:val="%1.%2.%3.%4.%5."/>
      <w:lvlJc w:val="left"/>
      <w:pPr>
        <w:tabs>
          <w:tab w:val="num" w:pos="1494"/>
        </w:tabs>
        <w:ind w:left="1494" w:hanging="1134"/>
      </w:pPr>
      <w:rPr>
        <w:rFonts w:cs="Times New Roman" w:hint="default"/>
      </w:rPr>
    </w:lvl>
    <w:lvl w:ilvl="5">
      <w:start w:val="1"/>
      <w:numFmt w:val="decimal"/>
      <w:lvlText w:val="%1.%2.%3.%4.%5.%6."/>
      <w:lvlJc w:val="left"/>
      <w:pPr>
        <w:tabs>
          <w:tab w:val="num" w:pos="2061"/>
        </w:tabs>
        <w:ind w:left="2061" w:hanging="1701"/>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0">
    <w:nsid w:val="7F15164F"/>
    <w:multiLevelType w:val="hybridMultilevel"/>
    <w:tmpl w:val="C9622DA0"/>
    <w:lvl w:ilvl="0" w:tplc="30441E4C">
      <w:numFmt w:val="bullet"/>
      <w:lvlText w:val="•"/>
      <w:lvlJc w:val="left"/>
      <w:pPr>
        <w:ind w:left="2611" w:hanging="1335"/>
      </w:pPr>
      <w:rPr>
        <w:rFonts w:ascii="Times New Roman" w:eastAsia="SimSun" w:hAnsi="Times New Roman" w:hint="default"/>
      </w:rPr>
    </w:lvl>
    <w:lvl w:ilvl="1" w:tplc="040B0003" w:tentative="1">
      <w:start w:val="1"/>
      <w:numFmt w:val="bullet"/>
      <w:lvlText w:val="o"/>
      <w:lvlJc w:val="left"/>
      <w:pPr>
        <w:ind w:left="2356" w:hanging="360"/>
      </w:pPr>
      <w:rPr>
        <w:rFonts w:ascii="Courier New" w:hAnsi="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37"/>
  </w:num>
  <w:num w:numId="2">
    <w:abstractNumId w:val="36"/>
  </w:num>
  <w:num w:numId="3">
    <w:abstractNumId w:val="18"/>
  </w:num>
  <w:num w:numId="4">
    <w:abstractNumId w:val="28"/>
  </w:num>
  <w:num w:numId="5">
    <w:abstractNumId w:val="33"/>
  </w:num>
  <w:num w:numId="6">
    <w:abstractNumId w:val="17"/>
  </w:num>
  <w:num w:numId="7">
    <w:abstractNumId w:val="9"/>
  </w:num>
  <w:num w:numId="8">
    <w:abstractNumId w:val="27"/>
  </w:num>
  <w:num w:numId="9">
    <w:abstractNumId w:val="0"/>
  </w:num>
  <w:num w:numId="10">
    <w:abstractNumId w:val="38"/>
  </w:num>
  <w:num w:numId="11">
    <w:abstractNumId w:val="32"/>
  </w:num>
  <w:num w:numId="12">
    <w:abstractNumId w:val="2"/>
  </w:num>
  <w:num w:numId="13">
    <w:abstractNumId w:val="23"/>
  </w:num>
  <w:num w:numId="14">
    <w:abstractNumId w:val="29"/>
  </w:num>
  <w:num w:numId="15">
    <w:abstractNumId w:val="10"/>
  </w:num>
  <w:num w:numId="16">
    <w:abstractNumId w:val="15"/>
  </w:num>
  <w:num w:numId="17">
    <w:abstractNumId w:val="11"/>
  </w:num>
  <w:num w:numId="18">
    <w:abstractNumId w:val="14"/>
  </w:num>
  <w:num w:numId="19">
    <w:abstractNumId w:val="39"/>
  </w:num>
  <w:num w:numId="20">
    <w:abstractNumId w:val="16"/>
  </w:num>
  <w:num w:numId="21">
    <w:abstractNumId w:val="19"/>
  </w:num>
  <w:num w:numId="22">
    <w:abstractNumId w:val="1"/>
  </w:num>
  <w:num w:numId="23">
    <w:abstractNumId w:val="25"/>
  </w:num>
  <w:num w:numId="24">
    <w:abstractNumId w:val="34"/>
  </w:num>
  <w:num w:numId="25">
    <w:abstractNumId w:val="24"/>
  </w:num>
  <w:num w:numId="26">
    <w:abstractNumId w:val="30"/>
  </w:num>
  <w:num w:numId="27">
    <w:abstractNumId w:val="4"/>
  </w:num>
  <w:num w:numId="28">
    <w:abstractNumId w:val="31"/>
  </w:num>
  <w:num w:numId="29">
    <w:abstractNumId w:val="5"/>
  </w:num>
  <w:num w:numId="30">
    <w:abstractNumId w:val="13"/>
  </w:num>
  <w:num w:numId="31">
    <w:abstractNumId w:val="7"/>
  </w:num>
  <w:num w:numId="32">
    <w:abstractNumId w:val="20"/>
  </w:num>
  <w:num w:numId="33">
    <w:abstractNumId w:val="3"/>
  </w:num>
  <w:num w:numId="34">
    <w:abstractNumId w:val="21"/>
  </w:num>
  <w:num w:numId="35">
    <w:abstractNumId w:val="26"/>
  </w:num>
  <w:num w:numId="36">
    <w:abstractNumId w:val="22"/>
  </w:num>
  <w:num w:numId="37">
    <w:abstractNumId w:val="35"/>
  </w:num>
  <w:num w:numId="38">
    <w:abstractNumId w:val="40"/>
  </w:num>
  <w:num w:numId="39">
    <w:abstractNumId w:val="8"/>
  </w:num>
  <w:num w:numId="40">
    <w:abstractNumId w:val="12"/>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ocumentProtection w:edit="forms" w:enforcement="0"/>
  <w:defaultTabStop w:val="1304"/>
  <w:autoHyphenation/>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A11127"/>
    <w:rsid w:val="00010137"/>
    <w:rsid w:val="00011BC2"/>
    <w:rsid w:val="00014636"/>
    <w:rsid w:val="000861D6"/>
    <w:rsid w:val="00096928"/>
    <w:rsid w:val="000C0E86"/>
    <w:rsid w:val="000C123D"/>
    <w:rsid w:val="000C4AE7"/>
    <w:rsid w:val="000D2582"/>
    <w:rsid w:val="000F071D"/>
    <w:rsid w:val="000F6CBE"/>
    <w:rsid w:val="00101451"/>
    <w:rsid w:val="00107683"/>
    <w:rsid w:val="0011252E"/>
    <w:rsid w:val="00120852"/>
    <w:rsid w:val="00136AB0"/>
    <w:rsid w:val="00146EE7"/>
    <w:rsid w:val="00167189"/>
    <w:rsid w:val="001848EF"/>
    <w:rsid w:val="00192B1F"/>
    <w:rsid w:val="001A04D2"/>
    <w:rsid w:val="001C4CA7"/>
    <w:rsid w:val="001C501E"/>
    <w:rsid w:val="001D1B3D"/>
    <w:rsid w:val="001E1CF6"/>
    <w:rsid w:val="001E33B2"/>
    <w:rsid w:val="001E62C2"/>
    <w:rsid w:val="001F5CA9"/>
    <w:rsid w:val="002010CE"/>
    <w:rsid w:val="00220F20"/>
    <w:rsid w:val="00221605"/>
    <w:rsid w:val="00230FBA"/>
    <w:rsid w:val="002561DE"/>
    <w:rsid w:val="00266BBF"/>
    <w:rsid w:val="00280284"/>
    <w:rsid w:val="002911F7"/>
    <w:rsid w:val="0029531D"/>
    <w:rsid w:val="002D0F79"/>
    <w:rsid w:val="0030571A"/>
    <w:rsid w:val="00311B7D"/>
    <w:rsid w:val="003163E5"/>
    <w:rsid w:val="00342CD1"/>
    <w:rsid w:val="003552A5"/>
    <w:rsid w:val="003622FB"/>
    <w:rsid w:val="0036437C"/>
    <w:rsid w:val="00372F19"/>
    <w:rsid w:val="003A2D0F"/>
    <w:rsid w:val="003C0632"/>
    <w:rsid w:val="003C5524"/>
    <w:rsid w:val="003E20D9"/>
    <w:rsid w:val="003E5B10"/>
    <w:rsid w:val="003F7F5C"/>
    <w:rsid w:val="004032B8"/>
    <w:rsid w:val="00417BAB"/>
    <w:rsid w:val="00417C90"/>
    <w:rsid w:val="00426E5D"/>
    <w:rsid w:val="00434948"/>
    <w:rsid w:val="004510E3"/>
    <w:rsid w:val="00451ED4"/>
    <w:rsid w:val="00476300"/>
    <w:rsid w:val="0049063D"/>
    <w:rsid w:val="004B79E5"/>
    <w:rsid w:val="004C4A45"/>
    <w:rsid w:val="004D7ECD"/>
    <w:rsid w:val="004E4183"/>
    <w:rsid w:val="004F2201"/>
    <w:rsid w:val="00505D07"/>
    <w:rsid w:val="005128AB"/>
    <w:rsid w:val="00520421"/>
    <w:rsid w:val="00525A82"/>
    <w:rsid w:val="00532A64"/>
    <w:rsid w:val="005365C3"/>
    <w:rsid w:val="00555DA5"/>
    <w:rsid w:val="005619A3"/>
    <w:rsid w:val="0057513A"/>
    <w:rsid w:val="00586579"/>
    <w:rsid w:val="005A155A"/>
    <w:rsid w:val="005A6279"/>
    <w:rsid w:val="005B2BC5"/>
    <w:rsid w:val="005C1A6C"/>
    <w:rsid w:val="005D082B"/>
    <w:rsid w:val="005D1770"/>
    <w:rsid w:val="005E0CEE"/>
    <w:rsid w:val="0060367D"/>
    <w:rsid w:val="00604EEA"/>
    <w:rsid w:val="00606C20"/>
    <w:rsid w:val="00643109"/>
    <w:rsid w:val="00645474"/>
    <w:rsid w:val="00657C5B"/>
    <w:rsid w:val="006805F7"/>
    <w:rsid w:val="006826B1"/>
    <w:rsid w:val="00695BEB"/>
    <w:rsid w:val="006B01B2"/>
    <w:rsid w:val="006D019E"/>
    <w:rsid w:val="006D20EC"/>
    <w:rsid w:val="006E25F6"/>
    <w:rsid w:val="006E3C7B"/>
    <w:rsid w:val="006F5DD8"/>
    <w:rsid w:val="00700C6F"/>
    <w:rsid w:val="00705A83"/>
    <w:rsid w:val="00706E9A"/>
    <w:rsid w:val="00711287"/>
    <w:rsid w:val="00712828"/>
    <w:rsid w:val="007254D9"/>
    <w:rsid w:val="00727DC9"/>
    <w:rsid w:val="00737866"/>
    <w:rsid w:val="00753459"/>
    <w:rsid w:val="0077485F"/>
    <w:rsid w:val="007A098A"/>
    <w:rsid w:val="007A5E91"/>
    <w:rsid w:val="007C5D6D"/>
    <w:rsid w:val="007D3385"/>
    <w:rsid w:val="007F056F"/>
    <w:rsid w:val="008015E3"/>
    <w:rsid w:val="00827173"/>
    <w:rsid w:val="00832D20"/>
    <w:rsid w:val="00842E91"/>
    <w:rsid w:val="008562FC"/>
    <w:rsid w:val="008B52F0"/>
    <w:rsid w:val="008C282B"/>
    <w:rsid w:val="008D0A76"/>
    <w:rsid w:val="009150E5"/>
    <w:rsid w:val="009154EA"/>
    <w:rsid w:val="00925A05"/>
    <w:rsid w:val="009269A3"/>
    <w:rsid w:val="009345E1"/>
    <w:rsid w:val="00936767"/>
    <w:rsid w:val="0095168C"/>
    <w:rsid w:val="00952B10"/>
    <w:rsid w:val="00956596"/>
    <w:rsid w:val="00956614"/>
    <w:rsid w:val="00956FE3"/>
    <w:rsid w:val="00994662"/>
    <w:rsid w:val="009B33C2"/>
    <w:rsid w:val="009B4940"/>
    <w:rsid w:val="009C2728"/>
    <w:rsid w:val="009F0E46"/>
    <w:rsid w:val="009F7BE6"/>
    <w:rsid w:val="00A035B8"/>
    <w:rsid w:val="00A11127"/>
    <w:rsid w:val="00A12792"/>
    <w:rsid w:val="00A51EB9"/>
    <w:rsid w:val="00A67777"/>
    <w:rsid w:val="00A7649D"/>
    <w:rsid w:val="00A84E06"/>
    <w:rsid w:val="00A93A34"/>
    <w:rsid w:val="00AA474A"/>
    <w:rsid w:val="00AC120C"/>
    <w:rsid w:val="00AC61F6"/>
    <w:rsid w:val="00AD12A7"/>
    <w:rsid w:val="00AF6591"/>
    <w:rsid w:val="00AF6CDB"/>
    <w:rsid w:val="00B10CA7"/>
    <w:rsid w:val="00B26E19"/>
    <w:rsid w:val="00B27113"/>
    <w:rsid w:val="00B436FC"/>
    <w:rsid w:val="00B44112"/>
    <w:rsid w:val="00B60288"/>
    <w:rsid w:val="00B74258"/>
    <w:rsid w:val="00B77013"/>
    <w:rsid w:val="00B7735B"/>
    <w:rsid w:val="00B82C78"/>
    <w:rsid w:val="00B82C81"/>
    <w:rsid w:val="00B83132"/>
    <w:rsid w:val="00B84A91"/>
    <w:rsid w:val="00BA7D19"/>
    <w:rsid w:val="00BB6C60"/>
    <w:rsid w:val="00BD0E9A"/>
    <w:rsid w:val="00BE143F"/>
    <w:rsid w:val="00BE15FD"/>
    <w:rsid w:val="00BE4D3A"/>
    <w:rsid w:val="00BF268F"/>
    <w:rsid w:val="00BF49E2"/>
    <w:rsid w:val="00C02217"/>
    <w:rsid w:val="00C044C8"/>
    <w:rsid w:val="00C4779A"/>
    <w:rsid w:val="00C47EE9"/>
    <w:rsid w:val="00C54445"/>
    <w:rsid w:val="00C84DD5"/>
    <w:rsid w:val="00CA0C94"/>
    <w:rsid w:val="00CA6B91"/>
    <w:rsid w:val="00CB02E3"/>
    <w:rsid w:val="00CB6BAC"/>
    <w:rsid w:val="00CB75ED"/>
    <w:rsid w:val="00CC6922"/>
    <w:rsid w:val="00CD49A9"/>
    <w:rsid w:val="00D02F70"/>
    <w:rsid w:val="00D2493B"/>
    <w:rsid w:val="00D316C1"/>
    <w:rsid w:val="00D317EE"/>
    <w:rsid w:val="00D335D4"/>
    <w:rsid w:val="00D53EEA"/>
    <w:rsid w:val="00D612EF"/>
    <w:rsid w:val="00D61E0B"/>
    <w:rsid w:val="00D93758"/>
    <w:rsid w:val="00DD4A62"/>
    <w:rsid w:val="00E2083C"/>
    <w:rsid w:val="00E30123"/>
    <w:rsid w:val="00E450D4"/>
    <w:rsid w:val="00E52E8F"/>
    <w:rsid w:val="00E66459"/>
    <w:rsid w:val="00E82ED2"/>
    <w:rsid w:val="00E83F47"/>
    <w:rsid w:val="00E9455E"/>
    <w:rsid w:val="00EB1A48"/>
    <w:rsid w:val="00EC3AF1"/>
    <w:rsid w:val="00EF0FDE"/>
    <w:rsid w:val="00F00196"/>
    <w:rsid w:val="00F001C1"/>
    <w:rsid w:val="00F1611E"/>
    <w:rsid w:val="00F16ACD"/>
    <w:rsid w:val="00F33D08"/>
    <w:rsid w:val="00F41E96"/>
    <w:rsid w:val="00F677A1"/>
    <w:rsid w:val="00FA189D"/>
    <w:rsid w:val="00FA5219"/>
    <w:rsid w:val="00FA6043"/>
    <w:rsid w:val="00FB41DF"/>
    <w:rsid w:val="00FC0256"/>
    <w:rsid w:val="00FD1F89"/>
    <w:rsid w:val="00FF753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footer" w:qFormat="1"/>
    <w:lsdException w:name="caption" w:semiHidden="1" w:unhideWhenUsed="1" w:qFormat="1"/>
    <w:lsdException w:name="Body Text First Inden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586579"/>
    <w:pPr>
      <w:spacing w:line="240" w:lineRule="atLeast"/>
    </w:pPr>
    <w:rPr>
      <w:sz w:val="22"/>
      <w:szCs w:val="24"/>
      <w:lang w:eastAsia="zh-CN"/>
    </w:rPr>
  </w:style>
  <w:style w:type="paragraph" w:styleId="Otsikko1">
    <w:name w:val="heading 1"/>
    <w:basedOn w:val="Normaali"/>
    <w:next w:val="Paragraph"/>
    <w:link w:val="Otsikko1Char"/>
    <w:uiPriority w:val="9"/>
    <w:qFormat/>
    <w:rsid w:val="00A93A34"/>
    <w:pPr>
      <w:keepNext/>
      <w:spacing w:before="240" w:after="240"/>
      <w:outlineLvl w:val="0"/>
    </w:pPr>
    <w:rPr>
      <w:rFonts w:cs="Arial"/>
      <w:b/>
      <w:kern w:val="32"/>
      <w:szCs w:val="32"/>
    </w:rPr>
  </w:style>
  <w:style w:type="paragraph" w:styleId="Otsikko2">
    <w:name w:val="heading 2"/>
    <w:basedOn w:val="Normaali"/>
    <w:next w:val="Paragraph"/>
    <w:link w:val="Otsikko2Char"/>
    <w:uiPriority w:val="9"/>
    <w:qFormat/>
    <w:rsid w:val="00A93A34"/>
    <w:pPr>
      <w:keepNext/>
      <w:spacing w:before="240" w:after="240"/>
      <w:outlineLvl w:val="1"/>
    </w:pPr>
    <w:rPr>
      <w:rFonts w:cs="Arial"/>
      <w:szCs w:val="28"/>
    </w:rPr>
  </w:style>
  <w:style w:type="paragraph" w:styleId="Otsikko3">
    <w:name w:val="heading 3"/>
    <w:basedOn w:val="Normaali"/>
    <w:next w:val="Paragraph"/>
    <w:link w:val="Otsikko3Char"/>
    <w:uiPriority w:val="9"/>
    <w:qFormat/>
    <w:rsid w:val="00A93A34"/>
    <w:pPr>
      <w:keepNext/>
      <w:spacing w:before="240" w:after="240"/>
      <w:outlineLvl w:val="2"/>
    </w:pPr>
    <w:rPr>
      <w:rFonts w:cs="Arial"/>
      <w:bCs/>
      <w:szCs w:val="26"/>
    </w:rPr>
  </w:style>
  <w:style w:type="paragraph" w:styleId="Otsikko4">
    <w:name w:val="heading 4"/>
    <w:basedOn w:val="Normaali"/>
    <w:next w:val="Paragraph"/>
    <w:link w:val="Otsikko4Char"/>
    <w:uiPriority w:val="9"/>
    <w:qFormat/>
    <w:rsid w:val="00A93A34"/>
    <w:pPr>
      <w:keepNext/>
      <w:spacing w:before="240" w:after="240"/>
      <w:outlineLvl w:val="3"/>
    </w:pPr>
    <w:rPr>
      <w:bCs/>
      <w:szCs w:val="28"/>
    </w:rPr>
  </w:style>
  <w:style w:type="paragraph" w:styleId="Otsikko5">
    <w:name w:val="heading 5"/>
    <w:basedOn w:val="Normaali"/>
    <w:next w:val="Paragraph"/>
    <w:link w:val="Otsikko5Char"/>
    <w:uiPriority w:val="9"/>
    <w:qFormat/>
    <w:rsid w:val="00A93A34"/>
    <w:pPr>
      <w:spacing w:before="240" w:after="240"/>
      <w:outlineLvl w:val="4"/>
    </w:pPr>
    <w:rPr>
      <w:bCs/>
      <w:iCs/>
      <w:szCs w:val="26"/>
    </w:rPr>
  </w:style>
  <w:style w:type="paragraph" w:styleId="Otsikko6">
    <w:name w:val="heading 6"/>
    <w:basedOn w:val="Normaali"/>
    <w:next w:val="Paragraph"/>
    <w:link w:val="Otsikko6Char"/>
    <w:uiPriority w:val="9"/>
    <w:rsid w:val="00A93A34"/>
    <w:pPr>
      <w:spacing w:before="240" w:after="240"/>
      <w:outlineLvl w:val="5"/>
    </w:pPr>
    <w:rPr>
      <w:bCs/>
      <w:szCs w:val="22"/>
    </w:rPr>
  </w:style>
  <w:style w:type="paragraph" w:styleId="Otsikko7">
    <w:name w:val="heading 7"/>
    <w:basedOn w:val="Normaali"/>
    <w:next w:val="Paragraph"/>
    <w:link w:val="Otsikko7Char"/>
    <w:uiPriority w:val="9"/>
    <w:rsid w:val="00A93A34"/>
    <w:pPr>
      <w:spacing w:before="240" w:after="240"/>
      <w:outlineLvl w:val="6"/>
    </w:pPr>
  </w:style>
  <w:style w:type="paragraph" w:styleId="Otsikko8">
    <w:name w:val="heading 8"/>
    <w:basedOn w:val="Normaali"/>
    <w:next w:val="Paragraph"/>
    <w:link w:val="Otsikko8Char"/>
    <w:uiPriority w:val="9"/>
    <w:rsid w:val="00A93A34"/>
    <w:pPr>
      <w:spacing w:before="240" w:after="240"/>
      <w:outlineLvl w:val="7"/>
    </w:pPr>
    <w:rPr>
      <w:iCs/>
    </w:rPr>
  </w:style>
  <w:style w:type="paragraph" w:styleId="Otsikko9">
    <w:name w:val="heading 9"/>
    <w:basedOn w:val="Normaali"/>
    <w:next w:val="Normaali"/>
    <w:link w:val="Otsikko9Char"/>
    <w:uiPriority w:val="9"/>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101451"/>
    <w:rPr>
      <w:rFonts w:asciiTheme="majorHAnsi" w:eastAsiaTheme="majorEastAsia" w:hAnsiTheme="majorHAnsi" w:cs="Times New Roman"/>
      <w:b/>
      <w:bCs/>
      <w:kern w:val="32"/>
      <w:sz w:val="32"/>
      <w:szCs w:val="32"/>
      <w:lang w:eastAsia="zh-CN"/>
    </w:rPr>
  </w:style>
  <w:style w:type="character" w:customStyle="1" w:styleId="Otsikko2Char">
    <w:name w:val="Otsikko 2 Char"/>
    <w:basedOn w:val="Kappaleenoletusfontti"/>
    <w:link w:val="Otsikko2"/>
    <w:uiPriority w:val="9"/>
    <w:semiHidden/>
    <w:locked/>
    <w:rsid w:val="00101451"/>
    <w:rPr>
      <w:rFonts w:asciiTheme="majorHAnsi" w:eastAsiaTheme="majorEastAsia" w:hAnsiTheme="majorHAnsi" w:cs="Times New Roman"/>
      <w:b/>
      <w:bCs/>
      <w:i/>
      <w:iCs/>
      <w:sz w:val="28"/>
      <w:szCs w:val="28"/>
      <w:lang w:eastAsia="zh-CN"/>
    </w:rPr>
  </w:style>
  <w:style w:type="character" w:customStyle="1" w:styleId="Otsikko3Char">
    <w:name w:val="Otsikko 3 Char"/>
    <w:basedOn w:val="Kappaleenoletusfontti"/>
    <w:link w:val="Otsikko3"/>
    <w:uiPriority w:val="9"/>
    <w:semiHidden/>
    <w:locked/>
    <w:rsid w:val="00101451"/>
    <w:rPr>
      <w:rFonts w:asciiTheme="majorHAnsi" w:eastAsiaTheme="majorEastAsia" w:hAnsiTheme="majorHAnsi" w:cs="Times New Roman"/>
      <w:b/>
      <w:bCs/>
      <w:sz w:val="26"/>
      <w:szCs w:val="26"/>
      <w:lang w:eastAsia="zh-CN"/>
    </w:rPr>
  </w:style>
  <w:style w:type="character" w:customStyle="1" w:styleId="Otsikko4Char">
    <w:name w:val="Otsikko 4 Char"/>
    <w:basedOn w:val="Kappaleenoletusfontti"/>
    <w:link w:val="Otsikko4"/>
    <w:uiPriority w:val="9"/>
    <w:semiHidden/>
    <w:locked/>
    <w:rsid w:val="00101451"/>
    <w:rPr>
      <w:rFonts w:asciiTheme="minorHAnsi" w:eastAsiaTheme="minorEastAsia" w:hAnsiTheme="minorHAnsi" w:cs="Times New Roman"/>
      <w:b/>
      <w:bCs/>
      <w:sz w:val="28"/>
      <w:szCs w:val="28"/>
      <w:lang w:eastAsia="zh-CN"/>
    </w:rPr>
  </w:style>
  <w:style w:type="character" w:customStyle="1" w:styleId="Otsikko5Char">
    <w:name w:val="Otsikko 5 Char"/>
    <w:basedOn w:val="Kappaleenoletusfontti"/>
    <w:link w:val="Otsikko5"/>
    <w:uiPriority w:val="9"/>
    <w:semiHidden/>
    <w:locked/>
    <w:rsid w:val="00101451"/>
    <w:rPr>
      <w:rFonts w:asciiTheme="minorHAnsi" w:eastAsiaTheme="minorEastAsia" w:hAnsiTheme="minorHAnsi" w:cs="Times New Roman"/>
      <w:b/>
      <w:bCs/>
      <w:i/>
      <w:iCs/>
      <w:sz w:val="26"/>
      <w:szCs w:val="26"/>
      <w:lang w:eastAsia="zh-CN"/>
    </w:rPr>
  </w:style>
  <w:style w:type="character" w:customStyle="1" w:styleId="Otsikko6Char">
    <w:name w:val="Otsikko 6 Char"/>
    <w:basedOn w:val="Kappaleenoletusfontti"/>
    <w:link w:val="Otsikko6"/>
    <w:uiPriority w:val="9"/>
    <w:semiHidden/>
    <w:locked/>
    <w:rsid w:val="00101451"/>
    <w:rPr>
      <w:rFonts w:asciiTheme="minorHAnsi" w:eastAsiaTheme="minorEastAsia" w:hAnsiTheme="minorHAnsi" w:cs="Times New Roman"/>
      <w:b/>
      <w:bCs/>
      <w:sz w:val="22"/>
      <w:szCs w:val="22"/>
      <w:lang w:eastAsia="zh-CN"/>
    </w:rPr>
  </w:style>
  <w:style w:type="character" w:customStyle="1" w:styleId="Otsikko7Char">
    <w:name w:val="Otsikko 7 Char"/>
    <w:basedOn w:val="Kappaleenoletusfontti"/>
    <w:link w:val="Otsikko7"/>
    <w:uiPriority w:val="9"/>
    <w:semiHidden/>
    <w:locked/>
    <w:rsid w:val="00101451"/>
    <w:rPr>
      <w:rFonts w:asciiTheme="minorHAnsi" w:eastAsiaTheme="minorEastAsia" w:hAnsiTheme="minorHAnsi" w:cs="Times New Roman"/>
      <w:sz w:val="24"/>
      <w:szCs w:val="24"/>
      <w:lang w:eastAsia="zh-CN"/>
    </w:rPr>
  </w:style>
  <w:style w:type="character" w:customStyle="1" w:styleId="Otsikko8Char">
    <w:name w:val="Otsikko 8 Char"/>
    <w:basedOn w:val="Kappaleenoletusfontti"/>
    <w:link w:val="Otsikko8"/>
    <w:uiPriority w:val="9"/>
    <w:semiHidden/>
    <w:locked/>
    <w:rsid w:val="00101451"/>
    <w:rPr>
      <w:rFonts w:asciiTheme="minorHAnsi" w:eastAsiaTheme="minorEastAsia" w:hAnsiTheme="minorHAnsi" w:cs="Times New Roman"/>
      <w:i/>
      <w:iCs/>
      <w:sz w:val="24"/>
      <w:szCs w:val="24"/>
      <w:lang w:eastAsia="zh-CN"/>
    </w:rPr>
  </w:style>
  <w:style w:type="character" w:customStyle="1" w:styleId="Otsikko9Char">
    <w:name w:val="Otsikko 9 Char"/>
    <w:basedOn w:val="Kappaleenoletusfontti"/>
    <w:link w:val="Otsikko9"/>
    <w:uiPriority w:val="9"/>
    <w:semiHidden/>
    <w:locked/>
    <w:rsid w:val="00101451"/>
    <w:rPr>
      <w:rFonts w:asciiTheme="majorHAnsi" w:eastAsiaTheme="majorEastAsia" w:hAnsiTheme="majorHAnsi" w:cs="Times New Roman"/>
      <w:sz w:val="22"/>
      <w:szCs w:val="22"/>
      <w:lang w:eastAsia="zh-CN"/>
    </w:rPr>
  </w:style>
  <w:style w:type="paragraph" w:styleId="Yltunniste">
    <w:name w:val="header"/>
    <w:basedOn w:val="Normaali"/>
    <w:link w:val="YltunnisteChar"/>
    <w:uiPriority w:val="99"/>
    <w:rsid w:val="007F056F"/>
    <w:pPr>
      <w:tabs>
        <w:tab w:val="center" w:pos="4819"/>
        <w:tab w:val="right" w:pos="9638"/>
      </w:tabs>
    </w:pPr>
  </w:style>
  <w:style w:type="character" w:customStyle="1" w:styleId="YltunnisteChar">
    <w:name w:val="Ylätunniste Char"/>
    <w:basedOn w:val="Kappaleenoletusfontti"/>
    <w:link w:val="Yltunniste"/>
    <w:uiPriority w:val="99"/>
    <w:semiHidden/>
    <w:locked/>
    <w:rsid w:val="00101451"/>
    <w:rPr>
      <w:rFonts w:cs="Times New Roman"/>
      <w:sz w:val="24"/>
      <w:szCs w:val="24"/>
      <w:lang w:eastAsia="zh-CN"/>
    </w:rPr>
  </w:style>
  <w:style w:type="paragraph" w:styleId="Alatunniste">
    <w:name w:val="footer"/>
    <w:basedOn w:val="Normaali"/>
    <w:link w:val="AlatunnisteChar"/>
    <w:uiPriority w:val="99"/>
    <w:qFormat/>
    <w:rsid w:val="005A155A"/>
    <w:pPr>
      <w:tabs>
        <w:tab w:val="center" w:pos="4819"/>
        <w:tab w:val="right" w:pos="9638"/>
      </w:tabs>
      <w:spacing w:line="240" w:lineRule="auto"/>
    </w:pPr>
  </w:style>
  <w:style w:type="character" w:customStyle="1" w:styleId="AlatunnisteChar">
    <w:name w:val="Alatunniste Char"/>
    <w:basedOn w:val="Kappaleenoletusfontti"/>
    <w:link w:val="Alatunniste"/>
    <w:uiPriority w:val="99"/>
    <w:locked/>
    <w:rsid w:val="005A155A"/>
    <w:rPr>
      <w:rFonts w:cs="Times New Roman"/>
      <w:sz w:val="24"/>
      <w:szCs w:val="24"/>
      <w:lang w:val="en-GB" w:eastAsia="zh-CN" w:bidi="ar-SA"/>
    </w:r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table" w:styleId="TaulukkoRuudukko">
    <w:name w:val="Table Grid"/>
    <w:basedOn w:val="Normaalitaulukko"/>
    <w:uiPriority w:val="59"/>
    <w:rsid w:val="001848EF"/>
    <w:pPr>
      <w:spacing w:line="280" w:lineRule="atLeast"/>
    </w:pPr>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
    <w:name w:val="Body Text"/>
    <w:basedOn w:val="Normaali"/>
    <w:link w:val="LeiptekstiChar"/>
    <w:uiPriority w:val="99"/>
    <w:semiHidden/>
    <w:unhideWhenUsed/>
    <w:rsid w:val="00101451"/>
    <w:pPr>
      <w:spacing w:after="120"/>
    </w:pPr>
  </w:style>
  <w:style w:type="character" w:customStyle="1" w:styleId="LeiptekstiChar">
    <w:name w:val="Leipäteksti Char"/>
    <w:basedOn w:val="Kappaleenoletusfontti"/>
    <w:link w:val="Leipteksti"/>
    <w:uiPriority w:val="99"/>
    <w:semiHidden/>
    <w:locked/>
    <w:rsid w:val="00101451"/>
    <w:rPr>
      <w:rFonts w:cs="Times New Roman"/>
      <w:sz w:val="24"/>
      <w:szCs w:val="24"/>
      <w:lang w:eastAsia="zh-CN"/>
    </w:rPr>
  </w:style>
  <w:style w:type="paragraph" w:styleId="Leiptekstin1rivinsisennys">
    <w:name w:val="Body Text First Indent"/>
    <w:basedOn w:val="Normaali"/>
    <w:link w:val="Leiptekstin1rivinsisennysChar"/>
    <w:uiPriority w:val="99"/>
    <w:qFormat/>
    <w:rsid w:val="003163E5"/>
    <w:pPr>
      <w:ind w:left="2608" w:hanging="2608"/>
    </w:pPr>
  </w:style>
  <w:style w:type="character" w:customStyle="1" w:styleId="Leiptekstin1rivinsisennysChar">
    <w:name w:val="Leipätekstin 1. rivin sisennys Char"/>
    <w:basedOn w:val="LeiptekstiChar"/>
    <w:link w:val="Leiptekstin1rivinsisennys"/>
    <w:uiPriority w:val="99"/>
    <w:semiHidden/>
    <w:locked/>
    <w:rsid w:val="00101451"/>
    <w:rPr>
      <w:rFonts w:cs="Times New Roman"/>
      <w:sz w:val="24"/>
      <w:szCs w:val="24"/>
      <w:lang w:eastAsia="zh-CN"/>
    </w:r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uiPriority w:val="99"/>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locked/>
    <w:rsid w:val="003622FB"/>
    <w:rPr>
      <w:rFonts w:ascii="Tahoma" w:hAnsi="Tahoma" w:cs="Tahoma"/>
      <w:sz w:val="16"/>
      <w:szCs w:val="16"/>
      <w:lang w:eastAsia="zh-CN" w:bidi="ar-SA"/>
    </w:rPr>
  </w:style>
  <w:style w:type="numbering" w:styleId="111111">
    <w:name w:val="Outline List 2"/>
    <w:basedOn w:val="Eiluetteloa"/>
    <w:uiPriority w:val="99"/>
    <w:semiHidden/>
    <w:unhideWhenUsed/>
    <w:rsid w:val="00101451"/>
    <w:pPr>
      <w:numPr>
        <w:numId w:val="4"/>
      </w:numPr>
    </w:pPr>
  </w:style>
  <w:style w:type="paragraph" w:styleId="Luettelokappale">
    <w:name w:val="List Paragraph"/>
    <w:basedOn w:val="Normaali"/>
    <w:uiPriority w:val="34"/>
    <w:qFormat/>
    <w:rsid w:val="003C5524"/>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footer" w:qFormat="1"/>
    <w:lsdException w:name="caption" w:semiHidden="1" w:unhideWhenUsed="1" w:qFormat="1"/>
    <w:lsdException w:name="Body Text First Inden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586579"/>
    <w:pPr>
      <w:spacing w:line="240" w:lineRule="atLeast"/>
    </w:pPr>
    <w:rPr>
      <w:sz w:val="22"/>
      <w:szCs w:val="24"/>
      <w:lang w:eastAsia="zh-CN"/>
    </w:rPr>
  </w:style>
  <w:style w:type="paragraph" w:styleId="Otsikko1">
    <w:name w:val="heading 1"/>
    <w:basedOn w:val="Normaali"/>
    <w:next w:val="Paragraph"/>
    <w:link w:val="Otsikko1Char"/>
    <w:uiPriority w:val="9"/>
    <w:qFormat/>
    <w:rsid w:val="00A93A34"/>
    <w:pPr>
      <w:keepNext/>
      <w:spacing w:before="240" w:after="240"/>
      <w:outlineLvl w:val="0"/>
    </w:pPr>
    <w:rPr>
      <w:rFonts w:cs="Arial"/>
      <w:b/>
      <w:kern w:val="32"/>
      <w:szCs w:val="32"/>
    </w:rPr>
  </w:style>
  <w:style w:type="paragraph" w:styleId="Otsikko2">
    <w:name w:val="heading 2"/>
    <w:basedOn w:val="Normaali"/>
    <w:next w:val="Paragraph"/>
    <w:link w:val="Otsikko2Char"/>
    <w:uiPriority w:val="9"/>
    <w:qFormat/>
    <w:rsid w:val="00A93A34"/>
    <w:pPr>
      <w:keepNext/>
      <w:spacing w:before="240" w:after="240"/>
      <w:outlineLvl w:val="1"/>
    </w:pPr>
    <w:rPr>
      <w:rFonts w:cs="Arial"/>
      <w:szCs w:val="28"/>
    </w:rPr>
  </w:style>
  <w:style w:type="paragraph" w:styleId="Otsikko3">
    <w:name w:val="heading 3"/>
    <w:basedOn w:val="Normaali"/>
    <w:next w:val="Paragraph"/>
    <w:link w:val="Otsikko3Char"/>
    <w:uiPriority w:val="9"/>
    <w:qFormat/>
    <w:rsid w:val="00A93A34"/>
    <w:pPr>
      <w:keepNext/>
      <w:spacing w:before="240" w:after="240"/>
      <w:outlineLvl w:val="2"/>
    </w:pPr>
    <w:rPr>
      <w:rFonts w:cs="Arial"/>
      <w:bCs/>
      <w:szCs w:val="26"/>
    </w:rPr>
  </w:style>
  <w:style w:type="paragraph" w:styleId="Otsikko4">
    <w:name w:val="heading 4"/>
    <w:basedOn w:val="Normaali"/>
    <w:next w:val="Paragraph"/>
    <w:link w:val="Otsikko4Char"/>
    <w:uiPriority w:val="9"/>
    <w:qFormat/>
    <w:rsid w:val="00A93A34"/>
    <w:pPr>
      <w:keepNext/>
      <w:spacing w:before="240" w:after="240"/>
      <w:outlineLvl w:val="3"/>
    </w:pPr>
    <w:rPr>
      <w:bCs/>
      <w:szCs w:val="28"/>
    </w:rPr>
  </w:style>
  <w:style w:type="paragraph" w:styleId="Otsikko5">
    <w:name w:val="heading 5"/>
    <w:basedOn w:val="Normaali"/>
    <w:next w:val="Paragraph"/>
    <w:link w:val="Otsikko5Char"/>
    <w:uiPriority w:val="9"/>
    <w:qFormat/>
    <w:rsid w:val="00A93A34"/>
    <w:pPr>
      <w:spacing w:before="240" w:after="240"/>
      <w:outlineLvl w:val="4"/>
    </w:pPr>
    <w:rPr>
      <w:bCs/>
      <w:iCs/>
      <w:szCs w:val="26"/>
    </w:rPr>
  </w:style>
  <w:style w:type="paragraph" w:styleId="Otsikko6">
    <w:name w:val="heading 6"/>
    <w:basedOn w:val="Normaali"/>
    <w:next w:val="Paragraph"/>
    <w:link w:val="Otsikko6Char"/>
    <w:uiPriority w:val="9"/>
    <w:rsid w:val="00A93A34"/>
    <w:pPr>
      <w:spacing w:before="240" w:after="240"/>
      <w:outlineLvl w:val="5"/>
    </w:pPr>
    <w:rPr>
      <w:bCs/>
      <w:szCs w:val="22"/>
    </w:rPr>
  </w:style>
  <w:style w:type="paragraph" w:styleId="Otsikko7">
    <w:name w:val="heading 7"/>
    <w:basedOn w:val="Normaali"/>
    <w:next w:val="Paragraph"/>
    <w:link w:val="Otsikko7Char"/>
    <w:uiPriority w:val="9"/>
    <w:rsid w:val="00A93A34"/>
    <w:pPr>
      <w:spacing w:before="240" w:after="240"/>
      <w:outlineLvl w:val="6"/>
    </w:pPr>
  </w:style>
  <w:style w:type="paragraph" w:styleId="Otsikko8">
    <w:name w:val="heading 8"/>
    <w:basedOn w:val="Normaali"/>
    <w:next w:val="Paragraph"/>
    <w:link w:val="Otsikko8Char"/>
    <w:uiPriority w:val="9"/>
    <w:rsid w:val="00A93A34"/>
    <w:pPr>
      <w:spacing w:before="240" w:after="240"/>
      <w:outlineLvl w:val="7"/>
    </w:pPr>
    <w:rPr>
      <w:iCs/>
    </w:rPr>
  </w:style>
  <w:style w:type="paragraph" w:styleId="Otsikko9">
    <w:name w:val="heading 9"/>
    <w:basedOn w:val="Normaali"/>
    <w:next w:val="Normaali"/>
    <w:link w:val="Otsikko9Char"/>
    <w:uiPriority w:val="9"/>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lang w:val="x-none" w:eastAsia="zh-CN"/>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x-none" w:eastAsia="zh-CN"/>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lang w:val="x-none" w:eastAsia="zh-CN"/>
    </w:rPr>
  </w:style>
  <w:style w:type="character" w:customStyle="1" w:styleId="Otsikko4Char">
    <w:name w:val="Otsikko 4 Char"/>
    <w:basedOn w:val="Kappaleenoletusfontti"/>
    <w:link w:val="Otsikko4"/>
    <w:uiPriority w:val="9"/>
    <w:semiHidden/>
    <w:locked/>
    <w:rPr>
      <w:rFonts w:asciiTheme="minorHAnsi" w:eastAsiaTheme="minorEastAsia" w:hAnsiTheme="minorHAnsi" w:cs="Times New Roman"/>
      <w:b/>
      <w:bCs/>
      <w:sz w:val="28"/>
      <w:szCs w:val="28"/>
      <w:lang w:val="x-none" w:eastAsia="zh-CN"/>
    </w:rPr>
  </w:style>
  <w:style w:type="character" w:customStyle="1" w:styleId="Otsikko5Char">
    <w:name w:val="Otsikko 5 Char"/>
    <w:basedOn w:val="Kappaleenoletusfontti"/>
    <w:link w:val="Otsikko5"/>
    <w:uiPriority w:val="9"/>
    <w:semiHidden/>
    <w:locked/>
    <w:rPr>
      <w:rFonts w:asciiTheme="minorHAnsi" w:eastAsiaTheme="minorEastAsia" w:hAnsiTheme="minorHAnsi" w:cs="Times New Roman"/>
      <w:b/>
      <w:bCs/>
      <w:i/>
      <w:iCs/>
      <w:sz w:val="26"/>
      <w:szCs w:val="26"/>
      <w:lang w:val="x-none" w:eastAsia="zh-CN"/>
    </w:rPr>
  </w:style>
  <w:style w:type="character" w:customStyle="1" w:styleId="Otsikko6Char">
    <w:name w:val="Otsikko 6 Char"/>
    <w:basedOn w:val="Kappaleenoletusfontti"/>
    <w:link w:val="Otsikko6"/>
    <w:uiPriority w:val="9"/>
    <w:semiHidden/>
    <w:locked/>
    <w:rPr>
      <w:rFonts w:asciiTheme="minorHAnsi" w:eastAsiaTheme="minorEastAsia" w:hAnsiTheme="minorHAnsi" w:cs="Times New Roman"/>
      <w:b/>
      <w:bCs/>
      <w:sz w:val="22"/>
      <w:szCs w:val="22"/>
      <w:lang w:val="x-none" w:eastAsia="zh-CN"/>
    </w:rPr>
  </w:style>
  <w:style w:type="character" w:customStyle="1" w:styleId="Otsikko7Char">
    <w:name w:val="Otsikko 7 Char"/>
    <w:basedOn w:val="Kappaleenoletusfontti"/>
    <w:link w:val="Otsikko7"/>
    <w:uiPriority w:val="9"/>
    <w:semiHidden/>
    <w:locked/>
    <w:rPr>
      <w:rFonts w:asciiTheme="minorHAnsi" w:eastAsiaTheme="minorEastAsia" w:hAnsiTheme="minorHAnsi" w:cs="Times New Roman"/>
      <w:sz w:val="24"/>
      <w:szCs w:val="24"/>
      <w:lang w:val="x-none" w:eastAsia="zh-CN"/>
    </w:rPr>
  </w:style>
  <w:style w:type="character" w:customStyle="1" w:styleId="Otsikko8Char">
    <w:name w:val="Otsikko 8 Char"/>
    <w:basedOn w:val="Kappaleenoletusfontti"/>
    <w:link w:val="Otsikko8"/>
    <w:uiPriority w:val="9"/>
    <w:semiHidden/>
    <w:locked/>
    <w:rPr>
      <w:rFonts w:asciiTheme="minorHAnsi" w:eastAsiaTheme="minorEastAsia" w:hAnsiTheme="minorHAnsi" w:cs="Times New Roman"/>
      <w:i/>
      <w:iCs/>
      <w:sz w:val="24"/>
      <w:szCs w:val="24"/>
      <w:lang w:val="x-none" w:eastAsia="zh-CN"/>
    </w:rPr>
  </w:style>
  <w:style w:type="character" w:customStyle="1" w:styleId="Otsikko9Char">
    <w:name w:val="Otsikko 9 Char"/>
    <w:basedOn w:val="Kappaleenoletusfontti"/>
    <w:link w:val="Otsikko9"/>
    <w:uiPriority w:val="9"/>
    <w:semiHidden/>
    <w:locked/>
    <w:rPr>
      <w:rFonts w:asciiTheme="majorHAnsi" w:eastAsiaTheme="majorEastAsia" w:hAnsiTheme="majorHAnsi" w:cs="Times New Roman"/>
      <w:sz w:val="22"/>
      <w:szCs w:val="22"/>
      <w:lang w:val="x-none" w:eastAsia="zh-CN"/>
    </w:rPr>
  </w:style>
  <w:style w:type="paragraph" w:styleId="Yltunniste">
    <w:name w:val="header"/>
    <w:basedOn w:val="Normaali"/>
    <w:link w:val="YltunnisteChar"/>
    <w:uiPriority w:val="99"/>
    <w:rsid w:val="007F056F"/>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lang w:val="x-none" w:eastAsia="zh-CN"/>
    </w:rPr>
  </w:style>
  <w:style w:type="paragraph" w:styleId="Alatunniste">
    <w:name w:val="footer"/>
    <w:basedOn w:val="Normaali"/>
    <w:link w:val="AlatunnisteChar"/>
    <w:uiPriority w:val="99"/>
    <w:qFormat/>
    <w:rsid w:val="005A155A"/>
    <w:pPr>
      <w:tabs>
        <w:tab w:val="center" w:pos="4819"/>
        <w:tab w:val="right" w:pos="9638"/>
      </w:tabs>
      <w:spacing w:line="240" w:lineRule="auto"/>
    </w:pPr>
  </w:style>
  <w:style w:type="character" w:customStyle="1" w:styleId="AlatunnisteChar">
    <w:name w:val="Alatunniste Char"/>
    <w:basedOn w:val="Kappaleenoletusfontti"/>
    <w:link w:val="Alatunniste"/>
    <w:uiPriority w:val="99"/>
    <w:locked/>
    <w:rsid w:val="005A155A"/>
    <w:rPr>
      <w:rFonts w:cs="Times New Roman"/>
      <w:sz w:val="24"/>
      <w:szCs w:val="24"/>
      <w:lang w:val="en-GB" w:eastAsia="zh-CN" w:bidi="ar-SA"/>
    </w:r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table" w:styleId="TaulukkoRuudukko">
    <w:name w:val="Table Grid"/>
    <w:basedOn w:val="Normaalitaulukko"/>
    <w:uiPriority w:val="59"/>
    <w:rsid w:val="001848EF"/>
    <w:pPr>
      <w:spacing w:line="280" w:lineRule="atLeast"/>
    </w:pPr>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
    <w:name w:val="Body Text"/>
    <w:basedOn w:val="Normaali"/>
    <w:link w:val="LeiptekstiChar"/>
    <w:uiPriority w:val="99"/>
    <w:semiHidden/>
    <w:unhideWhenUsed/>
    <w:pPr>
      <w:spacing w:after="120"/>
    </w:pPr>
  </w:style>
  <w:style w:type="character" w:customStyle="1" w:styleId="LeiptekstiChar">
    <w:name w:val="Leipäteksti Char"/>
    <w:basedOn w:val="Kappaleenoletusfontti"/>
    <w:link w:val="Leipteksti"/>
    <w:uiPriority w:val="99"/>
    <w:semiHidden/>
    <w:locked/>
    <w:rPr>
      <w:rFonts w:cs="Times New Roman"/>
      <w:sz w:val="24"/>
      <w:szCs w:val="24"/>
      <w:lang w:val="x-none" w:eastAsia="zh-CN"/>
    </w:rPr>
  </w:style>
  <w:style w:type="paragraph" w:styleId="Leiptekstin1rivinsisennys">
    <w:name w:val="Body Text First Indent"/>
    <w:basedOn w:val="Normaali"/>
    <w:link w:val="Leiptekstin1rivinsisennysChar"/>
    <w:uiPriority w:val="99"/>
    <w:qFormat/>
    <w:rsid w:val="003163E5"/>
    <w:pPr>
      <w:ind w:left="2608" w:hanging="2608"/>
    </w:pPr>
  </w:style>
  <w:style w:type="character" w:customStyle="1" w:styleId="Leiptekstin1rivinsisennysChar">
    <w:name w:val="Leipätekstin 1. rivin sisennys Char"/>
    <w:basedOn w:val="LeiptekstiChar"/>
    <w:link w:val="Leiptekstin1rivinsisennys"/>
    <w:uiPriority w:val="99"/>
    <w:semiHidden/>
    <w:locked/>
    <w:rPr>
      <w:rFonts w:cs="Times New Roman"/>
      <w:sz w:val="24"/>
      <w:szCs w:val="24"/>
      <w:lang w:val="x-none" w:eastAsia="zh-CN"/>
    </w:r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uiPriority w:val="99"/>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locked/>
    <w:rsid w:val="003622FB"/>
    <w:rPr>
      <w:rFonts w:ascii="Tahoma" w:hAnsi="Tahoma" w:cs="Tahoma"/>
      <w:sz w:val="16"/>
      <w:szCs w:val="16"/>
      <w:lang w:val="x-none" w:eastAsia="zh-CN" w:bidi="ar-SA"/>
    </w:rPr>
  </w:style>
  <w:style w:type="numbering" w:styleId="111111">
    <w:name w:val="Outline List 2"/>
    <w:basedOn w:val="Eiluetteloa"/>
    <w:uiPriority w:val="99"/>
    <w:semiHidden/>
    <w:unhideWhenUsed/>
    <w:pPr>
      <w:numPr>
        <w:numId w:val="4"/>
      </w:numPr>
    </w:pPr>
  </w:style>
  <w:style w:type="paragraph" w:styleId="Luettelokappale">
    <w:name w:val="List Paragraph"/>
    <w:basedOn w:val="Normaali"/>
    <w:uiPriority w:val="34"/>
    <w:qFormat/>
    <w:rsid w:val="003C5524"/>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658655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26134\AppData\Local\Temp\notes89F2F6\~6639594.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EBA0-98B9-4828-961E-C6E131CD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~6639594.dotx</Template>
  <TotalTime>0</TotalTime>
  <Pages>4</Pages>
  <Words>1121</Words>
  <Characters>9083</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Kirkkohallitus Word Template</vt:lpstr>
    </vt:vector>
  </TitlesOfParts>
  <Manager>Kirkkohallitus</Manager>
  <Company>grow.</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kkh</dc:creator>
  <cp:lastModifiedBy>halonmi1</cp:lastModifiedBy>
  <cp:revision>2</cp:revision>
  <cp:lastPrinted>2013-02-11T13:01:00Z</cp:lastPrinted>
  <dcterms:created xsi:type="dcterms:W3CDTF">2013-02-13T08:04:00Z</dcterms:created>
  <dcterms:modified xsi:type="dcterms:W3CDTF">2013-02-13T08:04:00Z</dcterms:modified>
</cp:coreProperties>
</file>