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B2A" w:rsidRPr="00732748" w:rsidRDefault="002B2B2A" w:rsidP="002B2B2A">
      <w:pPr>
        <w:rPr>
          <w:rFonts w:ascii="Times New Roman" w:hAnsi="Times New Roman"/>
          <w:b/>
          <w:color w:val="000000" w:themeColor="text1"/>
          <w:sz w:val="24"/>
          <w:szCs w:val="24"/>
        </w:rPr>
      </w:pPr>
    </w:p>
    <w:p w:rsidR="002B2B2A" w:rsidRPr="00732748" w:rsidRDefault="004805B9" w:rsidP="002B2B2A">
      <w:pPr>
        <w:rPr>
          <w:rFonts w:ascii="Times New Roman" w:hAnsi="Times New Roman"/>
          <w:b/>
          <w:color w:val="000000" w:themeColor="text1"/>
          <w:sz w:val="24"/>
          <w:szCs w:val="24"/>
        </w:rPr>
      </w:pPr>
      <w:r w:rsidRPr="00732748">
        <w:rPr>
          <w:rFonts w:ascii="Times New Roman" w:hAnsi="Times New Roman"/>
          <w:b/>
          <w:color w:val="000000" w:themeColor="text1"/>
          <w:sz w:val="24"/>
          <w:szCs w:val="24"/>
        </w:rPr>
        <w:t>Aika:</w:t>
      </w:r>
      <w:r w:rsidRPr="00732748">
        <w:rPr>
          <w:rFonts w:ascii="Times New Roman" w:hAnsi="Times New Roman"/>
          <w:b/>
          <w:color w:val="000000" w:themeColor="text1"/>
          <w:sz w:val="24"/>
          <w:szCs w:val="24"/>
        </w:rPr>
        <w:tab/>
        <w:t>ke 27.6.2012 klo 9.00–12.0</w:t>
      </w:r>
      <w:r w:rsidR="002B2B2A" w:rsidRPr="00732748">
        <w:rPr>
          <w:rFonts w:ascii="Times New Roman" w:hAnsi="Times New Roman"/>
          <w:b/>
          <w:color w:val="000000" w:themeColor="text1"/>
          <w:sz w:val="24"/>
          <w:szCs w:val="24"/>
        </w:rPr>
        <w:t>0</w:t>
      </w:r>
    </w:p>
    <w:p w:rsidR="002B2B2A" w:rsidRPr="00732748" w:rsidRDefault="002B2B2A" w:rsidP="002B2B2A">
      <w:pPr>
        <w:rPr>
          <w:rFonts w:ascii="Times New Roman" w:hAnsi="Times New Roman"/>
          <w:b/>
          <w:color w:val="000000" w:themeColor="text1"/>
          <w:sz w:val="24"/>
          <w:szCs w:val="24"/>
        </w:rPr>
      </w:pPr>
      <w:r w:rsidRPr="00732748">
        <w:rPr>
          <w:rFonts w:ascii="Times New Roman" w:hAnsi="Times New Roman"/>
          <w:b/>
          <w:color w:val="000000" w:themeColor="text1"/>
          <w:sz w:val="24"/>
          <w:szCs w:val="24"/>
        </w:rPr>
        <w:t>P</w:t>
      </w:r>
      <w:r w:rsidR="004805B9" w:rsidRPr="00732748">
        <w:rPr>
          <w:rFonts w:ascii="Times New Roman" w:hAnsi="Times New Roman"/>
          <w:b/>
          <w:color w:val="000000" w:themeColor="text1"/>
          <w:sz w:val="24"/>
          <w:szCs w:val="24"/>
        </w:rPr>
        <w:t>aikka:</w:t>
      </w:r>
      <w:r w:rsidR="004805B9" w:rsidRPr="00732748">
        <w:rPr>
          <w:rFonts w:ascii="Times New Roman" w:hAnsi="Times New Roman"/>
          <w:b/>
          <w:color w:val="000000" w:themeColor="text1"/>
          <w:sz w:val="24"/>
          <w:szCs w:val="24"/>
        </w:rPr>
        <w:tab/>
        <w:t>YM, kokoushuone Kortteli (K02</w:t>
      </w:r>
      <w:r w:rsidRPr="00732748">
        <w:rPr>
          <w:rFonts w:ascii="Times New Roman" w:hAnsi="Times New Roman"/>
          <w:b/>
          <w:color w:val="000000" w:themeColor="text1"/>
          <w:sz w:val="24"/>
          <w:szCs w:val="24"/>
        </w:rPr>
        <w:t>)</w:t>
      </w:r>
    </w:p>
    <w:p w:rsidR="002B2B2A" w:rsidRPr="00732748" w:rsidRDefault="002B2B2A" w:rsidP="002B2B2A">
      <w:pPr>
        <w:rPr>
          <w:rFonts w:ascii="Times New Roman" w:hAnsi="Times New Roman"/>
          <w:b/>
          <w:color w:val="000000" w:themeColor="text1"/>
          <w:sz w:val="24"/>
          <w:szCs w:val="24"/>
        </w:rPr>
      </w:pPr>
    </w:p>
    <w:p w:rsidR="00DB70E9" w:rsidRPr="00732748" w:rsidRDefault="00DB70E9" w:rsidP="00DB70E9">
      <w:pPr>
        <w:rPr>
          <w:rFonts w:ascii="Times New Roman" w:hAnsi="Times New Roman"/>
          <w:color w:val="000000" w:themeColor="text1"/>
          <w:sz w:val="24"/>
          <w:szCs w:val="24"/>
        </w:rPr>
      </w:pPr>
      <w:r w:rsidRPr="00732748">
        <w:rPr>
          <w:rFonts w:ascii="Times New Roman" w:hAnsi="Times New Roman"/>
          <w:b/>
          <w:color w:val="000000" w:themeColor="text1"/>
          <w:sz w:val="24"/>
          <w:szCs w:val="24"/>
        </w:rPr>
        <w:t>Läsnä:</w:t>
      </w:r>
      <w:r w:rsidRPr="00732748">
        <w:rPr>
          <w:rFonts w:ascii="Times New Roman" w:hAnsi="Times New Roman"/>
          <w:b/>
          <w:color w:val="000000" w:themeColor="text1"/>
          <w:sz w:val="24"/>
          <w:szCs w:val="24"/>
        </w:rPr>
        <w:tab/>
      </w:r>
      <w:r w:rsidRPr="00732748">
        <w:rPr>
          <w:rFonts w:ascii="Times New Roman" w:hAnsi="Times New Roman"/>
          <w:color w:val="000000" w:themeColor="text1"/>
          <w:sz w:val="24"/>
          <w:szCs w:val="24"/>
        </w:rPr>
        <w:t>Sirkka Haunia (pj.)</w:t>
      </w:r>
    </w:p>
    <w:p w:rsidR="00DB70E9" w:rsidRPr="00732748" w:rsidRDefault="00487204" w:rsidP="00DB70E9">
      <w:pPr>
        <w:ind w:firstLine="1304"/>
        <w:rPr>
          <w:rFonts w:ascii="Times New Roman" w:hAnsi="Times New Roman"/>
          <w:color w:val="000000" w:themeColor="text1"/>
          <w:sz w:val="24"/>
          <w:szCs w:val="24"/>
        </w:rPr>
      </w:pPr>
      <w:r w:rsidRPr="00732748">
        <w:rPr>
          <w:rFonts w:ascii="Times New Roman" w:hAnsi="Times New Roman"/>
          <w:color w:val="000000" w:themeColor="text1"/>
          <w:sz w:val="24"/>
          <w:szCs w:val="24"/>
        </w:rPr>
        <w:t>Markku Niinioja</w:t>
      </w:r>
    </w:p>
    <w:p w:rsidR="00487204" w:rsidRPr="00732748" w:rsidRDefault="00487204" w:rsidP="00DB70E9">
      <w:pPr>
        <w:ind w:firstLine="1304"/>
        <w:rPr>
          <w:rFonts w:ascii="Times New Roman" w:hAnsi="Times New Roman"/>
          <w:color w:val="000000" w:themeColor="text1"/>
          <w:sz w:val="24"/>
          <w:szCs w:val="24"/>
        </w:rPr>
      </w:pPr>
      <w:r w:rsidRPr="00732748">
        <w:rPr>
          <w:rFonts w:ascii="Times New Roman" w:hAnsi="Times New Roman"/>
          <w:color w:val="000000" w:themeColor="text1"/>
          <w:sz w:val="24"/>
          <w:szCs w:val="24"/>
        </w:rPr>
        <w:t>Matti</w:t>
      </w:r>
      <w:r w:rsidR="00EE5365" w:rsidRPr="00732748">
        <w:rPr>
          <w:rFonts w:ascii="Times New Roman" w:hAnsi="Times New Roman"/>
          <w:color w:val="000000" w:themeColor="text1"/>
          <w:sz w:val="24"/>
          <w:szCs w:val="24"/>
        </w:rPr>
        <w:t xml:space="preserve"> Nummelin</w:t>
      </w:r>
    </w:p>
    <w:p w:rsidR="00884DD0" w:rsidRPr="00732748" w:rsidRDefault="00884DD0" w:rsidP="00884DD0">
      <w:pPr>
        <w:ind w:firstLine="1304"/>
        <w:rPr>
          <w:rFonts w:ascii="Times New Roman" w:hAnsi="Times New Roman"/>
          <w:color w:val="000000" w:themeColor="text1"/>
          <w:sz w:val="24"/>
          <w:szCs w:val="24"/>
        </w:rPr>
      </w:pPr>
      <w:r w:rsidRPr="00732748">
        <w:rPr>
          <w:rFonts w:ascii="Times New Roman" w:hAnsi="Times New Roman"/>
          <w:color w:val="000000" w:themeColor="text1"/>
          <w:sz w:val="24"/>
          <w:szCs w:val="24"/>
        </w:rPr>
        <w:t>Tiina Parkkima</w:t>
      </w:r>
    </w:p>
    <w:p w:rsidR="00487204" w:rsidRPr="00732748" w:rsidRDefault="00EE5365" w:rsidP="00DB70E9">
      <w:pPr>
        <w:ind w:firstLine="1304"/>
        <w:rPr>
          <w:rFonts w:ascii="Times New Roman" w:hAnsi="Times New Roman"/>
          <w:color w:val="000000" w:themeColor="text1"/>
          <w:sz w:val="24"/>
          <w:szCs w:val="24"/>
        </w:rPr>
      </w:pPr>
      <w:r w:rsidRPr="00732748">
        <w:rPr>
          <w:rFonts w:ascii="Times New Roman" w:hAnsi="Times New Roman"/>
          <w:color w:val="000000" w:themeColor="text1"/>
          <w:sz w:val="24"/>
          <w:szCs w:val="24"/>
        </w:rPr>
        <w:t>Riitta Pipatti</w:t>
      </w:r>
    </w:p>
    <w:p w:rsidR="00884DD0" w:rsidRPr="00732748" w:rsidRDefault="00884DD0" w:rsidP="00884DD0">
      <w:pPr>
        <w:ind w:firstLine="1304"/>
        <w:rPr>
          <w:rFonts w:ascii="Times New Roman" w:hAnsi="Times New Roman"/>
          <w:color w:val="000000" w:themeColor="text1"/>
          <w:sz w:val="24"/>
          <w:szCs w:val="24"/>
        </w:rPr>
      </w:pPr>
      <w:r w:rsidRPr="00732748">
        <w:rPr>
          <w:rFonts w:ascii="Times New Roman" w:hAnsi="Times New Roman"/>
          <w:color w:val="000000" w:themeColor="text1"/>
          <w:sz w:val="24"/>
          <w:szCs w:val="24"/>
        </w:rPr>
        <w:t>Maria Pohjanpalo</w:t>
      </w:r>
    </w:p>
    <w:p w:rsidR="00884DD0" w:rsidRPr="00732748" w:rsidRDefault="00884DD0" w:rsidP="00884DD0">
      <w:pPr>
        <w:ind w:left="1304"/>
        <w:rPr>
          <w:rFonts w:ascii="Times New Roman" w:hAnsi="Times New Roman"/>
          <w:color w:val="000000" w:themeColor="text1"/>
          <w:sz w:val="24"/>
          <w:szCs w:val="24"/>
        </w:rPr>
      </w:pPr>
      <w:r w:rsidRPr="00732748">
        <w:rPr>
          <w:rFonts w:ascii="Times New Roman" w:hAnsi="Times New Roman"/>
          <w:color w:val="000000" w:themeColor="text1"/>
          <w:sz w:val="24"/>
          <w:szCs w:val="24"/>
        </w:rPr>
        <w:t>Folke Sundman</w:t>
      </w:r>
    </w:p>
    <w:p w:rsidR="00884DD0" w:rsidRPr="00732748" w:rsidRDefault="00884DD0" w:rsidP="00884DD0">
      <w:pPr>
        <w:ind w:firstLine="1304"/>
        <w:rPr>
          <w:rFonts w:ascii="Times New Roman" w:hAnsi="Times New Roman"/>
          <w:color w:val="000000" w:themeColor="text1"/>
          <w:sz w:val="24"/>
          <w:szCs w:val="24"/>
        </w:rPr>
      </w:pPr>
      <w:r w:rsidRPr="00732748">
        <w:rPr>
          <w:rFonts w:ascii="Times New Roman" w:hAnsi="Times New Roman"/>
          <w:color w:val="000000" w:themeColor="text1"/>
          <w:sz w:val="24"/>
          <w:szCs w:val="24"/>
        </w:rPr>
        <w:t>Tuija Talsi</w:t>
      </w:r>
    </w:p>
    <w:p w:rsidR="00852436" w:rsidRPr="00732748" w:rsidRDefault="00EE5365" w:rsidP="00852436">
      <w:pPr>
        <w:ind w:firstLine="1304"/>
        <w:rPr>
          <w:rFonts w:ascii="Times New Roman" w:hAnsi="Times New Roman"/>
          <w:color w:val="000000" w:themeColor="text1"/>
          <w:sz w:val="24"/>
          <w:szCs w:val="24"/>
        </w:rPr>
      </w:pPr>
      <w:r w:rsidRPr="00732748">
        <w:rPr>
          <w:rFonts w:ascii="Times New Roman" w:hAnsi="Times New Roman"/>
          <w:color w:val="000000" w:themeColor="text1"/>
          <w:sz w:val="24"/>
          <w:szCs w:val="24"/>
        </w:rPr>
        <w:t>Tatu Torniainen</w:t>
      </w:r>
    </w:p>
    <w:p w:rsidR="00487204" w:rsidRPr="00732748" w:rsidRDefault="00487204" w:rsidP="00DB70E9">
      <w:pPr>
        <w:ind w:firstLine="1304"/>
        <w:rPr>
          <w:rFonts w:ascii="Times New Roman" w:hAnsi="Times New Roman"/>
          <w:color w:val="000000" w:themeColor="text1"/>
          <w:sz w:val="24"/>
          <w:szCs w:val="24"/>
        </w:rPr>
      </w:pPr>
      <w:r w:rsidRPr="00732748">
        <w:rPr>
          <w:rFonts w:ascii="Times New Roman" w:hAnsi="Times New Roman"/>
          <w:color w:val="000000" w:themeColor="text1"/>
          <w:sz w:val="24"/>
          <w:szCs w:val="24"/>
        </w:rPr>
        <w:t>Jukka</w:t>
      </w:r>
      <w:r w:rsidR="00EE5365" w:rsidRPr="00732748">
        <w:rPr>
          <w:rFonts w:ascii="Times New Roman" w:hAnsi="Times New Roman"/>
          <w:color w:val="000000" w:themeColor="text1"/>
          <w:sz w:val="24"/>
          <w:szCs w:val="24"/>
        </w:rPr>
        <w:t xml:space="preserve"> Uosukainen</w:t>
      </w:r>
    </w:p>
    <w:p w:rsidR="002B2B2A" w:rsidRPr="00732748" w:rsidRDefault="00DB70E9" w:rsidP="00A22EF4">
      <w:pPr>
        <w:ind w:firstLine="1304"/>
        <w:rPr>
          <w:rFonts w:ascii="Times New Roman" w:hAnsi="Times New Roman"/>
          <w:color w:val="000000" w:themeColor="text1"/>
          <w:sz w:val="24"/>
          <w:szCs w:val="24"/>
        </w:rPr>
      </w:pPr>
      <w:r w:rsidRPr="00732748">
        <w:rPr>
          <w:rFonts w:ascii="Times New Roman" w:hAnsi="Times New Roman"/>
          <w:color w:val="000000" w:themeColor="text1"/>
          <w:sz w:val="24"/>
          <w:szCs w:val="24"/>
        </w:rPr>
        <w:t>Senja Laakso (siht.)</w:t>
      </w:r>
    </w:p>
    <w:p w:rsidR="002B2B2A" w:rsidRPr="00732748" w:rsidRDefault="002B2B2A" w:rsidP="002B2B2A">
      <w:pPr>
        <w:rPr>
          <w:rFonts w:ascii="Times New Roman" w:hAnsi="Times New Roman"/>
          <w:b/>
          <w:color w:val="000000" w:themeColor="text1"/>
          <w:sz w:val="24"/>
          <w:szCs w:val="24"/>
        </w:rPr>
      </w:pPr>
    </w:p>
    <w:p w:rsidR="002B2B2A" w:rsidRPr="00732748" w:rsidRDefault="002B2B2A" w:rsidP="002B2B2A">
      <w:pPr>
        <w:pStyle w:val="Luettelokappale"/>
        <w:numPr>
          <w:ilvl w:val="0"/>
          <w:numId w:val="1"/>
        </w:numPr>
        <w:tabs>
          <w:tab w:val="left" w:pos="426"/>
        </w:tabs>
        <w:rPr>
          <w:b/>
          <w:color w:val="000000" w:themeColor="text1"/>
          <w:lang w:val="fi-FI"/>
        </w:rPr>
      </w:pPr>
      <w:r w:rsidRPr="00732748">
        <w:rPr>
          <w:b/>
          <w:color w:val="000000" w:themeColor="text1"/>
          <w:lang w:val="fi-FI"/>
        </w:rPr>
        <w:t>Kokouksen avaus ja edellis</w:t>
      </w:r>
      <w:r w:rsidR="004805B9" w:rsidRPr="00732748">
        <w:rPr>
          <w:b/>
          <w:color w:val="000000" w:themeColor="text1"/>
          <w:lang w:val="fi-FI"/>
        </w:rPr>
        <w:t>ten kokou</w:t>
      </w:r>
      <w:r w:rsidRPr="00732748">
        <w:rPr>
          <w:b/>
          <w:color w:val="000000" w:themeColor="text1"/>
          <w:lang w:val="fi-FI"/>
        </w:rPr>
        <w:t>s</w:t>
      </w:r>
      <w:r w:rsidR="004805B9" w:rsidRPr="00732748">
        <w:rPr>
          <w:b/>
          <w:color w:val="000000" w:themeColor="text1"/>
          <w:lang w:val="fi-FI"/>
        </w:rPr>
        <w:t>ten (5/2012 ja 6/2012) pöytäkirjojen</w:t>
      </w:r>
      <w:r w:rsidRPr="00732748">
        <w:rPr>
          <w:b/>
          <w:color w:val="000000" w:themeColor="text1"/>
          <w:lang w:val="fi-FI"/>
        </w:rPr>
        <w:t xml:space="preserve"> hyväksyminen</w:t>
      </w:r>
    </w:p>
    <w:p w:rsidR="002B2B2A" w:rsidRPr="00732748" w:rsidRDefault="002B2B2A" w:rsidP="002B2B2A">
      <w:pPr>
        <w:rPr>
          <w:rFonts w:ascii="Times New Roman" w:hAnsi="Times New Roman"/>
          <w:b/>
          <w:color w:val="000000" w:themeColor="text1"/>
          <w:sz w:val="24"/>
          <w:szCs w:val="24"/>
        </w:rPr>
      </w:pPr>
    </w:p>
    <w:p w:rsidR="004E5F1A" w:rsidRPr="00732748" w:rsidRDefault="004E5F1A" w:rsidP="004E5F1A">
      <w:pPr>
        <w:ind w:left="360"/>
        <w:rPr>
          <w:rFonts w:ascii="Times New Roman" w:hAnsi="Times New Roman"/>
          <w:color w:val="000000" w:themeColor="text1"/>
          <w:sz w:val="24"/>
          <w:szCs w:val="24"/>
        </w:rPr>
      </w:pPr>
      <w:r w:rsidRPr="00732748">
        <w:rPr>
          <w:rFonts w:ascii="Times New Roman" w:hAnsi="Times New Roman"/>
          <w:color w:val="000000" w:themeColor="text1"/>
          <w:sz w:val="24"/>
          <w:szCs w:val="24"/>
        </w:rPr>
        <w:t>Puheenjohtaja avasi kokouksen. Hyväksyttiin pöytäkirjat</w:t>
      </w:r>
      <w:r w:rsidR="008A5E63" w:rsidRPr="00732748">
        <w:rPr>
          <w:rFonts w:ascii="Times New Roman" w:hAnsi="Times New Roman"/>
          <w:color w:val="000000" w:themeColor="text1"/>
          <w:sz w:val="24"/>
          <w:szCs w:val="24"/>
        </w:rPr>
        <w:t xml:space="preserve"> kokouksista 5/2012 ja 6/2012</w:t>
      </w:r>
      <w:r w:rsidRPr="00732748">
        <w:rPr>
          <w:rFonts w:ascii="Times New Roman" w:hAnsi="Times New Roman"/>
          <w:color w:val="000000" w:themeColor="text1"/>
          <w:sz w:val="24"/>
          <w:szCs w:val="24"/>
        </w:rPr>
        <w:t>.</w:t>
      </w:r>
    </w:p>
    <w:p w:rsidR="004E5F1A" w:rsidRPr="00732748" w:rsidRDefault="004E5F1A" w:rsidP="004E5F1A">
      <w:pPr>
        <w:ind w:left="360"/>
        <w:rPr>
          <w:rFonts w:ascii="Times New Roman" w:hAnsi="Times New Roman"/>
          <w:color w:val="000000" w:themeColor="text1"/>
          <w:sz w:val="24"/>
          <w:szCs w:val="24"/>
        </w:rPr>
      </w:pPr>
    </w:p>
    <w:p w:rsidR="00936C2A" w:rsidRPr="00732748" w:rsidRDefault="002B2B2A" w:rsidP="00936C2A">
      <w:pPr>
        <w:pStyle w:val="Luettelokappale"/>
        <w:numPr>
          <w:ilvl w:val="0"/>
          <w:numId w:val="1"/>
        </w:numPr>
        <w:tabs>
          <w:tab w:val="left" w:pos="426"/>
        </w:tabs>
        <w:rPr>
          <w:b/>
          <w:color w:val="000000" w:themeColor="text1"/>
          <w:lang w:val="fi-FI"/>
        </w:rPr>
      </w:pPr>
      <w:r w:rsidRPr="00732748">
        <w:rPr>
          <w:b/>
          <w:color w:val="000000" w:themeColor="text1"/>
          <w:lang w:val="fi-FI"/>
        </w:rPr>
        <w:t>Tiedotusasioita</w:t>
      </w:r>
    </w:p>
    <w:p w:rsidR="004E5F1A" w:rsidRPr="00732748" w:rsidRDefault="004E5F1A" w:rsidP="004E5F1A">
      <w:pPr>
        <w:tabs>
          <w:tab w:val="left" w:pos="426"/>
        </w:tabs>
        <w:rPr>
          <w:b/>
          <w:color w:val="000000" w:themeColor="text1"/>
        </w:rPr>
      </w:pPr>
    </w:p>
    <w:p w:rsidR="004E5F1A" w:rsidRPr="00732748" w:rsidRDefault="008102B1" w:rsidP="004E5F1A">
      <w:pPr>
        <w:tabs>
          <w:tab w:val="left" w:pos="426"/>
        </w:tabs>
        <w:ind w:left="360"/>
        <w:rPr>
          <w:rFonts w:ascii="Times New Roman" w:hAnsi="Times New Roman"/>
          <w:color w:val="000000" w:themeColor="text1"/>
          <w:sz w:val="24"/>
        </w:rPr>
      </w:pPr>
      <w:r w:rsidRPr="00732748">
        <w:rPr>
          <w:rFonts w:ascii="Times New Roman" w:hAnsi="Times New Roman"/>
          <w:color w:val="000000" w:themeColor="text1"/>
          <w:sz w:val="24"/>
        </w:rPr>
        <w:t>Sirkka kertoi EU:n ministereille laaditusta kirjeestä</w:t>
      </w:r>
      <w:r w:rsidR="004E5F1A" w:rsidRPr="00732748">
        <w:rPr>
          <w:rFonts w:ascii="Times New Roman" w:hAnsi="Times New Roman"/>
          <w:color w:val="000000" w:themeColor="text1"/>
          <w:sz w:val="24"/>
        </w:rPr>
        <w:t>, jonk</w:t>
      </w:r>
      <w:r w:rsidRPr="00732748">
        <w:rPr>
          <w:rFonts w:ascii="Times New Roman" w:hAnsi="Times New Roman"/>
          <w:color w:val="000000" w:themeColor="text1"/>
          <w:sz w:val="24"/>
        </w:rPr>
        <w:t>a</w:t>
      </w:r>
      <w:r w:rsidR="00884DD0" w:rsidRPr="00732748">
        <w:rPr>
          <w:rFonts w:ascii="Times New Roman" w:hAnsi="Times New Roman"/>
          <w:color w:val="000000" w:themeColor="text1"/>
          <w:sz w:val="24"/>
        </w:rPr>
        <w:t xml:space="preserve"> aiheena on sukupuolten välinen tasa-arvo sekä naisten huomioiminen esitettäessä edustajia erilaisiin toimielimiin. Kirjeen </w:t>
      </w:r>
      <w:r w:rsidRPr="00732748">
        <w:rPr>
          <w:rFonts w:ascii="Times New Roman" w:hAnsi="Times New Roman"/>
          <w:color w:val="000000" w:themeColor="text1"/>
          <w:sz w:val="24"/>
        </w:rPr>
        <w:t>ovat allekirjoittaneet</w:t>
      </w:r>
      <w:r w:rsidR="004E5F1A" w:rsidRPr="00732748">
        <w:rPr>
          <w:rFonts w:ascii="Times New Roman" w:hAnsi="Times New Roman"/>
          <w:color w:val="000000" w:themeColor="text1"/>
          <w:sz w:val="24"/>
        </w:rPr>
        <w:t xml:space="preserve"> Suomen ministerit</w:t>
      </w:r>
      <w:r w:rsidRPr="00732748">
        <w:rPr>
          <w:rFonts w:ascii="Times New Roman" w:hAnsi="Times New Roman"/>
          <w:color w:val="000000" w:themeColor="text1"/>
          <w:sz w:val="24"/>
        </w:rPr>
        <w:t xml:space="preserve"> Erkki Tuomioja, Heidi Hautala ja Ville Niinistö sekä</w:t>
      </w:r>
      <w:r w:rsidR="004E5F1A" w:rsidRPr="00732748">
        <w:rPr>
          <w:rFonts w:ascii="Times New Roman" w:hAnsi="Times New Roman"/>
          <w:color w:val="000000" w:themeColor="text1"/>
          <w:sz w:val="24"/>
        </w:rPr>
        <w:t xml:space="preserve"> Mary Robinson.</w:t>
      </w:r>
      <w:r w:rsidR="00884DD0" w:rsidRPr="00732748">
        <w:rPr>
          <w:rFonts w:ascii="Times New Roman" w:hAnsi="Times New Roman"/>
          <w:color w:val="000000" w:themeColor="text1"/>
          <w:sz w:val="24"/>
        </w:rPr>
        <w:t xml:space="preserve"> </w:t>
      </w:r>
      <w:r w:rsidRPr="00732748">
        <w:rPr>
          <w:rFonts w:ascii="Times New Roman" w:hAnsi="Times New Roman"/>
          <w:color w:val="000000" w:themeColor="text1"/>
          <w:sz w:val="24"/>
        </w:rPr>
        <w:t>Kirje on</w:t>
      </w:r>
      <w:r w:rsidR="008A5E63" w:rsidRPr="00732748">
        <w:rPr>
          <w:rFonts w:ascii="Times New Roman" w:hAnsi="Times New Roman"/>
          <w:color w:val="000000" w:themeColor="text1"/>
          <w:sz w:val="24"/>
        </w:rPr>
        <w:t xml:space="preserve"> laadittu nopealla aikataululla, koska</w:t>
      </w:r>
      <w:r w:rsidRPr="00732748">
        <w:rPr>
          <w:rFonts w:ascii="Times New Roman" w:hAnsi="Times New Roman"/>
          <w:color w:val="000000" w:themeColor="text1"/>
          <w:sz w:val="24"/>
        </w:rPr>
        <w:t xml:space="preserve"> se </w:t>
      </w:r>
      <w:r w:rsidR="004E5F1A" w:rsidRPr="00732748">
        <w:rPr>
          <w:rFonts w:ascii="Times New Roman" w:hAnsi="Times New Roman"/>
          <w:color w:val="000000" w:themeColor="text1"/>
          <w:sz w:val="24"/>
        </w:rPr>
        <w:t xml:space="preserve">haluttiin </w:t>
      </w:r>
      <w:r w:rsidRPr="00732748">
        <w:rPr>
          <w:rFonts w:ascii="Times New Roman" w:hAnsi="Times New Roman"/>
          <w:color w:val="000000" w:themeColor="text1"/>
          <w:sz w:val="24"/>
        </w:rPr>
        <w:t>lähettää vielä Tanskan puheenjohtaja</w:t>
      </w:r>
      <w:r w:rsidR="004E5F1A" w:rsidRPr="00732748">
        <w:rPr>
          <w:rFonts w:ascii="Times New Roman" w:hAnsi="Times New Roman"/>
          <w:color w:val="000000" w:themeColor="text1"/>
          <w:sz w:val="24"/>
        </w:rPr>
        <w:t>kaudella.</w:t>
      </w:r>
    </w:p>
    <w:p w:rsidR="004E5F1A" w:rsidRPr="00732748" w:rsidRDefault="004E5F1A" w:rsidP="004E5F1A">
      <w:pPr>
        <w:tabs>
          <w:tab w:val="left" w:pos="426"/>
        </w:tabs>
        <w:ind w:left="360"/>
        <w:rPr>
          <w:rFonts w:ascii="Times New Roman" w:hAnsi="Times New Roman"/>
          <w:color w:val="000000" w:themeColor="text1"/>
          <w:sz w:val="24"/>
        </w:rPr>
      </w:pPr>
    </w:p>
    <w:p w:rsidR="008102B1" w:rsidRPr="00732748" w:rsidRDefault="008102B1" w:rsidP="004E5F1A">
      <w:pPr>
        <w:tabs>
          <w:tab w:val="left" w:pos="426"/>
        </w:tabs>
        <w:ind w:left="360"/>
        <w:rPr>
          <w:rFonts w:ascii="Times New Roman" w:hAnsi="Times New Roman"/>
          <w:color w:val="000000" w:themeColor="text1"/>
          <w:sz w:val="24"/>
        </w:rPr>
      </w:pPr>
      <w:r w:rsidRPr="00732748">
        <w:rPr>
          <w:rFonts w:ascii="Times New Roman" w:hAnsi="Times New Roman"/>
          <w:color w:val="000000" w:themeColor="text1"/>
          <w:sz w:val="24"/>
        </w:rPr>
        <w:t>Markku</w:t>
      </w:r>
      <w:r w:rsidR="00884DD0" w:rsidRPr="00732748">
        <w:rPr>
          <w:rFonts w:ascii="Times New Roman" w:hAnsi="Times New Roman"/>
          <w:color w:val="000000" w:themeColor="text1"/>
          <w:sz w:val="24"/>
        </w:rPr>
        <w:t xml:space="preserve"> N. on</w:t>
      </w:r>
      <w:r w:rsidRPr="00732748">
        <w:rPr>
          <w:rFonts w:ascii="Times New Roman" w:hAnsi="Times New Roman"/>
          <w:color w:val="000000" w:themeColor="text1"/>
          <w:sz w:val="24"/>
        </w:rPr>
        <w:t xml:space="preserve"> laatinut raportin EU:n komission</w:t>
      </w:r>
      <w:r w:rsidR="00884DD0" w:rsidRPr="00732748">
        <w:rPr>
          <w:rFonts w:ascii="Times New Roman" w:hAnsi="Times New Roman"/>
          <w:color w:val="000000" w:themeColor="text1"/>
          <w:sz w:val="24"/>
        </w:rPr>
        <w:t xml:space="preserve"> 4.6.</w:t>
      </w:r>
      <w:r w:rsidRPr="00732748">
        <w:rPr>
          <w:rFonts w:ascii="Times New Roman" w:hAnsi="Times New Roman"/>
          <w:color w:val="000000" w:themeColor="text1"/>
          <w:sz w:val="24"/>
        </w:rPr>
        <w:t xml:space="preserve"> järjestämäst</w:t>
      </w:r>
      <w:r w:rsidR="004E5F1A" w:rsidRPr="00732748">
        <w:rPr>
          <w:rFonts w:ascii="Times New Roman" w:hAnsi="Times New Roman"/>
          <w:color w:val="000000" w:themeColor="text1"/>
          <w:sz w:val="24"/>
        </w:rPr>
        <w:t>ä outreach-tapahtumas</w:t>
      </w:r>
      <w:r w:rsidRPr="00732748">
        <w:rPr>
          <w:rFonts w:ascii="Times New Roman" w:hAnsi="Times New Roman"/>
          <w:color w:val="000000" w:themeColor="text1"/>
          <w:sz w:val="24"/>
        </w:rPr>
        <w:t>t</w:t>
      </w:r>
      <w:r w:rsidR="00E62518" w:rsidRPr="00732748">
        <w:rPr>
          <w:rFonts w:ascii="Times New Roman" w:hAnsi="Times New Roman"/>
          <w:color w:val="000000" w:themeColor="text1"/>
          <w:sz w:val="24"/>
        </w:rPr>
        <w:t>a, jonk</w:t>
      </w:r>
      <w:r w:rsidR="004E5F1A" w:rsidRPr="00732748">
        <w:rPr>
          <w:rFonts w:ascii="Times New Roman" w:hAnsi="Times New Roman"/>
          <w:color w:val="000000" w:themeColor="text1"/>
          <w:sz w:val="24"/>
        </w:rPr>
        <w:t xml:space="preserve">a aiheena </w:t>
      </w:r>
      <w:r w:rsidRPr="00732748">
        <w:rPr>
          <w:rFonts w:ascii="Times New Roman" w:hAnsi="Times New Roman"/>
          <w:color w:val="000000" w:themeColor="text1"/>
          <w:sz w:val="24"/>
        </w:rPr>
        <w:t xml:space="preserve">oli EU:n </w:t>
      </w:r>
      <w:r w:rsidR="004E5F1A" w:rsidRPr="00732748">
        <w:rPr>
          <w:rFonts w:ascii="Times New Roman" w:hAnsi="Times New Roman"/>
          <w:color w:val="000000" w:themeColor="text1"/>
          <w:sz w:val="24"/>
        </w:rPr>
        <w:t>yhteistyö Aasian</w:t>
      </w:r>
      <w:r w:rsidR="00884DD0" w:rsidRPr="00732748">
        <w:rPr>
          <w:rFonts w:ascii="Times New Roman" w:hAnsi="Times New Roman"/>
          <w:color w:val="000000" w:themeColor="text1"/>
          <w:sz w:val="24"/>
        </w:rPr>
        <w:t xml:space="preserve"> ja Tyynenmeren alueen</w:t>
      </w:r>
      <w:r w:rsidR="004E5F1A" w:rsidRPr="00732748">
        <w:rPr>
          <w:rFonts w:ascii="Times New Roman" w:hAnsi="Times New Roman"/>
          <w:color w:val="000000" w:themeColor="text1"/>
          <w:sz w:val="24"/>
        </w:rPr>
        <w:t xml:space="preserve"> maiden kanssa. </w:t>
      </w:r>
      <w:r w:rsidR="00884DD0" w:rsidRPr="00732748">
        <w:rPr>
          <w:rFonts w:ascii="Times New Roman" w:hAnsi="Times New Roman"/>
          <w:color w:val="000000" w:themeColor="text1"/>
          <w:sz w:val="24"/>
        </w:rPr>
        <w:t>Suomesta osallistuivat Sirkka</w:t>
      </w:r>
      <w:r w:rsidR="004E5F1A" w:rsidRPr="00732748">
        <w:rPr>
          <w:rFonts w:ascii="Times New Roman" w:hAnsi="Times New Roman"/>
          <w:color w:val="000000" w:themeColor="text1"/>
          <w:sz w:val="24"/>
        </w:rPr>
        <w:t xml:space="preserve"> ja Markku</w:t>
      </w:r>
      <w:r w:rsidR="00884DD0" w:rsidRPr="00732748">
        <w:rPr>
          <w:rFonts w:ascii="Times New Roman" w:hAnsi="Times New Roman"/>
          <w:color w:val="000000" w:themeColor="text1"/>
          <w:sz w:val="24"/>
        </w:rPr>
        <w:t xml:space="preserve"> N</w:t>
      </w:r>
      <w:r w:rsidR="004E5F1A" w:rsidRPr="00732748">
        <w:rPr>
          <w:rFonts w:ascii="Times New Roman" w:hAnsi="Times New Roman"/>
          <w:color w:val="000000" w:themeColor="text1"/>
          <w:sz w:val="24"/>
        </w:rPr>
        <w:t xml:space="preserve">. Esitykset </w:t>
      </w:r>
      <w:r w:rsidR="00884DD0" w:rsidRPr="00732748">
        <w:rPr>
          <w:rFonts w:ascii="Times New Roman" w:hAnsi="Times New Roman"/>
          <w:color w:val="000000" w:themeColor="text1"/>
          <w:sz w:val="24"/>
        </w:rPr>
        <w:t>jaetaan ilmastoneuvotteluryhmälle</w:t>
      </w:r>
      <w:r w:rsidRPr="00732748">
        <w:rPr>
          <w:rFonts w:ascii="Times New Roman" w:hAnsi="Times New Roman"/>
          <w:color w:val="000000" w:themeColor="text1"/>
          <w:sz w:val="24"/>
        </w:rPr>
        <w:t>. T</w:t>
      </w:r>
      <w:r w:rsidR="004E5F1A" w:rsidRPr="00732748">
        <w:rPr>
          <w:rFonts w:ascii="Times New Roman" w:hAnsi="Times New Roman"/>
          <w:color w:val="000000" w:themeColor="text1"/>
          <w:sz w:val="24"/>
        </w:rPr>
        <w:t>ämäntyy</w:t>
      </w:r>
      <w:r w:rsidRPr="00732748">
        <w:rPr>
          <w:rFonts w:ascii="Times New Roman" w:hAnsi="Times New Roman"/>
          <w:color w:val="000000" w:themeColor="text1"/>
          <w:sz w:val="24"/>
        </w:rPr>
        <w:t>ppisiä tilaisuuksia järjestettäneen</w:t>
      </w:r>
      <w:r w:rsidR="004E5F1A" w:rsidRPr="00732748">
        <w:rPr>
          <w:rFonts w:ascii="Times New Roman" w:hAnsi="Times New Roman"/>
          <w:color w:val="000000" w:themeColor="text1"/>
          <w:sz w:val="24"/>
        </w:rPr>
        <w:t xml:space="preserve"> tulevaisuudessakin</w:t>
      </w:r>
      <w:r w:rsidR="008A5E63" w:rsidRPr="00732748">
        <w:rPr>
          <w:rFonts w:ascii="Times New Roman" w:hAnsi="Times New Roman"/>
          <w:color w:val="000000" w:themeColor="text1"/>
          <w:sz w:val="24"/>
        </w:rPr>
        <w:t>.</w:t>
      </w:r>
    </w:p>
    <w:p w:rsidR="00EA3E87" w:rsidRPr="00732748" w:rsidRDefault="00EA3E87" w:rsidP="008102B1">
      <w:pPr>
        <w:tabs>
          <w:tab w:val="left" w:pos="426"/>
        </w:tabs>
        <w:rPr>
          <w:rFonts w:ascii="Times New Roman" w:hAnsi="Times New Roman"/>
          <w:color w:val="000000" w:themeColor="text1"/>
          <w:sz w:val="24"/>
        </w:rPr>
      </w:pPr>
    </w:p>
    <w:p w:rsidR="00EA3E87" w:rsidRPr="00732748" w:rsidRDefault="008102B1" w:rsidP="004E5F1A">
      <w:pPr>
        <w:tabs>
          <w:tab w:val="left" w:pos="426"/>
        </w:tabs>
        <w:ind w:left="360"/>
        <w:rPr>
          <w:rFonts w:ascii="Times New Roman" w:hAnsi="Times New Roman"/>
          <w:color w:val="000000" w:themeColor="text1"/>
          <w:sz w:val="24"/>
        </w:rPr>
      </w:pPr>
      <w:r w:rsidRPr="00732748">
        <w:rPr>
          <w:rFonts w:ascii="Times New Roman" w:hAnsi="Times New Roman"/>
          <w:color w:val="000000" w:themeColor="text1"/>
          <w:sz w:val="24"/>
        </w:rPr>
        <w:t xml:space="preserve">Sirkka muistutti </w:t>
      </w:r>
      <w:r w:rsidR="00884DD0" w:rsidRPr="00732748">
        <w:rPr>
          <w:rFonts w:ascii="Times New Roman" w:hAnsi="Times New Roman"/>
          <w:color w:val="000000" w:themeColor="text1"/>
          <w:sz w:val="24"/>
        </w:rPr>
        <w:t xml:space="preserve">Bangkokin kokouksen </w:t>
      </w:r>
      <w:r w:rsidRPr="00732748">
        <w:rPr>
          <w:rFonts w:ascii="Times New Roman" w:hAnsi="Times New Roman"/>
          <w:color w:val="000000" w:themeColor="text1"/>
          <w:sz w:val="24"/>
        </w:rPr>
        <w:t>n</w:t>
      </w:r>
      <w:r w:rsidR="00EA3E87" w:rsidRPr="00732748">
        <w:rPr>
          <w:rFonts w:ascii="Times New Roman" w:hAnsi="Times New Roman"/>
          <w:color w:val="000000" w:themeColor="text1"/>
          <w:sz w:val="24"/>
        </w:rPr>
        <w:t>otifikaatio</w:t>
      </w:r>
      <w:r w:rsidRPr="00732748">
        <w:rPr>
          <w:rFonts w:ascii="Times New Roman" w:hAnsi="Times New Roman"/>
          <w:color w:val="000000" w:themeColor="text1"/>
          <w:sz w:val="24"/>
        </w:rPr>
        <w:t>sta</w:t>
      </w:r>
      <w:r w:rsidR="00884DD0" w:rsidRPr="00732748">
        <w:rPr>
          <w:rFonts w:ascii="Times New Roman" w:hAnsi="Times New Roman"/>
          <w:color w:val="000000" w:themeColor="text1"/>
          <w:sz w:val="24"/>
        </w:rPr>
        <w:t xml:space="preserve"> Bangkokin</w:t>
      </w:r>
      <w:r w:rsidR="00EA3E87" w:rsidRPr="00732748">
        <w:rPr>
          <w:rFonts w:ascii="Times New Roman" w:hAnsi="Times New Roman"/>
          <w:color w:val="000000" w:themeColor="text1"/>
          <w:sz w:val="24"/>
        </w:rPr>
        <w:t xml:space="preserve">, </w:t>
      </w:r>
      <w:r w:rsidRPr="00732748">
        <w:rPr>
          <w:rFonts w:ascii="Times New Roman" w:hAnsi="Times New Roman"/>
          <w:color w:val="000000" w:themeColor="text1"/>
          <w:sz w:val="24"/>
        </w:rPr>
        <w:t>jossa</w:t>
      </w:r>
      <w:r w:rsidR="00EA3E87" w:rsidRPr="00732748">
        <w:rPr>
          <w:rFonts w:ascii="Times New Roman" w:hAnsi="Times New Roman"/>
          <w:color w:val="000000" w:themeColor="text1"/>
          <w:sz w:val="24"/>
        </w:rPr>
        <w:t xml:space="preserve"> pyydettiin </w:t>
      </w:r>
      <w:r w:rsidRPr="00732748">
        <w:rPr>
          <w:rFonts w:ascii="Times New Roman" w:hAnsi="Times New Roman"/>
          <w:color w:val="000000" w:themeColor="text1"/>
          <w:sz w:val="24"/>
        </w:rPr>
        <w:t xml:space="preserve">ilmoittamaan </w:t>
      </w:r>
      <w:r w:rsidR="00A22EF4" w:rsidRPr="00732748">
        <w:rPr>
          <w:rFonts w:ascii="Times New Roman" w:hAnsi="Times New Roman"/>
          <w:color w:val="000000" w:themeColor="text1"/>
          <w:sz w:val="24"/>
        </w:rPr>
        <w:t>kokouksen osallistujat</w:t>
      </w:r>
      <w:r w:rsidR="008A5E63" w:rsidRPr="00732748">
        <w:rPr>
          <w:rFonts w:ascii="Times New Roman" w:hAnsi="Times New Roman"/>
          <w:color w:val="000000" w:themeColor="text1"/>
          <w:sz w:val="24"/>
        </w:rPr>
        <w:t>. Neuvotteluryhmältä on pyydetty esityksiä</w:t>
      </w:r>
      <w:r w:rsidR="00A22EF4" w:rsidRPr="00732748">
        <w:rPr>
          <w:rFonts w:ascii="Times New Roman" w:hAnsi="Times New Roman"/>
          <w:color w:val="000000" w:themeColor="text1"/>
          <w:sz w:val="24"/>
        </w:rPr>
        <w:t xml:space="preserve"> </w:t>
      </w:r>
      <w:r w:rsidR="00EA3E87" w:rsidRPr="00732748">
        <w:rPr>
          <w:rFonts w:ascii="Times New Roman" w:hAnsi="Times New Roman"/>
          <w:color w:val="000000" w:themeColor="text1"/>
          <w:sz w:val="24"/>
        </w:rPr>
        <w:t xml:space="preserve">12.7. mennessä. Lisäksi </w:t>
      </w:r>
      <w:r w:rsidR="00342D4A" w:rsidRPr="00732748">
        <w:rPr>
          <w:rFonts w:ascii="Times New Roman" w:hAnsi="Times New Roman"/>
          <w:color w:val="000000" w:themeColor="text1"/>
          <w:sz w:val="24"/>
        </w:rPr>
        <w:t>sihteeristöltä on tullut pitkä lista lähetteistä</w:t>
      </w:r>
      <w:r w:rsidR="00EA3E87" w:rsidRPr="00732748">
        <w:rPr>
          <w:rFonts w:ascii="Times New Roman" w:hAnsi="Times New Roman"/>
          <w:color w:val="000000" w:themeColor="text1"/>
          <w:sz w:val="24"/>
        </w:rPr>
        <w:t xml:space="preserve">. </w:t>
      </w:r>
    </w:p>
    <w:p w:rsidR="00936C2A" w:rsidRPr="00732748" w:rsidRDefault="00936C2A" w:rsidP="00936C2A">
      <w:pPr>
        <w:pStyle w:val="Luettelokappale"/>
        <w:rPr>
          <w:color w:val="000000" w:themeColor="text1"/>
          <w:lang w:val="fi-FI"/>
        </w:rPr>
      </w:pPr>
    </w:p>
    <w:p w:rsidR="00B40FC3" w:rsidRPr="00732748" w:rsidRDefault="00936C2A" w:rsidP="00B40FC3">
      <w:pPr>
        <w:pStyle w:val="Luettelokappale"/>
        <w:numPr>
          <w:ilvl w:val="0"/>
          <w:numId w:val="1"/>
        </w:numPr>
        <w:tabs>
          <w:tab w:val="left" w:pos="426"/>
        </w:tabs>
        <w:rPr>
          <w:b/>
          <w:color w:val="000000" w:themeColor="text1"/>
          <w:lang w:val="fi-FI"/>
        </w:rPr>
      </w:pPr>
      <w:r w:rsidRPr="00732748">
        <w:rPr>
          <w:b/>
          <w:color w:val="000000" w:themeColor="text1"/>
          <w:lang w:val="fi-FI"/>
        </w:rPr>
        <w:t>Raportit</w:t>
      </w:r>
      <w:r w:rsidR="004B43D0" w:rsidRPr="00732748">
        <w:rPr>
          <w:b/>
          <w:color w:val="000000" w:themeColor="text1"/>
          <w:lang w:val="fi-FI"/>
        </w:rPr>
        <w:t xml:space="preserve"> seuraavista kokouksista: EGA (11.6.), EGI (12.6.), EGMIT (12.6.), EGFA (25.6.)</w:t>
      </w:r>
    </w:p>
    <w:p w:rsidR="00B40FC3" w:rsidRPr="00732748" w:rsidRDefault="00B40FC3" w:rsidP="00B40FC3">
      <w:pPr>
        <w:pStyle w:val="Luettelokappale"/>
        <w:tabs>
          <w:tab w:val="left" w:pos="426"/>
        </w:tabs>
        <w:ind w:left="360"/>
        <w:rPr>
          <w:b/>
          <w:color w:val="000000" w:themeColor="text1"/>
          <w:lang w:val="fi-FI"/>
        </w:rPr>
      </w:pPr>
    </w:p>
    <w:p w:rsidR="00B40FC3" w:rsidRPr="00732748" w:rsidRDefault="008102B1" w:rsidP="00B40FC3">
      <w:pPr>
        <w:pStyle w:val="Luettelokappale"/>
        <w:numPr>
          <w:ilvl w:val="1"/>
          <w:numId w:val="1"/>
        </w:numPr>
        <w:tabs>
          <w:tab w:val="left" w:pos="426"/>
        </w:tabs>
        <w:rPr>
          <w:b/>
          <w:color w:val="000000" w:themeColor="text1"/>
          <w:lang w:val="fi-FI"/>
        </w:rPr>
      </w:pPr>
      <w:r w:rsidRPr="00732748">
        <w:rPr>
          <w:b/>
          <w:color w:val="000000" w:themeColor="text1"/>
          <w:lang w:val="fi-FI"/>
        </w:rPr>
        <w:t>EGA</w:t>
      </w:r>
      <w:r w:rsidR="00B40FC3" w:rsidRPr="00732748">
        <w:rPr>
          <w:color w:val="000000" w:themeColor="text1"/>
          <w:lang w:val="fi-FI"/>
        </w:rPr>
        <w:t xml:space="preserve"> </w:t>
      </w:r>
      <w:r w:rsidR="00B40FC3" w:rsidRPr="00732748">
        <w:rPr>
          <w:b/>
          <w:color w:val="000000" w:themeColor="text1"/>
          <w:lang w:val="fi-FI"/>
        </w:rPr>
        <w:t>11.6.2012</w:t>
      </w:r>
    </w:p>
    <w:p w:rsidR="00B40FC3" w:rsidRPr="00732748" w:rsidRDefault="00B40FC3" w:rsidP="00B40FC3">
      <w:pPr>
        <w:pStyle w:val="Luettelokappale"/>
        <w:tabs>
          <w:tab w:val="left" w:pos="426"/>
        </w:tabs>
        <w:ind w:left="792"/>
        <w:rPr>
          <w:b/>
          <w:color w:val="000000" w:themeColor="text1"/>
          <w:lang w:val="fi-FI"/>
        </w:rPr>
      </w:pPr>
    </w:p>
    <w:p w:rsidR="00B40FC3" w:rsidRPr="00732748" w:rsidRDefault="00B40FC3" w:rsidP="00B40FC3">
      <w:pPr>
        <w:tabs>
          <w:tab w:val="left" w:pos="426"/>
        </w:tabs>
        <w:ind w:left="792"/>
        <w:rPr>
          <w:rFonts w:ascii="Times New Roman" w:hAnsi="Times New Roman"/>
          <w:color w:val="000000" w:themeColor="text1"/>
          <w:sz w:val="24"/>
          <w:szCs w:val="24"/>
        </w:rPr>
      </w:pPr>
      <w:r w:rsidRPr="00732748">
        <w:rPr>
          <w:rFonts w:ascii="Times New Roman" w:hAnsi="Times New Roman"/>
          <w:color w:val="000000" w:themeColor="text1"/>
          <w:sz w:val="24"/>
          <w:szCs w:val="24"/>
        </w:rPr>
        <w:t>Osallistujat Matti ja Johanna. Asialistalla jälleen mm. työjärjestelyt, joita ei koeta EGA:n piirissä täysin selviksi. Jatkossa systemaattinen havainnointi tulee olemaan ainakin osin EGA:n alla. EGA:n osalta todettiin suurimmaksi ongelmaksi se, että sopeutuminen joutuu liian helposti kauppatavaraksi neuvotteluissa. ADP:n osalta huolena on se, miten EU voi osoittaa, että sopeutuminen on tärkeä aihealue ADP:n alla ilman, että se johtaa taas keskusteluun esimerkiksi uusista sopimuksen alaisista rakenteista.</w:t>
      </w:r>
    </w:p>
    <w:p w:rsidR="00B40FC3" w:rsidRPr="00732748" w:rsidRDefault="00B40FC3" w:rsidP="00AB77EF">
      <w:pPr>
        <w:tabs>
          <w:tab w:val="left" w:pos="426"/>
        </w:tabs>
        <w:rPr>
          <w:rFonts w:ascii="Times New Roman" w:hAnsi="Times New Roman"/>
          <w:color w:val="000000" w:themeColor="text1"/>
          <w:sz w:val="24"/>
        </w:rPr>
      </w:pPr>
    </w:p>
    <w:p w:rsidR="00B40FC3" w:rsidRPr="00732748" w:rsidRDefault="00B40FC3" w:rsidP="00B40FC3">
      <w:pPr>
        <w:tabs>
          <w:tab w:val="left" w:pos="426"/>
        </w:tabs>
        <w:ind w:left="792"/>
        <w:rPr>
          <w:rFonts w:ascii="Times New Roman" w:hAnsi="Times New Roman"/>
          <w:color w:val="000000" w:themeColor="text1"/>
          <w:sz w:val="24"/>
        </w:rPr>
      </w:pPr>
      <w:r w:rsidRPr="00732748">
        <w:rPr>
          <w:rFonts w:ascii="Times New Roman" w:hAnsi="Times New Roman"/>
          <w:color w:val="000000" w:themeColor="text1"/>
          <w:sz w:val="24"/>
        </w:rPr>
        <w:t>Kyproksen pj-kauden kokousaikataulut vielä auki, mutta todennäköisesti seuraava EGA:n kokous on syyskuussa ja toinen syyskauden kokous lokakuussa.</w:t>
      </w:r>
    </w:p>
    <w:p w:rsidR="00B40FC3" w:rsidRPr="00732748" w:rsidRDefault="00B40FC3" w:rsidP="00B40FC3">
      <w:pPr>
        <w:pStyle w:val="Luettelokappale"/>
        <w:tabs>
          <w:tab w:val="left" w:pos="426"/>
        </w:tabs>
        <w:ind w:left="792"/>
        <w:rPr>
          <w:b/>
          <w:color w:val="000000" w:themeColor="text1"/>
          <w:lang w:val="fi-FI"/>
        </w:rPr>
      </w:pPr>
    </w:p>
    <w:p w:rsidR="00B40FC3" w:rsidRPr="00732748" w:rsidRDefault="00B40FC3" w:rsidP="00B40FC3">
      <w:pPr>
        <w:pStyle w:val="Luettelokappale"/>
        <w:numPr>
          <w:ilvl w:val="1"/>
          <w:numId w:val="1"/>
        </w:numPr>
        <w:tabs>
          <w:tab w:val="left" w:pos="426"/>
        </w:tabs>
        <w:rPr>
          <w:b/>
          <w:color w:val="000000" w:themeColor="text1"/>
          <w:lang w:val="fi-FI"/>
        </w:rPr>
      </w:pPr>
      <w:r w:rsidRPr="00732748">
        <w:rPr>
          <w:b/>
          <w:color w:val="000000" w:themeColor="text1"/>
          <w:lang w:val="fi-FI"/>
        </w:rPr>
        <w:t>EGI 12.6.2012</w:t>
      </w:r>
    </w:p>
    <w:p w:rsidR="00B40FC3" w:rsidRPr="00732748" w:rsidRDefault="00B40FC3" w:rsidP="00B40FC3">
      <w:pPr>
        <w:pStyle w:val="Luettelokappale"/>
        <w:tabs>
          <w:tab w:val="left" w:pos="426"/>
        </w:tabs>
        <w:ind w:left="792"/>
        <w:rPr>
          <w:b/>
          <w:color w:val="000000" w:themeColor="text1"/>
          <w:lang w:val="fi-FI"/>
        </w:rPr>
      </w:pPr>
    </w:p>
    <w:p w:rsidR="00B40FC3" w:rsidRPr="00732748" w:rsidRDefault="00B40FC3" w:rsidP="00B40FC3">
      <w:pPr>
        <w:tabs>
          <w:tab w:val="left" w:pos="426"/>
        </w:tabs>
        <w:ind w:left="792"/>
        <w:rPr>
          <w:rFonts w:ascii="Times New Roman" w:hAnsi="Times New Roman"/>
          <w:color w:val="000000" w:themeColor="text1"/>
          <w:sz w:val="24"/>
        </w:rPr>
      </w:pPr>
      <w:r w:rsidRPr="00732748">
        <w:rPr>
          <w:rFonts w:ascii="Times New Roman" w:hAnsi="Times New Roman"/>
          <w:color w:val="000000" w:themeColor="text1"/>
          <w:sz w:val="24"/>
        </w:rPr>
        <w:t>Osallistujat Outi H., Folke ja Matti N. Kokouksen pääpaino oli EU:n valmistautumisessa heinäkuussa pidettävään UNFCCC:n ilmastorahoitustyöpajaan ja Bangkokin kokoukseen. Positiopaperissa vielä auki, miten vuoden 2012 jälkeinen scaling up tapahtuu. Toinen asia oli kaksivuotisraporttien kokonaisuuteen kuuluva rahoitusosuus ja erityisesti yksityisen raportoinnin osuus. Scaling up on pidempään jatkunut keskustelu, jossa taustalla on se, pitäisikö EU:n lähteä tukemaan jonkinlaista kakkoskonseptia ja asettaa uusia rahoitusvelvoitteita itselleen. Tämä on saanut kannatusta lähinnä komissiolta. Kolmivuotinen sitoutuminen ei ole enää kovin vahvasti esillä, nyt keskustelussa lähinnä se, mitä omista suunnitelmista vuodesta 2013 eteenpäin voidaan sanoa. Valtaenemmistö on ollut sillä kannalla, että on oltava pidättyväinen erilaisten positioiden osalta. Varsinainen velvoite koskee vuotta 2020, vaikka ei olekaan esittää välitavoitetta.</w:t>
      </w:r>
    </w:p>
    <w:p w:rsidR="00B40FC3" w:rsidRPr="00732748" w:rsidRDefault="00B40FC3" w:rsidP="00B40FC3">
      <w:pPr>
        <w:tabs>
          <w:tab w:val="left" w:pos="426"/>
        </w:tabs>
        <w:ind w:left="792"/>
        <w:rPr>
          <w:rFonts w:ascii="Times New Roman" w:hAnsi="Times New Roman"/>
          <w:color w:val="000000" w:themeColor="text1"/>
          <w:sz w:val="24"/>
        </w:rPr>
      </w:pPr>
    </w:p>
    <w:p w:rsidR="00B40FC3" w:rsidRPr="00732748" w:rsidRDefault="00B40FC3" w:rsidP="00B40FC3">
      <w:pPr>
        <w:tabs>
          <w:tab w:val="left" w:pos="426"/>
        </w:tabs>
        <w:ind w:left="792"/>
        <w:rPr>
          <w:rFonts w:ascii="Times New Roman" w:hAnsi="Times New Roman"/>
          <w:color w:val="000000" w:themeColor="text1"/>
          <w:sz w:val="24"/>
        </w:rPr>
      </w:pPr>
      <w:r w:rsidRPr="00732748">
        <w:rPr>
          <w:rFonts w:ascii="Times New Roman" w:hAnsi="Times New Roman"/>
          <w:color w:val="000000" w:themeColor="text1"/>
          <w:sz w:val="24"/>
        </w:rPr>
        <w:t xml:space="preserve">Komissio tulee keräämään tietoja jäsenmaiden ilmastorahoitussuunnitelmista vuodelle 2013. Kysely lähetettäneen ensi viikolla ja alustava määräaika vastauksille on heinäkuun puolivälissä. Tavoitteena on muodostaa alustava arvio kokonaisilmastorahoituksesta EU:n sisäisiin tarpeisiin. Itse keräämiseen kukaan ei ole suhtautunut kielteisesti, mutta on kysytty, mitä tiedolla tehdään ja miten tiedot ulkomaailmalle esitetään. Jos tämä tehdään ja saadaan koottu tieto EU:n jäsenmaiden ilmastorahoituksesta, ei tätä saa esittää kollektiivisena sitoumuksena, vaan lähinnä tilannekuvana siitä, mitä jäsenmaat ovat ennakkotietojen mukaan tekemässä. Osalla jäsenmaista, esim. Saksalla, on merkittäviä kasvusuunnitelmia, mutta monen maan kohdalla, erit. Etelä-Euroopassa, suunta on laskeva. Suomella on valmiudet esittää vuoden 2013 budjettiesityksen jälkeen syksyllä ilmastorahoituksen osuus. Vahva kanta on, että fast start -tyyppiseen konseptiin ei kannata mennä, vaan ilmoitetaan kokonaisrahoitus. </w:t>
      </w:r>
    </w:p>
    <w:p w:rsidR="00B40FC3" w:rsidRPr="00732748" w:rsidRDefault="00B40FC3" w:rsidP="00B40FC3">
      <w:pPr>
        <w:tabs>
          <w:tab w:val="left" w:pos="426"/>
        </w:tabs>
        <w:ind w:left="792"/>
        <w:rPr>
          <w:rFonts w:ascii="Times New Roman" w:hAnsi="Times New Roman"/>
          <w:color w:val="000000" w:themeColor="text1"/>
          <w:sz w:val="24"/>
        </w:rPr>
      </w:pPr>
    </w:p>
    <w:p w:rsidR="00B40FC3" w:rsidRPr="00732748" w:rsidRDefault="00B40FC3" w:rsidP="00B40FC3">
      <w:pPr>
        <w:tabs>
          <w:tab w:val="left" w:pos="426"/>
        </w:tabs>
        <w:ind w:left="792"/>
        <w:rPr>
          <w:rFonts w:ascii="Times New Roman" w:hAnsi="Times New Roman"/>
          <w:color w:val="000000" w:themeColor="text1"/>
          <w:sz w:val="24"/>
        </w:rPr>
      </w:pPr>
      <w:r w:rsidRPr="00732748">
        <w:rPr>
          <w:rFonts w:ascii="Times New Roman" w:hAnsi="Times New Roman"/>
          <w:color w:val="000000" w:themeColor="text1"/>
          <w:sz w:val="24"/>
        </w:rPr>
        <w:t>Osapuolia pyydetään esittämään näkemyksensä raportointitaulukoista, joiden pohjalta sihteeristö laatii koosteen kaksivuotispapereihin. Toistaiseksi ei ole linjattu, halutaanko sisällyttää mukaan yksityistä rahoitusta koskeva raportointitaulukko. Suurin osa näyttäisi haluavan sisällyttää taulukon, koska se lisäisi yksityisen rahoituksen läpinäkyvyyttä. Toisaalta keskusteltiin siitä, onko varsinaisen taulukon esittäminen tässä vaiheessa viisasta.</w:t>
      </w:r>
    </w:p>
    <w:p w:rsidR="00B40FC3" w:rsidRPr="00732748" w:rsidRDefault="00B40FC3" w:rsidP="00B40FC3">
      <w:pPr>
        <w:tabs>
          <w:tab w:val="left" w:pos="426"/>
        </w:tabs>
        <w:ind w:left="792"/>
        <w:rPr>
          <w:rFonts w:ascii="Times New Roman" w:hAnsi="Times New Roman"/>
          <w:color w:val="000000" w:themeColor="text1"/>
          <w:sz w:val="24"/>
        </w:rPr>
      </w:pPr>
    </w:p>
    <w:p w:rsidR="00B40FC3" w:rsidRPr="00732748" w:rsidRDefault="00B40FC3" w:rsidP="00B40FC3">
      <w:pPr>
        <w:tabs>
          <w:tab w:val="left" w:pos="426"/>
        </w:tabs>
        <w:ind w:left="792"/>
        <w:rPr>
          <w:rFonts w:ascii="Times New Roman" w:hAnsi="Times New Roman"/>
          <w:color w:val="000000" w:themeColor="text1"/>
          <w:sz w:val="24"/>
        </w:rPr>
      </w:pPr>
      <w:r w:rsidRPr="00732748">
        <w:rPr>
          <w:rFonts w:ascii="Times New Roman" w:hAnsi="Times New Roman"/>
          <w:color w:val="000000" w:themeColor="text1"/>
          <w:sz w:val="24"/>
        </w:rPr>
        <w:t>Muilta osin kokous oli hyödyllinen. Sisältö painottui loppuvuoden asioiden suunnitteluun ja alustavaan keskusteluun. Dohaa ajatellen on syntymässä raskas kokonaisuus pitkän aikavälin rahoituksen puolella sekä SBI:n puolella. Rahoitusmekanismien 5. varsinainen review:n käynnistäminen on myös vaikeaa. Outi H:n tekemässä raportissa yksityiskohdat.</w:t>
      </w:r>
    </w:p>
    <w:p w:rsidR="00B40FC3" w:rsidRPr="00732748" w:rsidRDefault="00B40FC3" w:rsidP="00B40FC3">
      <w:pPr>
        <w:tabs>
          <w:tab w:val="left" w:pos="426"/>
        </w:tabs>
        <w:rPr>
          <w:b/>
          <w:color w:val="000000" w:themeColor="text1"/>
        </w:rPr>
      </w:pPr>
    </w:p>
    <w:p w:rsidR="00B40FC3" w:rsidRPr="00732748" w:rsidRDefault="00B40FC3" w:rsidP="00B40FC3">
      <w:pPr>
        <w:pStyle w:val="Luettelokappale"/>
        <w:numPr>
          <w:ilvl w:val="1"/>
          <w:numId w:val="1"/>
        </w:numPr>
        <w:tabs>
          <w:tab w:val="left" w:pos="426"/>
        </w:tabs>
        <w:rPr>
          <w:b/>
          <w:color w:val="000000" w:themeColor="text1"/>
          <w:lang w:val="fi-FI"/>
        </w:rPr>
      </w:pPr>
      <w:r w:rsidRPr="00732748">
        <w:rPr>
          <w:b/>
          <w:color w:val="000000" w:themeColor="text1"/>
          <w:lang w:val="fi-FI"/>
        </w:rPr>
        <w:t>EGMIT 12.6.2012</w:t>
      </w:r>
    </w:p>
    <w:p w:rsidR="00B40FC3" w:rsidRPr="00732748" w:rsidRDefault="00B40FC3" w:rsidP="00B40FC3">
      <w:pPr>
        <w:pStyle w:val="Luettelokappale"/>
        <w:tabs>
          <w:tab w:val="left" w:pos="426"/>
        </w:tabs>
        <w:ind w:left="792"/>
        <w:rPr>
          <w:b/>
          <w:color w:val="000000" w:themeColor="text1"/>
          <w:lang w:val="fi-FI"/>
        </w:rPr>
      </w:pPr>
    </w:p>
    <w:p w:rsidR="009460F7" w:rsidRPr="00732748" w:rsidRDefault="00B40FC3" w:rsidP="00AB77EF">
      <w:pPr>
        <w:tabs>
          <w:tab w:val="left" w:pos="426"/>
        </w:tabs>
        <w:ind w:left="792"/>
        <w:rPr>
          <w:rFonts w:ascii="Times New Roman" w:hAnsi="Times New Roman"/>
          <w:color w:val="000000" w:themeColor="text1"/>
          <w:sz w:val="24"/>
        </w:rPr>
      </w:pPr>
      <w:r w:rsidRPr="00732748">
        <w:rPr>
          <w:rFonts w:ascii="Times New Roman" w:hAnsi="Times New Roman"/>
          <w:color w:val="000000" w:themeColor="text1"/>
          <w:sz w:val="24"/>
        </w:rPr>
        <w:t>Osallistujat Riitta ja Juhani. Kokouksessa käsiteltiin Bonnin ilmastokokousten tuloksia, lähiajan tehtäviä (lähetteiden, taustapapereiden ja kantojen valmistelua sekä syksyllä järjestettäviä työpajoja) ja valmistautumista Bangkokin ja Dohan kokouksiin, kuten menettelypäätöksien uusimistarvetta Dohassa. Tarvitaan päätöksiä toisen velvoitekauden pituudesta, kelpoisuusehdoista (miten sallitun päästömäärän m</w:t>
      </w:r>
      <w:r w:rsidR="009460F7" w:rsidRPr="00732748">
        <w:rPr>
          <w:rFonts w:ascii="Times New Roman" w:hAnsi="Times New Roman"/>
          <w:color w:val="000000" w:themeColor="text1"/>
          <w:sz w:val="24"/>
        </w:rPr>
        <w:t>yöhäinen vahvistaminen - aikaisintaan 2016 -</w:t>
      </w:r>
      <w:r w:rsidRPr="00732748">
        <w:rPr>
          <w:rFonts w:ascii="Times New Roman" w:hAnsi="Times New Roman"/>
          <w:color w:val="000000" w:themeColor="text1"/>
          <w:sz w:val="24"/>
        </w:rPr>
        <w:t xml:space="preserve"> vaikuttaa, rajoitetaanko kelpoisuus niihin osapuoliin, joilla on vähennysvelvoite toisella kaudella), muutetaanko päästöyksiköiden siirtoa velvoitekaudelta toiselle koskevia sääntöjä ja velvoitekausivarantoa koskevaa laskentatapaa. EU ei miettinyt Bonnissa, miten päästömäärien vahvistaminen 2016 hoidetaan. Ehdotettiin, että osan </w:t>
      </w:r>
    </w:p>
    <w:p w:rsidR="009460F7" w:rsidRPr="00732748" w:rsidRDefault="009460F7" w:rsidP="00B40FC3">
      <w:pPr>
        <w:tabs>
          <w:tab w:val="left" w:pos="426"/>
        </w:tabs>
        <w:ind w:left="792"/>
        <w:rPr>
          <w:rFonts w:ascii="Times New Roman" w:hAnsi="Times New Roman"/>
          <w:color w:val="000000" w:themeColor="text1"/>
          <w:sz w:val="24"/>
        </w:rPr>
      </w:pPr>
    </w:p>
    <w:p w:rsidR="00B40FC3" w:rsidRPr="00732748" w:rsidRDefault="00B40FC3" w:rsidP="00B40FC3">
      <w:pPr>
        <w:tabs>
          <w:tab w:val="left" w:pos="426"/>
        </w:tabs>
        <w:ind w:left="792"/>
        <w:rPr>
          <w:rFonts w:ascii="Times New Roman" w:hAnsi="Times New Roman"/>
          <w:color w:val="000000" w:themeColor="text1"/>
          <w:sz w:val="24"/>
        </w:rPr>
      </w:pPr>
      <w:r w:rsidRPr="00732748">
        <w:rPr>
          <w:rFonts w:ascii="Times New Roman" w:hAnsi="Times New Roman"/>
          <w:color w:val="000000" w:themeColor="text1"/>
          <w:sz w:val="24"/>
        </w:rPr>
        <w:t>määrästä voisi vahvistaa myöhemmin, jolloin voitaisiin huomioida CDM-hankkeiden CER</w:t>
      </w:r>
      <w:r w:rsidR="009460F7" w:rsidRPr="00732748">
        <w:rPr>
          <w:rFonts w:ascii="Times New Roman" w:hAnsi="Times New Roman"/>
          <w:color w:val="000000" w:themeColor="text1"/>
          <w:sz w:val="24"/>
        </w:rPr>
        <w:t>:</w:t>
      </w:r>
      <w:r w:rsidRPr="00732748">
        <w:rPr>
          <w:rFonts w:ascii="Times New Roman" w:hAnsi="Times New Roman"/>
          <w:color w:val="000000" w:themeColor="text1"/>
          <w:sz w:val="24"/>
        </w:rPr>
        <w:t xml:space="preserve">ien tilitys ja näiden lisäksi ainakin jossain määrin myös päästökauppa ja JI-hankkeet. Keskusteltiin myös siitä, kenelle toisella velvoitekaudella annetaan oikeus hyödyntää mekanismeja (esim. Japani, Australia, Uusi-Seelanti haluaisivat käyttää mekanismeja). </w:t>
      </w:r>
    </w:p>
    <w:p w:rsidR="00B40FC3" w:rsidRPr="00732748" w:rsidRDefault="00B40FC3" w:rsidP="00B40FC3">
      <w:pPr>
        <w:ind w:left="432"/>
        <w:rPr>
          <w:rFonts w:ascii="Times New Roman" w:hAnsi="Times New Roman"/>
          <w:b/>
          <w:color w:val="000000" w:themeColor="text1"/>
          <w:sz w:val="24"/>
        </w:rPr>
      </w:pPr>
    </w:p>
    <w:p w:rsidR="00B40FC3" w:rsidRPr="00732748" w:rsidRDefault="00B40FC3" w:rsidP="00B40FC3">
      <w:pPr>
        <w:tabs>
          <w:tab w:val="left" w:pos="426"/>
        </w:tabs>
        <w:ind w:left="792"/>
        <w:rPr>
          <w:rFonts w:ascii="Times New Roman" w:hAnsi="Times New Roman"/>
          <w:color w:val="000000" w:themeColor="text1"/>
          <w:sz w:val="24"/>
        </w:rPr>
      </w:pPr>
      <w:r w:rsidRPr="00732748">
        <w:rPr>
          <w:rFonts w:ascii="Times New Roman" w:hAnsi="Times New Roman"/>
          <w:color w:val="000000" w:themeColor="text1"/>
          <w:sz w:val="24"/>
        </w:rPr>
        <w:t>Riitan mukaan kanta ei ole kovin jyrkkä ja on help</w:t>
      </w:r>
      <w:r w:rsidR="009460F7" w:rsidRPr="00732748">
        <w:rPr>
          <w:rFonts w:ascii="Times New Roman" w:hAnsi="Times New Roman"/>
          <w:color w:val="000000" w:themeColor="text1"/>
          <w:sz w:val="24"/>
        </w:rPr>
        <w:t>osti muutettavissa. On t</w:t>
      </w:r>
      <w:r w:rsidRPr="00732748">
        <w:rPr>
          <w:rFonts w:ascii="Times New Roman" w:hAnsi="Times New Roman"/>
          <w:color w:val="000000" w:themeColor="text1"/>
          <w:sz w:val="24"/>
        </w:rPr>
        <w:t xml:space="preserve">aktinen kysymys, millä puolella EU on: niiden, jotka pyrkivät pitämään pöytäkirjaa säällisessä kunnossa vai myös niiden, jotka </w:t>
      </w:r>
      <w:r w:rsidR="009460F7" w:rsidRPr="00732748">
        <w:rPr>
          <w:rFonts w:ascii="Times New Roman" w:hAnsi="Times New Roman"/>
          <w:color w:val="000000" w:themeColor="text1"/>
          <w:sz w:val="24"/>
        </w:rPr>
        <w:t xml:space="preserve">ovat </w:t>
      </w:r>
      <w:r w:rsidRPr="00732748">
        <w:rPr>
          <w:rFonts w:ascii="Times New Roman" w:hAnsi="Times New Roman"/>
          <w:color w:val="000000" w:themeColor="text1"/>
          <w:sz w:val="24"/>
        </w:rPr>
        <w:t>romuttaneet koko pöytäkirjan. Keskustelussa oli myös muita aiheita, jotka vaikuttavat meihin, esimerkiksi kauden pituus. Jos EU ottaa tavoitteen</w:t>
      </w:r>
      <w:r w:rsidR="009460F7" w:rsidRPr="00732748">
        <w:rPr>
          <w:rFonts w:ascii="Times New Roman" w:hAnsi="Times New Roman"/>
          <w:color w:val="000000" w:themeColor="text1"/>
          <w:sz w:val="24"/>
        </w:rPr>
        <w:t>,</w:t>
      </w:r>
      <w:r w:rsidRPr="00732748">
        <w:rPr>
          <w:rFonts w:ascii="Times New Roman" w:hAnsi="Times New Roman"/>
          <w:color w:val="000000" w:themeColor="text1"/>
          <w:sz w:val="24"/>
        </w:rPr>
        <w:t xml:space="preserve"> eikä tavoitetta aseteta jäsenmaittain, voi olla enemmänkin vaikutuksia. Nyt EU-inventaario on jäsenmaiden inventaarion summa, uusi menettely voisi vaatia lisää sääntöjä. Nyt EU:lla ei ole kantaa siihen, mitä esim. AUU-siirroille tehdään. Jos EU:n kanta saadaan muodostettua, tämäkin kohta pitää päätöksissä muuttaa. Tanska</w:t>
      </w:r>
      <w:r w:rsidR="009460F7" w:rsidRPr="00732748">
        <w:rPr>
          <w:rFonts w:ascii="Times New Roman" w:hAnsi="Times New Roman"/>
          <w:color w:val="000000" w:themeColor="text1"/>
          <w:sz w:val="24"/>
        </w:rPr>
        <w:t xml:space="preserve"> on</w:t>
      </w:r>
      <w:r w:rsidRPr="00732748">
        <w:rPr>
          <w:rFonts w:ascii="Times New Roman" w:hAnsi="Times New Roman"/>
          <w:color w:val="000000" w:themeColor="text1"/>
          <w:sz w:val="24"/>
        </w:rPr>
        <w:t xml:space="preserve"> tehnyt paperin, jossa kaikki poliittiset kysymykset on listattu. Nyt vielä palapeliä Dohaan asti. Käsittelyssä olivat myös lähetteet, joita on tehty uusista markkinamekanismeista, näissä ei isoja näkemyseroja EU:n sisällä. </w:t>
      </w:r>
    </w:p>
    <w:p w:rsidR="00B40FC3" w:rsidRPr="00732748" w:rsidRDefault="00B40FC3" w:rsidP="00B40FC3">
      <w:pPr>
        <w:tabs>
          <w:tab w:val="left" w:pos="426"/>
        </w:tabs>
        <w:ind w:left="792"/>
        <w:rPr>
          <w:rFonts w:ascii="Times New Roman" w:hAnsi="Times New Roman"/>
          <w:color w:val="000000" w:themeColor="text1"/>
          <w:sz w:val="24"/>
        </w:rPr>
      </w:pPr>
    </w:p>
    <w:p w:rsidR="00B40FC3" w:rsidRPr="00732748" w:rsidRDefault="00B40FC3" w:rsidP="00B40FC3">
      <w:pPr>
        <w:tabs>
          <w:tab w:val="left" w:pos="426"/>
        </w:tabs>
        <w:ind w:left="792"/>
        <w:rPr>
          <w:rFonts w:ascii="Times New Roman" w:hAnsi="Times New Roman"/>
          <w:color w:val="000000" w:themeColor="text1"/>
          <w:sz w:val="24"/>
        </w:rPr>
      </w:pPr>
      <w:r w:rsidRPr="00732748">
        <w:rPr>
          <w:rFonts w:ascii="Times New Roman" w:hAnsi="Times New Roman"/>
          <w:color w:val="000000" w:themeColor="text1"/>
          <w:sz w:val="24"/>
        </w:rPr>
        <w:t xml:space="preserve">UK on valmistellut paperin accountingista, joka on nyt kommenteilla. UK:n tekemät laskelmat AAU-siirroista olivat outoja ja näiden laskentaperusteita pitää kysyä. Suomelle on paperissa esitetty, että </w:t>
      </w:r>
      <w:r w:rsidR="009460F7" w:rsidRPr="00732748">
        <w:rPr>
          <w:rFonts w:ascii="Times New Roman" w:hAnsi="Times New Roman"/>
          <w:color w:val="000000" w:themeColor="text1"/>
          <w:sz w:val="24"/>
        </w:rPr>
        <w:t xml:space="preserve">se </w:t>
      </w:r>
      <w:r w:rsidRPr="00732748">
        <w:rPr>
          <w:rFonts w:ascii="Times New Roman" w:hAnsi="Times New Roman"/>
          <w:color w:val="000000" w:themeColor="text1"/>
          <w:sz w:val="24"/>
        </w:rPr>
        <w:t xml:space="preserve">voisi siirtää 23 miljoonaa tonnia, vähennetty sitten 17 miljoonaan tonniin. Ei otettu huomioon, että valtiot </w:t>
      </w:r>
      <w:r w:rsidR="009460F7" w:rsidRPr="00732748">
        <w:rPr>
          <w:rFonts w:ascii="Times New Roman" w:hAnsi="Times New Roman"/>
          <w:color w:val="000000" w:themeColor="text1"/>
          <w:sz w:val="24"/>
        </w:rPr>
        <w:t xml:space="preserve">ovat </w:t>
      </w:r>
      <w:r w:rsidRPr="00732748">
        <w:rPr>
          <w:rFonts w:ascii="Times New Roman" w:hAnsi="Times New Roman"/>
          <w:color w:val="000000" w:themeColor="text1"/>
          <w:sz w:val="24"/>
        </w:rPr>
        <w:t xml:space="preserve">siirtäneet osan päästöoikeuksista päästökaupan toimijoille, eivätkä nämä enää ole valtioiden käytössä. Pitää selvittää, mistä luvut tulleet (projektioita, joita Suomi ei ole edes tehnyt). AAU-kysymys on sellainen, että EGFA:ssa viittailtiin tarpeeseen ratkaista se. Durbanissa oltiin jo lähellä ratkaisua, lähinnä prosentista kiisteltiin. Mutta silti tätä vain siirretään, tullee esille seminaarissa. Tämä on kuitenkin asia, joka on pakko ratkaista ja joka nyt vie kohtuuttomasti aikaa ja energiaa. Menee hankalaksi, jos EU-päätös menee Dohaan. </w:t>
      </w:r>
    </w:p>
    <w:p w:rsidR="00B40FC3" w:rsidRPr="00732748" w:rsidRDefault="00B40FC3" w:rsidP="00B40FC3">
      <w:pPr>
        <w:tabs>
          <w:tab w:val="left" w:pos="426"/>
        </w:tabs>
        <w:ind w:left="792"/>
        <w:rPr>
          <w:rFonts w:ascii="Times New Roman" w:hAnsi="Times New Roman"/>
          <w:color w:val="000000" w:themeColor="text1"/>
          <w:sz w:val="24"/>
        </w:rPr>
      </w:pPr>
    </w:p>
    <w:p w:rsidR="00B40FC3" w:rsidRPr="00732748" w:rsidRDefault="00B40FC3" w:rsidP="00B40FC3">
      <w:pPr>
        <w:tabs>
          <w:tab w:val="left" w:pos="426"/>
        </w:tabs>
        <w:ind w:left="792"/>
        <w:rPr>
          <w:rFonts w:ascii="Times New Roman" w:hAnsi="Times New Roman"/>
          <w:color w:val="000000" w:themeColor="text1"/>
          <w:sz w:val="24"/>
        </w:rPr>
      </w:pPr>
      <w:r w:rsidRPr="00732748">
        <w:rPr>
          <w:rFonts w:ascii="Times New Roman" w:hAnsi="Times New Roman"/>
          <w:color w:val="000000" w:themeColor="text1"/>
          <w:sz w:val="24"/>
        </w:rPr>
        <w:t xml:space="preserve">Taulukoiden kommentoinnin deadline EGMIT:in osalta eilen, mutta joitain taulukoita vielä kommentoimatta. Karoliina </w:t>
      </w:r>
      <w:r w:rsidR="009460F7" w:rsidRPr="00732748">
        <w:rPr>
          <w:rFonts w:ascii="Times New Roman" w:hAnsi="Times New Roman"/>
          <w:color w:val="000000" w:themeColor="text1"/>
          <w:sz w:val="24"/>
        </w:rPr>
        <w:t xml:space="preserve">katsonee </w:t>
      </w:r>
      <w:r w:rsidRPr="00732748">
        <w:rPr>
          <w:rFonts w:ascii="Times New Roman" w:hAnsi="Times New Roman"/>
          <w:color w:val="000000" w:themeColor="text1"/>
          <w:sz w:val="24"/>
        </w:rPr>
        <w:t>niitä perjantaina.</w:t>
      </w:r>
    </w:p>
    <w:p w:rsidR="00B40FC3" w:rsidRPr="00732748" w:rsidRDefault="00B40FC3" w:rsidP="00B40FC3">
      <w:pPr>
        <w:pStyle w:val="Luettelokappale"/>
        <w:tabs>
          <w:tab w:val="left" w:pos="426"/>
        </w:tabs>
        <w:ind w:left="792"/>
        <w:rPr>
          <w:b/>
          <w:color w:val="000000" w:themeColor="text1"/>
          <w:lang w:val="fi-FI"/>
        </w:rPr>
      </w:pPr>
    </w:p>
    <w:p w:rsidR="00B40FC3" w:rsidRPr="00732748" w:rsidRDefault="00B40FC3" w:rsidP="00B40FC3">
      <w:pPr>
        <w:pStyle w:val="Luettelokappale"/>
        <w:numPr>
          <w:ilvl w:val="1"/>
          <w:numId w:val="1"/>
        </w:numPr>
        <w:tabs>
          <w:tab w:val="left" w:pos="426"/>
        </w:tabs>
        <w:rPr>
          <w:b/>
          <w:color w:val="000000" w:themeColor="text1"/>
          <w:lang w:val="fi-FI"/>
        </w:rPr>
      </w:pPr>
      <w:r w:rsidRPr="00732748">
        <w:rPr>
          <w:b/>
          <w:color w:val="000000" w:themeColor="text1"/>
          <w:lang w:val="fi-FI"/>
        </w:rPr>
        <w:t>EGFA 25.6.2012</w:t>
      </w:r>
    </w:p>
    <w:p w:rsidR="00B40FC3" w:rsidRPr="00732748" w:rsidRDefault="00B40FC3" w:rsidP="00B40FC3">
      <w:pPr>
        <w:tabs>
          <w:tab w:val="left" w:pos="426"/>
        </w:tabs>
        <w:rPr>
          <w:color w:val="000000" w:themeColor="text1"/>
        </w:rPr>
      </w:pPr>
    </w:p>
    <w:p w:rsidR="00AB143B" w:rsidRPr="00732748" w:rsidRDefault="00342D4A" w:rsidP="00B40FC3">
      <w:pPr>
        <w:tabs>
          <w:tab w:val="left" w:pos="426"/>
        </w:tabs>
        <w:ind w:left="786"/>
        <w:rPr>
          <w:rFonts w:ascii="Times New Roman" w:hAnsi="Times New Roman"/>
          <w:color w:val="000000" w:themeColor="text1"/>
          <w:sz w:val="24"/>
        </w:rPr>
      </w:pPr>
      <w:r w:rsidRPr="00732748">
        <w:rPr>
          <w:rFonts w:ascii="Times New Roman" w:hAnsi="Times New Roman"/>
          <w:color w:val="000000" w:themeColor="text1"/>
          <w:sz w:val="24"/>
        </w:rPr>
        <w:t>Osallistujat</w:t>
      </w:r>
      <w:r w:rsidR="009460F7" w:rsidRPr="00732748">
        <w:rPr>
          <w:rFonts w:ascii="Times New Roman" w:hAnsi="Times New Roman"/>
          <w:color w:val="000000" w:themeColor="text1"/>
          <w:sz w:val="24"/>
        </w:rPr>
        <w:t xml:space="preserve"> Tuija ja Karoliina. </w:t>
      </w:r>
      <w:r w:rsidR="00AB143B" w:rsidRPr="00732748">
        <w:rPr>
          <w:rFonts w:ascii="Times New Roman" w:hAnsi="Times New Roman"/>
          <w:color w:val="000000" w:themeColor="text1"/>
          <w:sz w:val="24"/>
        </w:rPr>
        <w:t xml:space="preserve">Lähetteet, </w:t>
      </w:r>
      <w:r w:rsidR="00EC6191" w:rsidRPr="00732748">
        <w:rPr>
          <w:rFonts w:ascii="Times New Roman" w:hAnsi="Times New Roman"/>
          <w:color w:val="000000" w:themeColor="text1"/>
          <w:sz w:val="24"/>
        </w:rPr>
        <w:t>positio</w:t>
      </w:r>
      <w:r w:rsidR="00886104" w:rsidRPr="00732748">
        <w:rPr>
          <w:rFonts w:ascii="Times New Roman" w:hAnsi="Times New Roman"/>
          <w:color w:val="000000" w:themeColor="text1"/>
          <w:sz w:val="24"/>
        </w:rPr>
        <w:t xml:space="preserve">paperit </w:t>
      </w:r>
      <w:r w:rsidR="009460F7" w:rsidRPr="00732748">
        <w:rPr>
          <w:rFonts w:ascii="Times New Roman" w:hAnsi="Times New Roman"/>
          <w:color w:val="000000" w:themeColor="text1"/>
          <w:sz w:val="24"/>
        </w:rPr>
        <w:t xml:space="preserve">ja työohjelman luonnos </w:t>
      </w:r>
      <w:r w:rsidR="00886104" w:rsidRPr="00732748">
        <w:rPr>
          <w:rFonts w:ascii="Times New Roman" w:hAnsi="Times New Roman"/>
          <w:color w:val="000000" w:themeColor="text1"/>
          <w:sz w:val="24"/>
        </w:rPr>
        <w:t xml:space="preserve">käytiin läpi. Pitkän aikavälin rahoitus poistetaan kokonaan, siitä ei haluta keskustella. Muuten </w:t>
      </w:r>
      <w:r w:rsidR="00EC6191" w:rsidRPr="00732748">
        <w:rPr>
          <w:rFonts w:ascii="Times New Roman" w:hAnsi="Times New Roman"/>
          <w:color w:val="000000" w:themeColor="text1"/>
          <w:sz w:val="24"/>
        </w:rPr>
        <w:t>ECOFIN:</w:t>
      </w:r>
      <w:r w:rsidR="00884DD0" w:rsidRPr="00732748">
        <w:rPr>
          <w:rFonts w:ascii="Times New Roman" w:hAnsi="Times New Roman"/>
          <w:color w:val="000000" w:themeColor="text1"/>
          <w:sz w:val="24"/>
        </w:rPr>
        <w:t>i</w:t>
      </w:r>
      <w:r w:rsidR="00EC6191" w:rsidRPr="00732748">
        <w:rPr>
          <w:rFonts w:ascii="Times New Roman" w:hAnsi="Times New Roman"/>
          <w:color w:val="000000" w:themeColor="text1"/>
          <w:sz w:val="24"/>
        </w:rPr>
        <w:t>n</w:t>
      </w:r>
      <w:r w:rsidR="00886104" w:rsidRPr="00732748">
        <w:rPr>
          <w:rFonts w:ascii="Times New Roman" w:hAnsi="Times New Roman"/>
          <w:color w:val="000000" w:themeColor="text1"/>
          <w:sz w:val="24"/>
        </w:rPr>
        <w:t xml:space="preserve"> tekst</w:t>
      </w:r>
      <w:r w:rsidR="00EC6191" w:rsidRPr="00732748">
        <w:rPr>
          <w:rFonts w:ascii="Times New Roman" w:hAnsi="Times New Roman"/>
          <w:color w:val="000000" w:themeColor="text1"/>
          <w:sz w:val="24"/>
        </w:rPr>
        <w:t>iä ei voida mennä muuttamaan</w:t>
      </w:r>
      <w:r w:rsidR="009460F7" w:rsidRPr="00732748">
        <w:rPr>
          <w:rFonts w:ascii="Times New Roman" w:hAnsi="Times New Roman"/>
          <w:color w:val="000000" w:themeColor="text1"/>
          <w:sz w:val="24"/>
        </w:rPr>
        <w:t>,</w:t>
      </w:r>
      <w:r w:rsidR="00EC6191" w:rsidRPr="00732748">
        <w:rPr>
          <w:rFonts w:ascii="Times New Roman" w:hAnsi="Times New Roman"/>
          <w:color w:val="000000" w:themeColor="text1"/>
          <w:sz w:val="24"/>
        </w:rPr>
        <w:t xml:space="preserve"> eikä ECOFIN</w:t>
      </w:r>
      <w:r w:rsidR="00886104" w:rsidRPr="00732748">
        <w:rPr>
          <w:rFonts w:ascii="Times New Roman" w:hAnsi="Times New Roman"/>
          <w:color w:val="000000" w:themeColor="text1"/>
          <w:sz w:val="24"/>
        </w:rPr>
        <w:t xml:space="preserve"> kesku</w:t>
      </w:r>
      <w:r w:rsidR="00EC6191" w:rsidRPr="00732748">
        <w:rPr>
          <w:rFonts w:ascii="Times New Roman" w:hAnsi="Times New Roman"/>
          <w:color w:val="000000" w:themeColor="text1"/>
          <w:sz w:val="24"/>
        </w:rPr>
        <w:t>stele pitkän aikavälin rahoitu</w:t>
      </w:r>
      <w:r w:rsidR="00886104" w:rsidRPr="00732748">
        <w:rPr>
          <w:rFonts w:ascii="Times New Roman" w:hAnsi="Times New Roman"/>
          <w:color w:val="000000" w:themeColor="text1"/>
          <w:sz w:val="24"/>
        </w:rPr>
        <w:t xml:space="preserve">ksesta. Nyt </w:t>
      </w:r>
      <w:r w:rsidR="00EC6191" w:rsidRPr="00732748">
        <w:rPr>
          <w:rFonts w:ascii="Times New Roman" w:hAnsi="Times New Roman"/>
          <w:color w:val="000000" w:themeColor="text1"/>
          <w:sz w:val="24"/>
        </w:rPr>
        <w:t xml:space="preserve">ollaan </w:t>
      </w:r>
      <w:r w:rsidR="00886104" w:rsidRPr="00732748">
        <w:rPr>
          <w:rFonts w:ascii="Times New Roman" w:hAnsi="Times New Roman"/>
          <w:color w:val="000000" w:themeColor="text1"/>
          <w:sz w:val="24"/>
        </w:rPr>
        <w:t xml:space="preserve">vähän pattitilanteessa tältä osin. </w:t>
      </w:r>
      <w:r w:rsidR="000102B5" w:rsidRPr="00732748">
        <w:rPr>
          <w:rFonts w:ascii="Times New Roman" w:hAnsi="Times New Roman"/>
          <w:color w:val="000000" w:themeColor="text1"/>
          <w:sz w:val="24"/>
        </w:rPr>
        <w:t>Tanskan ja Kyproksen nimissä on lähtemässä viesti ECOFIN</w:t>
      </w:r>
      <w:r w:rsidR="00884DD0" w:rsidRPr="00732748">
        <w:rPr>
          <w:rFonts w:ascii="Times New Roman" w:hAnsi="Times New Roman"/>
          <w:color w:val="000000" w:themeColor="text1"/>
          <w:sz w:val="24"/>
        </w:rPr>
        <w:t>:</w:t>
      </w:r>
      <w:r w:rsidR="000102B5" w:rsidRPr="00732748">
        <w:rPr>
          <w:rFonts w:ascii="Times New Roman" w:hAnsi="Times New Roman"/>
          <w:color w:val="000000" w:themeColor="text1"/>
          <w:sz w:val="24"/>
        </w:rPr>
        <w:t xml:space="preserve">ille. </w:t>
      </w:r>
      <w:r w:rsidR="00EC6191" w:rsidRPr="00732748">
        <w:rPr>
          <w:rFonts w:ascii="Times New Roman" w:hAnsi="Times New Roman"/>
          <w:color w:val="000000" w:themeColor="text1"/>
          <w:sz w:val="24"/>
        </w:rPr>
        <w:t>Ju</w:t>
      </w:r>
      <w:r w:rsidR="00785995" w:rsidRPr="00732748">
        <w:rPr>
          <w:rFonts w:ascii="Times New Roman" w:hAnsi="Times New Roman"/>
          <w:color w:val="000000" w:themeColor="text1"/>
          <w:sz w:val="24"/>
        </w:rPr>
        <w:t>u</w:t>
      </w:r>
      <w:r w:rsidR="00EC6191" w:rsidRPr="00732748">
        <w:rPr>
          <w:rFonts w:ascii="Times New Roman" w:hAnsi="Times New Roman"/>
          <w:color w:val="000000" w:themeColor="text1"/>
          <w:sz w:val="24"/>
        </w:rPr>
        <w:t>r</w:t>
      </w:r>
      <w:r w:rsidR="00785995" w:rsidRPr="00732748">
        <w:rPr>
          <w:rFonts w:ascii="Times New Roman" w:hAnsi="Times New Roman"/>
          <w:color w:val="000000" w:themeColor="text1"/>
          <w:sz w:val="24"/>
        </w:rPr>
        <w:t xml:space="preserve">i </w:t>
      </w:r>
      <w:r w:rsidR="00EC6191" w:rsidRPr="00732748">
        <w:rPr>
          <w:rFonts w:ascii="Times New Roman" w:hAnsi="Times New Roman"/>
          <w:color w:val="000000" w:themeColor="text1"/>
          <w:sz w:val="24"/>
        </w:rPr>
        <w:t>rahoituksesta ja sen muodostumisesta</w:t>
      </w:r>
      <w:r w:rsidR="00785995" w:rsidRPr="00732748">
        <w:rPr>
          <w:rFonts w:ascii="Times New Roman" w:hAnsi="Times New Roman"/>
          <w:color w:val="000000" w:themeColor="text1"/>
          <w:sz w:val="24"/>
        </w:rPr>
        <w:t xml:space="preserve"> kuitenkin odotetaan Suomen kesku</w:t>
      </w:r>
      <w:r w:rsidR="00EC6191" w:rsidRPr="00732748">
        <w:rPr>
          <w:rFonts w:ascii="Times New Roman" w:hAnsi="Times New Roman"/>
          <w:color w:val="000000" w:themeColor="text1"/>
          <w:sz w:val="24"/>
        </w:rPr>
        <w:t>s</w:t>
      </w:r>
      <w:r w:rsidR="00785995" w:rsidRPr="00732748">
        <w:rPr>
          <w:rFonts w:ascii="Times New Roman" w:hAnsi="Times New Roman"/>
          <w:color w:val="000000" w:themeColor="text1"/>
          <w:sz w:val="24"/>
        </w:rPr>
        <w:t>televan</w:t>
      </w:r>
      <w:r w:rsidR="00EC6191" w:rsidRPr="00732748">
        <w:rPr>
          <w:rFonts w:ascii="Times New Roman" w:hAnsi="Times New Roman"/>
          <w:color w:val="000000" w:themeColor="text1"/>
          <w:sz w:val="24"/>
        </w:rPr>
        <w:t>. Olisiko G20:sta</w:t>
      </w:r>
      <w:r w:rsidR="00785995" w:rsidRPr="00732748">
        <w:rPr>
          <w:rFonts w:ascii="Times New Roman" w:hAnsi="Times New Roman"/>
          <w:color w:val="000000" w:themeColor="text1"/>
          <w:sz w:val="24"/>
        </w:rPr>
        <w:t xml:space="preserve"> apua? </w:t>
      </w:r>
      <w:r w:rsidR="000102B5" w:rsidRPr="00732748">
        <w:rPr>
          <w:rFonts w:ascii="Times New Roman" w:hAnsi="Times New Roman"/>
          <w:color w:val="000000" w:themeColor="text1"/>
          <w:sz w:val="24"/>
        </w:rPr>
        <w:t>Tässä on mahdollisuus vahvistaa EU:n sisäistä koordinaatiota, paneuduttava asiaan</w:t>
      </w:r>
      <w:r w:rsidR="009460F7" w:rsidRPr="00732748">
        <w:rPr>
          <w:rFonts w:ascii="Times New Roman" w:hAnsi="Times New Roman"/>
          <w:color w:val="000000" w:themeColor="text1"/>
          <w:sz w:val="24"/>
        </w:rPr>
        <w:t>,</w:t>
      </w:r>
      <w:r w:rsidR="000102B5" w:rsidRPr="00732748">
        <w:rPr>
          <w:rFonts w:ascii="Times New Roman" w:hAnsi="Times New Roman"/>
          <w:color w:val="000000" w:themeColor="text1"/>
          <w:sz w:val="24"/>
        </w:rPr>
        <w:t xml:space="preserve"> kun kirje nähtävillä. Yksityinen rahoitus on herkkä aihe, koska tiedetään</w:t>
      </w:r>
      <w:r w:rsidR="009460F7" w:rsidRPr="00732748">
        <w:rPr>
          <w:rFonts w:ascii="Times New Roman" w:hAnsi="Times New Roman"/>
          <w:color w:val="000000" w:themeColor="text1"/>
          <w:sz w:val="24"/>
        </w:rPr>
        <w:t>,</w:t>
      </w:r>
      <w:r w:rsidR="000102B5" w:rsidRPr="00732748">
        <w:rPr>
          <w:rFonts w:ascii="Times New Roman" w:hAnsi="Times New Roman"/>
          <w:color w:val="000000" w:themeColor="text1"/>
          <w:sz w:val="24"/>
        </w:rPr>
        <w:t xml:space="preserve"> että ilman merkittävää yksityisen rahoituksen osuutta 100 miljardia ei tulla saamaan kokoon. Onkin tärkeää huolellisesti katsoa, millainen yksityinen rahoitus voidaan laskea sitoumuksen toteutukseen ja on raportoitavissa kansallisen kanavan kautta. OECD:n toivotaan kehittävän tähän kriteerejä. Tämä on kaikkien intresseissä, koska yksityinen rahoitus näyttelee niin suurta osaa, mutta täytyy edetä tarkasti että tiedetään joka käänteessä mistä puhutaan. Jukka toivoi, että OECD tulisi myös workshopiin, oli ollut myös Bonnissa. </w:t>
      </w:r>
    </w:p>
    <w:p w:rsidR="000102B5" w:rsidRPr="00732748" w:rsidRDefault="000102B5" w:rsidP="009460F7">
      <w:pPr>
        <w:tabs>
          <w:tab w:val="left" w:pos="426"/>
        </w:tabs>
        <w:rPr>
          <w:rFonts w:ascii="Times New Roman" w:hAnsi="Times New Roman"/>
          <w:color w:val="000000" w:themeColor="text1"/>
          <w:sz w:val="24"/>
        </w:rPr>
      </w:pPr>
    </w:p>
    <w:p w:rsidR="00AB77EF" w:rsidRDefault="001910B2" w:rsidP="00B40FC3">
      <w:pPr>
        <w:tabs>
          <w:tab w:val="left" w:pos="426"/>
        </w:tabs>
        <w:ind w:left="786"/>
        <w:rPr>
          <w:rFonts w:ascii="Times New Roman" w:hAnsi="Times New Roman"/>
          <w:color w:val="000000" w:themeColor="text1"/>
          <w:sz w:val="24"/>
        </w:rPr>
      </w:pPr>
      <w:r w:rsidRPr="00732748">
        <w:rPr>
          <w:rFonts w:ascii="Times New Roman" w:hAnsi="Times New Roman"/>
          <w:color w:val="000000" w:themeColor="text1"/>
          <w:sz w:val="24"/>
        </w:rPr>
        <w:t>Jukka</w:t>
      </w:r>
      <w:r w:rsidR="00DD24BC" w:rsidRPr="00732748">
        <w:rPr>
          <w:rFonts w:ascii="Times New Roman" w:hAnsi="Times New Roman"/>
          <w:color w:val="000000" w:themeColor="text1"/>
          <w:sz w:val="24"/>
        </w:rPr>
        <w:t xml:space="preserve"> kertoi Riossa käymästään keskustelusta Vihreän rahaston merkityksestä</w:t>
      </w:r>
      <w:r w:rsidRPr="00732748">
        <w:rPr>
          <w:rFonts w:ascii="Times New Roman" w:hAnsi="Times New Roman"/>
          <w:color w:val="000000" w:themeColor="text1"/>
          <w:sz w:val="24"/>
        </w:rPr>
        <w:t xml:space="preserve">: </w:t>
      </w:r>
      <w:r w:rsidR="00DD24BC" w:rsidRPr="00732748">
        <w:rPr>
          <w:rFonts w:ascii="Times New Roman" w:hAnsi="Times New Roman"/>
          <w:color w:val="000000" w:themeColor="text1"/>
          <w:sz w:val="24"/>
        </w:rPr>
        <w:t>EU</w:t>
      </w:r>
      <w:r w:rsidRPr="00732748">
        <w:rPr>
          <w:rFonts w:ascii="Times New Roman" w:hAnsi="Times New Roman"/>
          <w:color w:val="000000" w:themeColor="text1"/>
          <w:sz w:val="24"/>
        </w:rPr>
        <w:t>:n si</w:t>
      </w:r>
      <w:r w:rsidR="009460F7" w:rsidRPr="00732748">
        <w:rPr>
          <w:rFonts w:ascii="Times New Roman" w:hAnsi="Times New Roman"/>
          <w:color w:val="000000" w:themeColor="text1"/>
          <w:sz w:val="24"/>
        </w:rPr>
        <w:t>gnaali ja asenne rahoitukseen ovat</w:t>
      </w:r>
      <w:r w:rsidRPr="00732748">
        <w:rPr>
          <w:rFonts w:ascii="Times New Roman" w:hAnsi="Times New Roman"/>
          <w:color w:val="000000" w:themeColor="text1"/>
          <w:sz w:val="24"/>
        </w:rPr>
        <w:t xml:space="preserve"> </w:t>
      </w:r>
      <w:r w:rsidR="00DD24BC" w:rsidRPr="00732748">
        <w:rPr>
          <w:rFonts w:ascii="Times New Roman" w:hAnsi="Times New Roman"/>
          <w:color w:val="000000" w:themeColor="text1"/>
          <w:sz w:val="24"/>
        </w:rPr>
        <w:t>ulkop</w:t>
      </w:r>
      <w:r w:rsidR="009460F7" w:rsidRPr="00732748">
        <w:rPr>
          <w:rFonts w:ascii="Times New Roman" w:hAnsi="Times New Roman"/>
          <w:color w:val="000000" w:themeColor="text1"/>
          <w:sz w:val="24"/>
        </w:rPr>
        <w:t>uolisi</w:t>
      </w:r>
      <w:r w:rsidR="00DD24BC" w:rsidRPr="00732748">
        <w:rPr>
          <w:rFonts w:ascii="Times New Roman" w:hAnsi="Times New Roman"/>
          <w:color w:val="000000" w:themeColor="text1"/>
          <w:sz w:val="24"/>
        </w:rPr>
        <w:t xml:space="preserve">lle </w:t>
      </w:r>
      <w:r w:rsidRPr="00732748">
        <w:rPr>
          <w:rFonts w:ascii="Times New Roman" w:hAnsi="Times New Roman"/>
          <w:color w:val="000000" w:themeColor="text1"/>
          <w:sz w:val="24"/>
        </w:rPr>
        <w:t>hyvin epäselv</w:t>
      </w:r>
      <w:r w:rsidR="009460F7" w:rsidRPr="00732748">
        <w:rPr>
          <w:rFonts w:ascii="Times New Roman" w:hAnsi="Times New Roman"/>
          <w:color w:val="000000" w:themeColor="text1"/>
          <w:sz w:val="24"/>
        </w:rPr>
        <w:t>i</w:t>
      </w:r>
      <w:r w:rsidRPr="00732748">
        <w:rPr>
          <w:rFonts w:ascii="Times New Roman" w:hAnsi="Times New Roman"/>
          <w:color w:val="000000" w:themeColor="text1"/>
          <w:sz w:val="24"/>
        </w:rPr>
        <w:t>ä ja hankal</w:t>
      </w:r>
      <w:r w:rsidR="009460F7" w:rsidRPr="00732748">
        <w:rPr>
          <w:rFonts w:ascii="Times New Roman" w:hAnsi="Times New Roman"/>
          <w:color w:val="000000" w:themeColor="text1"/>
          <w:sz w:val="24"/>
        </w:rPr>
        <w:t>i</w:t>
      </w:r>
      <w:r w:rsidRPr="00732748">
        <w:rPr>
          <w:rFonts w:ascii="Times New Roman" w:hAnsi="Times New Roman"/>
          <w:color w:val="000000" w:themeColor="text1"/>
          <w:sz w:val="24"/>
        </w:rPr>
        <w:t xml:space="preserve">a. </w:t>
      </w:r>
      <w:r w:rsidR="00DD24BC" w:rsidRPr="00732748">
        <w:rPr>
          <w:rFonts w:ascii="Times New Roman" w:hAnsi="Times New Roman"/>
          <w:color w:val="000000" w:themeColor="text1"/>
          <w:sz w:val="24"/>
        </w:rPr>
        <w:t xml:space="preserve">Kansainvälistä sopimusta ei saada aikaiseksi, ellei </w:t>
      </w:r>
      <w:r w:rsidRPr="00732748">
        <w:rPr>
          <w:rFonts w:ascii="Times New Roman" w:hAnsi="Times New Roman"/>
          <w:color w:val="000000" w:themeColor="text1"/>
          <w:sz w:val="24"/>
        </w:rPr>
        <w:t xml:space="preserve">rahoituksen puolella saada asioita järjestykseen. </w:t>
      </w:r>
    </w:p>
    <w:p w:rsidR="00AB77EF" w:rsidRDefault="00AB77EF" w:rsidP="00B40FC3">
      <w:pPr>
        <w:tabs>
          <w:tab w:val="left" w:pos="426"/>
        </w:tabs>
        <w:ind w:left="786"/>
        <w:rPr>
          <w:rFonts w:ascii="Times New Roman" w:hAnsi="Times New Roman"/>
          <w:color w:val="000000" w:themeColor="text1"/>
          <w:sz w:val="24"/>
        </w:rPr>
      </w:pPr>
    </w:p>
    <w:p w:rsidR="009460F7" w:rsidRPr="00732748" w:rsidRDefault="001910B2" w:rsidP="00B40FC3">
      <w:pPr>
        <w:tabs>
          <w:tab w:val="left" w:pos="426"/>
        </w:tabs>
        <w:ind w:left="786"/>
        <w:rPr>
          <w:rFonts w:ascii="Times New Roman" w:hAnsi="Times New Roman"/>
          <w:color w:val="000000" w:themeColor="text1"/>
          <w:sz w:val="24"/>
        </w:rPr>
      </w:pPr>
      <w:r w:rsidRPr="00732748">
        <w:rPr>
          <w:rFonts w:ascii="Times New Roman" w:hAnsi="Times New Roman"/>
          <w:color w:val="000000" w:themeColor="text1"/>
          <w:sz w:val="24"/>
        </w:rPr>
        <w:t>Kehitysmaiden turhautuminen tähän jatkuu ja syvenee, jos rahoitusta ei saada vakuuttavast</w:t>
      </w:r>
      <w:r w:rsidR="00DD24BC" w:rsidRPr="00732748">
        <w:rPr>
          <w:rFonts w:ascii="Times New Roman" w:hAnsi="Times New Roman"/>
          <w:color w:val="000000" w:themeColor="text1"/>
          <w:sz w:val="24"/>
        </w:rPr>
        <w:t>i</w:t>
      </w:r>
      <w:r w:rsidRPr="00732748">
        <w:rPr>
          <w:rFonts w:ascii="Times New Roman" w:hAnsi="Times New Roman"/>
          <w:color w:val="000000" w:themeColor="text1"/>
          <w:sz w:val="24"/>
        </w:rPr>
        <w:t xml:space="preserve"> koottua yhteen </w:t>
      </w:r>
      <w:r w:rsidR="00DD24BC" w:rsidRPr="00732748">
        <w:rPr>
          <w:rFonts w:ascii="Times New Roman" w:hAnsi="Times New Roman"/>
          <w:color w:val="000000" w:themeColor="text1"/>
          <w:sz w:val="24"/>
        </w:rPr>
        <w:t xml:space="preserve">siten, että </w:t>
      </w:r>
      <w:r w:rsidRPr="00732748">
        <w:rPr>
          <w:rFonts w:ascii="Times New Roman" w:hAnsi="Times New Roman"/>
          <w:color w:val="000000" w:themeColor="text1"/>
          <w:sz w:val="24"/>
        </w:rPr>
        <w:t xml:space="preserve">se on selkeä ja erottuva. </w:t>
      </w:r>
      <w:r w:rsidR="00DD24BC" w:rsidRPr="00732748">
        <w:rPr>
          <w:rFonts w:ascii="Times New Roman" w:hAnsi="Times New Roman"/>
          <w:color w:val="000000" w:themeColor="text1"/>
          <w:sz w:val="24"/>
        </w:rPr>
        <w:t xml:space="preserve">Kannattaa viestiä avoimesti kehitysmaille siitä, että rahoituksen roadmap on olemassa. Nyt kehitysmaat odottavat tietoa siitä, kuinka </w:t>
      </w:r>
    </w:p>
    <w:p w:rsidR="009460F7" w:rsidRPr="00732748" w:rsidRDefault="009460F7" w:rsidP="00B40FC3">
      <w:pPr>
        <w:tabs>
          <w:tab w:val="left" w:pos="426"/>
        </w:tabs>
        <w:ind w:left="786"/>
        <w:rPr>
          <w:rFonts w:ascii="Times New Roman" w:hAnsi="Times New Roman"/>
          <w:color w:val="000000" w:themeColor="text1"/>
          <w:sz w:val="24"/>
        </w:rPr>
      </w:pPr>
    </w:p>
    <w:p w:rsidR="000102B5" w:rsidRPr="00732748" w:rsidRDefault="00DD24BC" w:rsidP="00B40FC3">
      <w:pPr>
        <w:tabs>
          <w:tab w:val="left" w:pos="426"/>
        </w:tabs>
        <w:ind w:left="786"/>
        <w:rPr>
          <w:rFonts w:ascii="Times New Roman" w:hAnsi="Times New Roman"/>
          <w:color w:val="000000" w:themeColor="text1"/>
          <w:sz w:val="24"/>
        </w:rPr>
      </w:pPr>
      <w:r w:rsidRPr="00732748">
        <w:rPr>
          <w:rFonts w:ascii="Times New Roman" w:hAnsi="Times New Roman"/>
          <w:color w:val="000000" w:themeColor="text1"/>
          <w:sz w:val="24"/>
        </w:rPr>
        <w:t>paljon rahaa tulee ja mistä, ja teollisuusmaat puolestaan siitä</w:t>
      </w:r>
      <w:r w:rsidR="009460F7" w:rsidRPr="00732748">
        <w:rPr>
          <w:rFonts w:ascii="Times New Roman" w:hAnsi="Times New Roman"/>
          <w:color w:val="000000" w:themeColor="text1"/>
          <w:sz w:val="24"/>
        </w:rPr>
        <w:t>,</w:t>
      </w:r>
      <w:r w:rsidRPr="00732748">
        <w:rPr>
          <w:rFonts w:ascii="Times New Roman" w:hAnsi="Times New Roman"/>
          <w:color w:val="000000" w:themeColor="text1"/>
          <w:sz w:val="24"/>
        </w:rPr>
        <w:t xml:space="preserve"> mihin raha käytetään. Jatkossa </w:t>
      </w:r>
      <w:r w:rsidR="000102B5" w:rsidRPr="00732748">
        <w:rPr>
          <w:rFonts w:ascii="Times New Roman" w:hAnsi="Times New Roman"/>
          <w:color w:val="000000" w:themeColor="text1"/>
          <w:sz w:val="24"/>
        </w:rPr>
        <w:t xml:space="preserve">onkin </w:t>
      </w:r>
      <w:r w:rsidRPr="00732748">
        <w:rPr>
          <w:rFonts w:ascii="Times New Roman" w:hAnsi="Times New Roman"/>
          <w:color w:val="000000" w:themeColor="text1"/>
          <w:sz w:val="24"/>
        </w:rPr>
        <w:t>kysymys sekä rahasta että rahan käytöstä.</w:t>
      </w:r>
      <w:r w:rsidR="000102B5" w:rsidRPr="00732748">
        <w:rPr>
          <w:rFonts w:ascii="Times New Roman" w:hAnsi="Times New Roman"/>
          <w:color w:val="000000" w:themeColor="text1"/>
          <w:sz w:val="24"/>
        </w:rPr>
        <w:t xml:space="preserve"> </w:t>
      </w:r>
      <w:r w:rsidRPr="00732748">
        <w:rPr>
          <w:rFonts w:ascii="Times New Roman" w:hAnsi="Times New Roman"/>
          <w:color w:val="000000" w:themeColor="text1"/>
          <w:sz w:val="24"/>
        </w:rPr>
        <w:t xml:space="preserve">Tarvitaan selkeä yhteistyö neuvottelu- ja rahoitusprosessin välillä, vaikka näillä onkin omat raiteensa. Tähän on nyt pari vuotta aikaa. </w:t>
      </w:r>
    </w:p>
    <w:p w:rsidR="000102B5" w:rsidRPr="00732748" w:rsidRDefault="000102B5" w:rsidP="00B40FC3">
      <w:pPr>
        <w:tabs>
          <w:tab w:val="left" w:pos="426"/>
        </w:tabs>
        <w:ind w:left="786"/>
        <w:rPr>
          <w:rFonts w:ascii="Times New Roman" w:hAnsi="Times New Roman"/>
          <w:color w:val="000000" w:themeColor="text1"/>
          <w:sz w:val="24"/>
        </w:rPr>
      </w:pPr>
    </w:p>
    <w:p w:rsidR="007B0F5C" w:rsidRPr="00732748" w:rsidRDefault="000102B5" w:rsidP="00B40FC3">
      <w:pPr>
        <w:tabs>
          <w:tab w:val="left" w:pos="426"/>
        </w:tabs>
        <w:ind w:left="786"/>
        <w:rPr>
          <w:rFonts w:ascii="Times New Roman" w:hAnsi="Times New Roman"/>
          <w:color w:val="000000" w:themeColor="text1"/>
          <w:sz w:val="24"/>
        </w:rPr>
      </w:pPr>
      <w:r w:rsidRPr="00732748">
        <w:rPr>
          <w:rFonts w:ascii="Times New Roman" w:hAnsi="Times New Roman"/>
          <w:color w:val="000000" w:themeColor="text1"/>
          <w:sz w:val="24"/>
        </w:rPr>
        <w:t xml:space="preserve">Rion kokouksessa oli laadittu </w:t>
      </w:r>
      <w:r w:rsidR="007B0F5C" w:rsidRPr="00732748">
        <w:rPr>
          <w:rFonts w:ascii="Times New Roman" w:hAnsi="Times New Roman"/>
          <w:color w:val="000000" w:themeColor="text1"/>
          <w:sz w:val="24"/>
        </w:rPr>
        <w:t>voimakas kappale foss</w:t>
      </w:r>
      <w:r w:rsidRPr="00732748">
        <w:rPr>
          <w:rFonts w:ascii="Times New Roman" w:hAnsi="Times New Roman"/>
          <w:color w:val="000000" w:themeColor="text1"/>
          <w:sz w:val="24"/>
        </w:rPr>
        <w:t>iilisten</w:t>
      </w:r>
      <w:r w:rsidR="007B0F5C" w:rsidRPr="00732748">
        <w:rPr>
          <w:rFonts w:ascii="Times New Roman" w:hAnsi="Times New Roman"/>
          <w:color w:val="000000" w:themeColor="text1"/>
          <w:sz w:val="24"/>
        </w:rPr>
        <w:t xml:space="preserve"> poltt</w:t>
      </w:r>
      <w:r w:rsidRPr="00732748">
        <w:rPr>
          <w:rFonts w:ascii="Times New Roman" w:hAnsi="Times New Roman"/>
          <w:color w:val="000000" w:themeColor="text1"/>
          <w:sz w:val="24"/>
        </w:rPr>
        <w:t xml:space="preserve">oaineiden tukien vähentämisestä. </w:t>
      </w:r>
      <w:r w:rsidR="00342D4A" w:rsidRPr="00732748">
        <w:rPr>
          <w:rFonts w:ascii="Times New Roman" w:hAnsi="Times New Roman"/>
          <w:color w:val="000000" w:themeColor="text1"/>
          <w:sz w:val="24"/>
        </w:rPr>
        <w:t>E</w:t>
      </w:r>
      <w:r w:rsidRPr="00732748">
        <w:rPr>
          <w:rFonts w:ascii="Times New Roman" w:hAnsi="Times New Roman"/>
          <w:color w:val="000000" w:themeColor="text1"/>
          <w:sz w:val="24"/>
        </w:rPr>
        <w:t>simerkiksi Iran</w:t>
      </w:r>
      <w:r w:rsidR="004D050C">
        <w:rPr>
          <w:rFonts w:ascii="Times New Roman" w:hAnsi="Times New Roman"/>
          <w:color w:val="000000" w:themeColor="text1"/>
          <w:sz w:val="24"/>
        </w:rPr>
        <w:t xml:space="preserve"> on </w:t>
      </w:r>
      <w:r w:rsidRPr="00732748">
        <w:rPr>
          <w:rFonts w:ascii="Times New Roman" w:hAnsi="Times New Roman"/>
          <w:color w:val="000000" w:themeColor="text1"/>
          <w:sz w:val="24"/>
        </w:rPr>
        <w:t>vähentänyt tukea 50 % 60 miljardista, ja ohjannut aiempaa suuremman osan tuesta köyhille. Muitakin vastaavia esimerkkejä</w:t>
      </w:r>
      <w:r w:rsidR="004D050C">
        <w:rPr>
          <w:rFonts w:ascii="Times New Roman" w:hAnsi="Times New Roman"/>
          <w:color w:val="000000" w:themeColor="text1"/>
          <w:sz w:val="24"/>
        </w:rPr>
        <w:t xml:space="preserve"> löytyy</w:t>
      </w:r>
      <w:r w:rsidRPr="00732748">
        <w:rPr>
          <w:rFonts w:ascii="Times New Roman" w:hAnsi="Times New Roman"/>
          <w:color w:val="000000" w:themeColor="text1"/>
          <w:sz w:val="24"/>
        </w:rPr>
        <w:t>. Teollisuusmaiden on turhaa mennä kustantamaan kallista teknologiaa, jos paikallinen tuki fossiilisille teknologioille on niin suurta.</w:t>
      </w:r>
    </w:p>
    <w:p w:rsidR="00AB143B" w:rsidRPr="00732748" w:rsidRDefault="00AB143B" w:rsidP="00B40FC3">
      <w:pPr>
        <w:tabs>
          <w:tab w:val="left" w:pos="426"/>
        </w:tabs>
        <w:ind w:left="786"/>
        <w:rPr>
          <w:rFonts w:ascii="Times New Roman" w:hAnsi="Times New Roman"/>
          <w:color w:val="000000" w:themeColor="text1"/>
          <w:sz w:val="24"/>
        </w:rPr>
      </w:pPr>
    </w:p>
    <w:p w:rsidR="003D1E41" w:rsidRPr="00732748" w:rsidRDefault="00AB143B" w:rsidP="00B40FC3">
      <w:pPr>
        <w:tabs>
          <w:tab w:val="left" w:pos="426"/>
        </w:tabs>
        <w:ind w:left="786"/>
        <w:rPr>
          <w:rFonts w:ascii="Times New Roman" w:hAnsi="Times New Roman"/>
          <w:color w:val="000000" w:themeColor="text1"/>
          <w:sz w:val="24"/>
        </w:rPr>
      </w:pPr>
      <w:r w:rsidRPr="00732748">
        <w:rPr>
          <w:rFonts w:ascii="Times New Roman" w:hAnsi="Times New Roman"/>
          <w:color w:val="000000" w:themeColor="text1"/>
          <w:sz w:val="24"/>
        </w:rPr>
        <w:t>Sirkka on EGFA</w:t>
      </w:r>
      <w:r w:rsidR="00884DD0" w:rsidRPr="00732748">
        <w:rPr>
          <w:rFonts w:ascii="Times New Roman" w:hAnsi="Times New Roman"/>
          <w:color w:val="000000" w:themeColor="text1"/>
          <w:sz w:val="24"/>
        </w:rPr>
        <w:t>:</w:t>
      </w:r>
      <w:r w:rsidRPr="00732748">
        <w:rPr>
          <w:rFonts w:ascii="Times New Roman" w:hAnsi="Times New Roman"/>
          <w:color w:val="000000" w:themeColor="text1"/>
          <w:sz w:val="24"/>
        </w:rPr>
        <w:t>n roolista ihmeissään: tarkoitus oli</w:t>
      </w:r>
      <w:r w:rsidR="009460F7" w:rsidRPr="00732748">
        <w:rPr>
          <w:rFonts w:ascii="Times New Roman" w:hAnsi="Times New Roman"/>
          <w:color w:val="000000" w:themeColor="text1"/>
          <w:sz w:val="24"/>
        </w:rPr>
        <w:t>,</w:t>
      </w:r>
      <w:r w:rsidRPr="00732748">
        <w:rPr>
          <w:rFonts w:ascii="Times New Roman" w:hAnsi="Times New Roman"/>
          <w:color w:val="000000" w:themeColor="text1"/>
          <w:sz w:val="24"/>
        </w:rPr>
        <w:t xml:space="preserve"> että </w:t>
      </w:r>
      <w:r w:rsidR="009460F7" w:rsidRPr="00732748">
        <w:rPr>
          <w:rFonts w:ascii="Times New Roman" w:hAnsi="Times New Roman"/>
          <w:color w:val="000000" w:themeColor="text1"/>
          <w:sz w:val="24"/>
        </w:rPr>
        <w:t xml:space="preserve">se </w:t>
      </w:r>
      <w:r w:rsidRPr="00732748">
        <w:rPr>
          <w:rFonts w:ascii="Times New Roman" w:hAnsi="Times New Roman"/>
          <w:color w:val="000000" w:themeColor="text1"/>
          <w:sz w:val="24"/>
        </w:rPr>
        <w:t xml:space="preserve">tekisi strategisia papereita päätöksenteon tueksi, mutta nyt ryhmässä kierrätetään jokainen paperi ja toimii enemmän valmistelevana elimenä. Kunnon keskustelua ei ole syntynyt ja papereihin on vain vähän kommentoitavaa. Seuraava kokous on syksyllä Bangkokin jälkeen. </w:t>
      </w:r>
    </w:p>
    <w:p w:rsidR="004805B9" w:rsidRPr="00732748" w:rsidRDefault="004805B9" w:rsidP="002B2B2A">
      <w:pPr>
        <w:pStyle w:val="Luettelokappale"/>
        <w:tabs>
          <w:tab w:val="left" w:pos="426"/>
        </w:tabs>
        <w:ind w:left="360"/>
        <w:rPr>
          <w:b/>
          <w:color w:val="000000" w:themeColor="text1"/>
          <w:lang w:val="fi-FI"/>
        </w:rPr>
      </w:pPr>
    </w:p>
    <w:p w:rsidR="004B43D0" w:rsidRPr="00732748" w:rsidRDefault="004B43D0" w:rsidP="002B2B2A">
      <w:pPr>
        <w:pStyle w:val="Luettelokappale"/>
        <w:numPr>
          <w:ilvl w:val="0"/>
          <w:numId w:val="1"/>
        </w:numPr>
        <w:tabs>
          <w:tab w:val="left" w:pos="426"/>
        </w:tabs>
        <w:rPr>
          <w:b/>
          <w:color w:val="000000" w:themeColor="text1"/>
          <w:lang w:val="fi-FI"/>
        </w:rPr>
      </w:pPr>
      <w:r w:rsidRPr="00732748">
        <w:rPr>
          <w:b/>
          <w:color w:val="000000" w:themeColor="text1"/>
          <w:lang w:val="fi-FI"/>
        </w:rPr>
        <w:t>Kyproksen ilmastotyöpaja 5.-6.7.2012</w:t>
      </w:r>
    </w:p>
    <w:p w:rsidR="004B43D0" w:rsidRPr="00732748" w:rsidRDefault="004B43D0" w:rsidP="004B43D0">
      <w:pPr>
        <w:pStyle w:val="Luettelokappale"/>
        <w:tabs>
          <w:tab w:val="left" w:pos="426"/>
        </w:tabs>
        <w:ind w:left="360"/>
        <w:rPr>
          <w:b/>
          <w:color w:val="000000" w:themeColor="text1"/>
          <w:lang w:val="fi-FI"/>
        </w:rPr>
      </w:pPr>
    </w:p>
    <w:p w:rsidR="001E333F" w:rsidRPr="00732748" w:rsidRDefault="00AB143B" w:rsidP="00AB143B">
      <w:pPr>
        <w:pStyle w:val="Luettelokappale"/>
        <w:tabs>
          <w:tab w:val="left" w:pos="426"/>
        </w:tabs>
        <w:ind w:left="360"/>
        <w:rPr>
          <w:color w:val="000000" w:themeColor="text1"/>
          <w:lang w:val="fi-FI"/>
        </w:rPr>
      </w:pPr>
      <w:r w:rsidRPr="00732748">
        <w:rPr>
          <w:color w:val="000000" w:themeColor="text1"/>
          <w:lang w:val="fi-FI"/>
        </w:rPr>
        <w:t>Sirkka, Markku</w:t>
      </w:r>
      <w:r w:rsidR="00F76908" w:rsidRPr="00732748">
        <w:rPr>
          <w:color w:val="000000" w:themeColor="text1"/>
          <w:lang w:val="fi-FI"/>
        </w:rPr>
        <w:t xml:space="preserve"> N.</w:t>
      </w:r>
      <w:r w:rsidRPr="00732748">
        <w:rPr>
          <w:color w:val="000000" w:themeColor="text1"/>
          <w:lang w:val="fi-FI"/>
        </w:rPr>
        <w:t xml:space="preserve"> ja Jukka</w:t>
      </w:r>
      <w:r w:rsidR="00F76908" w:rsidRPr="00732748">
        <w:rPr>
          <w:color w:val="000000" w:themeColor="text1"/>
          <w:lang w:val="fi-FI"/>
        </w:rPr>
        <w:t xml:space="preserve"> U.</w:t>
      </w:r>
      <w:r w:rsidRPr="00732748">
        <w:rPr>
          <w:color w:val="000000" w:themeColor="text1"/>
          <w:lang w:val="fi-FI"/>
        </w:rPr>
        <w:t xml:space="preserve"> osallistuvat. Tyypillinen ohjelmarunko, valmistellaan D</w:t>
      </w:r>
      <w:r w:rsidR="001E333F" w:rsidRPr="00732748">
        <w:rPr>
          <w:color w:val="000000" w:themeColor="text1"/>
          <w:lang w:val="fi-FI"/>
        </w:rPr>
        <w:t>ohaa</w:t>
      </w:r>
      <w:r w:rsidRPr="00732748">
        <w:rPr>
          <w:color w:val="000000" w:themeColor="text1"/>
          <w:lang w:val="fi-FI"/>
        </w:rPr>
        <w:t xml:space="preserve"> ja on vielä paljon asioita, joita pitää miettiä</w:t>
      </w:r>
      <w:r w:rsidR="001E333F" w:rsidRPr="00732748">
        <w:rPr>
          <w:color w:val="000000" w:themeColor="text1"/>
          <w:lang w:val="fi-FI"/>
        </w:rPr>
        <w:t xml:space="preserve">. Toisena päivänä katsotaan pidemmälle </w:t>
      </w:r>
      <w:r w:rsidRPr="00732748">
        <w:rPr>
          <w:color w:val="000000" w:themeColor="text1"/>
          <w:lang w:val="fi-FI"/>
        </w:rPr>
        <w:t>(</w:t>
      </w:r>
      <w:r w:rsidR="001E333F" w:rsidRPr="00732748">
        <w:rPr>
          <w:color w:val="000000" w:themeColor="text1"/>
          <w:lang w:val="fi-FI"/>
        </w:rPr>
        <w:t>beyond 2020</w:t>
      </w:r>
      <w:r w:rsidRPr="00732748">
        <w:rPr>
          <w:color w:val="000000" w:themeColor="text1"/>
          <w:lang w:val="fi-FI"/>
        </w:rPr>
        <w:t>)</w:t>
      </w:r>
      <w:r w:rsidR="00F76908" w:rsidRPr="00732748">
        <w:rPr>
          <w:color w:val="000000" w:themeColor="text1"/>
          <w:lang w:val="fi-FI"/>
        </w:rPr>
        <w:t xml:space="preserve"> ja lisäksi on p</w:t>
      </w:r>
      <w:r w:rsidR="001E333F" w:rsidRPr="00732748">
        <w:rPr>
          <w:color w:val="000000" w:themeColor="text1"/>
          <w:lang w:val="fi-FI"/>
        </w:rPr>
        <w:t>ieni osio liittyen finance workshopiin.</w:t>
      </w:r>
      <w:r w:rsidRPr="00732748">
        <w:rPr>
          <w:color w:val="000000" w:themeColor="text1"/>
          <w:lang w:val="fi-FI"/>
        </w:rPr>
        <w:t xml:space="preserve"> Riitalle oli esitetty </w:t>
      </w:r>
      <w:r w:rsidR="001E333F" w:rsidRPr="00732748">
        <w:rPr>
          <w:color w:val="000000" w:themeColor="text1"/>
          <w:lang w:val="fi-FI"/>
        </w:rPr>
        <w:t xml:space="preserve">pyyntö </w:t>
      </w:r>
      <w:r w:rsidRPr="00732748">
        <w:rPr>
          <w:color w:val="000000" w:themeColor="text1"/>
          <w:lang w:val="fi-FI"/>
        </w:rPr>
        <w:t>pitää esitys</w:t>
      </w:r>
      <w:r w:rsidR="001E333F" w:rsidRPr="00732748">
        <w:rPr>
          <w:color w:val="000000" w:themeColor="text1"/>
          <w:lang w:val="fi-FI"/>
        </w:rPr>
        <w:t>, tekee kalvot.</w:t>
      </w:r>
    </w:p>
    <w:p w:rsidR="001E333F" w:rsidRPr="00732748" w:rsidRDefault="001E333F" w:rsidP="004B43D0">
      <w:pPr>
        <w:pStyle w:val="Luettelokappale"/>
        <w:tabs>
          <w:tab w:val="left" w:pos="426"/>
        </w:tabs>
        <w:ind w:left="360"/>
        <w:rPr>
          <w:b/>
          <w:color w:val="000000" w:themeColor="text1"/>
          <w:lang w:val="fi-FI"/>
        </w:rPr>
      </w:pPr>
    </w:p>
    <w:p w:rsidR="004B43D0" w:rsidRPr="00732748" w:rsidRDefault="004B43D0" w:rsidP="002B2B2A">
      <w:pPr>
        <w:pStyle w:val="Luettelokappale"/>
        <w:numPr>
          <w:ilvl w:val="0"/>
          <w:numId w:val="1"/>
        </w:numPr>
        <w:tabs>
          <w:tab w:val="left" w:pos="426"/>
        </w:tabs>
        <w:rPr>
          <w:b/>
          <w:color w:val="000000" w:themeColor="text1"/>
          <w:lang w:val="en-US"/>
        </w:rPr>
      </w:pPr>
      <w:r w:rsidRPr="00AB77EF">
        <w:rPr>
          <w:b/>
          <w:color w:val="000000" w:themeColor="text1"/>
          <w:lang w:val="en-US"/>
        </w:rPr>
        <w:t>Work</w:t>
      </w:r>
      <w:r w:rsidRPr="00732748">
        <w:rPr>
          <w:b/>
          <w:color w:val="000000" w:themeColor="text1"/>
          <w:lang w:val="en-US"/>
        </w:rPr>
        <w:t>shop on long term finance 9.-11.7.2012</w:t>
      </w:r>
      <w:r w:rsidR="00342D4A" w:rsidRPr="00732748">
        <w:rPr>
          <w:b/>
          <w:color w:val="000000" w:themeColor="text1"/>
          <w:lang w:val="en-US"/>
        </w:rPr>
        <w:t xml:space="preserve"> </w:t>
      </w:r>
      <w:r w:rsidR="00884DD0" w:rsidRPr="00732748">
        <w:rPr>
          <w:b/>
          <w:color w:val="000000" w:themeColor="text1"/>
          <w:lang w:val="en-US"/>
        </w:rPr>
        <w:t>(Bonn)</w:t>
      </w:r>
    </w:p>
    <w:p w:rsidR="00666DEB" w:rsidRPr="00732748" w:rsidRDefault="00666DEB" w:rsidP="00666DEB">
      <w:pPr>
        <w:pStyle w:val="Luettelokappale"/>
        <w:tabs>
          <w:tab w:val="left" w:pos="426"/>
        </w:tabs>
        <w:ind w:left="360"/>
        <w:rPr>
          <w:color w:val="000000" w:themeColor="text1"/>
          <w:lang w:val="en-US"/>
        </w:rPr>
      </w:pPr>
    </w:p>
    <w:p w:rsidR="009460F7" w:rsidRPr="004D050C" w:rsidRDefault="00666DEB" w:rsidP="009460F7">
      <w:pPr>
        <w:pStyle w:val="Luettelokappale"/>
        <w:tabs>
          <w:tab w:val="left" w:pos="426"/>
        </w:tabs>
        <w:ind w:left="360"/>
        <w:rPr>
          <w:color w:val="000000" w:themeColor="text1"/>
          <w:lang w:val="fi-FI"/>
        </w:rPr>
      </w:pPr>
      <w:r w:rsidRPr="00732748">
        <w:rPr>
          <w:color w:val="000000" w:themeColor="text1"/>
          <w:lang w:val="fi-FI"/>
        </w:rPr>
        <w:t xml:space="preserve">Outi </w:t>
      </w:r>
      <w:r w:rsidR="00884DD0" w:rsidRPr="00732748">
        <w:rPr>
          <w:color w:val="000000" w:themeColor="text1"/>
          <w:lang w:val="fi-FI"/>
        </w:rPr>
        <w:t xml:space="preserve">H. </w:t>
      </w:r>
      <w:r w:rsidR="00AB143B" w:rsidRPr="00732748">
        <w:rPr>
          <w:color w:val="000000" w:themeColor="text1"/>
          <w:lang w:val="fi-FI"/>
        </w:rPr>
        <w:t>osallistuu</w:t>
      </w:r>
      <w:r w:rsidRPr="00732748">
        <w:rPr>
          <w:color w:val="000000" w:themeColor="text1"/>
          <w:lang w:val="fi-FI"/>
        </w:rPr>
        <w:t>. 50 kehitysmaiden edustajaa osallistumassa, toivotaan hyviä keskusteluja.</w:t>
      </w:r>
      <w:r w:rsidR="009460F7" w:rsidRPr="00732748">
        <w:rPr>
          <w:color w:val="000000" w:themeColor="text1"/>
          <w:lang w:val="fi-FI"/>
        </w:rPr>
        <w:t xml:space="preserve"> Ennusmerkit hyvät koska Durbanissa ja Bonnissa asian valmistelu on saatu hyvälle tolalle. </w:t>
      </w:r>
      <w:r w:rsidR="009460F7" w:rsidRPr="004D050C">
        <w:rPr>
          <w:color w:val="000000" w:themeColor="text1"/>
          <w:lang w:val="fi-FI"/>
        </w:rPr>
        <w:t xml:space="preserve">Tässä on mahdollisuus vähemmän poliittiselle, </w:t>
      </w:r>
      <w:r w:rsidR="004D050C" w:rsidRPr="004D050C">
        <w:rPr>
          <w:color w:val="000000" w:themeColor="text1"/>
          <w:lang w:val="fi-FI"/>
        </w:rPr>
        <w:t xml:space="preserve">mutta </w:t>
      </w:r>
      <w:r w:rsidR="009460F7" w:rsidRPr="004D050C">
        <w:rPr>
          <w:color w:val="000000" w:themeColor="text1"/>
          <w:lang w:val="fi-FI"/>
        </w:rPr>
        <w:t>enemmän asiantuntijapitoiselle keskustelufoorumille.</w:t>
      </w:r>
    </w:p>
    <w:p w:rsidR="004B43D0" w:rsidRPr="00732748" w:rsidRDefault="004B43D0" w:rsidP="004B43D0">
      <w:pPr>
        <w:pStyle w:val="Luettelokappale"/>
        <w:tabs>
          <w:tab w:val="left" w:pos="426"/>
        </w:tabs>
        <w:ind w:left="360"/>
        <w:rPr>
          <w:b/>
          <w:color w:val="000000" w:themeColor="text1"/>
          <w:lang w:val="fi-FI"/>
        </w:rPr>
      </w:pPr>
    </w:p>
    <w:p w:rsidR="004B43D0" w:rsidRPr="00732748" w:rsidRDefault="004B43D0" w:rsidP="002B2B2A">
      <w:pPr>
        <w:pStyle w:val="Luettelokappale"/>
        <w:numPr>
          <w:ilvl w:val="0"/>
          <w:numId w:val="1"/>
        </w:numPr>
        <w:tabs>
          <w:tab w:val="left" w:pos="426"/>
        </w:tabs>
        <w:rPr>
          <w:b/>
          <w:color w:val="000000" w:themeColor="text1"/>
          <w:lang w:val="fi-FI"/>
        </w:rPr>
      </w:pPr>
      <w:r w:rsidRPr="00732748">
        <w:rPr>
          <w:b/>
          <w:color w:val="000000" w:themeColor="text1"/>
          <w:lang w:val="fi-FI"/>
        </w:rPr>
        <w:t>WPIEI/CC 13.7.2012</w:t>
      </w:r>
    </w:p>
    <w:p w:rsidR="00666DEB" w:rsidRPr="00732748" w:rsidRDefault="00666DEB" w:rsidP="00666DEB">
      <w:pPr>
        <w:tabs>
          <w:tab w:val="left" w:pos="426"/>
        </w:tabs>
        <w:rPr>
          <w:b/>
          <w:color w:val="000000" w:themeColor="text1"/>
        </w:rPr>
      </w:pPr>
    </w:p>
    <w:p w:rsidR="004B43D0" w:rsidRPr="00732748" w:rsidRDefault="00AB143B" w:rsidP="004B43D0">
      <w:pPr>
        <w:pStyle w:val="Luettelokappale"/>
        <w:tabs>
          <w:tab w:val="left" w:pos="426"/>
        </w:tabs>
        <w:ind w:left="360"/>
        <w:rPr>
          <w:b/>
          <w:color w:val="000000" w:themeColor="text1"/>
          <w:lang w:val="fi-FI"/>
        </w:rPr>
      </w:pPr>
      <w:r w:rsidRPr="00732748">
        <w:rPr>
          <w:color w:val="000000" w:themeColor="text1"/>
          <w:lang w:val="fi-FI"/>
        </w:rPr>
        <w:t>K</w:t>
      </w:r>
      <w:r w:rsidR="00666DEB" w:rsidRPr="00732748">
        <w:rPr>
          <w:color w:val="000000" w:themeColor="text1"/>
          <w:lang w:val="fi-FI"/>
        </w:rPr>
        <w:t xml:space="preserve">auden viimeinen ennen </w:t>
      </w:r>
      <w:r w:rsidRPr="00732748">
        <w:rPr>
          <w:color w:val="000000" w:themeColor="text1"/>
          <w:lang w:val="fi-FI"/>
        </w:rPr>
        <w:t xml:space="preserve">EU:n </w:t>
      </w:r>
      <w:r w:rsidR="00666DEB" w:rsidRPr="00732748">
        <w:rPr>
          <w:color w:val="000000" w:themeColor="text1"/>
          <w:lang w:val="fi-FI"/>
        </w:rPr>
        <w:t>lomaa</w:t>
      </w:r>
      <w:r w:rsidRPr="00732748">
        <w:rPr>
          <w:color w:val="000000" w:themeColor="text1"/>
          <w:lang w:val="fi-FI"/>
        </w:rPr>
        <w:t xml:space="preserve"> ja Bangkokia, joten asialista on </w:t>
      </w:r>
      <w:r w:rsidR="00342D4A" w:rsidRPr="00732748">
        <w:rPr>
          <w:color w:val="000000" w:themeColor="text1"/>
          <w:lang w:val="fi-FI"/>
        </w:rPr>
        <w:t xml:space="preserve">varmasti </w:t>
      </w:r>
      <w:r w:rsidRPr="00732748">
        <w:rPr>
          <w:color w:val="000000" w:themeColor="text1"/>
          <w:lang w:val="fi-FI"/>
        </w:rPr>
        <w:t>pitkä</w:t>
      </w:r>
      <w:r w:rsidR="00666DEB" w:rsidRPr="00732748">
        <w:rPr>
          <w:color w:val="000000" w:themeColor="text1"/>
          <w:lang w:val="fi-FI"/>
        </w:rPr>
        <w:t xml:space="preserve">. </w:t>
      </w:r>
      <w:r w:rsidR="00F76908" w:rsidRPr="00732748">
        <w:rPr>
          <w:color w:val="000000" w:themeColor="text1"/>
          <w:lang w:val="fi-FI"/>
        </w:rPr>
        <w:t xml:space="preserve">Kokouksen materiaali ei ole vielä saapunut. </w:t>
      </w:r>
    </w:p>
    <w:p w:rsidR="00666DEB" w:rsidRPr="00732748" w:rsidRDefault="00666DEB" w:rsidP="004B43D0">
      <w:pPr>
        <w:pStyle w:val="Luettelokappale"/>
        <w:tabs>
          <w:tab w:val="left" w:pos="426"/>
        </w:tabs>
        <w:ind w:left="360"/>
        <w:rPr>
          <w:b/>
          <w:color w:val="000000" w:themeColor="text1"/>
          <w:lang w:val="fi-FI"/>
        </w:rPr>
      </w:pPr>
    </w:p>
    <w:p w:rsidR="002B2B2A" w:rsidRPr="00732748" w:rsidRDefault="004B43D0" w:rsidP="002B2B2A">
      <w:pPr>
        <w:pStyle w:val="Luettelokappale"/>
        <w:numPr>
          <w:ilvl w:val="0"/>
          <w:numId w:val="1"/>
        </w:numPr>
        <w:tabs>
          <w:tab w:val="left" w:pos="426"/>
        </w:tabs>
        <w:rPr>
          <w:b/>
          <w:color w:val="000000" w:themeColor="text1"/>
          <w:lang w:val="fi-FI"/>
        </w:rPr>
      </w:pPr>
      <w:r w:rsidRPr="00732748">
        <w:rPr>
          <w:b/>
          <w:color w:val="000000" w:themeColor="text1"/>
          <w:lang w:val="fi-FI"/>
        </w:rPr>
        <w:t>Bangkokin ilmastoneuvottelut 30.8.–5.9.2012</w:t>
      </w:r>
    </w:p>
    <w:p w:rsidR="00813CE9" w:rsidRPr="00732748" w:rsidRDefault="00813CE9" w:rsidP="00813CE9">
      <w:pPr>
        <w:tabs>
          <w:tab w:val="left" w:pos="426"/>
        </w:tabs>
        <w:rPr>
          <w:b/>
          <w:color w:val="000000" w:themeColor="text1"/>
        </w:rPr>
      </w:pPr>
    </w:p>
    <w:p w:rsidR="006F6AD7" w:rsidRPr="00732748" w:rsidRDefault="00813CE9" w:rsidP="00813CE9">
      <w:pPr>
        <w:tabs>
          <w:tab w:val="left" w:pos="426"/>
        </w:tabs>
        <w:ind w:left="360"/>
        <w:rPr>
          <w:rFonts w:ascii="Times New Roman" w:hAnsi="Times New Roman"/>
          <w:color w:val="000000" w:themeColor="text1"/>
          <w:sz w:val="24"/>
        </w:rPr>
      </w:pPr>
      <w:r w:rsidRPr="00732748">
        <w:rPr>
          <w:rFonts w:ascii="Times New Roman" w:hAnsi="Times New Roman"/>
          <w:color w:val="000000" w:themeColor="text1"/>
          <w:sz w:val="24"/>
        </w:rPr>
        <w:t>Jukka</w:t>
      </w:r>
      <w:r w:rsidR="00AB143B" w:rsidRPr="00732748">
        <w:rPr>
          <w:rFonts w:ascii="Times New Roman" w:hAnsi="Times New Roman"/>
          <w:color w:val="000000" w:themeColor="text1"/>
          <w:sz w:val="24"/>
        </w:rPr>
        <w:t xml:space="preserve"> </w:t>
      </w:r>
      <w:r w:rsidR="00F76908" w:rsidRPr="00732748">
        <w:rPr>
          <w:rFonts w:ascii="Times New Roman" w:hAnsi="Times New Roman"/>
          <w:color w:val="000000" w:themeColor="text1"/>
          <w:sz w:val="24"/>
        </w:rPr>
        <w:t>ilmoitti pyytäneensä</w:t>
      </w:r>
      <w:r w:rsidR="00AB143B" w:rsidRPr="00732748">
        <w:rPr>
          <w:rFonts w:ascii="Times New Roman" w:hAnsi="Times New Roman"/>
          <w:color w:val="000000" w:themeColor="text1"/>
          <w:sz w:val="24"/>
        </w:rPr>
        <w:t xml:space="preserve"> blueprintiä elementeistä, joita tarvitaan KP:n voimaan astumiseksi. Yhteensä kuusi elementtiä: </w:t>
      </w:r>
    </w:p>
    <w:p w:rsidR="006F6AD7" w:rsidRPr="00732748" w:rsidRDefault="00AB143B" w:rsidP="00F76908">
      <w:pPr>
        <w:tabs>
          <w:tab w:val="left" w:pos="851"/>
        </w:tabs>
        <w:ind w:left="426" w:firstLine="425"/>
        <w:rPr>
          <w:rFonts w:ascii="Times New Roman" w:hAnsi="Times New Roman"/>
          <w:color w:val="000000" w:themeColor="text1"/>
          <w:sz w:val="24"/>
        </w:rPr>
      </w:pPr>
      <w:r w:rsidRPr="00732748">
        <w:rPr>
          <w:rFonts w:ascii="Times New Roman" w:hAnsi="Times New Roman"/>
          <w:color w:val="000000" w:themeColor="text1"/>
          <w:sz w:val="24"/>
        </w:rPr>
        <w:t xml:space="preserve">1. </w:t>
      </w:r>
      <w:r w:rsidR="00813CE9" w:rsidRPr="00732748">
        <w:rPr>
          <w:rFonts w:ascii="Times New Roman" w:hAnsi="Times New Roman"/>
          <w:color w:val="000000" w:themeColor="text1"/>
          <w:sz w:val="24"/>
        </w:rPr>
        <w:t>CMP:n pä</w:t>
      </w:r>
      <w:r w:rsidRPr="00732748">
        <w:rPr>
          <w:rFonts w:ascii="Times New Roman" w:hAnsi="Times New Roman"/>
          <w:color w:val="000000" w:themeColor="text1"/>
          <w:sz w:val="24"/>
        </w:rPr>
        <w:t xml:space="preserve">ätös tekstimuutoksista KP:aan ja muutoksista </w:t>
      </w:r>
      <w:r w:rsidR="00342D4A" w:rsidRPr="00732748">
        <w:rPr>
          <w:rFonts w:ascii="Times New Roman" w:hAnsi="Times New Roman"/>
          <w:color w:val="000000" w:themeColor="text1"/>
          <w:sz w:val="24"/>
        </w:rPr>
        <w:t>Annex A:han ja B</w:t>
      </w:r>
      <w:r w:rsidRPr="00732748">
        <w:rPr>
          <w:rFonts w:ascii="Times New Roman" w:hAnsi="Times New Roman"/>
          <w:color w:val="000000" w:themeColor="text1"/>
          <w:sz w:val="24"/>
        </w:rPr>
        <w:t xml:space="preserve">:hen. </w:t>
      </w:r>
    </w:p>
    <w:p w:rsidR="006F6AD7" w:rsidRPr="00732748" w:rsidRDefault="00342D4A" w:rsidP="00F76908">
      <w:pPr>
        <w:tabs>
          <w:tab w:val="left" w:pos="851"/>
        </w:tabs>
        <w:ind w:left="426" w:firstLine="425"/>
        <w:rPr>
          <w:rFonts w:ascii="Times New Roman" w:hAnsi="Times New Roman"/>
          <w:color w:val="000000" w:themeColor="text1"/>
          <w:sz w:val="24"/>
        </w:rPr>
      </w:pPr>
      <w:r w:rsidRPr="00732748">
        <w:rPr>
          <w:rFonts w:ascii="Times New Roman" w:hAnsi="Times New Roman"/>
          <w:color w:val="000000" w:themeColor="text1"/>
          <w:sz w:val="24"/>
        </w:rPr>
        <w:t xml:space="preserve">2. </w:t>
      </w:r>
      <w:r w:rsidR="0083716F" w:rsidRPr="00732748">
        <w:rPr>
          <w:rFonts w:ascii="Times New Roman" w:hAnsi="Times New Roman"/>
          <w:color w:val="000000" w:themeColor="text1"/>
          <w:sz w:val="24"/>
        </w:rPr>
        <w:t>CMP:n päätös: e</w:t>
      </w:r>
      <w:r w:rsidRPr="00732748">
        <w:rPr>
          <w:rFonts w:ascii="Times New Roman" w:hAnsi="Times New Roman"/>
          <w:color w:val="000000" w:themeColor="text1"/>
          <w:sz w:val="24"/>
        </w:rPr>
        <w:t>ligibility</w:t>
      </w:r>
    </w:p>
    <w:p w:rsidR="006F6AD7" w:rsidRPr="00732748" w:rsidRDefault="006F6AD7" w:rsidP="00F76908">
      <w:pPr>
        <w:tabs>
          <w:tab w:val="left" w:pos="851"/>
        </w:tabs>
        <w:ind w:left="851"/>
        <w:rPr>
          <w:rFonts w:ascii="Times New Roman" w:hAnsi="Times New Roman"/>
          <w:color w:val="000000" w:themeColor="text1"/>
          <w:sz w:val="24"/>
        </w:rPr>
      </w:pPr>
      <w:r w:rsidRPr="00732748">
        <w:rPr>
          <w:rFonts w:ascii="Times New Roman" w:hAnsi="Times New Roman"/>
          <w:color w:val="000000" w:themeColor="text1"/>
          <w:sz w:val="24"/>
        </w:rPr>
        <w:t>3. Continuity between K</w:t>
      </w:r>
      <w:r w:rsidR="00AB143B" w:rsidRPr="00732748">
        <w:rPr>
          <w:rFonts w:ascii="Times New Roman" w:hAnsi="Times New Roman"/>
          <w:color w:val="000000" w:themeColor="text1"/>
          <w:sz w:val="24"/>
        </w:rPr>
        <w:t>P</w:t>
      </w:r>
      <w:r w:rsidRPr="00732748">
        <w:rPr>
          <w:rFonts w:ascii="Times New Roman" w:hAnsi="Times New Roman"/>
          <w:color w:val="000000" w:themeColor="text1"/>
          <w:sz w:val="24"/>
        </w:rPr>
        <w:t>1 ja KP</w:t>
      </w:r>
      <w:r w:rsidR="00813CE9" w:rsidRPr="00732748">
        <w:rPr>
          <w:rFonts w:ascii="Times New Roman" w:hAnsi="Times New Roman"/>
          <w:color w:val="000000" w:themeColor="text1"/>
          <w:sz w:val="24"/>
        </w:rPr>
        <w:t>2, ja</w:t>
      </w:r>
      <w:r w:rsidRPr="00732748">
        <w:rPr>
          <w:rFonts w:ascii="Times New Roman" w:hAnsi="Times New Roman"/>
          <w:color w:val="000000" w:themeColor="text1"/>
          <w:sz w:val="24"/>
        </w:rPr>
        <w:t>tkuvuus kunnes KP</w:t>
      </w:r>
      <w:r w:rsidR="00352B56" w:rsidRPr="00732748">
        <w:rPr>
          <w:rFonts w:ascii="Times New Roman" w:hAnsi="Times New Roman"/>
          <w:color w:val="000000" w:themeColor="text1"/>
          <w:sz w:val="24"/>
        </w:rPr>
        <w:t>2</w:t>
      </w:r>
      <w:r w:rsidR="00813CE9" w:rsidRPr="00732748">
        <w:rPr>
          <w:rFonts w:ascii="Times New Roman" w:hAnsi="Times New Roman"/>
          <w:color w:val="000000" w:themeColor="text1"/>
          <w:sz w:val="24"/>
        </w:rPr>
        <w:t xml:space="preserve"> voimassa. Miten </w:t>
      </w:r>
      <w:r w:rsidRPr="00732748">
        <w:rPr>
          <w:rFonts w:ascii="Times New Roman" w:hAnsi="Times New Roman"/>
          <w:color w:val="000000" w:themeColor="text1"/>
          <w:sz w:val="24"/>
        </w:rPr>
        <w:t xml:space="preserve">järjestetään </w:t>
      </w:r>
      <w:r w:rsidR="00813CE9" w:rsidRPr="00732748">
        <w:rPr>
          <w:rFonts w:ascii="Times New Roman" w:hAnsi="Times New Roman"/>
          <w:color w:val="000000" w:themeColor="text1"/>
          <w:sz w:val="24"/>
        </w:rPr>
        <w:t xml:space="preserve">kaupankäynti päästöyksiköiden välillä </w:t>
      </w:r>
      <w:r w:rsidRPr="00732748">
        <w:rPr>
          <w:rFonts w:ascii="Times New Roman" w:hAnsi="Times New Roman"/>
          <w:color w:val="000000" w:themeColor="text1"/>
          <w:sz w:val="24"/>
        </w:rPr>
        <w:t xml:space="preserve">sekä </w:t>
      </w:r>
      <w:r w:rsidR="00813CE9" w:rsidRPr="00732748">
        <w:rPr>
          <w:rFonts w:ascii="Times New Roman" w:hAnsi="Times New Roman"/>
          <w:color w:val="000000" w:themeColor="text1"/>
          <w:sz w:val="24"/>
        </w:rPr>
        <w:t>organisoitu</w:t>
      </w:r>
      <w:r w:rsidR="00352B56" w:rsidRPr="00732748">
        <w:rPr>
          <w:rFonts w:ascii="Times New Roman" w:hAnsi="Times New Roman"/>
          <w:color w:val="000000" w:themeColor="text1"/>
          <w:sz w:val="24"/>
        </w:rPr>
        <w:t xml:space="preserve"> prosessi ja ajoitus</w:t>
      </w:r>
      <w:r w:rsidR="00813CE9" w:rsidRPr="00732748">
        <w:rPr>
          <w:rFonts w:ascii="Times New Roman" w:hAnsi="Times New Roman"/>
          <w:color w:val="000000" w:themeColor="text1"/>
          <w:sz w:val="24"/>
        </w:rPr>
        <w:t xml:space="preserve">. </w:t>
      </w:r>
    </w:p>
    <w:p w:rsidR="006F6AD7" w:rsidRPr="00732748" w:rsidRDefault="0083716F" w:rsidP="00F76908">
      <w:pPr>
        <w:tabs>
          <w:tab w:val="left" w:pos="851"/>
        </w:tabs>
        <w:ind w:left="426" w:firstLine="425"/>
        <w:rPr>
          <w:rFonts w:ascii="Times New Roman" w:hAnsi="Times New Roman"/>
          <w:color w:val="000000" w:themeColor="text1"/>
          <w:sz w:val="24"/>
        </w:rPr>
      </w:pPr>
      <w:r w:rsidRPr="00732748">
        <w:rPr>
          <w:rFonts w:ascii="Times New Roman" w:hAnsi="Times New Roman"/>
          <w:color w:val="000000" w:themeColor="text1"/>
          <w:sz w:val="24"/>
        </w:rPr>
        <w:t>4. CMP:n pää</w:t>
      </w:r>
      <w:r w:rsidR="00884DD0" w:rsidRPr="00732748">
        <w:rPr>
          <w:rFonts w:ascii="Times New Roman" w:hAnsi="Times New Roman"/>
          <w:color w:val="000000" w:themeColor="text1"/>
          <w:sz w:val="24"/>
        </w:rPr>
        <w:t>tös säännöistä, joiden mukaan AA</w:t>
      </w:r>
      <w:r w:rsidRPr="00732748">
        <w:rPr>
          <w:rFonts w:ascii="Times New Roman" w:hAnsi="Times New Roman"/>
          <w:color w:val="000000" w:themeColor="text1"/>
          <w:sz w:val="24"/>
        </w:rPr>
        <w:t>U:t siirretään seuraavalle velvoitekaudelle</w:t>
      </w:r>
      <w:r w:rsidR="006F6AD7" w:rsidRPr="00732748">
        <w:rPr>
          <w:rFonts w:ascii="Times New Roman" w:hAnsi="Times New Roman"/>
          <w:color w:val="000000" w:themeColor="text1"/>
          <w:sz w:val="24"/>
        </w:rPr>
        <w:t xml:space="preserve"> </w:t>
      </w:r>
    </w:p>
    <w:p w:rsidR="006F6AD7" w:rsidRPr="00732748" w:rsidRDefault="00352B56" w:rsidP="00F76908">
      <w:pPr>
        <w:tabs>
          <w:tab w:val="left" w:pos="851"/>
        </w:tabs>
        <w:ind w:left="851"/>
        <w:rPr>
          <w:rFonts w:ascii="Times New Roman" w:hAnsi="Times New Roman"/>
          <w:color w:val="000000" w:themeColor="text1"/>
          <w:sz w:val="24"/>
        </w:rPr>
      </w:pPr>
      <w:r w:rsidRPr="00732748">
        <w:rPr>
          <w:rFonts w:ascii="Times New Roman" w:hAnsi="Times New Roman"/>
          <w:color w:val="000000" w:themeColor="text1"/>
          <w:sz w:val="24"/>
        </w:rPr>
        <w:t xml:space="preserve">5. </w:t>
      </w:r>
      <w:r w:rsidR="0083716F" w:rsidRPr="00732748">
        <w:rPr>
          <w:rFonts w:ascii="Times New Roman" w:hAnsi="Times New Roman"/>
          <w:color w:val="000000" w:themeColor="text1"/>
          <w:sz w:val="24"/>
        </w:rPr>
        <w:t>J</w:t>
      </w:r>
      <w:r w:rsidR="006F6AD7" w:rsidRPr="00732748">
        <w:rPr>
          <w:rFonts w:ascii="Times New Roman" w:hAnsi="Times New Roman"/>
          <w:color w:val="000000" w:themeColor="text1"/>
          <w:sz w:val="24"/>
        </w:rPr>
        <w:t>oko CPM:n päätös tai substance-</w:t>
      </w:r>
      <w:r w:rsidRPr="00732748">
        <w:rPr>
          <w:rFonts w:ascii="Times New Roman" w:hAnsi="Times New Roman"/>
          <w:color w:val="000000" w:themeColor="text1"/>
          <w:sz w:val="24"/>
        </w:rPr>
        <w:t>päätös</w:t>
      </w:r>
      <w:r w:rsidR="006F6AD7" w:rsidRPr="00732748">
        <w:rPr>
          <w:rFonts w:ascii="Times New Roman" w:hAnsi="Times New Roman"/>
          <w:color w:val="000000" w:themeColor="text1"/>
          <w:sz w:val="24"/>
        </w:rPr>
        <w:t xml:space="preserve"> </w:t>
      </w:r>
      <w:r w:rsidRPr="00732748">
        <w:rPr>
          <w:rFonts w:ascii="Times New Roman" w:hAnsi="Times New Roman"/>
          <w:color w:val="000000" w:themeColor="text1"/>
          <w:sz w:val="24"/>
        </w:rPr>
        <w:t>uusien päästöyksiköiden perustamisesta, raportoinnista ja seura</w:t>
      </w:r>
      <w:r w:rsidR="006F6AD7" w:rsidRPr="00732748">
        <w:rPr>
          <w:rFonts w:ascii="Times New Roman" w:hAnsi="Times New Roman"/>
          <w:color w:val="000000" w:themeColor="text1"/>
          <w:sz w:val="24"/>
        </w:rPr>
        <w:t xml:space="preserve">nnasta. </w:t>
      </w:r>
      <w:r w:rsidR="0083716F" w:rsidRPr="00732748">
        <w:rPr>
          <w:rFonts w:ascii="Times New Roman" w:hAnsi="Times New Roman"/>
          <w:color w:val="000000" w:themeColor="text1"/>
          <w:sz w:val="24"/>
        </w:rPr>
        <w:t>Artiklat 5,7,8.</w:t>
      </w:r>
    </w:p>
    <w:p w:rsidR="00813CE9" w:rsidRPr="00732748" w:rsidRDefault="006F6AD7" w:rsidP="00F76908">
      <w:pPr>
        <w:tabs>
          <w:tab w:val="left" w:pos="851"/>
        </w:tabs>
        <w:ind w:left="426" w:firstLine="425"/>
        <w:rPr>
          <w:rFonts w:ascii="Times New Roman" w:hAnsi="Times New Roman"/>
          <w:color w:val="000000" w:themeColor="text1"/>
          <w:sz w:val="24"/>
        </w:rPr>
      </w:pPr>
      <w:r w:rsidRPr="00732748">
        <w:rPr>
          <w:rFonts w:ascii="Times New Roman" w:hAnsi="Times New Roman"/>
          <w:color w:val="000000" w:themeColor="text1"/>
          <w:sz w:val="24"/>
        </w:rPr>
        <w:t>6</w:t>
      </w:r>
      <w:r w:rsidR="0083716F" w:rsidRPr="00732748">
        <w:rPr>
          <w:rFonts w:ascii="Times New Roman" w:hAnsi="Times New Roman"/>
          <w:color w:val="000000" w:themeColor="text1"/>
          <w:sz w:val="24"/>
        </w:rPr>
        <w:t>. CMP:n päätös velvoitekauden reservejä koskevista säännöistä.</w:t>
      </w:r>
    </w:p>
    <w:p w:rsidR="006F6AD7" w:rsidRPr="00732748" w:rsidRDefault="00352B56" w:rsidP="00F76908">
      <w:pPr>
        <w:tabs>
          <w:tab w:val="left" w:pos="426"/>
        </w:tabs>
        <w:ind w:left="360"/>
        <w:rPr>
          <w:rFonts w:ascii="Times New Roman" w:hAnsi="Times New Roman"/>
          <w:color w:val="000000" w:themeColor="text1"/>
          <w:sz w:val="24"/>
        </w:rPr>
      </w:pPr>
      <w:r w:rsidRPr="00732748">
        <w:rPr>
          <w:rFonts w:ascii="Times New Roman" w:hAnsi="Times New Roman"/>
          <w:color w:val="000000" w:themeColor="text1"/>
          <w:sz w:val="24"/>
        </w:rPr>
        <w:t xml:space="preserve">Nämä tarvitaan, </w:t>
      </w:r>
      <w:r w:rsidR="006F6AD7" w:rsidRPr="00732748">
        <w:rPr>
          <w:rFonts w:ascii="Times New Roman" w:hAnsi="Times New Roman"/>
          <w:color w:val="000000" w:themeColor="text1"/>
          <w:sz w:val="24"/>
        </w:rPr>
        <w:t xml:space="preserve">mutta tekstit puutuvat ja jos osapuolista ei löydy kirjoittajia, niin </w:t>
      </w:r>
      <w:r w:rsidR="0083716F" w:rsidRPr="00732748">
        <w:rPr>
          <w:rFonts w:ascii="Times New Roman" w:hAnsi="Times New Roman"/>
          <w:color w:val="000000" w:themeColor="text1"/>
          <w:sz w:val="24"/>
        </w:rPr>
        <w:t>niitä aletaan tehtailla</w:t>
      </w:r>
      <w:r w:rsidR="006F6AD7" w:rsidRPr="00732748">
        <w:rPr>
          <w:rFonts w:ascii="Times New Roman" w:hAnsi="Times New Roman"/>
          <w:color w:val="000000" w:themeColor="text1"/>
          <w:sz w:val="24"/>
        </w:rPr>
        <w:t>.</w:t>
      </w:r>
      <w:r w:rsidRPr="00732748">
        <w:rPr>
          <w:rFonts w:ascii="Times New Roman" w:hAnsi="Times New Roman"/>
          <w:color w:val="000000" w:themeColor="text1"/>
          <w:sz w:val="24"/>
        </w:rPr>
        <w:t xml:space="preserve"> Bangkokissa pitää olla selvä tiekartta, joissa </w:t>
      </w:r>
      <w:r w:rsidR="006F6AD7" w:rsidRPr="00732748">
        <w:rPr>
          <w:rFonts w:ascii="Times New Roman" w:hAnsi="Times New Roman"/>
          <w:color w:val="000000" w:themeColor="text1"/>
          <w:sz w:val="24"/>
        </w:rPr>
        <w:t xml:space="preserve">näkyvät </w:t>
      </w:r>
      <w:r w:rsidRPr="00732748">
        <w:rPr>
          <w:rFonts w:ascii="Times New Roman" w:hAnsi="Times New Roman"/>
          <w:color w:val="000000" w:themeColor="text1"/>
          <w:sz w:val="24"/>
        </w:rPr>
        <w:t xml:space="preserve">osapuolten ehdotukset. </w:t>
      </w:r>
      <w:r w:rsidR="006F6AD7" w:rsidRPr="00732748">
        <w:rPr>
          <w:rFonts w:ascii="Times New Roman" w:hAnsi="Times New Roman"/>
          <w:color w:val="000000" w:themeColor="text1"/>
          <w:sz w:val="24"/>
        </w:rPr>
        <w:t>Riitta kertoi, että n</w:t>
      </w:r>
      <w:r w:rsidRPr="00732748">
        <w:rPr>
          <w:rFonts w:ascii="Times New Roman" w:hAnsi="Times New Roman"/>
          <w:color w:val="000000" w:themeColor="text1"/>
          <w:sz w:val="24"/>
        </w:rPr>
        <w:t xml:space="preserve">äistä on keskusteltu jo Bonnissa. </w:t>
      </w:r>
      <w:r w:rsidR="006F6AD7" w:rsidRPr="00732748">
        <w:rPr>
          <w:rFonts w:ascii="Times New Roman" w:hAnsi="Times New Roman"/>
          <w:color w:val="000000" w:themeColor="text1"/>
          <w:sz w:val="24"/>
        </w:rPr>
        <w:t xml:space="preserve">Aikataulu on tiukka. </w:t>
      </w:r>
      <w:r w:rsidR="0083716F" w:rsidRPr="00732748">
        <w:rPr>
          <w:rFonts w:ascii="Times New Roman" w:hAnsi="Times New Roman"/>
          <w:color w:val="000000" w:themeColor="text1"/>
          <w:sz w:val="24"/>
        </w:rPr>
        <w:t>Uusia sääntöjä e</w:t>
      </w:r>
      <w:r w:rsidRPr="00732748">
        <w:rPr>
          <w:rFonts w:ascii="Times New Roman" w:hAnsi="Times New Roman"/>
          <w:color w:val="000000" w:themeColor="text1"/>
          <w:sz w:val="24"/>
        </w:rPr>
        <w:t xml:space="preserve">i voida vahvistaa kunnolla ennen </w:t>
      </w:r>
      <w:r w:rsidR="006F6AD7" w:rsidRPr="00732748">
        <w:rPr>
          <w:rFonts w:ascii="Times New Roman" w:hAnsi="Times New Roman"/>
          <w:color w:val="000000" w:themeColor="text1"/>
          <w:sz w:val="24"/>
        </w:rPr>
        <w:t>vuotta 2016</w:t>
      </w:r>
      <w:r w:rsidRPr="00732748">
        <w:rPr>
          <w:rFonts w:ascii="Times New Roman" w:hAnsi="Times New Roman"/>
          <w:color w:val="000000" w:themeColor="text1"/>
          <w:sz w:val="24"/>
        </w:rPr>
        <w:t>, jol</w:t>
      </w:r>
      <w:r w:rsidR="006F6AD7" w:rsidRPr="00732748">
        <w:rPr>
          <w:rFonts w:ascii="Times New Roman" w:hAnsi="Times New Roman"/>
          <w:color w:val="000000" w:themeColor="text1"/>
          <w:sz w:val="24"/>
        </w:rPr>
        <w:t>loin muutkin vuonna 2013 toteutettavaksi suunnitellut päätöks</w:t>
      </w:r>
      <w:r w:rsidRPr="00732748">
        <w:rPr>
          <w:rFonts w:ascii="Times New Roman" w:hAnsi="Times New Roman"/>
          <w:color w:val="000000" w:themeColor="text1"/>
          <w:sz w:val="24"/>
        </w:rPr>
        <w:t xml:space="preserve">et voivat venyä, </w:t>
      </w:r>
      <w:r w:rsidR="00884DD0" w:rsidRPr="00732748">
        <w:rPr>
          <w:rFonts w:ascii="Times New Roman" w:hAnsi="Times New Roman"/>
          <w:color w:val="000000" w:themeColor="text1"/>
          <w:sz w:val="24"/>
        </w:rPr>
        <w:t>mm. LULUCF</w:t>
      </w:r>
      <w:r w:rsidR="00605BA3" w:rsidRPr="00732748">
        <w:rPr>
          <w:rFonts w:ascii="Times New Roman" w:hAnsi="Times New Roman"/>
          <w:color w:val="000000" w:themeColor="text1"/>
          <w:sz w:val="24"/>
        </w:rPr>
        <w:t xml:space="preserve">:n </w:t>
      </w:r>
      <w:r w:rsidRPr="00732748">
        <w:rPr>
          <w:rFonts w:ascii="Times New Roman" w:hAnsi="Times New Roman"/>
          <w:color w:val="000000" w:themeColor="text1"/>
          <w:sz w:val="24"/>
        </w:rPr>
        <w:t xml:space="preserve">kosteikkoja koskevat ohjeet. </w:t>
      </w:r>
    </w:p>
    <w:p w:rsidR="006F6AD7" w:rsidRPr="00732748" w:rsidRDefault="006F6AD7" w:rsidP="00813CE9">
      <w:pPr>
        <w:tabs>
          <w:tab w:val="left" w:pos="426"/>
        </w:tabs>
        <w:ind w:left="360"/>
        <w:rPr>
          <w:rFonts w:ascii="Times New Roman" w:hAnsi="Times New Roman"/>
          <w:color w:val="000000" w:themeColor="text1"/>
          <w:sz w:val="24"/>
        </w:rPr>
      </w:pPr>
    </w:p>
    <w:p w:rsidR="00352B56" w:rsidRPr="00732748" w:rsidRDefault="00884DD0" w:rsidP="00620838">
      <w:pPr>
        <w:tabs>
          <w:tab w:val="left" w:pos="426"/>
        </w:tabs>
        <w:ind w:left="360"/>
        <w:rPr>
          <w:rFonts w:ascii="Times New Roman" w:hAnsi="Times New Roman"/>
          <w:color w:val="000000" w:themeColor="text1"/>
          <w:sz w:val="24"/>
        </w:rPr>
      </w:pPr>
      <w:r w:rsidRPr="00732748">
        <w:rPr>
          <w:rFonts w:ascii="Times New Roman" w:hAnsi="Times New Roman"/>
          <w:color w:val="000000" w:themeColor="text1"/>
          <w:sz w:val="24"/>
        </w:rPr>
        <w:t>LEX</w:t>
      </w:r>
      <w:r w:rsidR="00352B56" w:rsidRPr="00732748">
        <w:rPr>
          <w:rFonts w:ascii="Times New Roman" w:hAnsi="Times New Roman"/>
          <w:color w:val="000000" w:themeColor="text1"/>
          <w:sz w:val="24"/>
        </w:rPr>
        <w:t>: backgroud-paperi ta</w:t>
      </w:r>
      <w:r w:rsidRPr="00732748">
        <w:rPr>
          <w:rFonts w:ascii="Times New Roman" w:hAnsi="Times New Roman"/>
          <w:color w:val="000000" w:themeColor="text1"/>
          <w:sz w:val="24"/>
        </w:rPr>
        <w:t>rvittavista mu</w:t>
      </w:r>
      <w:r w:rsidR="00352B56" w:rsidRPr="00732748">
        <w:rPr>
          <w:rFonts w:ascii="Times New Roman" w:hAnsi="Times New Roman"/>
          <w:color w:val="000000" w:themeColor="text1"/>
          <w:sz w:val="24"/>
        </w:rPr>
        <w:t xml:space="preserve">utoksista ja tekstien draftaamisesta. </w:t>
      </w:r>
      <w:r w:rsidR="006F6AD7" w:rsidRPr="00732748">
        <w:rPr>
          <w:rFonts w:ascii="Times New Roman" w:hAnsi="Times New Roman"/>
          <w:color w:val="000000" w:themeColor="text1"/>
          <w:sz w:val="24"/>
        </w:rPr>
        <w:t>Belgia</w:t>
      </w:r>
      <w:r w:rsidR="00352B56" w:rsidRPr="00732748">
        <w:rPr>
          <w:rFonts w:ascii="Times New Roman" w:hAnsi="Times New Roman"/>
          <w:color w:val="000000" w:themeColor="text1"/>
          <w:sz w:val="24"/>
        </w:rPr>
        <w:t xml:space="preserve"> </w:t>
      </w:r>
      <w:r w:rsidR="006F6AD7" w:rsidRPr="00732748">
        <w:rPr>
          <w:rFonts w:ascii="Times New Roman" w:hAnsi="Times New Roman"/>
          <w:color w:val="000000" w:themeColor="text1"/>
          <w:sz w:val="24"/>
        </w:rPr>
        <w:t>on</w:t>
      </w:r>
      <w:r w:rsidR="00352B56" w:rsidRPr="00732748">
        <w:rPr>
          <w:rFonts w:ascii="Times New Roman" w:hAnsi="Times New Roman"/>
          <w:color w:val="000000" w:themeColor="text1"/>
          <w:sz w:val="24"/>
        </w:rPr>
        <w:t xml:space="preserve"> laatinut</w:t>
      </w:r>
      <w:r w:rsidRPr="00732748">
        <w:rPr>
          <w:rFonts w:ascii="Times New Roman" w:hAnsi="Times New Roman"/>
          <w:color w:val="000000" w:themeColor="text1"/>
          <w:sz w:val="24"/>
        </w:rPr>
        <w:t xml:space="preserve"> LEX</w:t>
      </w:r>
      <w:r w:rsidR="006F6AD7" w:rsidRPr="00732748">
        <w:rPr>
          <w:rFonts w:ascii="Times New Roman" w:hAnsi="Times New Roman"/>
          <w:color w:val="000000" w:themeColor="text1"/>
          <w:sz w:val="24"/>
        </w:rPr>
        <w:t>-kohdat workplaniin. Ranskan mukaan</w:t>
      </w:r>
      <w:r w:rsidR="00352B56" w:rsidRPr="00732748">
        <w:rPr>
          <w:rFonts w:ascii="Times New Roman" w:hAnsi="Times New Roman"/>
          <w:color w:val="000000" w:themeColor="text1"/>
          <w:sz w:val="24"/>
        </w:rPr>
        <w:t xml:space="preserve"> oikeudelliset asiat eivät pääse tarpeeksi esille.</w:t>
      </w:r>
      <w:r w:rsidR="00620838" w:rsidRPr="00732748">
        <w:rPr>
          <w:rFonts w:ascii="Times New Roman" w:hAnsi="Times New Roman"/>
          <w:color w:val="000000" w:themeColor="text1"/>
          <w:sz w:val="24"/>
        </w:rPr>
        <w:t xml:space="preserve"> Nämä on </w:t>
      </w:r>
      <w:r w:rsidR="00352B56" w:rsidRPr="00732748">
        <w:rPr>
          <w:rFonts w:ascii="Times New Roman" w:hAnsi="Times New Roman"/>
          <w:color w:val="000000" w:themeColor="text1"/>
          <w:sz w:val="24"/>
        </w:rPr>
        <w:t>varmistettava syksyyn mennessä. Jatkuvuuden takaava päätös ja päätökset menetelmäpuolella, joissa ote</w:t>
      </w:r>
      <w:r w:rsidRPr="00732748">
        <w:rPr>
          <w:rFonts w:ascii="Times New Roman" w:hAnsi="Times New Roman"/>
          <w:color w:val="000000" w:themeColor="text1"/>
          <w:sz w:val="24"/>
        </w:rPr>
        <w:t>t</w:t>
      </w:r>
      <w:r w:rsidR="00352B56" w:rsidRPr="00732748">
        <w:rPr>
          <w:rFonts w:ascii="Times New Roman" w:hAnsi="Times New Roman"/>
          <w:color w:val="000000" w:themeColor="text1"/>
          <w:sz w:val="24"/>
        </w:rPr>
        <w:t>taisiin</w:t>
      </w:r>
      <w:r w:rsidR="00620838" w:rsidRPr="00732748">
        <w:rPr>
          <w:rFonts w:ascii="Times New Roman" w:hAnsi="Times New Roman"/>
          <w:color w:val="000000" w:themeColor="text1"/>
          <w:sz w:val="24"/>
        </w:rPr>
        <w:t xml:space="preserve"> </w:t>
      </w:r>
      <w:r w:rsidR="00352B56" w:rsidRPr="00732748">
        <w:rPr>
          <w:rFonts w:ascii="Times New Roman" w:hAnsi="Times New Roman"/>
          <w:color w:val="000000" w:themeColor="text1"/>
          <w:sz w:val="24"/>
        </w:rPr>
        <w:t>jo sovitut ja sovittavat asiat huomioon.</w:t>
      </w:r>
    </w:p>
    <w:p w:rsidR="002B2B2A" w:rsidRPr="00732748" w:rsidRDefault="002B2B2A" w:rsidP="002B2B2A">
      <w:pPr>
        <w:outlineLvl w:val="0"/>
        <w:rPr>
          <w:b/>
          <w:color w:val="000000" w:themeColor="text1"/>
        </w:rPr>
      </w:pPr>
    </w:p>
    <w:p w:rsidR="00F76908" w:rsidRPr="00732748" w:rsidRDefault="00F76908" w:rsidP="00F76908">
      <w:pPr>
        <w:ind w:left="360"/>
        <w:outlineLvl w:val="0"/>
        <w:rPr>
          <w:rFonts w:ascii="Times New Roman" w:hAnsi="Times New Roman"/>
          <w:b/>
          <w:color w:val="000000" w:themeColor="text1"/>
          <w:sz w:val="24"/>
          <w:szCs w:val="24"/>
        </w:rPr>
      </w:pPr>
      <w:r w:rsidRPr="00732748">
        <w:rPr>
          <w:rFonts w:ascii="Times New Roman" w:hAnsi="Times New Roman"/>
          <w:color w:val="000000" w:themeColor="text1"/>
          <w:sz w:val="24"/>
          <w:szCs w:val="24"/>
        </w:rPr>
        <w:t>Bonnissa ei ollut EU-koordinaatiota ennen kokouksen alkua</w:t>
      </w:r>
      <w:r w:rsidR="00B40FC3" w:rsidRPr="00732748">
        <w:rPr>
          <w:rFonts w:ascii="Times New Roman" w:hAnsi="Times New Roman"/>
          <w:color w:val="000000" w:themeColor="text1"/>
          <w:sz w:val="24"/>
          <w:szCs w:val="24"/>
        </w:rPr>
        <w:t xml:space="preserve">. Täytyy selvittää, onko Bangkokissa samoin, </w:t>
      </w:r>
      <w:r w:rsidRPr="00732748">
        <w:rPr>
          <w:rFonts w:ascii="Times New Roman" w:hAnsi="Times New Roman"/>
          <w:color w:val="000000" w:themeColor="text1"/>
          <w:sz w:val="24"/>
          <w:szCs w:val="24"/>
        </w:rPr>
        <w:t>koska</w:t>
      </w:r>
      <w:r w:rsidR="00B40FC3" w:rsidRPr="00732748">
        <w:rPr>
          <w:rFonts w:ascii="Times New Roman" w:hAnsi="Times New Roman"/>
          <w:color w:val="000000" w:themeColor="text1"/>
          <w:sz w:val="24"/>
          <w:szCs w:val="24"/>
        </w:rPr>
        <w:t xml:space="preserve"> se</w:t>
      </w:r>
      <w:r w:rsidRPr="00732748">
        <w:rPr>
          <w:rFonts w:ascii="Times New Roman" w:hAnsi="Times New Roman"/>
          <w:color w:val="000000" w:themeColor="text1"/>
          <w:sz w:val="24"/>
          <w:szCs w:val="24"/>
        </w:rPr>
        <w:t xml:space="preserve"> vaikuttaa Suomen paikallaoloon Bangkokissa.</w:t>
      </w:r>
    </w:p>
    <w:p w:rsidR="00F76908" w:rsidRPr="00732748" w:rsidRDefault="00F76908" w:rsidP="002B2B2A">
      <w:pPr>
        <w:outlineLvl w:val="0"/>
        <w:rPr>
          <w:b/>
          <w:color w:val="000000" w:themeColor="text1"/>
        </w:rPr>
      </w:pPr>
    </w:p>
    <w:p w:rsidR="002B2B2A" w:rsidRPr="00732748" w:rsidRDefault="002B2B2A" w:rsidP="002B2B2A">
      <w:pPr>
        <w:pStyle w:val="Luettelokappale"/>
        <w:numPr>
          <w:ilvl w:val="0"/>
          <w:numId w:val="1"/>
        </w:numPr>
        <w:outlineLvl w:val="0"/>
        <w:rPr>
          <w:b/>
          <w:color w:val="000000" w:themeColor="text1"/>
          <w:lang w:val="fi-FI"/>
        </w:rPr>
      </w:pPr>
      <w:r w:rsidRPr="00732748">
        <w:rPr>
          <w:b/>
          <w:color w:val="000000" w:themeColor="text1"/>
          <w:lang w:val="fi-FI"/>
        </w:rPr>
        <w:t>Muita asioita</w:t>
      </w:r>
    </w:p>
    <w:p w:rsidR="001243DE" w:rsidRPr="00732748" w:rsidRDefault="001243DE" w:rsidP="001243DE">
      <w:pPr>
        <w:outlineLvl w:val="0"/>
        <w:rPr>
          <w:b/>
          <w:color w:val="000000" w:themeColor="text1"/>
        </w:rPr>
      </w:pPr>
    </w:p>
    <w:p w:rsidR="001243DE" w:rsidRPr="00732748" w:rsidRDefault="001243DE" w:rsidP="00620838">
      <w:pPr>
        <w:ind w:left="360"/>
        <w:outlineLvl w:val="0"/>
        <w:rPr>
          <w:rFonts w:ascii="Times New Roman" w:hAnsi="Times New Roman"/>
          <w:color w:val="000000" w:themeColor="text1"/>
          <w:sz w:val="24"/>
        </w:rPr>
      </w:pPr>
      <w:r w:rsidRPr="00732748">
        <w:rPr>
          <w:rFonts w:ascii="Times New Roman" w:hAnsi="Times New Roman"/>
          <w:color w:val="000000" w:themeColor="text1"/>
          <w:sz w:val="24"/>
        </w:rPr>
        <w:t>Jukka</w:t>
      </w:r>
      <w:r w:rsidR="00FD0A3D" w:rsidRPr="00732748">
        <w:rPr>
          <w:rFonts w:ascii="Times New Roman" w:hAnsi="Times New Roman"/>
          <w:color w:val="000000" w:themeColor="text1"/>
          <w:sz w:val="24"/>
        </w:rPr>
        <w:t xml:space="preserve"> U</w:t>
      </w:r>
      <w:r w:rsidRPr="00732748">
        <w:rPr>
          <w:rFonts w:ascii="Times New Roman" w:hAnsi="Times New Roman"/>
          <w:color w:val="000000" w:themeColor="text1"/>
          <w:sz w:val="24"/>
        </w:rPr>
        <w:t xml:space="preserve">: EU:lla ei suunnitelmaa, </w:t>
      </w:r>
      <w:r w:rsidR="00620838" w:rsidRPr="00732748">
        <w:rPr>
          <w:rFonts w:ascii="Times New Roman" w:hAnsi="Times New Roman"/>
          <w:color w:val="000000" w:themeColor="text1"/>
          <w:sz w:val="24"/>
        </w:rPr>
        <w:t>uuden sopimuksen elementit olta</w:t>
      </w:r>
      <w:r w:rsidRPr="00732748">
        <w:rPr>
          <w:rFonts w:ascii="Times New Roman" w:hAnsi="Times New Roman"/>
          <w:color w:val="000000" w:themeColor="text1"/>
          <w:sz w:val="24"/>
        </w:rPr>
        <w:t>va lähetettynä 2014. Miten keritää</w:t>
      </w:r>
      <w:r w:rsidR="00620838" w:rsidRPr="00732748">
        <w:rPr>
          <w:rFonts w:ascii="Times New Roman" w:hAnsi="Times New Roman"/>
          <w:color w:val="000000" w:themeColor="text1"/>
          <w:sz w:val="24"/>
        </w:rPr>
        <w:t>n kokoon konsensusta maailmalla?</w:t>
      </w:r>
      <w:r w:rsidRPr="00732748">
        <w:rPr>
          <w:rFonts w:ascii="Times New Roman" w:hAnsi="Times New Roman"/>
          <w:color w:val="000000" w:themeColor="text1"/>
          <w:sz w:val="24"/>
        </w:rPr>
        <w:t xml:space="preserve"> </w:t>
      </w:r>
      <w:r w:rsidR="00FD0A3D" w:rsidRPr="00732748">
        <w:rPr>
          <w:rFonts w:ascii="Times New Roman" w:hAnsi="Times New Roman"/>
          <w:color w:val="000000" w:themeColor="text1"/>
          <w:sz w:val="24"/>
        </w:rPr>
        <w:t>Tämä e</w:t>
      </w:r>
      <w:r w:rsidRPr="00732748">
        <w:rPr>
          <w:rFonts w:ascii="Times New Roman" w:hAnsi="Times New Roman"/>
          <w:color w:val="000000" w:themeColor="text1"/>
          <w:sz w:val="24"/>
        </w:rPr>
        <w:t>i onnistu välttämättä ministerikokouksessa, täytyy olla kahdenvälisiä t</w:t>
      </w:r>
      <w:r w:rsidR="00620838" w:rsidRPr="00732748">
        <w:rPr>
          <w:rFonts w:ascii="Times New Roman" w:hAnsi="Times New Roman"/>
          <w:color w:val="000000" w:themeColor="text1"/>
          <w:sz w:val="24"/>
        </w:rPr>
        <w:t>apaamisia. Toivoisi, että ministeri ottaisi asian Connie Hede</w:t>
      </w:r>
      <w:r w:rsidRPr="00732748">
        <w:rPr>
          <w:rFonts w:ascii="Times New Roman" w:hAnsi="Times New Roman"/>
          <w:color w:val="000000" w:themeColor="text1"/>
          <w:sz w:val="24"/>
        </w:rPr>
        <w:t xml:space="preserve">gaardin kanssa esille. </w:t>
      </w:r>
      <w:r w:rsidR="00FD0A3D" w:rsidRPr="00732748">
        <w:rPr>
          <w:rFonts w:ascii="Times New Roman" w:hAnsi="Times New Roman"/>
          <w:color w:val="000000" w:themeColor="text1"/>
          <w:sz w:val="24"/>
        </w:rPr>
        <w:t>Vihreä ilmastorahasto</w:t>
      </w:r>
      <w:r w:rsidR="00620838" w:rsidRPr="00732748">
        <w:rPr>
          <w:rFonts w:ascii="Times New Roman" w:hAnsi="Times New Roman"/>
          <w:color w:val="000000" w:themeColor="text1"/>
          <w:sz w:val="24"/>
        </w:rPr>
        <w:t xml:space="preserve"> ei välttämättä ole lähtenyt käyntiin niin kuin pitäisi. Pitää miettiä, millä tavalla EU lähtee tunnustelemaan tätä asiaa. </w:t>
      </w:r>
      <w:r w:rsidRPr="00732748">
        <w:rPr>
          <w:rFonts w:ascii="Times New Roman" w:hAnsi="Times New Roman"/>
          <w:color w:val="000000" w:themeColor="text1"/>
          <w:sz w:val="24"/>
        </w:rPr>
        <w:t>Ei usko kansainväl</w:t>
      </w:r>
      <w:r w:rsidR="00FD0A3D" w:rsidRPr="00732748">
        <w:rPr>
          <w:rFonts w:ascii="Times New Roman" w:hAnsi="Times New Roman"/>
          <w:color w:val="000000" w:themeColor="text1"/>
          <w:sz w:val="24"/>
        </w:rPr>
        <w:t>isesti sitovan, laillisesti sitovan</w:t>
      </w:r>
      <w:r w:rsidR="00620838" w:rsidRPr="00732748">
        <w:rPr>
          <w:rFonts w:ascii="Times New Roman" w:hAnsi="Times New Roman"/>
          <w:color w:val="000000" w:themeColor="text1"/>
          <w:sz w:val="24"/>
        </w:rPr>
        <w:t xml:space="preserve"> instrumentin saamiseen kasaan</w:t>
      </w:r>
      <w:r w:rsidR="00FD0A3D" w:rsidRPr="00732748">
        <w:rPr>
          <w:rFonts w:ascii="Times New Roman" w:hAnsi="Times New Roman"/>
          <w:color w:val="000000" w:themeColor="text1"/>
          <w:sz w:val="24"/>
        </w:rPr>
        <w:t>,</w:t>
      </w:r>
      <w:r w:rsidR="00620838" w:rsidRPr="00732748">
        <w:rPr>
          <w:rFonts w:ascii="Times New Roman" w:hAnsi="Times New Roman"/>
          <w:color w:val="000000" w:themeColor="text1"/>
          <w:sz w:val="24"/>
        </w:rPr>
        <w:t xml:space="preserve"> koska posi</w:t>
      </w:r>
      <w:r w:rsidRPr="00732748">
        <w:rPr>
          <w:rFonts w:ascii="Times New Roman" w:hAnsi="Times New Roman"/>
          <w:color w:val="000000" w:themeColor="text1"/>
          <w:sz w:val="24"/>
        </w:rPr>
        <w:t xml:space="preserve">tio on niin </w:t>
      </w:r>
      <w:r w:rsidR="00620838" w:rsidRPr="00732748">
        <w:rPr>
          <w:rFonts w:ascii="Times New Roman" w:hAnsi="Times New Roman"/>
          <w:color w:val="000000" w:themeColor="text1"/>
          <w:sz w:val="24"/>
        </w:rPr>
        <w:t>hankala. Intian ja K</w:t>
      </w:r>
      <w:r w:rsidRPr="00732748">
        <w:rPr>
          <w:rFonts w:ascii="Times New Roman" w:hAnsi="Times New Roman"/>
          <w:color w:val="000000" w:themeColor="text1"/>
          <w:sz w:val="24"/>
        </w:rPr>
        <w:t>iinan kanssa</w:t>
      </w:r>
      <w:r w:rsidR="00620838" w:rsidRPr="00732748">
        <w:rPr>
          <w:rFonts w:ascii="Times New Roman" w:hAnsi="Times New Roman"/>
          <w:color w:val="000000" w:themeColor="text1"/>
          <w:sz w:val="24"/>
        </w:rPr>
        <w:t xml:space="preserve"> tulee olemaan ongelmia. </w:t>
      </w:r>
    </w:p>
    <w:p w:rsidR="001243DE" w:rsidRPr="00732748" w:rsidRDefault="001243DE" w:rsidP="001243DE">
      <w:pPr>
        <w:ind w:left="360"/>
        <w:outlineLvl w:val="0"/>
        <w:rPr>
          <w:rFonts w:ascii="Times New Roman" w:hAnsi="Times New Roman"/>
          <w:color w:val="000000" w:themeColor="text1"/>
          <w:sz w:val="24"/>
        </w:rPr>
      </w:pPr>
    </w:p>
    <w:p w:rsidR="001243DE" w:rsidRPr="00732748" w:rsidRDefault="00FD0A3D" w:rsidP="001243DE">
      <w:pPr>
        <w:ind w:left="360"/>
        <w:outlineLvl w:val="0"/>
        <w:rPr>
          <w:rFonts w:ascii="Times New Roman" w:hAnsi="Times New Roman"/>
          <w:color w:val="000000" w:themeColor="text1"/>
          <w:sz w:val="24"/>
        </w:rPr>
      </w:pPr>
      <w:r w:rsidRPr="00AB77EF">
        <w:rPr>
          <w:rFonts w:ascii="Times New Roman" w:hAnsi="Times New Roman"/>
          <w:color w:val="000000" w:themeColor="text1"/>
          <w:sz w:val="24"/>
        </w:rPr>
        <w:t xml:space="preserve">Suomi on liittynyt </w:t>
      </w:r>
      <w:r w:rsidR="0083716F" w:rsidRPr="00AB77EF">
        <w:rPr>
          <w:rFonts w:ascii="Times New Roman" w:hAnsi="Times New Roman"/>
          <w:color w:val="000000" w:themeColor="text1"/>
          <w:sz w:val="24"/>
        </w:rPr>
        <w:t>Climate and Clean Air Coalition to Reduce Short-Lived Climate Pollutants</w:t>
      </w:r>
      <w:r w:rsidRPr="00AB77EF">
        <w:rPr>
          <w:rFonts w:ascii="Times New Roman" w:hAnsi="Times New Roman"/>
          <w:color w:val="000000" w:themeColor="text1"/>
          <w:sz w:val="24"/>
        </w:rPr>
        <w:t xml:space="preserve"> koalitioon.</w:t>
      </w:r>
      <w:r w:rsidR="001243DE" w:rsidRPr="00AB77EF">
        <w:rPr>
          <w:rFonts w:ascii="Times New Roman" w:hAnsi="Times New Roman"/>
          <w:color w:val="000000" w:themeColor="text1"/>
          <w:sz w:val="24"/>
        </w:rPr>
        <w:t xml:space="preserve"> </w:t>
      </w:r>
      <w:r w:rsidRPr="00732748">
        <w:rPr>
          <w:rFonts w:ascii="Times New Roman" w:hAnsi="Times New Roman"/>
          <w:color w:val="000000" w:themeColor="text1"/>
          <w:sz w:val="24"/>
        </w:rPr>
        <w:t xml:space="preserve">Suomessa on </w:t>
      </w:r>
      <w:r w:rsidR="00A22EF4" w:rsidRPr="00732748">
        <w:rPr>
          <w:rFonts w:ascii="Times New Roman" w:hAnsi="Times New Roman"/>
          <w:color w:val="000000" w:themeColor="text1"/>
          <w:sz w:val="24"/>
        </w:rPr>
        <w:t>nokeen, metaaniin ja HFC:h</w:t>
      </w:r>
      <w:r w:rsidRPr="00732748">
        <w:rPr>
          <w:rFonts w:ascii="Times New Roman" w:hAnsi="Times New Roman"/>
          <w:color w:val="000000" w:themeColor="text1"/>
          <w:sz w:val="24"/>
        </w:rPr>
        <w:t xml:space="preserve">en liittyvää osaamista </w:t>
      </w:r>
      <w:r w:rsidR="00A22EF4" w:rsidRPr="00732748">
        <w:rPr>
          <w:rFonts w:ascii="Times New Roman" w:hAnsi="Times New Roman"/>
          <w:color w:val="000000" w:themeColor="text1"/>
          <w:sz w:val="24"/>
        </w:rPr>
        <w:t xml:space="preserve">ja </w:t>
      </w:r>
      <w:r w:rsidRPr="00732748">
        <w:rPr>
          <w:rFonts w:ascii="Times New Roman" w:hAnsi="Times New Roman"/>
          <w:color w:val="000000" w:themeColor="text1"/>
          <w:sz w:val="24"/>
        </w:rPr>
        <w:t xml:space="preserve">lyhytvaikutteisten ilmastotekijöiden vähentämiseen tähtäävässä työässä </w:t>
      </w:r>
      <w:r w:rsidR="00A22EF4" w:rsidRPr="00732748">
        <w:rPr>
          <w:rFonts w:ascii="Times New Roman" w:hAnsi="Times New Roman"/>
          <w:color w:val="000000" w:themeColor="text1"/>
          <w:sz w:val="24"/>
        </w:rPr>
        <w:t xml:space="preserve">ollaan mukana jo Barentsin ja Arktisen alueen kautta. </w:t>
      </w:r>
    </w:p>
    <w:p w:rsidR="00FD0A3D" w:rsidRPr="00732748" w:rsidRDefault="00FD0A3D" w:rsidP="00FD0A3D">
      <w:pPr>
        <w:outlineLvl w:val="0"/>
        <w:rPr>
          <w:rFonts w:ascii="Times New Roman" w:hAnsi="Times New Roman"/>
          <w:color w:val="000000" w:themeColor="text1"/>
          <w:sz w:val="24"/>
        </w:rPr>
      </w:pPr>
    </w:p>
    <w:p w:rsidR="00EC6091" w:rsidRPr="00732748" w:rsidRDefault="00A22EF4" w:rsidP="001243DE">
      <w:pPr>
        <w:ind w:left="360"/>
        <w:outlineLvl w:val="0"/>
        <w:rPr>
          <w:rFonts w:ascii="Times New Roman" w:hAnsi="Times New Roman"/>
          <w:color w:val="000000" w:themeColor="text1"/>
          <w:sz w:val="24"/>
        </w:rPr>
      </w:pPr>
      <w:r w:rsidRPr="00732748">
        <w:rPr>
          <w:rFonts w:ascii="Times New Roman" w:hAnsi="Times New Roman"/>
          <w:color w:val="000000" w:themeColor="text1"/>
          <w:sz w:val="24"/>
        </w:rPr>
        <w:t xml:space="preserve">One climate, one challenge </w:t>
      </w:r>
      <w:r w:rsidR="00F76908" w:rsidRPr="00732748">
        <w:rPr>
          <w:rFonts w:ascii="Times New Roman" w:hAnsi="Times New Roman"/>
          <w:color w:val="000000" w:themeColor="text1"/>
          <w:sz w:val="24"/>
        </w:rPr>
        <w:t>-</w:t>
      </w:r>
      <w:r w:rsidR="00FD0A3D" w:rsidRPr="00732748">
        <w:rPr>
          <w:rFonts w:ascii="Times New Roman" w:hAnsi="Times New Roman"/>
          <w:color w:val="000000" w:themeColor="text1"/>
          <w:sz w:val="24"/>
        </w:rPr>
        <w:t>projektin perustajat haluaisiva</w:t>
      </w:r>
      <w:r w:rsidR="00F76908" w:rsidRPr="00732748">
        <w:rPr>
          <w:rFonts w:ascii="Times New Roman" w:hAnsi="Times New Roman"/>
          <w:color w:val="000000" w:themeColor="text1"/>
          <w:sz w:val="24"/>
        </w:rPr>
        <w:t>t</w:t>
      </w:r>
      <w:r w:rsidR="00EC6091" w:rsidRPr="00732748">
        <w:rPr>
          <w:rFonts w:ascii="Times New Roman" w:hAnsi="Times New Roman"/>
          <w:color w:val="000000" w:themeColor="text1"/>
          <w:sz w:val="24"/>
        </w:rPr>
        <w:t xml:space="preserve"> ta</w:t>
      </w:r>
      <w:r w:rsidR="00FD0A3D" w:rsidRPr="00732748">
        <w:rPr>
          <w:rFonts w:ascii="Times New Roman" w:hAnsi="Times New Roman"/>
          <w:color w:val="000000" w:themeColor="text1"/>
          <w:sz w:val="24"/>
        </w:rPr>
        <w:t>vata ministeriä ilmastoasioissa</w:t>
      </w:r>
      <w:r w:rsidR="00EC6091" w:rsidRPr="00732748">
        <w:rPr>
          <w:rFonts w:ascii="Times New Roman" w:hAnsi="Times New Roman"/>
          <w:color w:val="000000" w:themeColor="text1"/>
          <w:sz w:val="24"/>
        </w:rPr>
        <w:t>. Sirkka</w:t>
      </w:r>
      <w:r w:rsidRPr="00732748">
        <w:rPr>
          <w:rFonts w:ascii="Times New Roman" w:hAnsi="Times New Roman"/>
          <w:color w:val="000000" w:themeColor="text1"/>
          <w:sz w:val="24"/>
        </w:rPr>
        <w:t xml:space="preserve"> </w:t>
      </w:r>
      <w:r w:rsidR="0083716F" w:rsidRPr="00732748">
        <w:rPr>
          <w:rFonts w:ascii="Times New Roman" w:hAnsi="Times New Roman"/>
          <w:color w:val="000000" w:themeColor="text1"/>
          <w:sz w:val="24"/>
        </w:rPr>
        <w:t>hoitaa asiaa</w:t>
      </w:r>
      <w:r w:rsidRPr="00732748">
        <w:rPr>
          <w:rFonts w:ascii="Times New Roman" w:hAnsi="Times New Roman"/>
          <w:color w:val="000000" w:themeColor="text1"/>
          <w:sz w:val="24"/>
        </w:rPr>
        <w:t>.</w:t>
      </w:r>
    </w:p>
    <w:p w:rsidR="00EC6091" w:rsidRPr="00732748" w:rsidRDefault="00EC6091" w:rsidP="001243DE">
      <w:pPr>
        <w:ind w:left="360"/>
        <w:outlineLvl w:val="0"/>
        <w:rPr>
          <w:rFonts w:ascii="Times New Roman" w:hAnsi="Times New Roman"/>
          <w:color w:val="000000" w:themeColor="text1"/>
          <w:sz w:val="24"/>
        </w:rPr>
      </w:pPr>
    </w:p>
    <w:p w:rsidR="00EC6091" w:rsidRPr="00732748" w:rsidRDefault="00FD0A3D" w:rsidP="001243DE">
      <w:pPr>
        <w:ind w:left="360"/>
        <w:outlineLvl w:val="0"/>
        <w:rPr>
          <w:rFonts w:ascii="Times New Roman" w:hAnsi="Times New Roman"/>
          <w:color w:val="000000" w:themeColor="text1"/>
          <w:sz w:val="24"/>
        </w:rPr>
      </w:pPr>
      <w:r w:rsidRPr="00732748">
        <w:rPr>
          <w:rFonts w:ascii="Times New Roman" w:hAnsi="Times New Roman"/>
          <w:color w:val="000000" w:themeColor="text1"/>
          <w:sz w:val="24"/>
        </w:rPr>
        <w:t xml:space="preserve">Nielukysymykset uudessa sopimuksessa: Keskustelua on käyty tähän mennessä virkamiestasolla, mutta myös ministerit Koskinen ja Niinistö ovat kiinnostuneita osallistumaan. Asia on </w:t>
      </w:r>
      <w:r w:rsidR="00A22EF4" w:rsidRPr="00732748">
        <w:rPr>
          <w:rFonts w:ascii="Times New Roman" w:hAnsi="Times New Roman"/>
          <w:color w:val="000000" w:themeColor="text1"/>
          <w:sz w:val="24"/>
        </w:rPr>
        <w:t>pystytt</w:t>
      </w:r>
      <w:r w:rsidR="00EC6091" w:rsidRPr="00732748">
        <w:rPr>
          <w:rFonts w:ascii="Times New Roman" w:hAnsi="Times New Roman"/>
          <w:color w:val="000000" w:themeColor="text1"/>
          <w:sz w:val="24"/>
        </w:rPr>
        <w:t>ävä miettimään ja hoitamaan niin, että siihe</w:t>
      </w:r>
      <w:r w:rsidR="00A22EF4" w:rsidRPr="00732748">
        <w:rPr>
          <w:rFonts w:ascii="Times New Roman" w:hAnsi="Times New Roman"/>
          <w:color w:val="000000" w:themeColor="text1"/>
          <w:sz w:val="24"/>
        </w:rPr>
        <w:t>n tulisi tarpeeksi resursseja ja panoksia</w:t>
      </w:r>
      <w:r w:rsidR="00EC6091" w:rsidRPr="00732748">
        <w:rPr>
          <w:rFonts w:ascii="Times New Roman" w:hAnsi="Times New Roman"/>
          <w:color w:val="000000" w:themeColor="text1"/>
          <w:sz w:val="24"/>
        </w:rPr>
        <w:t xml:space="preserve">. </w:t>
      </w:r>
      <w:r w:rsidR="00A22EF4" w:rsidRPr="00732748">
        <w:rPr>
          <w:rFonts w:ascii="Times New Roman" w:hAnsi="Times New Roman"/>
          <w:color w:val="000000" w:themeColor="text1"/>
          <w:sz w:val="24"/>
        </w:rPr>
        <w:t>J</w:t>
      </w:r>
      <w:r w:rsidR="00EC6091" w:rsidRPr="00732748">
        <w:rPr>
          <w:rFonts w:ascii="Times New Roman" w:hAnsi="Times New Roman"/>
          <w:color w:val="000000" w:themeColor="text1"/>
          <w:sz w:val="24"/>
        </w:rPr>
        <w:t xml:space="preserve">os </w:t>
      </w:r>
      <w:r w:rsidR="00A22EF4" w:rsidRPr="00732748">
        <w:rPr>
          <w:rFonts w:ascii="Times New Roman" w:hAnsi="Times New Roman"/>
          <w:color w:val="000000" w:themeColor="text1"/>
          <w:sz w:val="24"/>
        </w:rPr>
        <w:t>S</w:t>
      </w:r>
      <w:r w:rsidR="00EC6091" w:rsidRPr="00732748">
        <w:rPr>
          <w:rFonts w:ascii="Times New Roman" w:hAnsi="Times New Roman"/>
          <w:color w:val="000000" w:themeColor="text1"/>
          <w:sz w:val="24"/>
        </w:rPr>
        <w:t>uomi h</w:t>
      </w:r>
      <w:r w:rsidR="00A22EF4" w:rsidRPr="00732748">
        <w:rPr>
          <w:rFonts w:ascii="Times New Roman" w:hAnsi="Times New Roman"/>
          <w:color w:val="000000" w:themeColor="text1"/>
          <w:sz w:val="24"/>
        </w:rPr>
        <w:t>aluaa pitää asiantuntijakokouksen</w:t>
      </w:r>
      <w:r w:rsidR="00EC6091" w:rsidRPr="00732748">
        <w:rPr>
          <w:rFonts w:ascii="Times New Roman" w:hAnsi="Times New Roman"/>
          <w:color w:val="000000" w:themeColor="text1"/>
          <w:sz w:val="24"/>
        </w:rPr>
        <w:t xml:space="preserve"> uudesta</w:t>
      </w:r>
      <w:r w:rsidR="00A22EF4" w:rsidRPr="00732748">
        <w:rPr>
          <w:rFonts w:ascii="Times New Roman" w:hAnsi="Times New Roman"/>
          <w:color w:val="000000" w:themeColor="text1"/>
          <w:sz w:val="24"/>
        </w:rPr>
        <w:t xml:space="preserve"> nieluinstrumentista, jossa REDD ja LULUCF </w:t>
      </w:r>
      <w:r w:rsidRPr="00732748">
        <w:rPr>
          <w:rFonts w:ascii="Times New Roman" w:hAnsi="Times New Roman"/>
          <w:color w:val="000000" w:themeColor="text1"/>
          <w:sz w:val="24"/>
        </w:rPr>
        <w:t xml:space="preserve">ovat </w:t>
      </w:r>
      <w:r w:rsidR="00A22EF4" w:rsidRPr="00732748">
        <w:rPr>
          <w:rFonts w:ascii="Times New Roman" w:hAnsi="Times New Roman"/>
          <w:color w:val="000000" w:themeColor="text1"/>
          <w:sz w:val="24"/>
        </w:rPr>
        <w:t>yhdessä</w:t>
      </w:r>
      <w:r w:rsidRPr="00732748">
        <w:rPr>
          <w:rFonts w:ascii="Times New Roman" w:hAnsi="Times New Roman"/>
          <w:color w:val="000000" w:themeColor="text1"/>
          <w:sz w:val="24"/>
        </w:rPr>
        <w:t xml:space="preserve">, </w:t>
      </w:r>
      <w:r w:rsidR="00EC6091" w:rsidRPr="00732748">
        <w:rPr>
          <w:rFonts w:ascii="Times New Roman" w:hAnsi="Times New Roman"/>
          <w:color w:val="000000" w:themeColor="text1"/>
          <w:sz w:val="24"/>
        </w:rPr>
        <w:t>saadaan</w:t>
      </w:r>
      <w:r w:rsidRPr="00732748">
        <w:rPr>
          <w:rFonts w:ascii="Times New Roman" w:hAnsi="Times New Roman"/>
          <w:color w:val="000000" w:themeColor="text1"/>
          <w:sz w:val="24"/>
        </w:rPr>
        <w:t xml:space="preserve"> siihen</w:t>
      </w:r>
      <w:r w:rsidR="00EC6091" w:rsidRPr="00732748">
        <w:rPr>
          <w:rFonts w:ascii="Times New Roman" w:hAnsi="Times New Roman"/>
          <w:color w:val="000000" w:themeColor="text1"/>
          <w:sz w:val="24"/>
        </w:rPr>
        <w:t xml:space="preserve"> varmasti poliittista tukea. </w:t>
      </w:r>
      <w:r w:rsidR="00A22EF4" w:rsidRPr="00732748">
        <w:rPr>
          <w:rFonts w:ascii="Times New Roman" w:hAnsi="Times New Roman"/>
          <w:color w:val="000000" w:themeColor="text1"/>
          <w:sz w:val="24"/>
        </w:rPr>
        <w:t>Sirkka kertoi, että jo nyt T</w:t>
      </w:r>
      <w:r w:rsidR="00EC6091" w:rsidRPr="00732748">
        <w:rPr>
          <w:rFonts w:ascii="Times New Roman" w:hAnsi="Times New Roman"/>
          <w:color w:val="000000" w:themeColor="text1"/>
          <w:sz w:val="24"/>
        </w:rPr>
        <w:t xml:space="preserve">ilastokeskukselta </w:t>
      </w:r>
      <w:r w:rsidR="00A22EF4" w:rsidRPr="00732748">
        <w:rPr>
          <w:rFonts w:ascii="Times New Roman" w:hAnsi="Times New Roman"/>
          <w:color w:val="000000" w:themeColor="text1"/>
          <w:sz w:val="24"/>
        </w:rPr>
        <w:t>on saatu kaksivuotinen, osittain kansainvälinen hanke-ehdotus</w:t>
      </w:r>
      <w:r w:rsidRPr="00732748">
        <w:rPr>
          <w:rFonts w:ascii="Times New Roman" w:hAnsi="Times New Roman"/>
          <w:color w:val="000000" w:themeColor="text1"/>
          <w:sz w:val="24"/>
        </w:rPr>
        <w:t xml:space="preserve"> asiasta</w:t>
      </w:r>
      <w:r w:rsidR="00A22EF4" w:rsidRPr="00732748">
        <w:rPr>
          <w:rFonts w:ascii="Times New Roman" w:hAnsi="Times New Roman"/>
          <w:color w:val="000000" w:themeColor="text1"/>
          <w:sz w:val="24"/>
        </w:rPr>
        <w:t xml:space="preserve">. </w:t>
      </w:r>
      <w:r w:rsidR="00EC6091" w:rsidRPr="00732748">
        <w:rPr>
          <w:rFonts w:ascii="Times New Roman" w:hAnsi="Times New Roman"/>
          <w:color w:val="000000" w:themeColor="text1"/>
          <w:sz w:val="24"/>
        </w:rPr>
        <w:t>Outreac</w:t>
      </w:r>
      <w:r w:rsidR="00A22EF4" w:rsidRPr="00732748">
        <w:rPr>
          <w:rFonts w:ascii="Times New Roman" w:hAnsi="Times New Roman"/>
          <w:color w:val="000000" w:themeColor="text1"/>
          <w:sz w:val="24"/>
        </w:rPr>
        <w:t>h</w:t>
      </w:r>
      <w:r w:rsidRPr="00732748">
        <w:rPr>
          <w:rFonts w:ascii="Times New Roman" w:hAnsi="Times New Roman"/>
          <w:color w:val="000000" w:themeColor="text1"/>
          <w:sz w:val="24"/>
        </w:rPr>
        <w:t xml:space="preserve"> on</w:t>
      </w:r>
      <w:r w:rsidR="00A22EF4" w:rsidRPr="00732748">
        <w:rPr>
          <w:rFonts w:ascii="Times New Roman" w:hAnsi="Times New Roman"/>
          <w:color w:val="000000" w:themeColor="text1"/>
          <w:sz w:val="24"/>
        </w:rPr>
        <w:t xml:space="preserve"> eri asia, tässä on tarkoitus käyd</w:t>
      </w:r>
      <w:r w:rsidR="00EC6091" w:rsidRPr="00732748">
        <w:rPr>
          <w:rFonts w:ascii="Times New Roman" w:hAnsi="Times New Roman"/>
          <w:color w:val="000000" w:themeColor="text1"/>
          <w:sz w:val="24"/>
        </w:rPr>
        <w:t xml:space="preserve">ä systemaattisesti nieluasiaa läpi. </w:t>
      </w:r>
      <w:r w:rsidR="009573C4" w:rsidRPr="00732748">
        <w:rPr>
          <w:rFonts w:ascii="Times New Roman" w:hAnsi="Times New Roman"/>
          <w:color w:val="000000" w:themeColor="text1"/>
          <w:sz w:val="24"/>
        </w:rPr>
        <w:t xml:space="preserve">Poliittista outreachia tehdään parhaillaan </w:t>
      </w:r>
      <w:r w:rsidRPr="00732748">
        <w:rPr>
          <w:rFonts w:ascii="Times New Roman" w:hAnsi="Times New Roman"/>
          <w:color w:val="000000" w:themeColor="text1"/>
          <w:sz w:val="24"/>
        </w:rPr>
        <w:t xml:space="preserve">Durbanin </w:t>
      </w:r>
      <w:r w:rsidR="009573C4" w:rsidRPr="00732748">
        <w:rPr>
          <w:rFonts w:ascii="Times New Roman" w:hAnsi="Times New Roman"/>
          <w:color w:val="000000" w:themeColor="text1"/>
          <w:sz w:val="24"/>
        </w:rPr>
        <w:t xml:space="preserve">kompensaatio-ongelman takia, mahdollista myös keskustella tästä asiasta. </w:t>
      </w:r>
    </w:p>
    <w:p w:rsidR="002B2B2A" w:rsidRPr="00732748" w:rsidRDefault="002B2B2A" w:rsidP="002B2B2A">
      <w:pPr>
        <w:outlineLvl w:val="0"/>
        <w:rPr>
          <w:rFonts w:ascii="Times New Roman" w:hAnsi="Times New Roman"/>
          <w:b/>
          <w:color w:val="000000" w:themeColor="text1"/>
          <w:sz w:val="24"/>
          <w:szCs w:val="24"/>
        </w:rPr>
      </w:pPr>
    </w:p>
    <w:p w:rsidR="002B2B2A" w:rsidRPr="00732748" w:rsidRDefault="002B2B2A" w:rsidP="002B2B2A">
      <w:pPr>
        <w:pStyle w:val="Luettelokappale"/>
        <w:numPr>
          <w:ilvl w:val="0"/>
          <w:numId w:val="1"/>
        </w:numPr>
        <w:outlineLvl w:val="0"/>
        <w:rPr>
          <w:b/>
          <w:color w:val="000000" w:themeColor="text1"/>
          <w:lang w:val="fi-FI"/>
        </w:rPr>
      </w:pPr>
      <w:r w:rsidRPr="00732748">
        <w:rPr>
          <w:b/>
          <w:color w:val="000000" w:themeColor="text1"/>
          <w:lang w:val="fi-FI"/>
        </w:rPr>
        <w:t>Seuraava kokous</w:t>
      </w:r>
    </w:p>
    <w:p w:rsidR="002B2B2A" w:rsidRPr="00732748" w:rsidRDefault="002B2B2A" w:rsidP="002B2B2A">
      <w:pPr>
        <w:rPr>
          <w:color w:val="000000" w:themeColor="text1"/>
        </w:rPr>
      </w:pPr>
    </w:p>
    <w:p w:rsidR="00DB70E9" w:rsidRPr="00732748" w:rsidRDefault="00DB70E9" w:rsidP="00DB70E9">
      <w:pPr>
        <w:ind w:left="360"/>
        <w:rPr>
          <w:rFonts w:ascii="Times New Roman" w:eastAsia="Times New Roman" w:hAnsi="Times New Roman"/>
          <w:color w:val="000000" w:themeColor="text1"/>
          <w:sz w:val="24"/>
          <w:szCs w:val="24"/>
        </w:rPr>
      </w:pPr>
      <w:r w:rsidRPr="00732748">
        <w:rPr>
          <w:rFonts w:ascii="Times New Roman" w:eastAsia="Times New Roman" w:hAnsi="Times New Roman"/>
          <w:color w:val="000000" w:themeColor="text1"/>
          <w:sz w:val="24"/>
          <w:szCs w:val="24"/>
        </w:rPr>
        <w:t>Seuraava</w:t>
      </w:r>
      <w:r w:rsidR="00A22EF4" w:rsidRPr="00732748">
        <w:rPr>
          <w:rFonts w:ascii="Times New Roman" w:eastAsia="Times New Roman" w:hAnsi="Times New Roman"/>
          <w:color w:val="000000" w:themeColor="text1"/>
          <w:sz w:val="24"/>
          <w:szCs w:val="24"/>
        </w:rPr>
        <w:t>n</w:t>
      </w:r>
      <w:r w:rsidRPr="00732748">
        <w:rPr>
          <w:rFonts w:ascii="Times New Roman" w:eastAsia="Times New Roman" w:hAnsi="Times New Roman"/>
          <w:color w:val="000000" w:themeColor="text1"/>
          <w:sz w:val="24"/>
          <w:szCs w:val="24"/>
        </w:rPr>
        <w:t xml:space="preserve"> ilmastoneuvotteluryhmän kokou</w:t>
      </w:r>
      <w:r w:rsidR="00A22EF4" w:rsidRPr="00732748">
        <w:rPr>
          <w:rFonts w:ascii="Times New Roman" w:eastAsia="Times New Roman" w:hAnsi="Times New Roman"/>
          <w:color w:val="000000" w:themeColor="text1"/>
          <w:sz w:val="24"/>
          <w:szCs w:val="24"/>
        </w:rPr>
        <w:t>ksen ajankohta</w:t>
      </w:r>
      <w:r w:rsidR="00487204" w:rsidRPr="00732748">
        <w:rPr>
          <w:rFonts w:ascii="Times New Roman" w:eastAsia="Times New Roman" w:hAnsi="Times New Roman"/>
          <w:color w:val="000000" w:themeColor="text1"/>
          <w:sz w:val="24"/>
          <w:szCs w:val="24"/>
        </w:rPr>
        <w:t xml:space="preserve"> sovitaan myöhemmin.</w:t>
      </w:r>
    </w:p>
    <w:p w:rsidR="00DB70E9" w:rsidRPr="00DB70E9" w:rsidRDefault="00DB70E9" w:rsidP="00DB70E9">
      <w:pPr>
        <w:rPr>
          <w:rFonts w:ascii="Times New Roman" w:eastAsia="Times New Roman" w:hAnsi="Times New Roman"/>
          <w:color w:val="000000"/>
          <w:sz w:val="24"/>
          <w:szCs w:val="24"/>
        </w:rPr>
      </w:pPr>
    </w:p>
    <w:p w:rsidR="00DB70E9" w:rsidRPr="00DB70E9" w:rsidRDefault="00DB70E9" w:rsidP="00DB70E9">
      <w:pPr>
        <w:rPr>
          <w:rFonts w:ascii="Times New Roman" w:eastAsia="Times New Roman" w:hAnsi="Times New Roman"/>
          <w:color w:val="000000"/>
          <w:sz w:val="24"/>
          <w:szCs w:val="24"/>
        </w:rPr>
      </w:pPr>
      <w:r>
        <w:rPr>
          <w:rFonts w:ascii="Times New Roman" w:eastAsia="Times New Roman" w:hAnsi="Times New Roman"/>
          <w:color w:val="000000"/>
          <w:sz w:val="24"/>
          <w:szCs w:val="24"/>
        </w:rPr>
        <w:t>Senja Laakso</w:t>
      </w:r>
    </w:p>
    <w:p w:rsidR="00DB70E9" w:rsidRPr="00DB70E9" w:rsidRDefault="00DB70E9" w:rsidP="00DB70E9">
      <w:pPr>
        <w:rPr>
          <w:rFonts w:ascii="Times New Roman" w:eastAsia="Times New Roman" w:hAnsi="Times New Roman"/>
          <w:color w:val="000000"/>
          <w:sz w:val="24"/>
          <w:szCs w:val="24"/>
        </w:rPr>
      </w:pPr>
      <w:r w:rsidRPr="00DB70E9">
        <w:rPr>
          <w:rFonts w:ascii="Times New Roman" w:eastAsia="Times New Roman" w:hAnsi="Times New Roman"/>
          <w:color w:val="000000"/>
          <w:sz w:val="24"/>
          <w:szCs w:val="24"/>
        </w:rPr>
        <w:t>kokouksen sihteeri</w:t>
      </w:r>
    </w:p>
    <w:p w:rsidR="00DB70E9" w:rsidRPr="00DB70E9" w:rsidRDefault="00DB70E9" w:rsidP="00DB70E9">
      <w:pPr>
        <w:rPr>
          <w:rFonts w:ascii="Times New Roman" w:eastAsia="Times New Roman" w:hAnsi="Times New Roman"/>
          <w:color w:val="000000"/>
          <w:sz w:val="24"/>
          <w:szCs w:val="24"/>
        </w:rPr>
      </w:pPr>
    </w:p>
    <w:p w:rsidR="00DB70E9" w:rsidRPr="00DB70E9" w:rsidRDefault="00DB70E9" w:rsidP="00DB70E9">
      <w:pPr>
        <w:rPr>
          <w:rFonts w:ascii="Times New Roman" w:eastAsia="Times New Roman" w:hAnsi="Times New Roman"/>
          <w:color w:val="000000"/>
          <w:sz w:val="24"/>
          <w:szCs w:val="24"/>
        </w:rPr>
      </w:pPr>
      <w:r w:rsidRPr="00DB70E9">
        <w:rPr>
          <w:rFonts w:ascii="Times New Roman" w:eastAsia="Times New Roman" w:hAnsi="Times New Roman"/>
          <w:color w:val="000000"/>
          <w:sz w:val="24"/>
          <w:szCs w:val="24"/>
        </w:rPr>
        <w:t>Jakelu:</w:t>
      </w:r>
    </w:p>
    <w:p w:rsidR="008B0BBE" w:rsidRPr="00AB77EF" w:rsidRDefault="00DB70E9">
      <w:pPr>
        <w:rPr>
          <w:rFonts w:ascii="Times New Roman" w:eastAsia="Times New Roman" w:hAnsi="Times New Roman"/>
          <w:color w:val="000000"/>
          <w:sz w:val="24"/>
          <w:szCs w:val="24"/>
          <w:lang w:val="en-GB"/>
        </w:rPr>
      </w:pPr>
      <w:r w:rsidRPr="00DB70E9">
        <w:rPr>
          <w:rFonts w:ascii="Times New Roman" w:eastAsia="Times New Roman" w:hAnsi="Times New Roman"/>
          <w:color w:val="000000"/>
          <w:sz w:val="24"/>
          <w:szCs w:val="24"/>
          <w:lang w:val="en-GB"/>
        </w:rPr>
        <w:t>Ilmastoneuvotteluryhmä</w:t>
      </w:r>
    </w:p>
    <w:sectPr w:rsidR="008B0BBE" w:rsidRPr="00AB77EF" w:rsidSect="000D6EB9">
      <w:headerReference w:type="default" r:id="rId7"/>
      <w:footerReference w:type="default" r:id="rId8"/>
      <w:pgSz w:w="11907" w:h="16840" w:code="9"/>
      <w:pgMar w:top="567" w:right="98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0F7" w:rsidRDefault="009460F7" w:rsidP="002B2B2A">
      <w:r>
        <w:separator/>
      </w:r>
    </w:p>
  </w:endnote>
  <w:endnote w:type="continuationSeparator" w:id="0">
    <w:p w:rsidR="009460F7" w:rsidRDefault="009460F7" w:rsidP="002B2B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20677"/>
      <w:docPartObj>
        <w:docPartGallery w:val="Page Numbers (Bottom of Page)"/>
        <w:docPartUnique/>
      </w:docPartObj>
    </w:sdtPr>
    <w:sdtContent>
      <w:p w:rsidR="00AB77EF" w:rsidRDefault="00AB77EF">
        <w:pPr>
          <w:pStyle w:val="Alatunniste"/>
          <w:jc w:val="right"/>
        </w:pPr>
        <w:fldSimple w:instr=" PAGE   \* MERGEFORMAT ">
          <w:r>
            <w:rPr>
              <w:noProof/>
            </w:rPr>
            <w:t>1</w:t>
          </w:r>
        </w:fldSimple>
      </w:p>
    </w:sdtContent>
  </w:sdt>
  <w:p w:rsidR="00AB77EF" w:rsidRDefault="00AB77EF">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0F7" w:rsidRDefault="009460F7" w:rsidP="002B2B2A">
      <w:r>
        <w:separator/>
      </w:r>
    </w:p>
  </w:footnote>
  <w:footnote w:type="continuationSeparator" w:id="0">
    <w:p w:rsidR="009460F7" w:rsidRDefault="009460F7" w:rsidP="002B2B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0F7" w:rsidRDefault="009460F7" w:rsidP="000D6EB9">
    <w:pPr>
      <w:pStyle w:val="Yltunniste"/>
      <w:rPr>
        <w:lang w:val="fi-FI"/>
      </w:rPr>
    </w:pPr>
    <w:r>
      <w:rPr>
        <w:lang w:val="fi-FI"/>
      </w:rPr>
      <w:t>YMPÄRISTÖMINISTERIÖ</w:t>
    </w:r>
    <w:r>
      <w:rPr>
        <w:lang w:val="fi-FI"/>
      </w:rPr>
      <w:tab/>
      <w:t xml:space="preserve">                                               </w:t>
    </w:r>
    <w:r>
      <w:rPr>
        <w:lang w:val="fi-FI"/>
      </w:rPr>
      <w:tab/>
      <w:t xml:space="preserve"> PÖYTÄKIRJA 7/2012</w:t>
    </w:r>
  </w:p>
  <w:p w:rsidR="009460F7" w:rsidRDefault="009460F7">
    <w:pPr>
      <w:pStyle w:val="Yltunniste"/>
      <w:rPr>
        <w:lang w:val="fi-FI"/>
      </w:rPr>
    </w:pPr>
    <w:r>
      <w:rPr>
        <w:lang w:val="fi-FI"/>
      </w:rPr>
      <w:t>Ympäristönsuojeluosasto</w:t>
    </w:r>
    <w:r>
      <w:rPr>
        <w:lang w:val="fi-FI"/>
      </w:rPr>
      <w:tab/>
      <w:t xml:space="preserve">                                                                            </w:t>
    </w:r>
  </w:p>
  <w:p w:rsidR="009460F7" w:rsidRPr="007443DD" w:rsidRDefault="009460F7">
    <w:pPr>
      <w:pStyle w:val="Yltunniste"/>
      <w:rPr>
        <w:lang w:val="fi-FI"/>
      </w:rPr>
    </w:pPr>
    <w:r>
      <w:rPr>
        <w:lang w:val="fi-FI"/>
      </w:rPr>
      <w:t>Ilmastoneuvotteluryhmä</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47B9"/>
    <w:multiLevelType w:val="hybridMultilevel"/>
    <w:tmpl w:val="851E2FF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5C8D6136"/>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E321D28"/>
    <w:multiLevelType w:val="hybridMultilevel"/>
    <w:tmpl w:val="785CCF66"/>
    <w:lvl w:ilvl="0" w:tplc="040B0001">
      <w:start w:val="1"/>
      <w:numFmt w:val="bullet"/>
      <w:lvlText w:val=""/>
      <w:lvlJc w:val="left"/>
      <w:pPr>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2B2B2A"/>
    <w:rsid w:val="000102B5"/>
    <w:rsid w:val="0007329E"/>
    <w:rsid w:val="000936F5"/>
    <w:rsid w:val="000D6EB9"/>
    <w:rsid w:val="00120329"/>
    <w:rsid w:val="001243DE"/>
    <w:rsid w:val="00144443"/>
    <w:rsid w:val="00151203"/>
    <w:rsid w:val="001910B2"/>
    <w:rsid w:val="001D3535"/>
    <w:rsid w:val="001E333F"/>
    <w:rsid w:val="001F28DE"/>
    <w:rsid w:val="002B2B2A"/>
    <w:rsid w:val="002C2EF3"/>
    <w:rsid w:val="0033102F"/>
    <w:rsid w:val="00342D4A"/>
    <w:rsid w:val="00352B56"/>
    <w:rsid w:val="003A497D"/>
    <w:rsid w:val="003D1E41"/>
    <w:rsid w:val="004805B9"/>
    <w:rsid w:val="00487204"/>
    <w:rsid w:val="004B43D0"/>
    <w:rsid w:val="004D050C"/>
    <w:rsid w:val="004E5F1A"/>
    <w:rsid w:val="004F1B42"/>
    <w:rsid w:val="005A5F1E"/>
    <w:rsid w:val="005C39A0"/>
    <w:rsid w:val="00605BA3"/>
    <w:rsid w:val="00620838"/>
    <w:rsid w:val="00666DEB"/>
    <w:rsid w:val="006837BC"/>
    <w:rsid w:val="006D081B"/>
    <w:rsid w:val="006F6AD7"/>
    <w:rsid w:val="0071467F"/>
    <w:rsid w:val="00732748"/>
    <w:rsid w:val="00750CA6"/>
    <w:rsid w:val="00766C3F"/>
    <w:rsid w:val="00785995"/>
    <w:rsid w:val="007B0F5C"/>
    <w:rsid w:val="007E18B4"/>
    <w:rsid w:val="008102B1"/>
    <w:rsid w:val="00813CE9"/>
    <w:rsid w:val="0083716F"/>
    <w:rsid w:val="00852436"/>
    <w:rsid w:val="00884DD0"/>
    <w:rsid w:val="00886104"/>
    <w:rsid w:val="008A5E63"/>
    <w:rsid w:val="008B0BBE"/>
    <w:rsid w:val="008C4E61"/>
    <w:rsid w:val="00936B03"/>
    <w:rsid w:val="00936C2A"/>
    <w:rsid w:val="009460F7"/>
    <w:rsid w:val="009573C4"/>
    <w:rsid w:val="00965133"/>
    <w:rsid w:val="00984D8D"/>
    <w:rsid w:val="00A22EF4"/>
    <w:rsid w:val="00A35675"/>
    <w:rsid w:val="00A83355"/>
    <w:rsid w:val="00AB143B"/>
    <w:rsid w:val="00AB77EF"/>
    <w:rsid w:val="00AD1886"/>
    <w:rsid w:val="00B40FC3"/>
    <w:rsid w:val="00B93BDE"/>
    <w:rsid w:val="00C2511F"/>
    <w:rsid w:val="00CA6717"/>
    <w:rsid w:val="00DB70E9"/>
    <w:rsid w:val="00DD24BC"/>
    <w:rsid w:val="00E01721"/>
    <w:rsid w:val="00E619AF"/>
    <w:rsid w:val="00E62518"/>
    <w:rsid w:val="00E80684"/>
    <w:rsid w:val="00EA3E87"/>
    <w:rsid w:val="00EC6091"/>
    <w:rsid w:val="00EC6191"/>
    <w:rsid w:val="00EE5365"/>
    <w:rsid w:val="00F03A1D"/>
    <w:rsid w:val="00F46AB9"/>
    <w:rsid w:val="00F4702A"/>
    <w:rsid w:val="00F76908"/>
    <w:rsid w:val="00F825A0"/>
    <w:rsid w:val="00FB2701"/>
    <w:rsid w:val="00FD0A3D"/>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B2B2A"/>
    <w:rPr>
      <w:rFonts w:eastAsia="Calibri"/>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2B2B2A"/>
    <w:rPr>
      <w:color w:val="0000FF"/>
      <w:u w:val="single"/>
    </w:rPr>
  </w:style>
  <w:style w:type="paragraph" w:styleId="Yltunniste">
    <w:name w:val="header"/>
    <w:basedOn w:val="Normaali"/>
    <w:link w:val="YltunnisteChar"/>
    <w:rsid w:val="002B2B2A"/>
    <w:pPr>
      <w:tabs>
        <w:tab w:val="center" w:pos="4320"/>
        <w:tab w:val="right" w:pos="8640"/>
      </w:tabs>
    </w:pPr>
    <w:rPr>
      <w:rFonts w:ascii="Times New Roman" w:eastAsia="Times New Roman" w:hAnsi="Times New Roman"/>
      <w:sz w:val="24"/>
      <w:szCs w:val="24"/>
      <w:lang w:val="en-GB"/>
    </w:rPr>
  </w:style>
  <w:style w:type="character" w:customStyle="1" w:styleId="YltunnisteChar">
    <w:name w:val="Ylätunniste Char"/>
    <w:basedOn w:val="Kappaleenoletusfontti"/>
    <w:link w:val="Yltunniste"/>
    <w:rsid w:val="002B2B2A"/>
    <w:rPr>
      <w:rFonts w:ascii="Times New Roman" w:hAnsi="Times New Roman" w:cs="Times New Roman"/>
      <w:sz w:val="24"/>
      <w:szCs w:val="24"/>
      <w:lang w:val="en-GB"/>
    </w:rPr>
  </w:style>
  <w:style w:type="paragraph" w:styleId="Luettelokappale">
    <w:name w:val="List Paragraph"/>
    <w:basedOn w:val="Normaali"/>
    <w:uiPriority w:val="34"/>
    <w:qFormat/>
    <w:rsid w:val="002B2B2A"/>
    <w:pPr>
      <w:ind w:left="1304"/>
    </w:pPr>
    <w:rPr>
      <w:rFonts w:ascii="Times New Roman" w:eastAsia="Times New Roman" w:hAnsi="Times New Roman"/>
      <w:sz w:val="24"/>
      <w:szCs w:val="24"/>
      <w:lang w:val="en-GB"/>
    </w:rPr>
  </w:style>
  <w:style w:type="paragraph" w:styleId="Alatunniste">
    <w:name w:val="footer"/>
    <w:basedOn w:val="Normaali"/>
    <w:link w:val="AlatunnisteChar"/>
    <w:uiPriority w:val="99"/>
    <w:unhideWhenUsed/>
    <w:rsid w:val="002B2B2A"/>
    <w:pPr>
      <w:tabs>
        <w:tab w:val="center" w:pos="4819"/>
        <w:tab w:val="right" w:pos="9638"/>
      </w:tabs>
    </w:pPr>
  </w:style>
  <w:style w:type="character" w:customStyle="1" w:styleId="AlatunnisteChar">
    <w:name w:val="Alatunniste Char"/>
    <w:basedOn w:val="Kappaleenoletusfontti"/>
    <w:link w:val="Alatunniste"/>
    <w:uiPriority w:val="99"/>
    <w:rsid w:val="002B2B2A"/>
    <w:rPr>
      <w:rFonts w:ascii="Calibri" w:eastAsia="Calibri" w:hAnsi="Calibri" w:cs="Times New Roman"/>
    </w:rPr>
  </w:style>
  <w:style w:type="paragraph" w:styleId="Vaintekstin">
    <w:name w:val="Plain Text"/>
    <w:basedOn w:val="Normaali"/>
    <w:link w:val="VaintekstinChar"/>
    <w:uiPriority w:val="99"/>
    <w:semiHidden/>
    <w:unhideWhenUsed/>
    <w:rsid w:val="004805B9"/>
    <w:rPr>
      <w:rFonts w:ascii="Consolas" w:hAnsi="Consolas"/>
      <w:sz w:val="21"/>
      <w:szCs w:val="21"/>
      <w:lang w:eastAsia="fi-FI"/>
    </w:rPr>
  </w:style>
  <w:style w:type="character" w:customStyle="1" w:styleId="VaintekstinChar">
    <w:name w:val="Vain tekstinä Char"/>
    <w:basedOn w:val="Kappaleenoletusfontti"/>
    <w:link w:val="Vaintekstin"/>
    <w:uiPriority w:val="99"/>
    <w:semiHidden/>
    <w:rsid w:val="004805B9"/>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1357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5</Pages>
  <Words>1664</Words>
  <Characters>13481</Characters>
  <Application>Microsoft Office Word</Application>
  <DocSecurity>0</DocSecurity>
  <Lines>112</Lines>
  <Paragraphs>30</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leskelao</dc:creator>
  <cp:lastModifiedBy>leskelao</cp:lastModifiedBy>
  <cp:revision>29</cp:revision>
  <dcterms:created xsi:type="dcterms:W3CDTF">2012-06-27T06:03:00Z</dcterms:created>
  <dcterms:modified xsi:type="dcterms:W3CDTF">2012-07-02T11:30:00Z</dcterms:modified>
</cp:coreProperties>
</file>