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D8" w:rsidRPr="00F617AA" w:rsidRDefault="009E24D8" w:rsidP="009E24D8">
      <w:pPr>
        <w:rPr>
          <w:color w:val="000000"/>
          <w:lang w:val="fi-FI"/>
        </w:rPr>
      </w:pPr>
      <w:r w:rsidRPr="00F617AA">
        <w:rPr>
          <w:b/>
          <w:color w:val="000000"/>
          <w:lang w:val="fi-FI"/>
        </w:rPr>
        <w:t>Aika</w:t>
      </w:r>
      <w:r w:rsidRPr="00F617AA">
        <w:rPr>
          <w:b/>
          <w:color w:val="000000"/>
          <w:lang w:val="fi-FI"/>
        </w:rPr>
        <w:tab/>
      </w:r>
      <w:r w:rsidRPr="00F617AA">
        <w:rPr>
          <w:b/>
          <w:color w:val="000000"/>
          <w:lang w:val="fi-FI"/>
        </w:rPr>
        <w:tab/>
      </w:r>
      <w:r w:rsidR="007809D3">
        <w:rPr>
          <w:color w:val="000000"/>
          <w:lang w:val="fi-FI"/>
        </w:rPr>
        <w:t>25.10</w:t>
      </w:r>
      <w:r w:rsidR="00A71304">
        <w:rPr>
          <w:color w:val="000000"/>
          <w:lang w:val="fi-FI"/>
        </w:rPr>
        <w:t>.2010, klo 9</w:t>
      </w:r>
      <w:r w:rsidR="007809D3">
        <w:rPr>
          <w:color w:val="000000"/>
          <w:lang w:val="fi-FI"/>
        </w:rPr>
        <w:t>.00–12</w:t>
      </w:r>
      <w:r w:rsidRPr="00F617AA">
        <w:rPr>
          <w:color w:val="000000"/>
          <w:lang w:val="fi-FI"/>
        </w:rPr>
        <w:t>.00</w:t>
      </w:r>
    </w:p>
    <w:p w:rsidR="009E24D8" w:rsidRDefault="009E24D8" w:rsidP="009E24D8">
      <w:pPr>
        <w:rPr>
          <w:color w:val="000000"/>
          <w:lang w:val="fi-FI"/>
        </w:rPr>
      </w:pPr>
      <w:r w:rsidRPr="00F617AA">
        <w:rPr>
          <w:b/>
          <w:color w:val="000000"/>
          <w:lang w:val="fi-FI"/>
        </w:rPr>
        <w:t xml:space="preserve">Paikka </w:t>
      </w:r>
      <w:r w:rsidRPr="00F617AA">
        <w:rPr>
          <w:b/>
          <w:color w:val="000000"/>
          <w:lang w:val="fi-FI"/>
        </w:rPr>
        <w:tab/>
      </w:r>
      <w:r w:rsidRPr="00F617AA">
        <w:rPr>
          <w:b/>
          <w:color w:val="000000"/>
          <w:lang w:val="fi-FI"/>
        </w:rPr>
        <w:tab/>
      </w:r>
      <w:r w:rsidR="00A71304">
        <w:rPr>
          <w:color w:val="000000"/>
          <w:lang w:val="fi-FI"/>
        </w:rPr>
        <w:t>YM, kokoushuone Kortteli (K02</w:t>
      </w:r>
      <w:r w:rsidRPr="00F617AA">
        <w:rPr>
          <w:color w:val="000000"/>
          <w:lang w:val="fi-FI"/>
        </w:rPr>
        <w:t>)</w:t>
      </w:r>
    </w:p>
    <w:p w:rsidR="009E4304" w:rsidRPr="00F617AA" w:rsidRDefault="009E4304" w:rsidP="009E24D8">
      <w:pPr>
        <w:rPr>
          <w:color w:val="000000"/>
          <w:lang w:val="fi-FI"/>
        </w:rPr>
      </w:pPr>
    </w:p>
    <w:p w:rsidR="007809D3" w:rsidRPr="003F1682" w:rsidRDefault="009E24D8" w:rsidP="009E24D8">
      <w:pPr>
        <w:rPr>
          <w:color w:val="000000"/>
          <w:lang w:val="fi-FI"/>
        </w:rPr>
      </w:pPr>
      <w:r w:rsidRPr="00F617AA">
        <w:rPr>
          <w:b/>
          <w:color w:val="000000"/>
          <w:lang w:val="fi-FI"/>
        </w:rPr>
        <w:t>Läsnä</w:t>
      </w:r>
      <w:r w:rsidRPr="00F617AA">
        <w:rPr>
          <w:b/>
          <w:color w:val="000000"/>
          <w:lang w:val="fi-FI"/>
        </w:rPr>
        <w:tab/>
      </w:r>
      <w:r w:rsidRPr="00F617AA">
        <w:rPr>
          <w:b/>
          <w:color w:val="000000"/>
          <w:lang w:val="fi-FI"/>
        </w:rPr>
        <w:tab/>
      </w:r>
      <w:r w:rsidRPr="003F1682">
        <w:rPr>
          <w:color w:val="000000"/>
          <w:lang w:val="fi-FI"/>
        </w:rPr>
        <w:t>Haunia, Sirkka (pj)</w:t>
      </w:r>
    </w:p>
    <w:p w:rsidR="009E24D8" w:rsidRPr="003F1682" w:rsidRDefault="009E24D8" w:rsidP="007809D3">
      <w:pPr>
        <w:ind w:left="1304" w:firstLine="1304"/>
        <w:rPr>
          <w:color w:val="000000"/>
          <w:lang w:val="fi-FI"/>
        </w:rPr>
      </w:pPr>
      <w:r w:rsidRPr="003F1682">
        <w:rPr>
          <w:color w:val="000000"/>
          <w:lang w:val="fi-FI"/>
        </w:rPr>
        <w:t>Aho, Markku</w:t>
      </w:r>
    </w:p>
    <w:p w:rsidR="009E24D8" w:rsidRPr="00E55DD2" w:rsidRDefault="009E24D8" w:rsidP="009E24D8">
      <w:pPr>
        <w:rPr>
          <w:color w:val="000000"/>
        </w:rPr>
      </w:pPr>
      <w:r w:rsidRPr="003F1682">
        <w:rPr>
          <w:color w:val="000000"/>
          <w:lang w:val="fi-FI"/>
        </w:rPr>
        <w:tab/>
      </w:r>
      <w:r w:rsidRPr="003F1682">
        <w:rPr>
          <w:color w:val="000000"/>
          <w:lang w:val="fi-FI"/>
        </w:rPr>
        <w:tab/>
      </w:r>
      <w:r w:rsidRPr="00E55DD2">
        <w:rPr>
          <w:color w:val="000000"/>
        </w:rPr>
        <w:t>Fagerlund, Erja</w:t>
      </w:r>
    </w:p>
    <w:p w:rsidR="002A28A6" w:rsidRPr="00E55DD2" w:rsidRDefault="002A28A6" w:rsidP="009E24D8">
      <w:pPr>
        <w:rPr>
          <w:color w:val="000000"/>
        </w:rPr>
      </w:pPr>
      <w:r w:rsidRPr="00E55DD2">
        <w:rPr>
          <w:color w:val="000000"/>
        </w:rPr>
        <w:tab/>
      </w:r>
      <w:r w:rsidRPr="00E55DD2">
        <w:rPr>
          <w:color w:val="000000"/>
        </w:rPr>
        <w:tab/>
        <w:t>Gronow, Tito</w:t>
      </w:r>
    </w:p>
    <w:p w:rsidR="002A28A6" w:rsidRPr="00E55DD2" w:rsidRDefault="009E24D8" w:rsidP="009E24D8">
      <w:pPr>
        <w:rPr>
          <w:color w:val="000000"/>
        </w:rPr>
      </w:pPr>
      <w:r w:rsidRPr="00E55DD2">
        <w:rPr>
          <w:color w:val="000000"/>
        </w:rPr>
        <w:tab/>
      </w:r>
      <w:r w:rsidRPr="00E55DD2">
        <w:rPr>
          <w:color w:val="000000"/>
        </w:rPr>
        <w:tab/>
        <w:t>Honkatukia, Outi</w:t>
      </w:r>
    </w:p>
    <w:p w:rsidR="002A28A6" w:rsidRPr="003F1682" w:rsidRDefault="009E24D8" w:rsidP="009E24D8">
      <w:pPr>
        <w:rPr>
          <w:color w:val="000000"/>
          <w:lang w:val="fi-FI"/>
        </w:rPr>
      </w:pPr>
      <w:r w:rsidRPr="00E55DD2">
        <w:rPr>
          <w:color w:val="000000"/>
        </w:rPr>
        <w:tab/>
        <w:t xml:space="preserve"> </w:t>
      </w:r>
      <w:r w:rsidRPr="00E55DD2">
        <w:rPr>
          <w:color w:val="000000"/>
        </w:rPr>
        <w:tab/>
      </w:r>
      <w:r w:rsidRPr="003F1682">
        <w:rPr>
          <w:color w:val="000000"/>
          <w:lang w:val="fi-FI"/>
        </w:rPr>
        <w:t>Kosonen, Pekka</w:t>
      </w:r>
    </w:p>
    <w:p w:rsidR="009E24D8" w:rsidRPr="003F1682" w:rsidRDefault="002A28A6" w:rsidP="009E24D8">
      <w:pPr>
        <w:rPr>
          <w:color w:val="000000"/>
          <w:lang w:val="fi-FI"/>
        </w:rPr>
      </w:pPr>
      <w:r w:rsidRPr="003F1682">
        <w:rPr>
          <w:color w:val="000000"/>
          <w:lang w:val="fi-FI"/>
        </w:rPr>
        <w:tab/>
      </w:r>
      <w:r w:rsidRPr="003F1682">
        <w:rPr>
          <w:color w:val="000000"/>
          <w:lang w:val="fi-FI"/>
        </w:rPr>
        <w:tab/>
        <w:t>Laurikka, Harri</w:t>
      </w:r>
    </w:p>
    <w:p w:rsidR="007809D3" w:rsidRPr="003F1682" w:rsidRDefault="007809D3" w:rsidP="009E24D8">
      <w:pPr>
        <w:rPr>
          <w:color w:val="000000"/>
          <w:lang w:val="fi-FI"/>
        </w:rPr>
      </w:pPr>
      <w:r w:rsidRPr="003F1682">
        <w:rPr>
          <w:color w:val="000000"/>
          <w:lang w:val="fi-FI"/>
        </w:rPr>
        <w:tab/>
      </w:r>
      <w:r w:rsidRPr="003F1682">
        <w:rPr>
          <w:color w:val="000000"/>
          <w:lang w:val="fi-FI"/>
        </w:rPr>
        <w:tab/>
        <w:t>Niinioja, Markku</w:t>
      </w:r>
    </w:p>
    <w:p w:rsidR="007809D3" w:rsidRPr="003F1682" w:rsidRDefault="007809D3" w:rsidP="009E24D8">
      <w:pPr>
        <w:rPr>
          <w:color w:val="000000"/>
          <w:lang w:val="fi-FI"/>
        </w:rPr>
      </w:pPr>
      <w:r w:rsidRPr="003F1682">
        <w:rPr>
          <w:color w:val="000000"/>
          <w:lang w:val="fi-FI"/>
        </w:rPr>
        <w:tab/>
      </w:r>
      <w:r w:rsidRPr="003F1682">
        <w:rPr>
          <w:color w:val="000000"/>
          <w:lang w:val="fi-FI"/>
        </w:rPr>
        <w:tab/>
        <w:t>Nummelin, Marjo</w:t>
      </w:r>
    </w:p>
    <w:p w:rsidR="009E24D8" w:rsidRPr="003F1682" w:rsidRDefault="009E24D8" w:rsidP="009E24D8">
      <w:pPr>
        <w:rPr>
          <w:color w:val="000000"/>
          <w:lang w:val="fi-FI"/>
        </w:rPr>
      </w:pPr>
      <w:r w:rsidRPr="003F1682">
        <w:rPr>
          <w:color w:val="000000"/>
          <w:lang w:val="fi-FI"/>
        </w:rPr>
        <w:tab/>
      </w:r>
      <w:r w:rsidRPr="003F1682">
        <w:rPr>
          <w:color w:val="000000"/>
          <w:lang w:val="fi-FI"/>
        </w:rPr>
        <w:tab/>
        <w:t>Nummelin, Mat</w:t>
      </w:r>
      <w:r w:rsidR="007809D3" w:rsidRPr="003F1682">
        <w:rPr>
          <w:color w:val="000000"/>
          <w:lang w:val="fi-FI"/>
        </w:rPr>
        <w:t>ti</w:t>
      </w:r>
    </w:p>
    <w:p w:rsidR="007809D3" w:rsidRPr="003F1682" w:rsidRDefault="007809D3" w:rsidP="009E24D8">
      <w:pPr>
        <w:rPr>
          <w:color w:val="000000"/>
          <w:lang w:val="fi-FI"/>
        </w:rPr>
      </w:pPr>
      <w:r w:rsidRPr="003F1682">
        <w:rPr>
          <w:color w:val="000000"/>
          <w:lang w:val="fi-FI"/>
        </w:rPr>
        <w:tab/>
      </w:r>
      <w:r w:rsidRPr="003F1682">
        <w:rPr>
          <w:color w:val="000000"/>
          <w:lang w:val="fi-FI"/>
        </w:rPr>
        <w:tab/>
        <w:t>Sotaniemi, Anna</w:t>
      </w:r>
    </w:p>
    <w:p w:rsidR="009E24D8" w:rsidRPr="003F1682" w:rsidRDefault="009E24D8" w:rsidP="009E24D8">
      <w:pPr>
        <w:rPr>
          <w:color w:val="000000"/>
          <w:lang w:val="fi-FI"/>
        </w:rPr>
      </w:pPr>
      <w:r w:rsidRPr="003F1682">
        <w:rPr>
          <w:color w:val="000000"/>
          <w:lang w:val="fi-FI"/>
        </w:rPr>
        <w:tab/>
      </w:r>
      <w:r w:rsidRPr="003F1682">
        <w:rPr>
          <w:color w:val="000000"/>
          <w:lang w:val="fi-FI"/>
        </w:rPr>
        <w:tab/>
        <w:t xml:space="preserve">Sundman, Folke </w:t>
      </w:r>
    </w:p>
    <w:p w:rsidR="009E24D8" w:rsidRPr="003F1682" w:rsidRDefault="002A28A6" w:rsidP="009E24D8">
      <w:pPr>
        <w:rPr>
          <w:color w:val="000000"/>
          <w:lang w:val="fi-FI"/>
        </w:rPr>
      </w:pPr>
      <w:r w:rsidRPr="003F1682">
        <w:rPr>
          <w:color w:val="000000"/>
          <w:lang w:val="fi-FI"/>
        </w:rPr>
        <w:tab/>
      </w:r>
      <w:r w:rsidRPr="003F1682">
        <w:rPr>
          <w:color w:val="000000"/>
          <w:lang w:val="fi-FI"/>
        </w:rPr>
        <w:tab/>
        <w:t>Turunen, Merja</w:t>
      </w:r>
    </w:p>
    <w:p w:rsidR="009E24D8" w:rsidRPr="003F1682" w:rsidRDefault="002A28A6" w:rsidP="009E24D8">
      <w:pPr>
        <w:rPr>
          <w:color w:val="000000"/>
          <w:lang w:val="fi-FI"/>
        </w:rPr>
      </w:pPr>
      <w:r w:rsidRPr="003F1682">
        <w:rPr>
          <w:color w:val="000000"/>
          <w:lang w:val="fi-FI"/>
        </w:rPr>
        <w:tab/>
      </w:r>
      <w:r w:rsidRPr="003F1682">
        <w:rPr>
          <w:color w:val="000000"/>
          <w:lang w:val="fi-FI"/>
        </w:rPr>
        <w:tab/>
        <w:t>Tirkkonen, Juhani</w:t>
      </w:r>
    </w:p>
    <w:p w:rsidR="007809D3" w:rsidRPr="003F1682" w:rsidRDefault="007809D3" w:rsidP="009E24D8">
      <w:pPr>
        <w:rPr>
          <w:color w:val="000000"/>
          <w:lang w:val="fi-FI"/>
        </w:rPr>
      </w:pPr>
      <w:r w:rsidRPr="003F1682">
        <w:rPr>
          <w:color w:val="000000"/>
          <w:lang w:val="fi-FI"/>
        </w:rPr>
        <w:tab/>
      </w:r>
      <w:r w:rsidRPr="003F1682">
        <w:rPr>
          <w:color w:val="000000"/>
          <w:lang w:val="fi-FI"/>
        </w:rPr>
        <w:tab/>
        <w:t>Vehviläinen, Anne</w:t>
      </w:r>
    </w:p>
    <w:p w:rsidR="009E24D8" w:rsidRPr="003F1682" w:rsidRDefault="007809D3" w:rsidP="009E24D8">
      <w:pPr>
        <w:rPr>
          <w:color w:val="000000"/>
          <w:lang w:val="fi-FI"/>
        </w:rPr>
      </w:pPr>
      <w:r w:rsidRPr="003F1682">
        <w:rPr>
          <w:color w:val="000000"/>
          <w:lang w:val="fi-FI"/>
        </w:rPr>
        <w:tab/>
      </w:r>
      <w:r w:rsidRPr="003F1682">
        <w:rPr>
          <w:color w:val="000000"/>
          <w:lang w:val="fi-FI"/>
        </w:rPr>
        <w:tab/>
        <w:t>Kahra, Matti</w:t>
      </w:r>
      <w:r w:rsidR="009E24D8" w:rsidRPr="003F1682">
        <w:rPr>
          <w:color w:val="000000"/>
          <w:lang w:val="fi-FI"/>
        </w:rPr>
        <w:t xml:space="preserve"> (siht.)</w:t>
      </w:r>
    </w:p>
    <w:p w:rsidR="009E24D8" w:rsidRDefault="009E24D8" w:rsidP="009E24D8">
      <w:pPr>
        <w:rPr>
          <w:color w:val="000000"/>
          <w:lang w:val="fi-FI"/>
        </w:rPr>
      </w:pPr>
    </w:p>
    <w:p w:rsidR="000A4EAC" w:rsidRPr="00F617AA" w:rsidRDefault="000A4EAC" w:rsidP="009E24D8">
      <w:pPr>
        <w:rPr>
          <w:color w:val="000000"/>
          <w:lang w:val="fi-FI"/>
        </w:rPr>
      </w:pPr>
    </w:p>
    <w:p w:rsidR="009E24D8" w:rsidRPr="00F617AA" w:rsidRDefault="00FB3D38" w:rsidP="009E24D8">
      <w:pPr>
        <w:tabs>
          <w:tab w:val="left" w:pos="840"/>
        </w:tabs>
        <w:rPr>
          <w:b/>
          <w:color w:val="000000"/>
          <w:lang w:val="fi-FI"/>
        </w:rPr>
      </w:pPr>
      <w:r>
        <w:rPr>
          <w:b/>
          <w:color w:val="000000"/>
          <w:lang w:val="fi-FI"/>
        </w:rPr>
        <w:t>1.  Kokouksen avaus</w:t>
      </w:r>
    </w:p>
    <w:p w:rsidR="009E24D8" w:rsidRPr="00F617AA" w:rsidRDefault="009E24D8" w:rsidP="009E24D8">
      <w:pPr>
        <w:rPr>
          <w:b/>
          <w:color w:val="000000"/>
          <w:lang w:val="fi-FI"/>
        </w:rPr>
      </w:pPr>
    </w:p>
    <w:p w:rsidR="009E24D8" w:rsidRPr="00F617AA" w:rsidRDefault="009E24D8" w:rsidP="009E24D8">
      <w:pPr>
        <w:rPr>
          <w:color w:val="000000"/>
          <w:lang w:val="fi-FI"/>
        </w:rPr>
      </w:pPr>
      <w:r w:rsidRPr="00F617AA">
        <w:rPr>
          <w:color w:val="000000"/>
          <w:lang w:val="fi-FI"/>
        </w:rPr>
        <w:t>Kokous avatti</w:t>
      </w:r>
      <w:r w:rsidR="004A5828">
        <w:rPr>
          <w:color w:val="000000"/>
          <w:lang w:val="fi-FI"/>
        </w:rPr>
        <w:t>in klo 9</w:t>
      </w:r>
      <w:r w:rsidRPr="00F617AA">
        <w:rPr>
          <w:color w:val="000000"/>
          <w:lang w:val="fi-FI"/>
        </w:rPr>
        <w:t>.</w:t>
      </w:r>
      <w:r w:rsidR="007809D3">
        <w:rPr>
          <w:color w:val="000000"/>
          <w:lang w:val="fi-FI"/>
        </w:rPr>
        <w:t>04</w:t>
      </w:r>
      <w:r w:rsidR="009E3A6A">
        <w:rPr>
          <w:color w:val="000000"/>
          <w:lang w:val="fi-FI"/>
        </w:rPr>
        <w:t>.</w:t>
      </w:r>
      <w:r w:rsidRPr="00F617AA">
        <w:rPr>
          <w:color w:val="000000"/>
          <w:lang w:val="fi-FI"/>
        </w:rPr>
        <w:t xml:space="preserve"> </w:t>
      </w:r>
      <w:r w:rsidR="00FB3D38">
        <w:rPr>
          <w:color w:val="000000"/>
          <w:lang w:val="fi-FI"/>
        </w:rPr>
        <w:t>Sirkka huomautti, että kohdan 4. WPIEI CC-asioiden alakohdassa "(mahd.) EU ehdotukset AWG-LCA j AWG-KP neuvotteluteksteiksi" oli virhe. Kyse on lähetteistä ehdotuksille. Tämä kohta korjattiin esityslistaan. Sirkka totesi myös, että WPIEI:n kokouksen tausta-aineisto oli saapunut vasta</w:t>
      </w:r>
      <w:r w:rsidR="002669B9">
        <w:rPr>
          <w:color w:val="000000"/>
          <w:lang w:val="fi-FI"/>
        </w:rPr>
        <w:t xml:space="preserve"> perjantai-iltana eikä sitä</w:t>
      </w:r>
      <w:r w:rsidR="00FB3D38">
        <w:rPr>
          <w:color w:val="000000"/>
          <w:lang w:val="fi-FI"/>
        </w:rPr>
        <w:t xml:space="preserve"> siitä syystä ehditty jakamaan ryhmän jäsenille ennen kokousta. </w:t>
      </w:r>
    </w:p>
    <w:p w:rsidR="009E24D8" w:rsidRDefault="009E24D8" w:rsidP="009E24D8">
      <w:pPr>
        <w:tabs>
          <w:tab w:val="left" w:pos="840"/>
        </w:tabs>
        <w:rPr>
          <w:b/>
          <w:lang w:val="fi-FI"/>
        </w:rPr>
      </w:pPr>
    </w:p>
    <w:p w:rsidR="00FB3D38" w:rsidRDefault="007809D3" w:rsidP="00FB3D38">
      <w:pPr>
        <w:tabs>
          <w:tab w:val="left" w:pos="840"/>
        </w:tabs>
        <w:rPr>
          <w:b/>
          <w:color w:val="000000"/>
          <w:lang w:val="fi-FI"/>
        </w:rPr>
      </w:pPr>
      <w:r>
        <w:rPr>
          <w:b/>
          <w:lang w:val="fi-FI"/>
        </w:rPr>
        <w:t xml:space="preserve">2. </w:t>
      </w:r>
      <w:r w:rsidR="00FB3D38">
        <w:rPr>
          <w:b/>
          <w:lang w:val="fi-FI"/>
        </w:rPr>
        <w:t xml:space="preserve"> E</w:t>
      </w:r>
      <w:r w:rsidR="00FB3D38" w:rsidRPr="00F617AA">
        <w:rPr>
          <w:b/>
          <w:color w:val="000000"/>
          <w:lang w:val="fi-FI"/>
        </w:rPr>
        <w:t>dellisen kokouksen pöytäkirjan hyväksyminen</w:t>
      </w:r>
    </w:p>
    <w:p w:rsidR="00FB3D38" w:rsidRDefault="00FB3D38" w:rsidP="00FB3D38">
      <w:pPr>
        <w:tabs>
          <w:tab w:val="left" w:pos="840"/>
        </w:tabs>
        <w:rPr>
          <w:b/>
          <w:color w:val="000000"/>
          <w:lang w:val="fi-FI"/>
        </w:rPr>
      </w:pPr>
    </w:p>
    <w:p w:rsidR="00FB3D38" w:rsidRPr="00F617AA" w:rsidRDefault="00FB3D38" w:rsidP="00FB3D38">
      <w:pPr>
        <w:rPr>
          <w:color w:val="000000"/>
          <w:lang w:val="fi-FI"/>
        </w:rPr>
      </w:pPr>
      <w:r w:rsidRPr="00F617AA">
        <w:rPr>
          <w:color w:val="000000"/>
          <w:lang w:val="fi-FI"/>
        </w:rPr>
        <w:t>Edellisen k</w:t>
      </w:r>
      <w:r>
        <w:rPr>
          <w:color w:val="000000"/>
          <w:lang w:val="fi-FI"/>
        </w:rPr>
        <w:t xml:space="preserve">okouksen pöytäkirja on toimitettu ryhmälle 22.10.2010.  Pöytäkirja hyväksyttiin muutoksitta. </w:t>
      </w:r>
    </w:p>
    <w:p w:rsidR="000F628D" w:rsidRDefault="000F628D" w:rsidP="009E24D8">
      <w:pPr>
        <w:tabs>
          <w:tab w:val="left" w:pos="840"/>
        </w:tabs>
        <w:rPr>
          <w:b/>
          <w:lang w:val="fi-FI"/>
        </w:rPr>
      </w:pPr>
    </w:p>
    <w:p w:rsidR="00FB3D38" w:rsidRDefault="00FB3D38" w:rsidP="009E24D8">
      <w:pPr>
        <w:tabs>
          <w:tab w:val="left" w:pos="840"/>
        </w:tabs>
        <w:rPr>
          <w:b/>
          <w:lang w:val="fi-FI"/>
        </w:rPr>
      </w:pPr>
      <w:r>
        <w:rPr>
          <w:b/>
          <w:lang w:val="fi-FI"/>
        </w:rPr>
        <w:t>3. Tiedotusasiat</w:t>
      </w:r>
    </w:p>
    <w:p w:rsidR="00FB3D38" w:rsidRDefault="00FB3D38" w:rsidP="009E24D8">
      <w:pPr>
        <w:tabs>
          <w:tab w:val="left" w:pos="840"/>
        </w:tabs>
        <w:rPr>
          <w:b/>
          <w:lang w:val="fi-FI"/>
        </w:rPr>
      </w:pPr>
    </w:p>
    <w:p w:rsidR="00FB3D38" w:rsidRDefault="00FB3D38" w:rsidP="009E24D8">
      <w:pPr>
        <w:tabs>
          <w:tab w:val="left" w:pos="840"/>
        </w:tabs>
        <w:rPr>
          <w:lang w:val="fi-FI"/>
        </w:rPr>
      </w:pPr>
      <w:r>
        <w:rPr>
          <w:lang w:val="fi-FI"/>
        </w:rPr>
        <w:t>Sirkka kertoi ryhmälle seuraavia tiedotusasioita</w:t>
      </w:r>
      <w:r w:rsidR="002669B9">
        <w:rPr>
          <w:lang w:val="fi-FI"/>
        </w:rPr>
        <w:t>:</w:t>
      </w:r>
    </w:p>
    <w:p w:rsidR="00FB3D38" w:rsidRDefault="00FB3D38" w:rsidP="009E24D8">
      <w:pPr>
        <w:tabs>
          <w:tab w:val="left" w:pos="840"/>
        </w:tabs>
        <w:rPr>
          <w:lang w:val="fi-FI"/>
        </w:rPr>
      </w:pPr>
    </w:p>
    <w:p w:rsidR="00FB3D38" w:rsidRDefault="00FB3D38" w:rsidP="009E24D8">
      <w:pPr>
        <w:pStyle w:val="Luettelokappale"/>
        <w:numPr>
          <w:ilvl w:val="0"/>
          <w:numId w:val="9"/>
        </w:numPr>
        <w:tabs>
          <w:tab w:val="left" w:pos="840"/>
        </w:tabs>
        <w:rPr>
          <w:lang w:val="fi-FI"/>
        </w:rPr>
      </w:pPr>
      <w:r>
        <w:rPr>
          <w:lang w:val="fi-FI"/>
        </w:rPr>
        <w:t>Suomen Cancúniin lähtevä neuv</w:t>
      </w:r>
      <w:r w:rsidR="00A85F80">
        <w:rPr>
          <w:lang w:val="fi-FI"/>
        </w:rPr>
        <w:t>otteludelegaatio on aikaisempaa</w:t>
      </w:r>
      <w:r>
        <w:rPr>
          <w:lang w:val="fi-FI"/>
        </w:rPr>
        <w:t xml:space="preserve"> pienempi. Muuttuneiden </w:t>
      </w:r>
      <w:r w:rsidR="002669B9">
        <w:rPr>
          <w:lang w:val="fi-FI"/>
        </w:rPr>
        <w:t>ilmoittautumis</w:t>
      </w:r>
      <w:r>
        <w:rPr>
          <w:lang w:val="fi-FI"/>
        </w:rPr>
        <w:t>aikataulujen vuoksi Suomen delegaatioesitys lähtee myöhässä, mutta tästä asiasta on informoitu sihteeristöä</w:t>
      </w:r>
      <w:r w:rsidR="002669B9">
        <w:rPr>
          <w:lang w:val="fi-FI"/>
        </w:rPr>
        <w:t xml:space="preserve"> erikseen</w:t>
      </w:r>
      <w:r>
        <w:rPr>
          <w:lang w:val="fi-FI"/>
        </w:rPr>
        <w:t>.</w:t>
      </w:r>
    </w:p>
    <w:p w:rsidR="00932EFE" w:rsidRPr="002669B9" w:rsidRDefault="00932EFE" w:rsidP="002669B9">
      <w:pPr>
        <w:pStyle w:val="Luettelokappale"/>
        <w:numPr>
          <w:ilvl w:val="0"/>
          <w:numId w:val="9"/>
        </w:numPr>
        <w:tabs>
          <w:tab w:val="left" w:pos="840"/>
        </w:tabs>
        <w:rPr>
          <w:lang w:val="fi-FI"/>
        </w:rPr>
      </w:pPr>
      <w:r>
        <w:rPr>
          <w:lang w:val="fi-FI"/>
        </w:rPr>
        <w:t xml:space="preserve">Komission jokavuotinen </w:t>
      </w:r>
      <w:r w:rsidR="002669B9">
        <w:rPr>
          <w:lang w:val="fi-FI"/>
        </w:rPr>
        <w:t xml:space="preserve">Euroopan parlamentille ja neuvostolle annettava </w:t>
      </w:r>
      <w:r>
        <w:rPr>
          <w:lang w:val="fi-FI"/>
        </w:rPr>
        <w:t>"</w:t>
      </w:r>
      <w:proofErr w:type="spellStart"/>
      <w:r>
        <w:rPr>
          <w:lang w:val="fi-FI"/>
        </w:rPr>
        <w:t>progress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report</w:t>
      </w:r>
      <w:proofErr w:type="spellEnd"/>
      <w:r>
        <w:rPr>
          <w:lang w:val="fi-FI"/>
        </w:rPr>
        <w:t>" on julkaistu, Suomi on mainittu erikseen yhtenä maana, joka yltää sille asetettuihin Kioton tavoitteisiin. Raportti löytyy osoitteesta:</w:t>
      </w:r>
      <w:r w:rsidR="002669B9">
        <w:rPr>
          <w:lang w:val="fi-FI"/>
        </w:rPr>
        <w:t xml:space="preserve"> </w:t>
      </w:r>
      <w:hyperlink r:id="rId7" w:anchor="2010" w:history="1">
        <w:r w:rsidRPr="002669B9">
          <w:rPr>
            <w:rStyle w:val="Hyperlinkki"/>
            <w:lang w:val="fi-FI"/>
          </w:rPr>
          <w:t>http://ec.europa.eu/clima/policies/g-gas/reports_en.htm#2010</w:t>
        </w:r>
      </w:hyperlink>
    </w:p>
    <w:p w:rsidR="00932EFE" w:rsidRDefault="00932EFE" w:rsidP="00932EFE">
      <w:pPr>
        <w:pStyle w:val="Luettelokappale"/>
        <w:numPr>
          <w:ilvl w:val="0"/>
          <w:numId w:val="9"/>
        </w:numPr>
        <w:tabs>
          <w:tab w:val="left" w:pos="840"/>
        </w:tabs>
        <w:rPr>
          <w:lang w:val="fi-FI"/>
        </w:rPr>
      </w:pPr>
      <w:r>
        <w:rPr>
          <w:lang w:val="fi-FI"/>
        </w:rPr>
        <w:t xml:space="preserve">lopullinen versio Suomen </w:t>
      </w:r>
      <w:proofErr w:type="spellStart"/>
      <w:r>
        <w:rPr>
          <w:lang w:val="fi-FI"/>
        </w:rPr>
        <w:t>UNFCCC:lle</w:t>
      </w:r>
      <w:proofErr w:type="spellEnd"/>
      <w:r>
        <w:rPr>
          <w:lang w:val="fi-FI"/>
        </w:rPr>
        <w:t xml:space="preserve"> toimittamasta </w:t>
      </w:r>
      <w:r w:rsidR="00F67596">
        <w:rPr>
          <w:lang w:val="fi-FI"/>
        </w:rPr>
        <w:t xml:space="preserve">viidennestä </w:t>
      </w:r>
      <w:r>
        <w:rPr>
          <w:lang w:val="fi-FI"/>
        </w:rPr>
        <w:t xml:space="preserve">"national </w:t>
      </w:r>
      <w:proofErr w:type="spellStart"/>
      <w:r>
        <w:rPr>
          <w:lang w:val="fi-FI"/>
        </w:rPr>
        <w:t>communication</w:t>
      </w:r>
      <w:proofErr w:type="spellEnd"/>
      <w:r>
        <w:rPr>
          <w:lang w:val="fi-FI"/>
        </w:rPr>
        <w:t xml:space="preserve">"-raportista on hyväksytty. </w:t>
      </w:r>
    </w:p>
    <w:p w:rsidR="00FD5B31" w:rsidRPr="00FD5B31" w:rsidRDefault="00FD5B31" w:rsidP="00FD5B31">
      <w:pPr>
        <w:pStyle w:val="Luettelokappale"/>
        <w:numPr>
          <w:ilvl w:val="0"/>
          <w:numId w:val="9"/>
        </w:numPr>
        <w:tabs>
          <w:tab w:val="left" w:pos="840"/>
        </w:tabs>
        <w:rPr>
          <w:lang w:val="fi-FI"/>
        </w:rPr>
      </w:pPr>
      <w:r w:rsidRPr="00FD5B31">
        <w:rPr>
          <w:lang w:val="fi-FI"/>
        </w:rPr>
        <w:t>Ryhmässä käytiin lisäksi keskustelua EU:n esiintymisestä Cancúnin ilmastokokouksessa. Puheenjohtaja ja komissio ovat tehneet asiaa käsittelevän "</w:t>
      </w:r>
      <w:proofErr w:type="spellStart"/>
      <w:r w:rsidRPr="00FD5B31">
        <w:rPr>
          <w:lang w:val="fi-FI"/>
        </w:rPr>
        <w:t>non-paper</w:t>
      </w:r>
      <w:proofErr w:type="spellEnd"/>
      <w:r w:rsidRPr="00FD5B31">
        <w:rPr>
          <w:lang w:val="fi-FI"/>
        </w:rPr>
        <w:t xml:space="preserve"> on </w:t>
      </w:r>
      <w:proofErr w:type="spellStart"/>
      <w:r w:rsidRPr="00FD5B31">
        <w:rPr>
          <w:lang w:val="fi-FI"/>
        </w:rPr>
        <w:t>practical</w:t>
      </w:r>
      <w:proofErr w:type="spellEnd"/>
      <w:r w:rsidRPr="00FD5B31">
        <w:rPr>
          <w:lang w:val="fi-FI"/>
        </w:rPr>
        <w:t xml:space="preserve"> </w:t>
      </w:r>
      <w:proofErr w:type="spellStart"/>
      <w:r w:rsidRPr="00FD5B31">
        <w:rPr>
          <w:lang w:val="fi-FI"/>
        </w:rPr>
        <w:t>arrangements</w:t>
      </w:r>
      <w:proofErr w:type="spellEnd"/>
      <w:r w:rsidRPr="00FD5B31">
        <w:rPr>
          <w:lang w:val="fi-FI"/>
        </w:rPr>
        <w:t xml:space="preserve"> in Cancún". Asia liittyy EU:n </w:t>
      </w:r>
      <w:r w:rsidRPr="00FD5B31">
        <w:rPr>
          <w:lang w:val="fi-FI"/>
        </w:rPr>
        <w:lastRenderedPageBreak/>
        <w:t xml:space="preserve">edustautumiseen liittyviin käytännön järjestelyihin Cancúnin kokouksessa. Sirkka esitteli </w:t>
      </w:r>
      <w:proofErr w:type="spellStart"/>
      <w:r w:rsidRPr="00FD5B31">
        <w:rPr>
          <w:lang w:val="fi-FI"/>
        </w:rPr>
        <w:t>non-paperin</w:t>
      </w:r>
      <w:proofErr w:type="spellEnd"/>
      <w:r w:rsidRPr="00FD5B31">
        <w:rPr>
          <w:lang w:val="fi-FI"/>
        </w:rPr>
        <w:t xml:space="preserve"> argumentit, joissa ehdotetaan, että komission ja puheenjohtajamaan edustajat voisivat puhua EU-nimikilven takaa. Tarkoituksena on antaa yhtenäinen kuva EU:sta, ehdotuksella ei ole vaikutuksia muihin neuvotteluprosesseihin liittyviin asioihin. Käytiin keskustelua asian merkityksestä ja Merja Turunen kertoi Marja Rislakin raportin pohjalta millaista keskustelua asiasta oli käyty </w:t>
      </w:r>
      <w:proofErr w:type="spellStart"/>
      <w:r w:rsidRPr="00FD5B31">
        <w:rPr>
          <w:lang w:val="fi-FI"/>
        </w:rPr>
        <w:t>Coreper</w:t>
      </w:r>
      <w:proofErr w:type="spellEnd"/>
      <w:r w:rsidRPr="00FD5B31">
        <w:rPr>
          <w:lang w:val="fi-FI"/>
        </w:rPr>
        <w:t xml:space="preserve"> I:n edustajien lounaalla 22.10.  Marjan raportti ja </w:t>
      </w:r>
      <w:proofErr w:type="spellStart"/>
      <w:r w:rsidRPr="00FD5B31">
        <w:rPr>
          <w:lang w:val="fi-FI"/>
        </w:rPr>
        <w:t>non-paper</w:t>
      </w:r>
      <w:proofErr w:type="spellEnd"/>
      <w:r w:rsidRPr="00FD5B31">
        <w:rPr>
          <w:lang w:val="fi-FI"/>
        </w:rPr>
        <w:t xml:space="preserve"> toimitetaan ryhmän jäsenille sähköpostitse. </w:t>
      </w:r>
    </w:p>
    <w:p w:rsidR="00FD5B31" w:rsidRDefault="00FD5B31" w:rsidP="00932EFE">
      <w:pPr>
        <w:pStyle w:val="Luettelokappale"/>
        <w:numPr>
          <w:ilvl w:val="0"/>
          <w:numId w:val="9"/>
        </w:numPr>
        <w:tabs>
          <w:tab w:val="left" w:pos="840"/>
        </w:tabs>
        <w:rPr>
          <w:lang w:val="fi-FI"/>
        </w:rPr>
      </w:pPr>
      <w:r>
        <w:rPr>
          <w:lang w:val="fi-FI"/>
        </w:rPr>
        <w:t xml:space="preserve">Outi Honkatukia kertoi, että Suomen </w:t>
      </w:r>
      <w:proofErr w:type="spellStart"/>
      <w:r>
        <w:rPr>
          <w:lang w:val="fi-FI"/>
        </w:rPr>
        <w:t>FSF-raportointi</w:t>
      </w:r>
      <w:proofErr w:type="spellEnd"/>
      <w:r>
        <w:rPr>
          <w:lang w:val="fi-FI"/>
        </w:rPr>
        <w:t xml:space="preserve"> on saanut kiitosta </w:t>
      </w:r>
      <w:r w:rsidR="002669B9">
        <w:rPr>
          <w:lang w:val="fi-FI"/>
        </w:rPr>
        <w:t>EU-</w:t>
      </w:r>
      <w:r>
        <w:rPr>
          <w:lang w:val="fi-FI"/>
        </w:rPr>
        <w:t>komissiolta</w:t>
      </w:r>
      <w:r w:rsidR="002669B9">
        <w:rPr>
          <w:lang w:val="fi-FI"/>
        </w:rPr>
        <w:t>(?)</w:t>
      </w:r>
      <w:r>
        <w:rPr>
          <w:lang w:val="fi-FI"/>
        </w:rPr>
        <w:t xml:space="preserve">. </w:t>
      </w:r>
    </w:p>
    <w:p w:rsidR="00FD5B31" w:rsidRDefault="00FD5B31" w:rsidP="00932EFE">
      <w:pPr>
        <w:pStyle w:val="Luettelokappale"/>
        <w:numPr>
          <w:ilvl w:val="0"/>
          <w:numId w:val="9"/>
        </w:numPr>
        <w:tabs>
          <w:tab w:val="left" w:pos="840"/>
        </w:tabs>
        <w:rPr>
          <w:lang w:val="fi-FI"/>
        </w:rPr>
      </w:pPr>
      <w:r>
        <w:rPr>
          <w:lang w:val="fi-FI"/>
        </w:rPr>
        <w:t xml:space="preserve">Anne Vehviläinen kertoi, että Hollanti ja Uusi-Seelanti järjestävät maatalous- ja ilmastoasioita käsittelevän kokouksen ensi viikolla. </w:t>
      </w:r>
    </w:p>
    <w:p w:rsidR="00FD5B31" w:rsidRDefault="00FD5B31" w:rsidP="00932EFE">
      <w:pPr>
        <w:pStyle w:val="Luettelokappale"/>
        <w:numPr>
          <w:ilvl w:val="0"/>
          <w:numId w:val="9"/>
        </w:numPr>
        <w:tabs>
          <w:tab w:val="left" w:pos="840"/>
        </w:tabs>
        <w:rPr>
          <w:lang w:val="fi-FI"/>
        </w:rPr>
      </w:pPr>
      <w:r>
        <w:rPr>
          <w:lang w:val="fi-FI"/>
        </w:rPr>
        <w:t xml:space="preserve">Anna Sotaniemi kertoi siviili-ilmailujärjestö </w:t>
      </w:r>
      <w:proofErr w:type="spellStart"/>
      <w:r>
        <w:rPr>
          <w:lang w:val="fi-FI"/>
        </w:rPr>
        <w:t>ICAO:n</w:t>
      </w:r>
      <w:proofErr w:type="spellEnd"/>
      <w:r>
        <w:rPr>
          <w:lang w:val="fi-FI"/>
        </w:rPr>
        <w:t xml:space="preserve"> kokouksesta, jonka päätöslauselmassa oli asetettu lentoliikenteelle kun</w:t>
      </w:r>
      <w:r w:rsidR="00ED73F7">
        <w:rPr>
          <w:lang w:val="fi-FI"/>
        </w:rPr>
        <w:t xml:space="preserve">nianhimoinen hiilijalanjäljen </w:t>
      </w:r>
      <w:r w:rsidR="00F57BD6">
        <w:rPr>
          <w:lang w:val="fi-FI"/>
        </w:rPr>
        <w:t xml:space="preserve">pienentämiseen tähtäävä </w:t>
      </w:r>
      <w:r>
        <w:rPr>
          <w:lang w:val="fi-FI"/>
        </w:rPr>
        <w:t xml:space="preserve">suunnitelma. Päätöslauselmassa lentoliikenteelle asetetaan vuotuinen </w:t>
      </w:r>
      <w:r w:rsidR="00F57BD6">
        <w:rPr>
          <w:lang w:val="fi-FI"/>
        </w:rPr>
        <w:t xml:space="preserve">2 % polttoainetehokkuuden lisäämistavoite v.2020 saakka sekä tavoite aikaansaada lentoliikenteen hiilineutraali kasvu v.2020 mennessä. Lentoliikenne on ensimmäinen liikennesektori, joka on asettanut itselleen </w:t>
      </w:r>
      <w:r w:rsidR="002669B9">
        <w:rPr>
          <w:lang w:val="fi-FI"/>
        </w:rPr>
        <w:t xml:space="preserve">tällaiset </w:t>
      </w:r>
      <w:r w:rsidR="00F57BD6">
        <w:rPr>
          <w:lang w:val="fi-FI"/>
        </w:rPr>
        <w:t xml:space="preserve">päästövähennystavoitteet. </w:t>
      </w:r>
    </w:p>
    <w:p w:rsidR="00F57BD6" w:rsidRDefault="00F57BD6" w:rsidP="00932EFE">
      <w:pPr>
        <w:pStyle w:val="Luettelokappale"/>
        <w:numPr>
          <w:ilvl w:val="0"/>
          <w:numId w:val="9"/>
        </w:numPr>
        <w:tabs>
          <w:tab w:val="left" w:pos="840"/>
        </w:tabs>
        <w:rPr>
          <w:lang w:val="fi-FI"/>
        </w:rPr>
      </w:pPr>
      <w:r>
        <w:rPr>
          <w:lang w:val="fi-FI"/>
        </w:rPr>
        <w:t>Anne Vehviläinen esitteli hiilinieluihi</w:t>
      </w:r>
      <w:r w:rsidR="002669B9">
        <w:rPr>
          <w:lang w:val="fi-FI"/>
        </w:rPr>
        <w:t>n</w:t>
      </w:r>
      <w:r>
        <w:rPr>
          <w:lang w:val="fi-FI"/>
        </w:rPr>
        <w:t xml:space="preserve"> ja taakanjakopäätöksiin liittyviä asioita. MMM:n pohjaehdotus on, että koska kv-sääntöjä ei ole, hiilinieluja ei otettaisi mukaan taakanjakoon. Komissio on käynnistämässä konsultaation asian tiimoilta syksyllä. Käytiin keskustelua pohjaehdotuksesta. Erja Fagerlund totesi, että EU:n omien sääntöjen luominen vaikeuttaa kv-neuvotteluja. </w:t>
      </w:r>
    </w:p>
    <w:p w:rsidR="00932EFE" w:rsidRPr="00932EFE" w:rsidRDefault="00932EFE" w:rsidP="00932EFE">
      <w:pPr>
        <w:tabs>
          <w:tab w:val="left" w:pos="840"/>
        </w:tabs>
        <w:rPr>
          <w:lang w:val="fi-FI"/>
        </w:rPr>
      </w:pPr>
    </w:p>
    <w:p w:rsidR="00FB3D38" w:rsidRDefault="00FB3D38" w:rsidP="009E24D8">
      <w:pPr>
        <w:tabs>
          <w:tab w:val="left" w:pos="840"/>
        </w:tabs>
        <w:rPr>
          <w:b/>
          <w:lang w:val="fi-FI"/>
        </w:rPr>
      </w:pPr>
      <w:r>
        <w:rPr>
          <w:b/>
          <w:lang w:val="fi-FI"/>
        </w:rPr>
        <w:t>4. WPIEI CC – asiat</w:t>
      </w:r>
    </w:p>
    <w:p w:rsidR="009E24D8" w:rsidRDefault="009E24D8" w:rsidP="009E24D8">
      <w:pPr>
        <w:tabs>
          <w:tab w:val="left" w:pos="840"/>
        </w:tabs>
        <w:rPr>
          <w:b/>
          <w:lang w:val="fi-FI"/>
        </w:rPr>
      </w:pPr>
    </w:p>
    <w:p w:rsidR="00DA06B8" w:rsidRDefault="00DA06B8" w:rsidP="009E24D8">
      <w:pPr>
        <w:tabs>
          <w:tab w:val="left" w:pos="840"/>
        </w:tabs>
        <w:rPr>
          <w:lang w:val="fi-FI"/>
        </w:rPr>
      </w:pPr>
      <w:r>
        <w:rPr>
          <w:lang w:val="fi-FI"/>
        </w:rPr>
        <w:t>Sirkka esitteli 26.10. pidettävän WPIEI CC-kokouksen asialistaa. Kokouksen tausta-ainei</w:t>
      </w:r>
      <w:r w:rsidR="002669B9">
        <w:rPr>
          <w:lang w:val="fi-FI"/>
        </w:rPr>
        <w:t>sto ei ollut saapunut perjantai-</w:t>
      </w:r>
      <w:r>
        <w:rPr>
          <w:lang w:val="fi-FI"/>
        </w:rPr>
        <w:t xml:space="preserve">iltapäivään mennessä eikä niitä siksi </w:t>
      </w:r>
      <w:r w:rsidR="00ED73F7">
        <w:rPr>
          <w:lang w:val="fi-FI"/>
        </w:rPr>
        <w:t>ollut</w:t>
      </w:r>
      <w:r w:rsidR="002669B9">
        <w:rPr>
          <w:lang w:val="fi-FI"/>
        </w:rPr>
        <w:t xml:space="preserve"> toimitettu</w:t>
      </w:r>
      <w:r>
        <w:rPr>
          <w:lang w:val="fi-FI"/>
        </w:rPr>
        <w:t xml:space="preserve"> ryhmälle ennen kokousta. Matti lähettää dokumentit ryhmälle kokouksen jälkeen ja </w:t>
      </w:r>
      <w:r w:rsidR="00ED73F7">
        <w:rPr>
          <w:lang w:val="fi-FI"/>
        </w:rPr>
        <w:t>ryhmän jäseniltä tulevat mahdolliset</w:t>
      </w:r>
      <w:r>
        <w:rPr>
          <w:lang w:val="fi-FI"/>
        </w:rPr>
        <w:t xml:space="preserve"> kommentit toimitetaan Sirkalle</w:t>
      </w:r>
      <w:r w:rsidR="00ED73F7">
        <w:rPr>
          <w:lang w:val="fi-FI"/>
        </w:rPr>
        <w:t xml:space="preserve"> tiistain kokoukseen mennessä</w:t>
      </w:r>
      <w:r>
        <w:rPr>
          <w:lang w:val="fi-FI"/>
        </w:rPr>
        <w:t>. Asialistalla olevasta strategiakeskustelusta ei tässä vaiheessa ole sen tarkempaa tietoa. Sirkka totesi, että todennäköisesti tausta-aineistoon liittyvää asiaa on käsittelyssä. Sirkka totesi myös, että EU positiopapereihin ei ole tullut merkittäviä muutoksia. Matti Nummelin toi esille pe</w:t>
      </w:r>
      <w:r w:rsidR="002669B9">
        <w:rPr>
          <w:lang w:val="fi-FI"/>
        </w:rPr>
        <w:t>iliperiaatteen M</w:t>
      </w:r>
      <w:r w:rsidR="00E55DD2">
        <w:rPr>
          <w:lang w:val="fi-FI"/>
        </w:rPr>
        <w:t>VR-asioissa</w:t>
      </w:r>
      <w:r w:rsidR="002669B9">
        <w:rPr>
          <w:lang w:val="fi-FI"/>
        </w:rPr>
        <w:t>, eli t</w:t>
      </w:r>
      <w:r>
        <w:rPr>
          <w:lang w:val="fi-FI"/>
        </w:rPr>
        <w:t>eollisuusmaiden ja kehitysmaiden yhteisissä toimissa pitäisi</w:t>
      </w:r>
      <w:r w:rsidR="002669B9">
        <w:rPr>
          <w:lang w:val="fi-FI"/>
        </w:rPr>
        <w:t xml:space="preserve"> olla vertaamisen mahdollistavat toimintaperiaatteet</w:t>
      </w:r>
      <w:r>
        <w:rPr>
          <w:lang w:val="fi-FI"/>
        </w:rPr>
        <w:t>.</w:t>
      </w:r>
      <w:r w:rsidR="002669B9">
        <w:rPr>
          <w:lang w:val="fi-FI"/>
        </w:rPr>
        <w:t xml:space="preserve"> </w:t>
      </w:r>
      <w:r>
        <w:rPr>
          <w:lang w:val="fi-FI"/>
        </w:rPr>
        <w:t xml:space="preserve">Matti </w:t>
      </w:r>
      <w:r w:rsidR="00ED73F7">
        <w:rPr>
          <w:lang w:val="fi-FI"/>
        </w:rPr>
        <w:t xml:space="preserve">Kahra </w:t>
      </w:r>
      <w:r>
        <w:rPr>
          <w:lang w:val="fi-FI"/>
        </w:rPr>
        <w:t>lähettää outreach</w:t>
      </w:r>
      <w:r w:rsidR="00E55DD2">
        <w:rPr>
          <w:lang w:val="fi-FI"/>
        </w:rPr>
        <w:t xml:space="preserve"> </w:t>
      </w:r>
      <w:r>
        <w:rPr>
          <w:lang w:val="fi-FI"/>
        </w:rPr>
        <w:t xml:space="preserve">-raportit ryhmälle kokouksen jälkeen. </w:t>
      </w:r>
    </w:p>
    <w:p w:rsidR="00DA06B8" w:rsidRPr="00DA06B8" w:rsidRDefault="00DA06B8" w:rsidP="009E24D8">
      <w:pPr>
        <w:tabs>
          <w:tab w:val="left" w:pos="840"/>
        </w:tabs>
        <w:rPr>
          <w:lang w:val="fi-FI"/>
        </w:rPr>
      </w:pPr>
    </w:p>
    <w:p w:rsidR="00FB3D38" w:rsidRDefault="00FB3D38" w:rsidP="009E24D8">
      <w:pPr>
        <w:tabs>
          <w:tab w:val="left" w:pos="840"/>
        </w:tabs>
        <w:rPr>
          <w:b/>
          <w:lang w:val="fi-FI"/>
        </w:rPr>
      </w:pPr>
      <w:r>
        <w:rPr>
          <w:b/>
          <w:lang w:val="fi-FI"/>
        </w:rPr>
        <w:t>5. Muut asiat</w:t>
      </w:r>
    </w:p>
    <w:p w:rsidR="00881D17" w:rsidRDefault="00881D17" w:rsidP="009E24D8">
      <w:pPr>
        <w:tabs>
          <w:tab w:val="left" w:pos="840"/>
        </w:tabs>
        <w:rPr>
          <w:b/>
          <w:lang w:val="fi-FI"/>
        </w:rPr>
      </w:pPr>
    </w:p>
    <w:p w:rsidR="00881D17" w:rsidRPr="00881D17" w:rsidRDefault="00881D17" w:rsidP="009E24D8">
      <w:pPr>
        <w:tabs>
          <w:tab w:val="left" w:pos="840"/>
        </w:tabs>
        <w:rPr>
          <w:lang w:val="fi-FI"/>
        </w:rPr>
      </w:pPr>
      <w:r>
        <w:rPr>
          <w:lang w:val="fi-FI"/>
        </w:rPr>
        <w:t>Ryhmälle kerrottiin tiedoksi lähiaikojen tapahtumista:</w:t>
      </w:r>
    </w:p>
    <w:p w:rsidR="00881D17" w:rsidRDefault="00881D17" w:rsidP="009E24D8">
      <w:pPr>
        <w:tabs>
          <w:tab w:val="left" w:pos="840"/>
        </w:tabs>
        <w:rPr>
          <w:b/>
          <w:lang w:val="fi-FI"/>
        </w:rPr>
      </w:pPr>
    </w:p>
    <w:p w:rsidR="00DA06B8" w:rsidRDefault="00A06DE7" w:rsidP="00881D17">
      <w:pPr>
        <w:pStyle w:val="Luettelokappale"/>
        <w:numPr>
          <w:ilvl w:val="0"/>
          <w:numId w:val="9"/>
        </w:numPr>
        <w:tabs>
          <w:tab w:val="left" w:pos="840"/>
        </w:tabs>
        <w:rPr>
          <w:lang w:val="fi-FI"/>
        </w:rPr>
      </w:pPr>
      <w:r>
        <w:rPr>
          <w:lang w:val="fi-FI"/>
        </w:rPr>
        <w:t>Nagoya-</w:t>
      </w:r>
      <w:r w:rsidR="00DA06B8" w:rsidRPr="00881D17">
        <w:rPr>
          <w:lang w:val="fi-FI"/>
        </w:rPr>
        <w:t xml:space="preserve"> biodiversiteettikokous on käynnissä</w:t>
      </w:r>
      <w:r>
        <w:rPr>
          <w:lang w:val="fi-FI"/>
        </w:rPr>
        <w:t xml:space="preserve"> </w:t>
      </w:r>
      <w:proofErr w:type="gramStart"/>
      <w:r>
        <w:rPr>
          <w:lang w:val="fi-FI"/>
        </w:rPr>
        <w:t>18-29.10</w:t>
      </w:r>
      <w:proofErr w:type="gramEnd"/>
      <w:r>
        <w:rPr>
          <w:lang w:val="fi-FI"/>
        </w:rPr>
        <w:t xml:space="preserve">. </w:t>
      </w:r>
    </w:p>
    <w:p w:rsidR="00DA06B8" w:rsidRDefault="00DA06B8" w:rsidP="009E24D8">
      <w:pPr>
        <w:pStyle w:val="Luettelokappale"/>
        <w:numPr>
          <w:ilvl w:val="0"/>
          <w:numId w:val="9"/>
        </w:numPr>
        <w:tabs>
          <w:tab w:val="left" w:pos="840"/>
        </w:tabs>
        <w:rPr>
          <w:lang w:val="fi-FI"/>
        </w:rPr>
      </w:pPr>
      <w:proofErr w:type="spellStart"/>
      <w:proofErr w:type="gramStart"/>
      <w:r w:rsidRPr="00881D17">
        <w:rPr>
          <w:lang w:val="fi-FI"/>
        </w:rPr>
        <w:t>AOSIS-ministeritason</w:t>
      </w:r>
      <w:proofErr w:type="spellEnd"/>
      <w:r w:rsidRPr="00881D17">
        <w:rPr>
          <w:lang w:val="fi-FI"/>
        </w:rPr>
        <w:t xml:space="preserve"> konsultaatio 1-2.11.</w:t>
      </w:r>
      <w:proofErr w:type="gramEnd"/>
      <w:r w:rsidRPr="00881D17">
        <w:rPr>
          <w:lang w:val="fi-FI"/>
        </w:rPr>
        <w:t xml:space="preserve"> </w:t>
      </w:r>
    </w:p>
    <w:p w:rsidR="00DA06B8" w:rsidRDefault="00DA06B8" w:rsidP="009E24D8">
      <w:pPr>
        <w:pStyle w:val="Luettelokappale"/>
        <w:numPr>
          <w:ilvl w:val="0"/>
          <w:numId w:val="9"/>
        </w:numPr>
        <w:tabs>
          <w:tab w:val="left" w:pos="840"/>
        </w:tabs>
        <w:rPr>
          <w:lang w:val="fi-FI"/>
        </w:rPr>
      </w:pPr>
      <w:proofErr w:type="spellStart"/>
      <w:r w:rsidRPr="00881D17">
        <w:rPr>
          <w:lang w:val="fi-FI"/>
        </w:rPr>
        <w:t>pre-COP-kokous</w:t>
      </w:r>
      <w:proofErr w:type="spellEnd"/>
      <w:r w:rsidRPr="00881D17">
        <w:rPr>
          <w:lang w:val="fi-FI"/>
        </w:rPr>
        <w:t xml:space="preserve"> 3-4.11.</w:t>
      </w:r>
    </w:p>
    <w:p w:rsidR="00DA06B8" w:rsidRDefault="00DA06B8" w:rsidP="009E24D8">
      <w:pPr>
        <w:pStyle w:val="Luettelokappale"/>
        <w:numPr>
          <w:ilvl w:val="0"/>
          <w:numId w:val="9"/>
        </w:numPr>
        <w:tabs>
          <w:tab w:val="left" w:pos="840"/>
        </w:tabs>
        <w:rPr>
          <w:lang w:val="fi-FI"/>
        </w:rPr>
      </w:pPr>
      <w:r w:rsidRPr="00881D17">
        <w:rPr>
          <w:lang w:val="fi-FI"/>
        </w:rPr>
        <w:t xml:space="preserve">Intia järjestää teknologiakonferenssin 8-9.11. </w:t>
      </w:r>
    </w:p>
    <w:p w:rsidR="00DA06B8" w:rsidRDefault="00DA06B8" w:rsidP="009E24D8">
      <w:pPr>
        <w:pStyle w:val="Luettelokappale"/>
        <w:numPr>
          <w:ilvl w:val="0"/>
          <w:numId w:val="9"/>
        </w:numPr>
        <w:tabs>
          <w:tab w:val="left" w:pos="840"/>
        </w:tabs>
        <w:rPr>
          <w:lang w:val="fi-FI"/>
        </w:rPr>
      </w:pPr>
      <w:r w:rsidRPr="00881D17">
        <w:rPr>
          <w:lang w:val="fi-FI"/>
        </w:rPr>
        <w:t>pääsihteerin kork</w:t>
      </w:r>
      <w:r w:rsidR="00ED73F7">
        <w:rPr>
          <w:lang w:val="fi-FI"/>
        </w:rPr>
        <w:t xml:space="preserve">ean tason rahoitusryhmäjulkaisu </w:t>
      </w:r>
      <w:r w:rsidRPr="00881D17">
        <w:rPr>
          <w:lang w:val="fi-FI"/>
        </w:rPr>
        <w:t xml:space="preserve">29.10. </w:t>
      </w:r>
    </w:p>
    <w:p w:rsidR="00881D17" w:rsidRDefault="00881D17" w:rsidP="009E24D8">
      <w:pPr>
        <w:pStyle w:val="Luettelokappale"/>
        <w:numPr>
          <w:ilvl w:val="0"/>
          <w:numId w:val="9"/>
        </w:numPr>
        <w:tabs>
          <w:tab w:val="left" w:pos="840"/>
        </w:tabs>
        <w:rPr>
          <w:lang w:val="fi-FI"/>
        </w:rPr>
      </w:pPr>
      <w:r>
        <w:rPr>
          <w:lang w:val="fi-FI"/>
        </w:rPr>
        <w:t xml:space="preserve">16.11. Basic-G77 seminaari yhdessä </w:t>
      </w:r>
      <w:proofErr w:type="spellStart"/>
      <w:r>
        <w:rPr>
          <w:lang w:val="fi-FI"/>
        </w:rPr>
        <w:t>UPIn</w:t>
      </w:r>
      <w:proofErr w:type="spellEnd"/>
      <w:r>
        <w:rPr>
          <w:lang w:val="fi-FI"/>
        </w:rPr>
        <w:t xml:space="preserve"> kanssa. </w:t>
      </w:r>
    </w:p>
    <w:p w:rsidR="00881D17" w:rsidRDefault="00881D17" w:rsidP="009E24D8">
      <w:pPr>
        <w:pStyle w:val="Luettelokappale"/>
        <w:numPr>
          <w:ilvl w:val="0"/>
          <w:numId w:val="9"/>
        </w:numPr>
        <w:tabs>
          <w:tab w:val="left" w:pos="840"/>
        </w:tabs>
        <w:rPr>
          <w:lang w:val="fi-FI"/>
        </w:rPr>
      </w:pPr>
      <w:r>
        <w:rPr>
          <w:lang w:val="fi-FI"/>
        </w:rPr>
        <w:t xml:space="preserve">17.11. </w:t>
      </w:r>
      <w:proofErr w:type="spellStart"/>
      <w:r>
        <w:rPr>
          <w:lang w:val="fi-FI"/>
        </w:rPr>
        <w:t>Cancún-seminaari</w:t>
      </w:r>
      <w:proofErr w:type="spellEnd"/>
      <w:r>
        <w:rPr>
          <w:lang w:val="fi-FI"/>
        </w:rPr>
        <w:t xml:space="preserve"> yhdessä </w:t>
      </w:r>
      <w:proofErr w:type="spellStart"/>
      <w:r>
        <w:rPr>
          <w:lang w:val="fi-FI"/>
        </w:rPr>
        <w:t>UPIn</w:t>
      </w:r>
      <w:proofErr w:type="spellEnd"/>
      <w:r>
        <w:rPr>
          <w:lang w:val="fi-FI"/>
        </w:rPr>
        <w:t xml:space="preserve"> kanssa </w:t>
      </w:r>
    </w:p>
    <w:p w:rsidR="00881D17" w:rsidRPr="00881D17" w:rsidRDefault="00881D17" w:rsidP="00881D17">
      <w:pPr>
        <w:pStyle w:val="Luettelokappale"/>
        <w:tabs>
          <w:tab w:val="left" w:pos="840"/>
        </w:tabs>
        <w:ind w:left="405"/>
        <w:rPr>
          <w:lang w:val="fi-FI"/>
        </w:rPr>
      </w:pPr>
    </w:p>
    <w:p w:rsidR="00881D17" w:rsidRPr="00DA06B8" w:rsidRDefault="00881D17" w:rsidP="009E24D8">
      <w:pPr>
        <w:tabs>
          <w:tab w:val="left" w:pos="840"/>
        </w:tabs>
        <w:rPr>
          <w:lang w:val="fi-FI"/>
        </w:rPr>
      </w:pPr>
    </w:p>
    <w:p w:rsidR="00881D17" w:rsidRDefault="00881D17" w:rsidP="009E24D8">
      <w:pPr>
        <w:tabs>
          <w:tab w:val="left" w:pos="840"/>
        </w:tabs>
        <w:rPr>
          <w:b/>
          <w:lang w:val="fi-FI"/>
        </w:rPr>
      </w:pPr>
    </w:p>
    <w:p w:rsidR="00A06DE7" w:rsidRDefault="00A06DE7" w:rsidP="009E24D8">
      <w:pPr>
        <w:tabs>
          <w:tab w:val="left" w:pos="840"/>
        </w:tabs>
        <w:rPr>
          <w:b/>
          <w:lang w:val="fi-FI"/>
        </w:rPr>
      </w:pPr>
    </w:p>
    <w:p w:rsidR="00A06DE7" w:rsidRDefault="00A06DE7" w:rsidP="009E24D8">
      <w:pPr>
        <w:tabs>
          <w:tab w:val="left" w:pos="840"/>
        </w:tabs>
        <w:rPr>
          <w:b/>
          <w:lang w:val="fi-FI"/>
        </w:rPr>
      </w:pPr>
    </w:p>
    <w:p w:rsidR="00FB3D38" w:rsidRDefault="00FB3D38" w:rsidP="009E24D8">
      <w:pPr>
        <w:tabs>
          <w:tab w:val="left" w:pos="840"/>
        </w:tabs>
        <w:rPr>
          <w:b/>
          <w:lang w:val="fi-FI"/>
        </w:rPr>
      </w:pPr>
      <w:r>
        <w:rPr>
          <w:b/>
          <w:lang w:val="fi-FI"/>
        </w:rPr>
        <w:lastRenderedPageBreak/>
        <w:t>6. Seuraava kokous</w:t>
      </w:r>
      <w:r w:rsidR="00881D17">
        <w:rPr>
          <w:b/>
          <w:lang w:val="fi-FI"/>
        </w:rPr>
        <w:t xml:space="preserve"> ja kokouksen päättäminen</w:t>
      </w:r>
    </w:p>
    <w:p w:rsidR="00881D17" w:rsidRDefault="00881D17" w:rsidP="009E24D8">
      <w:pPr>
        <w:tabs>
          <w:tab w:val="left" w:pos="840"/>
        </w:tabs>
        <w:rPr>
          <w:b/>
          <w:lang w:val="fi-FI"/>
        </w:rPr>
      </w:pPr>
    </w:p>
    <w:p w:rsidR="00881D17" w:rsidRDefault="00881D17" w:rsidP="009E24D8">
      <w:pPr>
        <w:tabs>
          <w:tab w:val="left" w:pos="840"/>
        </w:tabs>
        <w:rPr>
          <w:lang w:val="fi-FI"/>
        </w:rPr>
      </w:pPr>
      <w:r>
        <w:rPr>
          <w:lang w:val="fi-FI"/>
        </w:rPr>
        <w:t xml:space="preserve">Seuraava kokous pidetään tiistaina 16.11. klo 9-13. Kokoustila ilmoitetaan myöhemmin. </w:t>
      </w:r>
    </w:p>
    <w:p w:rsidR="00881D17" w:rsidRDefault="00881D17" w:rsidP="009E24D8">
      <w:pPr>
        <w:tabs>
          <w:tab w:val="left" w:pos="840"/>
        </w:tabs>
        <w:rPr>
          <w:lang w:val="fi-FI"/>
        </w:rPr>
      </w:pPr>
    </w:p>
    <w:p w:rsidR="00881D17" w:rsidRDefault="00881D17" w:rsidP="009E24D8">
      <w:pPr>
        <w:tabs>
          <w:tab w:val="left" w:pos="840"/>
        </w:tabs>
        <w:rPr>
          <w:lang w:val="fi-FI"/>
        </w:rPr>
      </w:pPr>
      <w:r>
        <w:rPr>
          <w:lang w:val="fi-FI"/>
        </w:rPr>
        <w:t xml:space="preserve">Kokous päättyi klo 10.25. </w:t>
      </w:r>
    </w:p>
    <w:p w:rsidR="00881D17" w:rsidRDefault="00881D17" w:rsidP="009E24D8">
      <w:pPr>
        <w:tabs>
          <w:tab w:val="left" w:pos="840"/>
        </w:tabs>
        <w:rPr>
          <w:lang w:val="fi-FI"/>
        </w:rPr>
      </w:pPr>
    </w:p>
    <w:p w:rsidR="00881D17" w:rsidRPr="00881D17" w:rsidRDefault="00881D17" w:rsidP="009E24D8">
      <w:pPr>
        <w:tabs>
          <w:tab w:val="left" w:pos="840"/>
        </w:tabs>
        <w:rPr>
          <w:lang w:val="fi-FI"/>
        </w:rPr>
      </w:pPr>
    </w:p>
    <w:p w:rsidR="001726A8" w:rsidRPr="000C2F48" w:rsidRDefault="001726A8" w:rsidP="009E24D8">
      <w:pPr>
        <w:rPr>
          <w:lang w:val="fi-FI"/>
        </w:rPr>
      </w:pPr>
    </w:p>
    <w:p w:rsidR="009E24D8" w:rsidRPr="000C2F48" w:rsidRDefault="00881D17" w:rsidP="009E24D8">
      <w:pPr>
        <w:rPr>
          <w:lang w:val="fi-FI"/>
        </w:rPr>
      </w:pPr>
      <w:r>
        <w:rPr>
          <w:lang w:val="fi-FI"/>
        </w:rPr>
        <w:t>Matti Kahra</w:t>
      </w:r>
    </w:p>
    <w:p w:rsidR="009E24D8" w:rsidRPr="000C2F48" w:rsidRDefault="009E24D8" w:rsidP="009E24D8">
      <w:pPr>
        <w:rPr>
          <w:lang w:val="fi-FI"/>
        </w:rPr>
      </w:pPr>
      <w:r w:rsidRPr="000C2F48">
        <w:rPr>
          <w:lang w:val="fi-FI"/>
        </w:rPr>
        <w:t>kokouksen sihteeri</w:t>
      </w:r>
    </w:p>
    <w:p w:rsidR="009E24D8" w:rsidRPr="000C2F48" w:rsidRDefault="009E24D8" w:rsidP="009E24D8">
      <w:pPr>
        <w:rPr>
          <w:lang w:val="fi-FI"/>
        </w:rPr>
      </w:pPr>
    </w:p>
    <w:p w:rsidR="009E24D8" w:rsidRPr="000C2F48" w:rsidRDefault="009E24D8" w:rsidP="009E24D8">
      <w:pPr>
        <w:rPr>
          <w:lang w:val="fi-FI"/>
        </w:rPr>
      </w:pPr>
      <w:r w:rsidRPr="000C2F48">
        <w:rPr>
          <w:lang w:val="fi-FI"/>
        </w:rPr>
        <w:t>Jakelu:</w:t>
      </w:r>
    </w:p>
    <w:p w:rsidR="009E24D8" w:rsidRPr="000C2F48" w:rsidRDefault="009E24D8" w:rsidP="009E24D8">
      <w:pPr>
        <w:rPr>
          <w:lang w:val="fi-FI"/>
        </w:rPr>
      </w:pPr>
      <w:r w:rsidRPr="000C2F48">
        <w:rPr>
          <w:lang w:val="fi-FI"/>
        </w:rPr>
        <w:t>Ilmastoneuvotteluryhmä</w:t>
      </w:r>
    </w:p>
    <w:p w:rsidR="009E24D8" w:rsidRPr="000C2F48" w:rsidRDefault="009E24D8" w:rsidP="009E24D8">
      <w:pPr>
        <w:tabs>
          <w:tab w:val="left" w:pos="840"/>
        </w:tabs>
        <w:rPr>
          <w:b/>
          <w:lang w:val="fi-FI"/>
        </w:rPr>
      </w:pPr>
    </w:p>
    <w:p w:rsidR="009E24D8" w:rsidRDefault="009E24D8" w:rsidP="009E24D8">
      <w:pPr>
        <w:rPr>
          <w:b/>
          <w:lang w:val="fi-FI"/>
        </w:rPr>
      </w:pPr>
    </w:p>
    <w:p w:rsidR="009E24D8" w:rsidRDefault="009E24D8" w:rsidP="009E24D8"/>
    <w:p w:rsidR="009E24D8" w:rsidRDefault="009E24D8" w:rsidP="009E24D8"/>
    <w:p w:rsidR="008B0BBE" w:rsidRDefault="008B0BBE"/>
    <w:sectPr w:rsidR="008B0BBE" w:rsidSect="005E39E5">
      <w:headerReference w:type="default" r:id="rId8"/>
      <w:footerReference w:type="default" r:id="rId9"/>
      <w:pgSz w:w="12240" w:h="15840" w:code="1"/>
      <w:pgMar w:top="170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F80" w:rsidRDefault="00A85F80" w:rsidP="00D163AC">
      <w:r>
        <w:separator/>
      </w:r>
    </w:p>
  </w:endnote>
  <w:endnote w:type="continuationSeparator" w:id="0">
    <w:p w:rsidR="00A85F80" w:rsidRDefault="00A85F80" w:rsidP="00D16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F80" w:rsidRPr="00EC1FCA" w:rsidRDefault="00A85F80" w:rsidP="005E39E5">
    <w:pPr>
      <w:pStyle w:val="Alatunniste"/>
      <w:pBdr>
        <w:top w:val="single" w:sz="2" w:space="0" w:color="auto"/>
      </w:pBdr>
      <w:rPr>
        <w:lang w:val="fi-F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F80" w:rsidRDefault="00A85F80" w:rsidP="00D163AC">
      <w:r>
        <w:separator/>
      </w:r>
    </w:p>
  </w:footnote>
  <w:footnote w:type="continuationSeparator" w:id="0">
    <w:p w:rsidR="00A85F80" w:rsidRDefault="00A85F80" w:rsidP="00D16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F80" w:rsidRDefault="00A85F80" w:rsidP="005E39E5">
    <w:pPr>
      <w:pStyle w:val="Yltunniste"/>
      <w:pBdr>
        <w:bottom w:val="single" w:sz="12" w:space="1" w:color="auto"/>
      </w:pBdr>
      <w:rPr>
        <w:lang w:val="fi-FI"/>
      </w:rPr>
    </w:pPr>
    <w:r>
      <w:rPr>
        <w:lang w:val="fi-FI"/>
      </w:rPr>
      <w:t>YMPÄRISTÖMINISTERIÖ</w:t>
    </w:r>
    <w:r>
      <w:rPr>
        <w:lang w:val="fi-FI"/>
      </w:rPr>
      <w:tab/>
    </w:r>
    <w:r>
      <w:rPr>
        <w:lang w:val="fi-FI"/>
      </w:rPr>
      <w:tab/>
      <w:t>PÖYTÄKIRJA 10/2010</w:t>
    </w:r>
    <w:r>
      <w:rPr>
        <w:lang w:val="fi-FI"/>
      </w:rPr>
      <w:tab/>
    </w:r>
    <w:r w:rsidR="00473651">
      <w:rPr>
        <w:rStyle w:val="Sivunumero"/>
      </w:rPr>
      <w:fldChar w:fldCharType="begin"/>
    </w:r>
    <w:r w:rsidRPr="007C7540">
      <w:rPr>
        <w:rStyle w:val="Sivunumero"/>
        <w:lang w:val="fi-FI"/>
      </w:rPr>
      <w:instrText xml:space="preserve"> PAGE </w:instrText>
    </w:r>
    <w:r w:rsidR="00473651">
      <w:rPr>
        <w:rStyle w:val="Sivunumero"/>
      </w:rPr>
      <w:fldChar w:fldCharType="separate"/>
    </w:r>
    <w:r w:rsidR="00B53EA8">
      <w:rPr>
        <w:rStyle w:val="Sivunumero"/>
        <w:noProof/>
        <w:lang w:val="fi-FI"/>
      </w:rPr>
      <w:t>1</w:t>
    </w:r>
    <w:r w:rsidR="00473651">
      <w:rPr>
        <w:rStyle w:val="Sivunumero"/>
      </w:rPr>
      <w:fldChar w:fldCharType="end"/>
    </w:r>
  </w:p>
  <w:p w:rsidR="00A85F80" w:rsidRDefault="00A85F80" w:rsidP="005E39E5">
    <w:pPr>
      <w:pStyle w:val="Yltunniste"/>
      <w:pBdr>
        <w:bottom w:val="single" w:sz="12" w:space="1" w:color="auto"/>
      </w:pBdr>
      <w:rPr>
        <w:lang w:val="fi-FI"/>
      </w:rPr>
    </w:pPr>
    <w:r>
      <w:rPr>
        <w:lang w:val="fi-FI"/>
      </w:rPr>
      <w:t>Ympäristönsuojeluosasto</w:t>
    </w:r>
  </w:p>
  <w:p w:rsidR="00A85F80" w:rsidRDefault="00A85F80" w:rsidP="005E39E5">
    <w:pPr>
      <w:pStyle w:val="Yltunniste"/>
      <w:pBdr>
        <w:bottom w:val="single" w:sz="12" w:space="1" w:color="auto"/>
      </w:pBdr>
      <w:rPr>
        <w:lang w:val="fi-FI"/>
      </w:rPr>
    </w:pPr>
    <w:r>
      <w:rPr>
        <w:lang w:val="fi-FI"/>
      </w:rPr>
      <w:t>Ilmastoneuvotteluryhmä</w:t>
    </w:r>
  </w:p>
  <w:p w:rsidR="00A85F80" w:rsidRDefault="00A85F80" w:rsidP="005E39E5">
    <w:pPr>
      <w:pStyle w:val="Yltunniste"/>
      <w:pBdr>
        <w:bottom w:val="single" w:sz="12" w:space="1" w:color="auto"/>
      </w:pBdr>
      <w:rPr>
        <w:lang w:val="fi-FI"/>
      </w:rPr>
    </w:pPr>
  </w:p>
  <w:p w:rsidR="00A85F80" w:rsidRPr="002D4E24" w:rsidRDefault="00A85F80">
    <w:pPr>
      <w:pStyle w:val="Yltunniste"/>
      <w:rPr>
        <w:lang w:val="fi-F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0163"/>
    <w:multiLevelType w:val="multilevel"/>
    <w:tmpl w:val="539257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">
    <w:nsid w:val="2DCB6DBE"/>
    <w:multiLevelType w:val="hybridMultilevel"/>
    <w:tmpl w:val="198A0830"/>
    <w:lvl w:ilvl="0" w:tplc="D842E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C51A0"/>
    <w:multiLevelType w:val="hybridMultilevel"/>
    <w:tmpl w:val="3BF8F40E"/>
    <w:lvl w:ilvl="0" w:tplc="040B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42D35182"/>
    <w:multiLevelType w:val="hybridMultilevel"/>
    <w:tmpl w:val="C7DE3F7C"/>
    <w:lvl w:ilvl="0" w:tplc="040B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A2337"/>
    <w:multiLevelType w:val="multilevel"/>
    <w:tmpl w:val="644ADD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4D36141"/>
    <w:multiLevelType w:val="hybridMultilevel"/>
    <w:tmpl w:val="9ED602B2"/>
    <w:lvl w:ilvl="0" w:tplc="040B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6077064C"/>
    <w:multiLevelType w:val="hybridMultilevel"/>
    <w:tmpl w:val="ACE2CF58"/>
    <w:lvl w:ilvl="0" w:tplc="040B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42D30"/>
    <w:multiLevelType w:val="hybridMultilevel"/>
    <w:tmpl w:val="53B26A62"/>
    <w:lvl w:ilvl="0" w:tplc="F434F57C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7F4D005F"/>
    <w:multiLevelType w:val="hybridMultilevel"/>
    <w:tmpl w:val="6C8CAFE0"/>
    <w:lvl w:ilvl="0" w:tplc="040B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4D8"/>
    <w:rsid w:val="00017D81"/>
    <w:rsid w:val="00024091"/>
    <w:rsid w:val="00024E1C"/>
    <w:rsid w:val="000259D2"/>
    <w:rsid w:val="00033041"/>
    <w:rsid w:val="000717A5"/>
    <w:rsid w:val="000719E8"/>
    <w:rsid w:val="0007315C"/>
    <w:rsid w:val="00077E99"/>
    <w:rsid w:val="00093285"/>
    <w:rsid w:val="000A0EC2"/>
    <w:rsid w:val="000A4EAC"/>
    <w:rsid w:val="000B36E4"/>
    <w:rsid w:val="000B4765"/>
    <w:rsid w:val="000E4057"/>
    <w:rsid w:val="000E54E3"/>
    <w:rsid w:val="000F39D1"/>
    <w:rsid w:val="000F46C5"/>
    <w:rsid w:val="000F628D"/>
    <w:rsid w:val="00107A39"/>
    <w:rsid w:val="00152338"/>
    <w:rsid w:val="00157297"/>
    <w:rsid w:val="00160C7E"/>
    <w:rsid w:val="00161326"/>
    <w:rsid w:val="001626C2"/>
    <w:rsid w:val="0016600C"/>
    <w:rsid w:val="0016690B"/>
    <w:rsid w:val="001726A8"/>
    <w:rsid w:val="00191E73"/>
    <w:rsid w:val="001C6F7F"/>
    <w:rsid w:val="001E6B2E"/>
    <w:rsid w:val="001F16AD"/>
    <w:rsid w:val="002077F5"/>
    <w:rsid w:val="0021472D"/>
    <w:rsid w:val="002669B9"/>
    <w:rsid w:val="00274592"/>
    <w:rsid w:val="002769D2"/>
    <w:rsid w:val="002856EF"/>
    <w:rsid w:val="00291DF3"/>
    <w:rsid w:val="002A28A6"/>
    <w:rsid w:val="002A2D7A"/>
    <w:rsid w:val="002E10BB"/>
    <w:rsid w:val="00320C29"/>
    <w:rsid w:val="003353F8"/>
    <w:rsid w:val="00365676"/>
    <w:rsid w:val="00393E63"/>
    <w:rsid w:val="003A32C3"/>
    <w:rsid w:val="003B2E0D"/>
    <w:rsid w:val="003B7D08"/>
    <w:rsid w:val="003C77E7"/>
    <w:rsid w:val="003E3B52"/>
    <w:rsid w:val="003E3FA5"/>
    <w:rsid w:val="003F1682"/>
    <w:rsid w:val="00423C87"/>
    <w:rsid w:val="00470001"/>
    <w:rsid w:val="00473651"/>
    <w:rsid w:val="00496160"/>
    <w:rsid w:val="004A4D6A"/>
    <w:rsid w:val="004A5828"/>
    <w:rsid w:val="004B0F39"/>
    <w:rsid w:val="004C75EE"/>
    <w:rsid w:val="004F3448"/>
    <w:rsid w:val="004F44DE"/>
    <w:rsid w:val="00513FDE"/>
    <w:rsid w:val="005730CF"/>
    <w:rsid w:val="005A0FF7"/>
    <w:rsid w:val="005B66C8"/>
    <w:rsid w:val="005E0D75"/>
    <w:rsid w:val="005E39E5"/>
    <w:rsid w:val="005F418E"/>
    <w:rsid w:val="00606E26"/>
    <w:rsid w:val="006210E0"/>
    <w:rsid w:val="00633F54"/>
    <w:rsid w:val="0063713E"/>
    <w:rsid w:val="006413A5"/>
    <w:rsid w:val="00643636"/>
    <w:rsid w:val="00647173"/>
    <w:rsid w:val="006763DD"/>
    <w:rsid w:val="00677AF5"/>
    <w:rsid w:val="00683B4E"/>
    <w:rsid w:val="006B16BE"/>
    <w:rsid w:val="006B33B4"/>
    <w:rsid w:val="006B3730"/>
    <w:rsid w:val="006F0175"/>
    <w:rsid w:val="00703384"/>
    <w:rsid w:val="00732B0B"/>
    <w:rsid w:val="00734596"/>
    <w:rsid w:val="007809D3"/>
    <w:rsid w:val="00780EBA"/>
    <w:rsid w:val="00783D8C"/>
    <w:rsid w:val="007A666B"/>
    <w:rsid w:val="007A7626"/>
    <w:rsid w:val="007C275E"/>
    <w:rsid w:val="007E640C"/>
    <w:rsid w:val="007F5E21"/>
    <w:rsid w:val="00814085"/>
    <w:rsid w:val="0082327A"/>
    <w:rsid w:val="008262EB"/>
    <w:rsid w:val="00830A0D"/>
    <w:rsid w:val="0084394D"/>
    <w:rsid w:val="0088197D"/>
    <w:rsid w:val="00881D17"/>
    <w:rsid w:val="00882C9F"/>
    <w:rsid w:val="008B0BBE"/>
    <w:rsid w:val="008B0CE7"/>
    <w:rsid w:val="008E3CFD"/>
    <w:rsid w:val="008F2739"/>
    <w:rsid w:val="008F6081"/>
    <w:rsid w:val="009046CB"/>
    <w:rsid w:val="00921E82"/>
    <w:rsid w:val="00932EFE"/>
    <w:rsid w:val="00965133"/>
    <w:rsid w:val="009840C3"/>
    <w:rsid w:val="00984D8D"/>
    <w:rsid w:val="00992402"/>
    <w:rsid w:val="0099723A"/>
    <w:rsid w:val="0099762E"/>
    <w:rsid w:val="009B1E67"/>
    <w:rsid w:val="009B5B20"/>
    <w:rsid w:val="009C5E3F"/>
    <w:rsid w:val="009E24D8"/>
    <w:rsid w:val="009E3A6A"/>
    <w:rsid w:val="009E4304"/>
    <w:rsid w:val="00A048AD"/>
    <w:rsid w:val="00A06DE7"/>
    <w:rsid w:val="00A206E5"/>
    <w:rsid w:val="00A21626"/>
    <w:rsid w:val="00A71304"/>
    <w:rsid w:val="00A85F80"/>
    <w:rsid w:val="00A9158D"/>
    <w:rsid w:val="00AC2CAB"/>
    <w:rsid w:val="00AC4767"/>
    <w:rsid w:val="00AD7FB0"/>
    <w:rsid w:val="00AE048F"/>
    <w:rsid w:val="00AE630D"/>
    <w:rsid w:val="00AF4C7D"/>
    <w:rsid w:val="00B12DD0"/>
    <w:rsid w:val="00B335F7"/>
    <w:rsid w:val="00B37035"/>
    <w:rsid w:val="00B4443C"/>
    <w:rsid w:val="00B50BBC"/>
    <w:rsid w:val="00B53EA8"/>
    <w:rsid w:val="00B70973"/>
    <w:rsid w:val="00B7109C"/>
    <w:rsid w:val="00BC4208"/>
    <w:rsid w:val="00BD10D2"/>
    <w:rsid w:val="00BD722F"/>
    <w:rsid w:val="00BF4C4C"/>
    <w:rsid w:val="00C27084"/>
    <w:rsid w:val="00C41254"/>
    <w:rsid w:val="00C42A5C"/>
    <w:rsid w:val="00C43002"/>
    <w:rsid w:val="00C45220"/>
    <w:rsid w:val="00C65A9A"/>
    <w:rsid w:val="00CB7077"/>
    <w:rsid w:val="00CE30D3"/>
    <w:rsid w:val="00CF798D"/>
    <w:rsid w:val="00D05D42"/>
    <w:rsid w:val="00D163AC"/>
    <w:rsid w:val="00D27788"/>
    <w:rsid w:val="00D60FCD"/>
    <w:rsid w:val="00D758C6"/>
    <w:rsid w:val="00DA06B8"/>
    <w:rsid w:val="00DB45A4"/>
    <w:rsid w:val="00DB621C"/>
    <w:rsid w:val="00DD5AF3"/>
    <w:rsid w:val="00DE6A65"/>
    <w:rsid w:val="00DE7A9A"/>
    <w:rsid w:val="00E05A0F"/>
    <w:rsid w:val="00E50686"/>
    <w:rsid w:val="00E55DD2"/>
    <w:rsid w:val="00E72988"/>
    <w:rsid w:val="00E82224"/>
    <w:rsid w:val="00E914DE"/>
    <w:rsid w:val="00E91B51"/>
    <w:rsid w:val="00EB73F6"/>
    <w:rsid w:val="00EC47A1"/>
    <w:rsid w:val="00ED73F7"/>
    <w:rsid w:val="00EE3368"/>
    <w:rsid w:val="00EF0619"/>
    <w:rsid w:val="00EF27D8"/>
    <w:rsid w:val="00F1756D"/>
    <w:rsid w:val="00F44470"/>
    <w:rsid w:val="00F56029"/>
    <w:rsid w:val="00F569F0"/>
    <w:rsid w:val="00F57BD6"/>
    <w:rsid w:val="00F617AA"/>
    <w:rsid w:val="00F67596"/>
    <w:rsid w:val="00F944BE"/>
    <w:rsid w:val="00FB1116"/>
    <w:rsid w:val="00FB3D38"/>
    <w:rsid w:val="00FB7EF6"/>
    <w:rsid w:val="00FD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E24D8"/>
    <w:rPr>
      <w:rFonts w:ascii="Times New Roman" w:hAnsi="Times New Roman"/>
      <w:sz w:val="24"/>
      <w:szCs w:val="24"/>
      <w:lang w:val="en-US"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F62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9E24D8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rsid w:val="009E24D8"/>
    <w:rPr>
      <w:rFonts w:ascii="Times New Roman" w:hAnsi="Times New Roman" w:cs="Times New Roman"/>
      <w:sz w:val="24"/>
      <w:szCs w:val="24"/>
      <w:lang w:val="en-US"/>
    </w:rPr>
  </w:style>
  <w:style w:type="paragraph" w:styleId="Alatunniste">
    <w:name w:val="footer"/>
    <w:basedOn w:val="Normaali"/>
    <w:link w:val="AlatunnisteChar"/>
    <w:rsid w:val="009E24D8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rsid w:val="009E24D8"/>
    <w:rPr>
      <w:rFonts w:ascii="Times New Roman" w:hAnsi="Times New Roman" w:cs="Times New Roman"/>
      <w:sz w:val="24"/>
      <w:szCs w:val="24"/>
      <w:lang w:val="en-US"/>
    </w:rPr>
  </w:style>
  <w:style w:type="character" w:styleId="Sivunumero">
    <w:name w:val="page number"/>
    <w:basedOn w:val="Kappaleenoletusfontti"/>
    <w:rsid w:val="009E24D8"/>
  </w:style>
  <w:style w:type="paragraph" w:styleId="Luettelokappale">
    <w:name w:val="List Paragraph"/>
    <w:basedOn w:val="Normaali"/>
    <w:uiPriority w:val="34"/>
    <w:qFormat/>
    <w:rsid w:val="009E24D8"/>
    <w:pPr>
      <w:ind w:left="1304"/>
    </w:pPr>
    <w:rPr>
      <w:lang w:val="en-GB"/>
    </w:rPr>
  </w:style>
  <w:style w:type="character" w:styleId="Hyperlinkki">
    <w:name w:val="Hyperlink"/>
    <w:basedOn w:val="Kappaleenoletusfontti"/>
    <w:uiPriority w:val="99"/>
    <w:unhideWhenUsed/>
    <w:rsid w:val="009E24D8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0F628D"/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styleId="AvattuHyperlinkki">
    <w:name w:val="FollowedHyperlink"/>
    <w:basedOn w:val="Kappaleenoletusfontti"/>
    <w:uiPriority w:val="99"/>
    <w:semiHidden/>
    <w:unhideWhenUsed/>
    <w:rsid w:val="002669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c.europa.eu/clima/policies/g-gas/reports_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564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leskelao</dc:creator>
  <cp:lastModifiedBy>Matti Kahra</cp:lastModifiedBy>
  <cp:revision>8</cp:revision>
  <dcterms:created xsi:type="dcterms:W3CDTF">2010-10-25T10:59:00Z</dcterms:created>
  <dcterms:modified xsi:type="dcterms:W3CDTF">2010-11-19T06:45:00Z</dcterms:modified>
</cp:coreProperties>
</file>