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9C" w:rsidRPr="00242F67" w:rsidRDefault="0035739C" w:rsidP="0035739C">
      <w:pPr>
        <w:spacing w:after="0" w:line="240" w:lineRule="auto"/>
        <w:rPr>
          <w:rFonts w:eastAsia="Times New Roman" w:cs="Arial"/>
          <w:sz w:val="18"/>
          <w:szCs w:val="18"/>
          <w:lang w:eastAsia="fi-FI"/>
        </w:rPr>
      </w:pPr>
      <w:bookmarkStart w:id="0" w:name="_GoBack"/>
      <w:bookmarkEnd w:id="0"/>
      <w:r w:rsidRPr="00242F67">
        <w:rPr>
          <w:rFonts w:eastAsia="Times New Roman" w:cs="Arial"/>
          <w:noProof/>
          <w:sz w:val="18"/>
          <w:szCs w:val="18"/>
          <w:lang w:eastAsia="fi-FI"/>
        </w:rPr>
        <w:drawing>
          <wp:inline distT="0" distB="0" distL="0" distR="0">
            <wp:extent cx="1457325" cy="679142"/>
            <wp:effectExtent l="0" t="0" r="0" b="6985"/>
            <wp:docPr id="1" name="Picture 1" descr="http://www.liikennelääketiede.fi/data/kuvat/cache/rgb_pitka_jpg_3.jpg-412x192-crop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ikennelääketiede.fi/data/kuvat/cache/rgb_pitka_jpg_3.jpg-412x192-cropce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80" cy="68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7E" w:rsidRPr="00242F67" w:rsidRDefault="008D2FF6"/>
    <w:p w:rsidR="0035739C" w:rsidRPr="00242F67" w:rsidRDefault="0035739C"/>
    <w:p w:rsidR="0035739C" w:rsidRPr="00993F81" w:rsidRDefault="0035739C" w:rsidP="00AC1D24">
      <w:r w:rsidRPr="00242F67">
        <w:t xml:space="preserve">Asia: </w:t>
      </w:r>
      <w:r w:rsidR="00993F81" w:rsidRPr="00993F81">
        <w:t>liikenne ja viestintäministeriön lausuntopyyntö ajokortin koodimerkintöjä koskevasta muutosehdotuksesta</w:t>
      </w:r>
    </w:p>
    <w:p w:rsidR="008C77B7" w:rsidRDefault="006208DC" w:rsidP="001C7A80">
      <w:r>
        <w:t>Muutosehdotus perustuu ajokorttilainsäädännön harmonisointiin vastaamaan EU-direktiivejä.</w:t>
      </w:r>
    </w:p>
    <w:p w:rsidR="006208DC" w:rsidRPr="00242F67" w:rsidRDefault="006208DC" w:rsidP="001C7A80"/>
    <w:p w:rsidR="0035739C" w:rsidRPr="00242F67" w:rsidRDefault="0035739C" w:rsidP="001C7A80">
      <w:r w:rsidRPr="00242F67">
        <w:t>Suom</w:t>
      </w:r>
      <w:r w:rsidR="001C7A80" w:rsidRPr="00242F67">
        <w:t>en liikennelääketieteen yhdistyksen hallitus tuo esille seuraavat huomiot:</w:t>
      </w:r>
    </w:p>
    <w:p w:rsidR="001C7A80" w:rsidRPr="00242F67" w:rsidRDefault="006208DC" w:rsidP="00E379E5">
      <w:r w:rsidRPr="00E379E5">
        <w:t>Miten rajoitettu ajo-oikeus määräytyy? Miten lääkäri voi sitä ehdottaa? Tuleeko se tehdä lääkärinlausunnossa ajoterveydestä? Missä kohtaa lomaketta?  Sairauksien tai vajaakuntoisuuden ajoterveydellisen merkityksen arviointi on vaativaa</w:t>
      </w:r>
      <w:r w:rsidR="00E379E5">
        <w:t>.</w:t>
      </w:r>
      <w:r w:rsidRPr="00E379E5">
        <w:t xml:space="preserve"> </w:t>
      </w:r>
      <w:r w:rsidR="00E379E5">
        <w:t>Vaikeuskerroin lisääntyy a</w:t>
      </w:r>
      <w:r w:rsidRPr="00E379E5">
        <w:t>rvioin</w:t>
      </w:r>
      <w:r w:rsidR="00E379E5">
        <w:t>nissa</w:t>
      </w:r>
      <w:r w:rsidRPr="00E379E5">
        <w:t xml:space="preserve">, </w:t>
      </w:r>
      <w:r w:rsidR="00E379E5">
        <w:t>jos</w:t>
      </w:r>
      <w:r w:rsidRPr="00E379E5">
        <w:t xml:space="preserve">ko vajaakuntoisuuden aiheuttama riski liikenneturvallisuudelle </w:t>
      </w:r>
      <w:r w:rsidR="00E379E5">
        <w:t xml:space="preserve">on </w:t>
      </w:r>
      <w:r w:rsidR="00E379E5" w:rsidRPr="00E379E5">
        <w:t>hallittavissa</w:t>
      </w:r>
      <w:r w:rsidRPr="00E379E5">
        <w:t xml:space="preserve"> </w:t>
      </w:r>
      <w:r w:rsidR="00E379E5" w:rsidRPr="00E379E5">
        <w:t xml:space="preserve">tietyin rajoituksin sallitulla </w:t>
      </w:r>
      <w:r w:rsidRPr="00E379E5">
        <w:t>ajo-oikeudella.</w:t>
      </w:r>
      <w:r w:rsidR="00E379E5">
        <w:t xml:space="preserve"> Tämän onnistuminen vaatinee poliisin, näytön vastaanottajan ja lääkärin yhteistyötä. </w:t>
      </w:r>
      <w:r w:rsidRPr="00E379E5">
        <w:t xml:space="preserve"> </w:t>
      </w:r>
    </w:p>
    <w:p w:rsidR="001C7A80" w:rsidRPr="00242F67" w:rsidRDefault="001C7A80" w:rsidP="001C7A80"/>
    <w:p w:rsidR="0035739C" w:rsidRPr="00242F67" w:rsidRDefault="0035739C">
      <w:r w:rsidRPr="00242F67">
        <w:t>Parhain terveisin</w:t>
      </w:r>
    </w:p>
    <w:p w:rsidR="0035739C" w:rsidRPr="00242F67" w:rsidRDefault="006208DC">
      <w:r>
        <w:t>Helsingissä 11.11</w:t>
      </w:r>
      <w:r w:rsidR="00AC1D24" w:rsidRPr="00242F67">
        <w:t>.2016</w:t>
      </w:r>
    </w:p>
    <w:p w:rsidR="002B3FBF" w:rsidRDefault="002B3FBF">
      <w:pPr>
        <w:rPr>
          <w:rFonts w:ascii="Lucida Handwriting" w:hAnsi="Lucida Handwriting"/>
        </w:rPr>
      </w:pPr>
    </w:p>
    <w:p w:rsidR="0035739C" w:rsidRPr="00936A34" w:rsidRDefault="00936A34">
      <w:pPr>
        <w:rPr>
          <w:rFonts w:ascii="Lucida Handwriting" w:hAnsi="Lucida Handwriting"/>
        </w:rPr>
      </w:pPr>
      <w:r w:rsidRPr="00936A34">
        <w:rPr>
          <w:rFonts w:ascii="Lucida Handwriting" w:hAnsi="Lucida Handwriting"/>
        </w:rPr>
        <w:t>Markku Sainio</w:t>
      </w:r>
    </w:p>
    <w:p w:rsidR="0035739C" w:rsidRPr="00242F67" w:rsidRDefault="0035739C">
      <w:r w:rsidRPr="00242F67">
        <w:t>Markku Sainio</w:t>
      </w:r>
    </w:p>
    <w:p w:rsidR="0035739C" w:rsidRPr="00242F67" w:rsidRDefault="0035739C">
      <w:r w:rsidRPr="00242F67">
        <w:t xml:space="preserve">puheenjohtaja </w:t>
      </w:r>
    </w:p>
    <w:p w:rsidR="0035739C" w:rsidRPr="00242F67" w:rsidRDefault="0035739C">
      <w:r w:rsidRPr="00242F67">
        <w:t>Suomen liikennelääketieteen yhdistys</w:t>
      </w:r>
    </w:p>
    <w:p w:rsidR="0035739C" w:rsidRPr="00242F67" w:rsidRDefault="0035739C"/>
    <w:sectPr w:rsidR="0035739C" w:rsidRPr="0024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9C"/>
    <w:rsid w:val="001C7A80"/>
    <w:rsid w:val="00242F67"/>
    <w:rsid w:val="002B3FBF"/>
    <w:rsid w:val="0035739C"/>
    <w:rsid w:val="005F56DF"/>
    <w:rsid w:val="006208DC"/>
    <w:rsid w:val="007A3C9A"/>
    <w:rsid w:val="008C77B7"/>
    <w:rsid w:val="008D2FF6"/>
    <w:rsid w:val="00936A34"/>
    <w:rsid w:val="00993F81"/>
    <w:rsid w:val="00AC1D24"/>
    <w:rsid w:val="00E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C7A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D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C7A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D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802</Characters>
  <Application>Microsoft Office Word</Application>
  <DocSecurity>4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Finnish Institute of Occupational Health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Sainio Markku</dc:creator>
  <cp:lastModifiedBy>Rosbäck Sonja</cp:lastModifiedBy>
  <cp:revision>2</cp:revision>
  <cp:lastPrinted>2016-05-22T16:42:00Z</cp:lastPrinted>
  <dcterms:created xsi:type="dcterms:W3CDTF">2016-11-14T06:20:00Z</dcterms:created>
  <dcterms:modified xsi:type="dcterms:W3CDTF">2016-11-14T06:20:00Z</dcterms:modified>
</cp:coreProperties>
</file>