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73" w:rsidRDefault="00C10059">
      <w:bookmarkStart w:id="0" w:name="_GoBack"/>
      <w:bookmarkEnd w:id="0"/>
    </w:p>
    <w:p w:rsidR="00404173" w:rsidRDefault="00C10059"/>
    <w:p w:rsidR="00404173" w:rsidRDefault="00C10059" w:rsidP="00404173">
      <w:pPr>
        <w:pStyle w:val="Vastaanottajatiedot"/>
      </w:pPr>
      <w:r>
        <w:t>Valtioneuvoston kanslia</w:t>
      </w:r>
    </w:p>
    <w:p w:rsidR="00404173" w:rsidRDefault="00C10059" w:rsidP="00404173">
      <w:pPr>
        <w:pStyle w:val="Vastaanottajatiedot"/>
      </w:pPr>
    </w:p>
    <w:p w:rsidR="00404173" w:rsidRDefault="00C10059"/>
    <w:p w:rsidR="00404173" w:rsidRDefault="00C10059" w:rsidP="00404173">
      <w:pPr>
        <w:pStyle w:val="Vastaanottajatiedot"/>
      </w:pPr>
    </w:p>
    <w:p w:rsidR="00404173" w:rsidRDefault="00C10059" w:rsidP="00404173">
      <w:pPr>
        <w:pStyle w:val="Vastaanottajatiedot"/>
      </w:pPr>
    </w:p>
    <w:p w:rsidR="00404173" w:rsidRDefault="00C10059"/>
    <w:p w:rsidR="00404173" w:rsidRDefault="00C10059"/>
    <w:p w:rsidR="00404173" w:rsidRDefault="00C10059">
      <w:r>
        <w:t>Lausuntopyyntö VNK/742/05/2017</w:t>
      </w:r>
    </w:p>
    <w:p w:rsidR="00404173" w:rsidRDefault="00C10059"/>
    <w:p w:rsidR="00404173" w:rsidRDefault="00C10059" w:rsidP="00404173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Valtioneuvoston yhteisten toiminnallisten prosessien kehittäminen</w:t>
      </w:r>
      <w:r>
        <w:fldChar w:fldCharType="end"/>
      </w:r>
    </w:p>
    <w:p w:rsidR="00F33609" w:rsidRDefault="00C10059" w:rsidP="00404173">
      <w:pPr>
        <w:pStyle w:val="Leipteksti"/>
        <w:jc w:val="both"/>
      </w:pPr>
      <w:r>
        <w:t xml:space="preserve">Valtioneuvoston kanslia on pyytänyt ministeriöiltä </w:t>
      </w:r>
      <w:r>
        <w:t>lausuntoja valtioneuvoston yhteisten toiminnallisten prosessien kehittämisestä. Pyydettynä lausuntonaan sisäminister</w:t>
      </w:r>
      <w:r>
        <w:t>i</w:t>
      </w:r>
      <w:r>
        <w:t>ö toteaa seuraavaa.</w:t>
      </w:r>
    </w:p>
    <w:p w:rsidR="00E6484A" w:rsidRDefault="00C10059" w:rsidP="00404173">
      <w:pPr>
        <w:pStyle w:val="Leipteksti"/>
        <w:jc w:val="both"/>
      </w:pPr>
      <w:r>
        <w:t>Sisäministeriö pitää valtioneuvoston yhteisten toiminnallisten prosessien kehittämishankkeen tavoitetilaluonnoksen ylei</w:t>
      </w:r>
      <w:r>
        <w:t>stä tavoitetilaa uudistuvasta, reaaliaikaisesta ja avoimesta valtioneuvostosta kannatettavana ja hyvänä kehityssuuntana. Valtioneuvoston toiminnalliset prosessit kuuluvat digitaalinen valtioneuvoston kokonaisuuteen yhdessä VNPUU, Kampus, VAHVA, VN hankeikk</w:t>
      </w:r>
      <w:r>
        <w:t xml:space="preserve">una ja TOS-hankkeiden kanssa. </w:t>
      </w:r>
    </w:p>
    <w:p w:rsidR="00404173" w:rsidRDefault="00C10059" w:rsidP="00404173">
      <w:pPr>
        <w:pStyle w:val="Leipteksti"/>
        <w:jc w:val="both"/>
      </w:pPr>
      <w:r>
        <w:t xml:space="preserve">Uudistuskokonaisuus on kuitenkin erittäin laaja ja uudistaa valtioneuvoston prosesseja ja työtapoja </w:t>
      </w:r>
      <w:r>
        <w:t>perin pohjin</w:t>
      </w:r>
      <w:r>
        <w:t>. Tämän vuoksi suunniteltua käyttöönottoaikataulua voidaan pitää haasteellisena. Uudistus kohdistuu koko valtione</w:t>
      </w:r>
      <w:r>
        <w:t>uvostoon tuoden mukanaan täysin uudet työprosessit keskeisiin valtioneuvoston prosesseihin, joita ovat lausuntoprosessi, säädösvalmistelu-prosessi, valtioneuvoston päätöksenteko-prosessi ja EU-asioiden valmistelu -proses</w:t>
      </w:r>
      <w:r>
        <w:t xml:space="preserve">si. </w:t>
      </w:r>
    </w:p>
    <w:p w:rsidR="00E6484A" w:rsidRDefault="00C10059" w:rsidP="00404173">
      <w:pPr>
        <w:pStyle w:val="Leipteksti"/>
        <w:jc w:val="both"/>
      </w:pPr>
      <w:r w:rsidRPr="00654ED4">
        <w:t>Luonnoksen käyttöönottoaikataul</w:t>
      </w:r>
      <w:r w:rsidRPr="00654ED4">
        <w:t>usu</w:t>
      </w:r>
      <w:r>
        <w:t>unnitelmassa käy ilmi, että sisäminister</w:t>
      </w:r>
      <w:r>
        <w:t>i</w:t>
      </w:r>
      <w:r>
        <w:t>ön</w:t>
      </w:r>
      <w:r w:rsidRPr="00654ED4">
        <w:t xml:space="preserve"> osalta Vahvan ja Kampuksen käyttöönottohetkeksi on suunniteltu joulukuuta 2019</w:t>
      </w:r>
      <w:r>
        <w:t xml:space="preserve"> tai alkuvuotta 2020</w:t>
      </w:r>
      <w:r w:rsidRPr="00654ED4">
        <w:t xml:space="preserve">. </w:t>
      </w:r>
      <w:r>
        <w:t>Sisäministeriön</w:t>
      </w:r>
      <w:r w:rsidRPr="00654ED4">
        <w:t xml:space="preserve"> käyttämä turvaverkko (TUVE) aiheuttaa monissa järjestelmissä teknisiä haasteita ja tästä syys</w:t>
      </w:r>
      <w:r w:rsidRPr="00654ED4">
        <w:t xml:space="preserve">tä on hyvä, että järjestelmiä on käytetty ja testattu muissa ministeriössä ennen niiden käyttöönottoa TUVE-verkossa. </w:t>
      </w:r>
      <w:r>
        <w:t xml:space="preserve">Lisäksi on tärkeää, että järjestelmää on </w:t>
      </w:r>
      <w:r w:rsidRPr="00654ED4">
        <w:t>laa</w:t>
      </w:r>
      <w:r>
        <w:t>jasti testattu</w:t>
      </w:r>
      <w:r w:rsidRPr="00654ED4">
        <w:t xml:space="preserve"> TUVE-verkossa ennen sen varsinaista käyttöönottoa.</w:t>
      </w:r>
      <w:r>
        <w:t xml:space="preserve"> Ottaen huomioon hankkeen laaj</w:t>
      </w:r>
      <w:r>
        <w:t>uus tulee ennen käyttöönottoa tuleekin tehdä kattava järjestelmien testaus, varmistaa järjestelmien yhteensopivuus ja toimivuus muiden keskeisten viranomaisten kuten eduskunnan kanssa sekä järjestää kattavat koulutukset ja tuki valtioneuvoston henkilöstöll</w:t>
      </w:r>
      <w:r>
        <w:t>e.</w:t>
      </w:r>
    </w:p>
    <w:p w:rsidR="0093499E" w:rsidRPr="005C06A4" w:rsidRDefault="00C10059" w:rsidP="00404173">
      <w:pPr>
        <w:pStyle w:val="Sivuotsikko"/>
        <w:jc w:val="both"/>
      </w:pPr>
      <w:r w:rsidRPr="005C06A4">
        <w:t>Säädösvalmisteluprosessi</w:t>
      </w:r>
    </w:p>
    <w:p w:rsidR="00F33609" w:rsidRDefault="00C10059" w:rsidP="00404173">
      <w:pPr>
        <w:pStyle w:val="Leipteksti"/>
        <w:jc w:val="both"/>
      </w:pPr>
      <w:r w:rsidRPr="005C06A4">
        <w:t>Koko säädösvalmisteluprosessi siirtyy luonnoksen mukaan VAHVAan. Tämä koskee hankkeiden asettamista, valmistelua, hyväksymismenettelyä, lausuntokierrosvaihetta sekä yhteistyötä keskeisten säädösvalmistelun yhteistyötahojen kuten</w:t>
      </w:r>
      <w:r w:rsidRPr="005C06A4">
        <w:t xml:space="preserve"> muiden ministeriöiden, eduskunnan, käännöstoimiston, laintarkastuksen sekä oikeuskanslerin vi</w:t>
      </w:r>
      <w:r>
        <w:t xml:space="preserve">raston kanssa. </w:t>
      </w:r>
      <w:r w:rsidRPr="005C06A4">
        <w:t>PTJ poistuu käytöstä ja korvataan kokonaan vuoden 2019 vaalitauolla.</w:t>
      </w:r>
      <w:r>
        <w:t xml:space="preserve"> Luonnoksen mukaan sisäministeriössä Vahvan käyttöönotto tapahtuu loppuvuonna 2</w:t>
      </w:r>
      <w:r>
        <w:t xml:space="preserve">019 tai alkuvuonna 2020. </w:t>
      </w:r>
    </w:p>
    <w:p w:rsidR="00654ED4" w:rsidRPr="005537A1" w:rsidRDefault="00C10059" w:rsidP="00404173">
      <w:pPr>
        <w:pStyle w:val="Leipteksti"/>
        <w:jc w:val="both"/>
        <w:rPr>
          <w:rFonts w:eastAsia="Times New Roman"/>
        </w:rPr>
      </w:pPr>
      <w:r>
        <w:t>Sisäministeriön näkemyksen mukaan</w:t>
      </w:r>
      <w:r w:rsidRPr="00F33609">
        <w:t xml:space="preserve"> on epäselvää, mikä on säädösvalmisteluavustajien rooli järjestelmien käyttöönoton jälkeen. Lausuntopyynnön liitteessä 15 ”Luonnos lausuntoprosessin, säädösvalmistelu –prosessin, valtioneuvoston pä</w:t>
      </w:r>
      <w:r w:rsidRPr="00F33609">
        <w:t xml:space="preserve">ätöksenteko –prosessin ja EU-asioiden valmistelu –prosessin tavoitetilaksi” esitellyt Vahvan tuomat muutokset kokonaisuutena antavat vaikutelman, että Vahvan käyttöönoton jälkeen </w:t>
      </w:r>
      <w:r w:rsidRPr="00F33609">
        <w:lastRenderedPageBreak/>
        <w:t>säädösvalmisteluavustajilta poistuu toimenkuvasta sekä isoja että pienempiä k</w:t>
      </w:r>
      <w:r w:rsidRPr="00F33609">
        <w:t>okonaisuuksia, kuten taittotyö, nykymallinen esittelyluvan pyytäminen sekä listojen kansilehtien laatiminen.</w:t>
      </w:r>
      <w:r w:rsidRPr="00654ED4">
        <w:t xml:space="preserve"> VAHVAssa vastuuvalmistelija joutuisi antamaan muille oikeuksia kommentoida/muokata tiettyä asiakirjaa, mikä voi sisäministeriön näkemyksen mukaan a</w:t>
      </w:r>
      <w:r w:rsidRPr="00654ED4">
        <w:t>iheuttaa haasteita asiakirjaversiohallinnan kannalta. Säädösvalmisteluprosessi on määrämuotoihin ja aikatauluihin sidottua. Säädösvalmisteluprosessissa tulee huomioida säädösvalmisteluavustajan rooli, joka tulee säilyttää prosessissa vastuuvalmistelijan oh</w:t>
      </w:r>
      <w:r w:rsidRPr="00654ED4">
        <w:t>ella keskeisenä toimijana ja käyttöoikeuksien haltijana. Ei ole tarkoituksenmukaista, että asian vastuuvalmistelija hoitaa esim. prosessiin kuuluvaa asiakirjahallintoa. Kun asian muokkaajat ja käyttäjät lisääntyvät, aiheutuu asiakirjaversiohallinnalle erit</w:t>
      </w:r>
      <w:r w:rsidRPr="00654ED4">
        <w:t>yisiä haasteita. Uudet toimintatavat eivät saa aiheuttaa vastuuvalmistelijan hallinnollisen työtaakan lisääntymistä. Säädösvalmistelijan tulee voida keskittyä olennaiseen ydintyöhön.</w:t>
      </w:r>
      <w:r>
        <w:t xml:space="preserve"> </w:t>
      </w:r>
      <w:r>
        <w:rPr>
          <w:rFonts w:eastAsia="Times New Roman"/>
        </w:rPr>
        <w:t xml:space="preserve">Sisäministeriö </w:t>
      </w:r>
      <w:r>
        <w:t>pitää erittäin tärkeänä, että jatkossakin säädösvalmistelu</w:t>
      </w:r>
      <w:r>
        <w:t>avustaja pystyy tekemään tiettyjä tehtäviä vastuuvalmistelijan puolesta, kuten maahanmuutto-osastolla on toimittu tähän asti. Tällaisia tehtäviä ovat esim. lausuntopyynnön lähettäminen, hankkeen asiakirjahallinta sekä esittelyluvan pyytämiseen liittyvät te</w:t>
      </w:r>
      <w:r>
        <w:t xml:space="preserve">htävät. </w:t>
      </w:r>
    </w:p>
    <w:p w:rsidR="00F33609" w:rsidRPr="005C06A4" w:rsidRDefault="00C10059" w:rsidP="00404173">
      <w:pPr>
        <w:pStyle w:val="Leipteksti"/>
        <w:jc w:val="both"/>
      </w:pPr>
      <w:r w:rsidRPr="00654ED4">
        <w:t>Säädösvalmisteluprosessin osalta luonnoksessa todetaan, että nykytilassa on hyvää säädösvalmistelun varsin kattava ohjeistus ja prosessin vakiintuneisuus, mutta että nykytilasta uupuu kuitenkin pääsääntöisesti säädösvalmisteluhankkeiden kokonaissu</w:t>
      </w:r>
      <w:r w:rsidRPr="00654ED4">
        <w:t>unnittelu hankkeen aikataulun, toimeksiannon hahmottamisen ja hankkeen resursoinnin näkökulmasta sekä mahdollisuus joustavuuteen prosessissa. Sisäministeriössä säädöshankkeille tehdään jo nykyisin hankkeen alkuvaiheessa kokonaissuunnittelu, joka kattaa aik</w:t>
      </w:r>
      <w:r w:rsidRPr="00654ED4">
        <w:t>ataulu- ja resurssisuunnittelun.</w:t>
      </w:r>
    </w:p>
    <w:p w:rsidR="0093499E" w:rsidRPr="005C06A4" w:rsidRDefault="00C10059" w:rsidP="00404173">
      <w:pPr>
        <w:pStyle w:val="Leipteksti"/>
        <w:jc w:val="both"/>
      </w:pPr>
      <w:r w:rsidRPr="005C06A4">
        <w:t>Liitteenä olevassa taulukossa on todettu, että taittotyö poistuu tai vähenee tavoitetilassa. Tämän osalta tulee taata rakanteisten a</w:t>
      </w:r>
      <w:r>
        <w:t xml:space="preserve">siakirjojen hyvä käytettävyys. </w:t>
      </w:r>
      <w:r w:rsidRPr="005C06A4">
        <w:t>Luonnoksen sivulla 60 on todettu keskeiset avoimet, lisätyöt</w:t>
      </w:r>
      <w:r w:rsidRPr="005C06A4">
        <w:t>ä ja kokeiluja vaativat asiat, joista on mainittu mm. rakenteisten asiakirjojen käyttö ja käytettävyys. Jotta asiakirjat saadaan päätöksentekomenettelyn piiriin, tulee rakenteisten asiakirjojen käyttöön liittyvät asiat olla ratkaistuna ja testattuna normaa</w:t>
      </w:r>
      <w:r w:rsidRPr="005C06A4">
        <w:t>lissa käyttöympäristössä</w:t>
      </w:r>
      <w:r>
        <w:t xml:space="preserve"> ennen järjestelmän käyttöönottoa. </w:t>
      </w:r>
      <w:r w:rsidRPr="005C06A4">
        <w:t xml:space="preserve">Järjestelmiä ei voida ottaa käyttöön ennen kuin tämä osa-alue on ratkaistu ja järjestelmät toimivat 100 %.n varmuudella kaikissa ministeriöissä, koska säädösvalmisteluprosessi on määrämuotoihin ja </w:t>
      </w:r>
      <w:r w:rsidRPr="005C06A4">
        <w:t xml:space="preserve">aikatauluihin sidottua. </w:t>
      </w:r>
      <w:r>
        <w:t xml:space="preserve">Sisäministeriö </w:t>
      </w:r>
      <w:r w:rsidRPr="005C06A4">
        <w:t>osallistuu mielellään säädösvalmistelun asiakirjojen rakenteisuuden kokeiluihin jo testauksen alkuvaiheessa.</w:t>
      </w:r>
    </w:p>
    <w:p w:rsidR="0093499E" w:rsidRPr="005C06A4" w:rsidRDefault="00C10059" w:rsidP="00404173">
      <w:pPr>
        <w:pStyle w:val="Leipteksti"/>
        <w:jc w:val="both"/>
      </w:pPr>
      <w:r w:rsidRPr="005C06A4">
        <w:t xml:space="preserve">Säädösvalmisteluprosessiin saattaa kuulua asian käsittelyä esim. iltakoulussa, eri ministerityöryhmissä tai </w:t>
      </w:r>
      <w:r w:rsidRPr="005C06A4">
        <w:t>ministerivaliokunnissa. Näiden osalta sähköpostijakelu jäänee edelleen asiakirjojen jakelutavaksi.</w:t>
      </w:r>
    </w:p>
    <w:p w:rsidR="0093499E" w:rsidRPr="005C06A4" w:rsidRDefault="00C10059" w:rsidP="00404173">
      <w:pPr>
        <w:pStyle w:val="Sivuotsikko"/>
        <w:jc w:val="both"/>
      </w:pPr>
      <w:r w:rsidRPr="005C06A4">
        <w:t xml:space="preserve">EU-asioiden valmisteluprosessi </w:t>
      </w:r>
    </w:p>
    <w:p w:rsidR="00F33609" w:rsidRDefault="00C10059" w:rsidP="00404173">
      <w:pPr>
        <w:pStyle w:val="Leipteksti"/>
        <w:jc w:val="both"/>
      </w:pPr>
      <w:r>
        <w:t>Siirtymävaihetaulukossa on todettu, että ”Rauhoitetaan EU-asioiden valmistelu kaikilta muutoksilta ja työkalumuutoksilta EU-p</w:t>
      </w:r>
      <w:r>
        <w:t>uheenjohtajuuskauden ajaksi”. Sisäministeriö pitää erittäin hyvänä, että EU:n puheenjohtajuuskausi huomioidaan käyttöönottosuunnitelmassa. Samalla sisäministeriö pyytää huomioimaan, että joulukuu 2019 on vielä hyvin aktiivinen kuukausi EU-puheenjohtajamaan</w:t>
      </w:r>
      <w:r>
        <w:t>a. Siksi, työkuorma huomioiden, sisäministeriö esittää, että uusien järjestelmien käyttöönotto tapahtuisi vasta EU-puheenjohtajuuskauden päätyttyä eli vuoden 2020 alussa.</w:t>
      </w:r>
    </w:p>
    <w:p w:rsidR="0093499E" w:rsidRPr="005C06A4" w:rsidRDefault="00C10059" w:rsidP="00404173">
      <w:pPr>
        <w:pStyle w:val="Leipteksti"/>
        <w:jc w:val="both"/>
      </w:pPr>
      <w:r w:rsidRPr="005C06A4">
        <w:t>Asiakirjassa todetaan, että " Nykytilassa prosessin puutteena voidaan pitää sähköpost</w:t>
      </w:r>
      <w:r w:rsidRPr="005C06A4">
        <w:t>in käyttämistä merkittävässä roolissa asioiden valmistelussa ja dokumenttien yhteistyöstössä sekä ministeriöiden välillä että yhteistyötahojen kanssa toimittaessa."</w:t>
      </w:r>
    </w:p>
    <w:p w:rsidR="0093499E" w:rsidRPr="005C06A4" w:rsidRDefault="00C10059" w:rsidP="00404173">
      <w:pPr>
        <w:pStyle w:val="Leipteksti"/>
        <w:jc w:val="both"/>
      </w:pPr>
      <w:r>
        <w:t xml:space="preserve">Sisäministeriön näkemyksen mukaan nykyisin käytössä oleva </w:t>
      </w:r>
      <w:r w:rsidRPr="005C06A4">
        <w:t xml:space="preserve">sähköpostivalmistelu on toiminut </w:t>
      </w:r>
      <w:r w:rsidRPr="005C06A4">
        <w:t>hyvin. Kun esim. U- tai E-kirjettä valmistellaan ennen asian laittamista jaostokäsittelyyn, sähköpost</w:t>
      </w:r>
      <w:r>
        <w:t xml:space="preserve">i on nopea, helppo ja toimiva. </w:t>
      </w:r>
      <w:r w:rsidRPr="005C06A4">
        <w:t>VAHVAn käyttöä koko prosessin alusta loppuun asti ei vastusteta, mutta järjestelmä pitäisi saada helpoksi ja nopeaksi ja sin</w:t>
      </w:r>
      <w:r w:rsidRPr="005C06A4">
        <w:t xml:space="preserve">ne tulisi päästä myös etäyhteydellä ja kännykän kautta. Lisäksi jos ja kun uuden järjestelmän käyttöönotto tarkoittaisi sitä, että jokaisessa asiassa vastuuvalmistelija joutuisi antamaan muille oikeuksia kommentoida/muokata tiettyä asiakirjaa </w:t>
      </w:r>
      <w:r w:rsidRPr="005C06A4">
        <w:lastRenderedPageBreak/>
        <w:t>VAHVA:ssa, va</w:t>
      </w:r>
      <w:r w:rsidRPr="005C06A4">
        <w:t xml:space="preserve">ikeutuu asian käsittely verrattuna siihen, että tämä vaihde tehdään sähköpostilla. Kuvattu menettely on jo </w:t>
      </w:r>
      <w:r>
        <w:t>käytössä jo EUTORI:ssa mutta sisäministeriö nostaa tässä yhteydessä esille sen seikan, ettei mainittua EUTORIn ominaisuutta käytetä</w:t>
      </w:r>
      <w:r w:rsidRPr="005C06A4">
        <w:t xml:space="preserve"> </w:t>
      </w:r>
      <w:r>
        <w:t>tällä hetkellä</w:t>
      </w:r>
      <w:r w:rsidRPr="005C06A4">
        <w:t>, k</w:t>
      </w:r>
      <w:r w:rsidRPr="005C06A4">
        <w:t xml:space="preserve">oska sen käyttäminen vie enemmän aikaa kuin sähköpostivalmistelu. </w:t>
      </w:r>
      <w:r>
        <w:t>Jos valmistelu VAHVAs</w:t>
      </w:r>
      <w:r>
        <w:t xml:space="preserve">sa ei ole nopeampaa ja sujuvampaa kuin sähköpostivalmistelu, sisäministeriön näkemyksen mukaan on vaarana, että ministeriöihin syntyy epävirallisia, rinnakkaisia </w:t>
      </w:r>
      <w:r>
        <w:t>valmisteluprosesseja.</w:t>
      </w:r>
    </w:p>
    <w:p w:rsidR="0093499E" w:rsidRPr="005C06A4" w:rsidRDefault="00C10059" w:rsidP="00404173">
      <w:pPr>
        <w:pStyle w:val="Leipteksti"/>
        <w:jc w:val="both"/>
      </w:pPr>
      <w:r w:rsidRPr="005C06A4">
        <w:t xml:space="preserve">EUTORI on yleisesti kaikkiin muihin asiakirjanhallintajärjestelmiin verrattuna äärimmäisen helppo ja siihen ollaan pääsääntöisesti tyytyväisiä. Asiasanojen kautta relevantit asiakirjat jakautuvat ja tieto kulkee. </w:t>
      </w:r>
    </w:p>
    <w:p w:rsidR="0093499E" w:rsidRPr="005C06A4" w:rsidRDefault="00C10059" w:rsidP="00404173">
      <w:pPr>
        <w:pStyle w:val="Leipteksti"/>
        <w:jc w:val="both"/>
      </w:pPr>
      <w:r w:rsidRPr="005C06A4">
        <w:t xml:space="preserve">Kriittistä on eri </w:t>
      </w:r>
      <w:r w:rsidRPr="005C06A4">
        <w:t>EU-asioiden kohdalla relevanttien ministeriöiden tunnistaminen Suomessa ja niiden riittävän aikainen ottaminen mukaan valmisteluun. Kriittistä on myös ns. omistajuuden tuntemuksen luominen myös muissa kuin ns. oman ministeriön vastuulla olevien asioiden va</w:t>
      </w:r>
      <w:r w:rsidRPr="005C06A4">
        <w:t>lmistelussa. Yleisesti ottaen EU-asioissa haastetta aiheuttavat asiat, joissa vastuuministeriötä ei enää voi määritellä vahvasti/selkeästi ja joissa muita vastuullisia tahoja on useita. Pitäisikö EUSin ottaa tällaisissa asioissa vahvempi rooli? Pääsääntöis</w:t>
      </w:r>
      <w:r w:rsidRPr="005C06A4">
        <w:t xml:space="preserve">esti EU-asioiden vastuunjako, mikä tehdään VNK:ssa, on toiminut hyvin ja asiat ovat jakautuneet oikein. </w:t>
      </w:r>
    </w:p>
    <w:p w:rsidR="0093499E" w:rsidRPr="005C06A4" w:rsidRDefault="00C10059" w:rsidP="00404173">
      <w:pPr>
        <w:pStyle w:val="Leipteksti"/>
        <w:jc w:val="both"/>
      </w:pPr>
      <w:r w:rsidRPr="005C06A4">
        <w:t>EU-jaostokäsittelyn osalta ei pidetä kannatettavana, että kaikki asiat tulisi ottaa esille jaoston kokouksissa. EU-asiat tulevat lähes aina valmisteluu</w:t>
      </w:r>
      <w:r w:rsidRPr="005C06A4">
        <w:t xml:space="preserve">n tiukalla aikataululla. Kokouksiin eivät kuitenkaan pääsisi aina juuri ne oikeat tahot ja valmistelu olisi sitä kautta vajavaisempaa. Kirjallinen käsittely on usein riittävä. </w:t>
      </w:r>
    </w:p>
    <w:p w:rsidR="0093499E" w:rsidRPr="005C06A4" w:rsidRDefault="00C10059" w:rsidP="00404173">
      <w:pPr>
        <w:pStyle w:val="Leipteksti"/>
        <w:jc w:val="both"/>
      </w:pPr>
      <w:r w:rsidRPr="005C06A4">
        <w:t>Asiakirjassa on todettu, että EU-asiat tulee aina linkittää siihen liittyvään k</w:t>
      </w:r>
      <w:r w:rsidRPr="005C06A4">
        <w:t xml:space="preserve">ansalliseen asiaan. </w:t>
      </w:r>
      <w:r>
        <w:t xml:space="preserve">Sisäministeriön näkemyksen mukaan </w:t>
      </w:r>
      <w:r w:rsidRPr="005C06A4">
        <w:t xml:space="preserve">tämä </w:t>
      </w:r>
      <w:r>
        <w:t xml:space="preserve">kulkee </w:t>
      </w:r>
      <w:r w:rsidRPr="005C06A4">
        <w:t>yleensä toisin päin eli ensin on esim. direktiivi, johon sitten liittyy kansallinen lainsäädäntö, jolla direktiivi laitetaan täytäntöön?</w:t>
      </w:r>
    </w:p>
    <w:p w:rsidR="0093499E" w:rsidRPr="005C06A4" w:rsidRDefault="00C10059" w:rsidP="00404173">
      <w:pPr>
        <w:pStyle w:val="Leipteksti"/>
        <w:jc w:val="both"/>
      </w:pPr>
      <w:r>
        <w:t xml:space="preserve">Lisäksi sisäministeriö toteaa tässä yhteydessä, että </w:t>
      </w:r>
      <w:r w:rsidRPr="005C06A4">
        <w:t xml:space="preserve">EU-prosessi ei voi kulkea VAHVAssa alusta loppuun ennen kun kaikki asiassa mukana olevat ministeriöt ovat VAHVA:ssa. </w:t>
      </w:r>
      <w:r>
        <w:t>Näin ollen mikäli käyttöönotoissa tapahtuu viivästyksiä, tulee myös EU-prosessin käyttöönottoa VAHVAssa viivästyttää suunnitellusta aikatau</w:t>
      </w:r>
      <w:r>
        <w:t>lusta.</w:t>
      </w:r>
    </w:p>
    <w:p w:rsidR="0093499E" w:rsidRDefault="00C10059" w:rsidP="00404173">
      <w:pPr>
        <w:pStyle w:val="Leipteksti"/>
        <w:jc w:val="both"/>
      </w:pPr>
      <w:r w:rsidRPr="005C06A4">
        <w:t>EU-asioiden osalta voidaan todeta, että niiden valmistelu on yksi osio, joka toimii nykytilassa aika hyvin. Voidaankin kysyä, onko suurin muutostarve vain tarpeessa digitalisoida prosessia?</w:t>
      </w:r>
    </w:p>
    <w:p w:rsidR="000D35D6" w:rsidRDefault="00C10059" w:rsidP="00404173">
      <w:pPr>
        <w:pStyle w:val="Sivuotsikko"/>
        <w:jc w:val="both"/>
      </w:pPr>
      <w:r>
        <w:t>Lausuntoprosessi</w:t>
      </w:r>
    </w:p>
    <w:p w:rsidR="000D35D6" w:rsidRDefault="00C10059" w:rsidP="00404173">
      <w:pPr>
        <w:pStyle w:val="Leipteksti"/>
        <w:jc w:val="both"/>
      </w:pPr>
      <w:r>
        <w:t>Sisäministeriö toteaa, että lausuntoproses</w:t>
      </w:r>
      <w:r>
        <w:t>si on kuvattu luonnoksessa kattavasti ja prosessi mahdollistaa riittävä liikkumavaraa erilaisten asiaryhmien osalta. Sisäministeriö pitää erittäin tärkeänä, että ministeriöt voivat määritellä lausuntoprosessin käytännöntoimijat oman työjärjestyksensä mukai</w:t>
      </w:r>
      <w:r>
        <w:t>sesti joustavasti. Tässä yhteydessä sisäministeriö kuitenkin korostaa, että valtioneuvoston kanslian tulee myös jatkossa pystyä tarjoamaan tarvittavat kirjaamopalvelut ministeriöille. Käytännössä kirjaajien on siis voitava toimia joustavasti kunkin ministe</w:t>
      </w:r>
      <w:r>
        <w:t xml:space="preserve">riön työjärjestyksen mukaisesti. </w:t>
      </w:r>
    </w:p>
    <w:p w:rsidR="00963178" w:rsidRDefault="00C10059" w:rsidP="00404173">
      <w:pPr>
        <w:pStyle w:val="Leipteksti"/>
        <w:jc w:val="both"/>
      </w:pPr>
      <w:r>
        <w:t>Lisäksi sisäministeriö nostaa tässä yhteydessä esille sen, että rakenteisten asiakirjojen käyttö ei saa johtaa siihen, että työn tekemisen paikka vain vaihtuu. Rakenteisten asiakirjojen käyttö saattaakin helpottaa säädösva</w:t>
      </w:r>
      <w:r>
        <w:t>lmistelijoiden työtä ministeriöissä, mutta samalla se lisää työtä lausunnonantajilla esimerkiksi alaisissa virastoissa. Sisäministeriön hallinnonala on laajasti siirtynyt käyttämään sähköisiä järjestelmiä mukaan lukien sähköiset allekirjoitukset ja lausunn</w:t>
      </w:r>
      <w:r>
        <w:t xml:space="preserve">on pyytäjän rakenteellisten asiakirjojen käyttö lisännee työtä virastoissa. Kun vielä huomioidaan, että sisäasiainhallinnossa on käytössä TUVE-verkko, </w:t>
      </w:r>
      <w:r>
        <w:t>pakotettu VAHVAn asiointipalvelun käyttö tekee lausuntojen antamisesta entistä hankalampaa. VAHVAn ulkopu</w:t>
      </w:r>
      <w:r>
        <w:t xml:space="preserve">olisille virastoille onkin </w:t>
      </w:r>
    </w:p>
    <w:p w:rsidR="00963178" w:rsidRDefault="00C10059">
      <w:r>
        <w:br w:type="page"/>
      </w:r>
    </w:p>
    <w:p w:rsidR="00156A5D" w:rsidRDefault="00C10059" w:rsidP="00404173">
      <w:pPr>
        <w:pStyle w:val="Leipteksti"/>
        <w:jc w:val="both"/>
      </w:pPr>
      <w:r>
        <w:lastRenderedPageBreak/>
        <w:t>edelleen taattava myös mahdollisuus antaa lausuntoja ilman rakenteellisen asiakirjapohjan käyttöä. On erittäin tärkeää, että hallinnollista työtä järkeistettäessä saavutettavia etuja tarkastellaan koko valtionhallinnon näkökul</w:t>
      </w:r>
      <w:r>
        <w:t>masta ei vain valtioneuvoston työn näkökulmasta.</w:t>
      </w:r>
    </w:p>
    <w:p w:rsidR="000D35D6" w:rsidRDefault="00C10059" w:rsidP="00404173">
      <w:pPr>
        <w:pStyle w:val="Sivuotsikko"/>
        <w:jc w:val="both"/>
      </w:pPr>
      <w:r>
        <w:t>Sähköinen allekirjoitus ja hyväksyntä</w:t>
      </w:r>
    </w:p>
    <w:p w:rsidR="000D35D6" w:rsidRDefault="00C10059" w:rsidP="00404173">
      <w:pPr>
        <w:pStyle w:val="Leipteksti"/>
        <w:jc w:val="both"/>
      </w:pPr>
      <w:r>
        <w:t>Sisäministeriö pitää erittäin tärkeänä, että asiakirjat voidaan allekirjoittaa sähköisesti ja että sähköinen allekirjoitus on sujuvaa, mutta luotettavaa. Niin ikään alle</w:t>
      </w:r>
      <w:r>
        <w:t>kirjoituksen tulee näyttää kansalaiselle luotettavalta ja niveltyä osaksi allekirjoitettavaa asiakirjaa. Sisäministeriö ei pidä toivottav</w:t>
      </w:r>
      <w:r>
        <w:t>ana, että sähköinen allekirjoitus</w:t>
      </w:r>
      <w:r>
        <w:t xml:space="preserve"> muodostaa asiakirjaan erillisen liitesivun.</w:t>
      </w:r>
    </w:p>
    <w:p w:rsidR="00156A5D" w:rsidRPr="000D35D6" w:rsidRDefault="00C10059" w:rsidP="00404173">
      <w:pPr>
        <w:pStyle w:val="Leipteksti"/>
        <w:jc w:val="both"/>
      </w:pPr>
      <w:r>
        <w:t>Sähköisen allekirjoituksen käyttöönotto m</w:t>
      </w:r>
      <w:r>
        <w:t>ahdollistaa myös nykyisten työprossien kriittisenkin tarkastelun. Kun asiakirjan eheys ja muuttamattomuus pystytään varmistamaan tietojärjestelmästä, esittelijän on mahdollista antaa allekirjoituksensa jo ennen varsinaista päätöksentekoa. Näin voitaisiin l</w:t>
      </w:r>
      <w:r>
        <w:t>uopua esimerkiksi yleisistunnon jälkeen kiertävistä, erikseen allekirjoitettavista päätösasiakirjoista.</w:t>
      </w:r>
    </w:p>
    <w:p w:rsidR="00404173" w:rsidRDefault="00C10059" w:rsidP="00404173">
      <w:pPr>
        <w:pStyle w:val="Sivuotsikko"/>
        <w:jc w:val="both"/>
      </w:pPr>
      <w:r>
        <w:t>Siirtymävaihe</w:t>
      </w:r>
    </w:p>
    <w:p w:rsidR="000D35D6" w:rsidRDefault="00C10059" w:rsidP="00404173">
      <w:pPr>
        <w:pStyle w:val="Leipteksti"/>
        <w:jc w:val="both"/>
      </w:pPr>
      <w:r w:rsidRPr="000D35D6">
        <w:t>Ministeriöiden VAHVA-käyttöönotot tapahtuvat aikataulun osalta porrasteisesti vuosina 2018–2020.  Sisäministeriö siirtyy viimeisenä minist</w:t>
      </w:r>
      <w:r w:rsidRPr="000D35D6">
        <w:t>eriönä VAHVAan, noin 1,5 vuotta muiden ministeriöiden jälkeen.</w:t>
      </w:r>
    </w:p>
    <w:p w:rsidR="000D35D6" w:rsidRPr="000D35D6" w:rsidRDefault="00C10059" w:rsidP="00404173">
      <w:pPr>
        <w:pStyle w:val="Leipteksti"/>
        <w:jc w:val="both"/>
      </w:pPr>
      <w:r w:rsidRPr="005C06A4">
        <w:t>Säädösvalmistelu on yksi ministeriön päätehtävä ja ministeriö on osa valtioneuvostoa. Toimivan säädösvalmisteluprosessin takaaminen myös siirtymävaiheessa on erityisen tärkeää.</w:t>
      </w:r>
      <w:r>
        <w:t xml:space="preserve"> </w:t>
      </w:r>
      <w:r w:rsidRPr="000D35D6">
        <w:t>Kun säädösvalmis</w:t>
      </w:r>
      <w:r w:rsidRPr="000D35D6">
        <w:t>teluprosessi siirtyy tehtäväksi VAHVAssa ja PTJ lakkaa toimimasta, on sisäministeriössä turvattava VAHVAn käyttö.</w:t>
      </w:r>
    </w:p>
    <w:p w:rsidR="000D35D6" w:rsidRPr="005C06A4" w:rsidRDefault="00C10059" w:rsidP="00404173">
      <w:pPr>
        <w:pStyle w:val="Leipteksti"/>
        <w:jc w:val="both"/>
      </w:pPr>
      <w:r w:rsidRPr="005C06A4">
        <w:t>Jo nykytilanteessa TUVE-ympäristö aiheuttaa sisäministeriössä ylimääräisiä työvaiheita säädösvalmistelutehtävissä ja kirjallisten kysymysten k</w:t>
      </w:r>
      <w:r w:rsidRPr="005C06A4">
        <w:t xml:space="preserve">äsittelyssä (esim. XML-paketin siirtely ja allekirjoitusmakrot). </w:t>
      </w:r>
      <w:r>
        <w:t xml:space="preserve">Tässä yhteydessä sisäministeriö nostaa esille sen, että valtioneuvostossa käynnissä ollut tukipalveluiden keskittäminen on johtanut siihen, että </w:t>
      </w:r>
      <w:r w:rsidRPr="005C06A4">
        <w:t>jo nykytilanteessa on vaikeaa saada Helpdeskin</w:t>
      </w:r>
      <w:r w:rsidRPr="005C06A4">
        <w:t xml:space="preserve"> kautta apua silloin, kun PTJ-järjestelmän toimivuudessa on ongelmia. </w:t>
      </w:r>
    </w:p>
    <w:p w:rsidR="000D35D6" w:rsidRPr="005C06A4" w:rsidRDefault="00C10059" w:rsidP="00404173">
      <w:pPr>
        <w:pStyle w:val="Leipteksti"/>
        <w:jc w:val="both"/>
      </w:pPr>
      <w:r w:rsidRPr="005C06A4">
        <w:t>Siirtymävaihe jaksottuu sisäministeriön osalta useaan vaiheeseen. Ensimmäisessä vaiheessa Kampus korvaa Senaattorin jo kuluvan vuoden keväällä. Senaattori ei ole vain valtioneuvoston yh</w:t>
      </w:r>
      <w:r w:rsidRPr="005C06A4">
        <w:t>teinen tiedonvälityskanava vaan työväline säädösvalmistelussa, sen kautta toimitetaan tällä hetkellä säädöskäännöspyynnöt Senaattorissa olevilla toimeksiantolomakkeilla Senaattorin kautta käännettäväksi käännöstoimistoon. Senaattorissa on koottuna myös kai</w:t>
      </w:r>
      <w:r w:rsidRPr="005C06A4">
        <w:t xml:space="preserve">kki lainvalmistelua koskeva ohjeistus, jota tarvitaan jatkuvasti säädösvalmistelutyössä. </w:t>
      </w:r>
      <w:r>
        <w:t xml:space="preserve">Myös </w:t>
      </w:r>
      <w:r w:rsidRPr="005C06A4">
        <w:t xml:space="preserve">Kampuksen toimivuus TUVE-ympäristössä tulee taata heti Kampuksen tultua käyttöön. </w:t>
      </w:r>
    </w:p>
    <w:p w:rsidR="00654ED4" w:rsidRDefault="00C10059" w:rsidP="00404173">
      <w:pPr>
        <w:pStyle w:val="Sivuotsikko"/>
        <w:jc w:val="both"/>
      </w:pPr>
      <w:r>
        <w:t>Sisäministeriön esitys</w:t>
      </w:r>
    </w:p>
    <w:p w:rsidR="000D35D6" w:rsidRDefault="00C10059" w:rsidP="00404173">
      <w:pPr>
        <w:pStyle w:val="Leipteksti"/>
        <w:jc w:val="both"/>
      </w:pPr>
      <w:r w:rsidRPr="000D35D6">
        <w:t>Toiminnallisten prosessien määrittelyllä on tärkeä merki</w:t>
      </w:r>
      <w:r w:rsidRPr="000D35D6">
        <w:t>tys. Prosesseja ei voida kuitenkaan määritellä täysin kattavasti</w:t>
      </w:r>
      <w:r>
        <w:t xml:space="preserve"> etenkään tilanteessa, jossa ministeriöillä on toisistaan eroavia tietoteknisiä ratkaisuja, sillä ko. </w:t>
      </w:r>
      <w:r w:rsidRPr="000D35D6">
        <w:t>ratkaisuilla ja</w:t>
      </w:r>
      <w:r>
        <w:t xml:space="preserve"> käytössä olevilla</w:t>
      </w:r>
      <w:r w:rsidRPr="000D35D6">
        <w:t xml:space="preserve"> työkaluilla on suuri merkitys hankkeen onnistumisessa.  </w:t>
      </w:r>
    </w:p>
    <w:p w:rsidR="000D35D6" w:rsidRDefault="00C10059" w:rsidP="00404173">
      <w:pPr>
        <w:pStyle w:val="Leipteksti"/>
        <w:jc w:val="both"/>
      </w:pPr>
      <w:r>
        <w:t>Sisäministeriö esittää, että valtioneuvoston kanslia ryhtyy välittömiin toimiin yhdessä TUVE-Valtorin ja sisäministeriön kanssa toimivan ratkaisun löytämiseksi VAHVAN, Kampuksen sekä PTJ:n käyttöön liittyvän siirtymävaiheen haasteiden ratkaisemiseksi. Yht</w:t>
      </w:r>
      <w:r>
        <w:t>enäistä valtioneuvostoa luodessa on tärkeää, että kaikilla ministeriöillä on yhtenäiset mahdollisuudet käyttää yhteisiä järjestelmiä.</w:t>
      </w:r>
    </w:p>
    <w:p w:rsidR="002376D1" w:rsidRDefault="00C10059">
      <w:r>
        <w:br w:type="page"/>
      </w:r>
    </w:p>
    <w:p w:rsidR="00654ED4" w:rsidRDefault="00C10059" w:rsidP="00404173">
      <w:pPr>
        <w:pStyle w:val="Leipteksti"/>
        <w:jc w:val="both"/>
      </w:pPr>
      <w:r>
        <w:lastRenderedPageBreak/>
        <w:t>Lisäksi sisäministeriö esittää tässä yhteydessä, että valtioneuvoston kanslia edistää nopealla aikataululla sisäminister</w:t>
      </w:r>
      <w:r>
        <w:t>iön säädösvalmistelijoiden mahdollisuutta testata VALTTI-työasemia. Tämä testaus tulisi aloittaa mahdollisimman pian</w:t>
      </w:r>
      <w:r>
        <w:t xml:space="preserve"> alkuvuoden 2018 aikana. Edellä mainitut toimenpiteet ovat välttämättömiä, jotta sisäministeriössä voidaan VAHVAAn siirryttäessä noudattaa y</w:t>
      </w:r>
      <w:r>
        <w:t>hteisten toiminnallisten prosessien prosessikuvauksia.</w:t>
      </w:r>
    </w:p>
    <w:p w:rsidR="000D35D6" w:rsidRPr="00654ED4" w:rsidRDefault="00C10059" w:rsidP="00654ED4">
      <w:pPr>
        <w:pStyle w:val="Leipteksti"/>
      </w:pPr>
    </w:p>
    <w:p w:rsidR="00404173" w:rsidRDefault="00C10059" w:rsidP="00404173">
      <w:pPr>
        <w:pStyle w:val="Leipteksti"/>
      </w:pPr>
    </w:p>
    <w:p w:rsidR="00404173" w:rsidRDefault="00C10059" w:rsidP="00404173">
      <w:pPr>
        <w:pStyle w:val="Leipteksti"/>
      </w:pPr>
      <w:r>
        <w:t>vt. Kansliapäällikkö</w:t>
      </w:r>
      <w:r>
        <w:tab/>
        <w:t>Jukka Aalto</w:t>
      </w:r>
    </w:p>
    <w:p w:rsidR="00404173" w:rsidRDefault="00C10059" w:rsidP="00404173">
      <w:pPr>
        <w:pStyle w:val="Leipteksti"/>
      </w:pPr>
    </w:p>
    <w:p w:rsidR="00404173" w:rsidRDefault="00C10059" w:rsidP="00404173">
      <w:pPr>
        <w:pStyle w:val="Leipteksti"/>
      </w:pPr>
      <w:r>
        <w:t>Erityisasiantuntija</w:t>
      </w:r>
      <w:r>
        <w:tab/>
        <w:t>Hanne Huvila</w:t>
      </w:r>
    </w:p>
    <w:p w:rsidR="00404173" w:rsidRDefault="00C10059" w:rsidP="00404173">
      <w:pPr>
        <w:pStyle w:val="Leipteksti"/>
      </w:pPr>
    </w:p>
    <w:p w:rsidR="00404173" w:rsidRDefault="00C10059" w:rsidP="00404173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</w:t>
      </w:r>
      <w:r>
        <w:t>Sisäministeriö 04.02.2018 klo 11:11. Allekirjoituksen oikeellisuuden voi todentaa kirjaamosta.</w:t>
      </w:r>
      <w:r>
        <w:fldChar w:fldCharType="end"/>
      </w:r>
    </w:p>
    <w:p w:rsidR="00404173" w:rsidRDefault="00C10059" w:rsidP="00404173">
      <w:pPr>
        <w:pStyle w:val="Leipteksti"/>
      </w:pPr>
    </w:p>
    <w:p w:rsidR="00404173" w:rsidRDefault="00C10059" w:rsidP="00404173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7C57DC" w:rsidTr="00404173">
        <w:trPr>
          <w:trHeight w:val="556"/>
        </w:trPr>
        <w:tc>
          <w:tcPr>
            <w:tcW w:w="2608" w:type="dxa"/>
          </w:tcPr>
          <w:p w:rsidR="00404173" w:rsidRPr="00242B73" w:rsidRDefault="00C10059" w:rsidP="00404173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404173" w:rsidRDefault="00C10059" w:rsidP="00404173">
            <w:r>
              <w:t>Sisäministeri Risikko</w:t>
            </w:r>
          </w:p>
          <w:p w:rsidR="00380399" w:rsidRDefault="00C10059" w:rsidP="00404173">
            <w:r>
              <w:t>Erityisavustajat Rytilä ja Ylönen</w:t>
            </w:r>
          </w:p>
          <w:p w:rsidR="00380399" w:rsidRDefault="00C10059" w:rsidP="00404173">
            <w:r>
              <w:t>SM osastot (pl. RO)</w:t>
            </w:r>
          </w:p>
          <w:p w:rsidR="001428BA" w:rsidRDefault="00C10059" w:rsidP="00404173">
            <w:r>
              <w:t>SM/tietohallinto</w:t>
            </w:r>
          </w:p>
          <w:p w:rsidR="00380399" w:rsidRPr="00242B73" w:rsidRDefault="00C10059" w:rsidP="00404173">
            <w:pPr>
              <w:rPr>
                <w:sz w:val="20"/>
                <w:szCs w:val="20"/>
              </w:rPr>
            </w:pPr>
          </w:p>
        </w:tc>
      </w:tr>
    </w:tbl>
    <w:p w:rsidR="00404173" w:rsidRDefault="00C10059" w:rsidP="00404173"/>
    <w:p w:rsidR="00404173" w:rsidRDefault="00C10059"/>
    <w:p w:rsidR="00404173" w:rsidRDefault="00C10059"/>
    <w:p w:rsidR="00404173" w:rsidRPr="00162585" w:rsidRDefault="00C10059" w:rsidP="00404173"/>
    <w:sectPr w:rsidR="00404173" w:rsidRPr="00162585" w:rsidSect="00404173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59" w:rsidRDefault="00C10059">
      <w:r>
        <w:separator/>
      </w:r>
    </w:p>
  </w:endnote>
  <w:endnote w:type="continuationSeparator" w:id="0">
    <w:p w:rsidR="00C10059" w:rsidRDefault="00C1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7C57DC" w:rsidTr="00404173">
      <w:tc>
        <w:tcPr>
          <w:tcW w:w="2586" w:type="dxa"/>
          <w:tcBorders>
            <w:bottom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404173" w:rsidRDefault="00C10059" w:rsidP="00404173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404173" w:rsidRDefault="00C10059" w:rsidP="00404173">
          <w:pPr>
            <w:pStyle w:val="Alatunniste"/>
          </w:pPr>
        </w:p>
      </w:tc>
    </w:tr>
    <w:tr w:rsidR="007C57DC" w:rsidTr="00404173">
      <w:tc>
        <w:tcPr>
          <w:tcW w:w="2586" w:type="dxa"/>
          <w:tcBorders>
            <w:top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404173" w:rsidRPr="00EF222F" w:rsidRDefault="00C10059" w:rsidP="00404173">
          <w:pPr>
            <w:pStyle w:val="Alatunniste"/>
          </w:pPr>
        </w:p>
      </w:tc>
    </w:tr>
    <w:tr w:rsidR="007C57DC" w:rsidTr="00404173">
      <w:tc>
        <w:tcPr>
          <w:tcW w:w="258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</w:tcPr>
        <w:p w:rsidR="00404173" w:rsidRPr="00EF222F" w:rsidRDefault="00C10059" w:rsidP="00404173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404173" w:rsidRPr="00EF222F" w:rsidRDefault="00C10059" w:rsidP="00404173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404173" w:rsidRPr="00EF222F" w:rsidRDefault="00C10059" w:rsidP="00404173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404173" w:rsidRDefault="00C10059" w:rsidP="00404173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7C57DC" w:rsidTr="00404173">
      <w:tc>
        <w:tcPr>
          <w:tcW w:w="258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</w:tcPr>
        <w:p w:rsidR="00404173" w:rsidRPr="00EF222F" w:rsidRDefault="00C10059" w:rsidP="00404173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404173" w:rsidRPr="00EF222F" w:rsidRDefault="00C10059" w:rsidP="004041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404173" w:rsidRPr="00EF222F" w:rsidRDefault="00C10059" w:rsidP="00404173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404173" w:rsidRDefault="00C10059" w:rsidP="00404173">
          <w:pPr>
            <w:pStyle w:val="Alatunniste"/>
          </w:pPr>
          <w:r>
            <w:t>kirjaamo@intermin.fi</w:t>
          </w:r>
        </w:p>
      </w:tc>
    </w:tr>
    <w:tr w:rsidR="007C57DC" w:rsidTr="00404173">
      <w:tc>
        <w:tcPr>
          <w:tcW w:w="258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</w:tcPr>
        <w:p w:rsidR="00404173" w:rsidRPr="00EF222F" w:rsidRDefault="00C10059" w:rsidP="00404173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404173" w:rsidRPr="00EF222F" w:rsidRDefault="00C10059" w:rsidP="00404173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404173" w:rsidRPr="00EF222F" w:rsidRDefault="00C10059" w:rsidP="00404173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404173" w:rsidRDefault="00C10059" w:rsidP="00404173">
          <w:pPr>
            <w:pStyle w:val="Alatunniste"/>
          </w:pPr>
          <w:r>
            <w:t>www.intermin.fi</w:t>
          </w:r>
        </w:p>
      </w:tc>
    </w:tr>
    <w:tr w:rsidR="007C57DC" w:rsidTr="00404173">
      <w:tc>
        <w:tcPr>
          <w:tcW w:w="258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</w:tcPr>
        <w:p w:rsidR="00404173" w:rsidRPr="00EF222F" w:rsidRDefault="00C10059" w:rsidP="00404173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43" w:type="dxa"/>
        </w:tcPr>
        <w:p w:rsidR="00404173" w:rsidRPr="00EF222F" w:rsidRDefault="00C10059" w:rsidP="00404173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404173" w:rsidRDefault="00C10059" w:rsidP="00404173">
          <w:pPr>
            <w:pStyle w:val="Alatunniste"/>
          </w:pPr>
        </w:p>
      </w:tc>
    </w:tr>
    <w:tr w:rsidR="007C57DC" w:rsidTr="00404173">
      <w:tc>
        <w:tcPr>
          <w:tcW w:w="258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09" w:type="dxa"/>
        </w:tcPr>
        <w:p w:rsidR="00404173" w:rsidRDefault="00C10059" w:rsidP="00404173">
          <w:pPr>
            <w:pStyle w:val="Alatunniste"/>
          </w:pPr>
        </w:p>
      </w:tc>
      <w:tc>
        <w:tcPr>
          <w:tcW w:w="2126" w:type="dxa"/>
        </w:tcPr>
        <w:p w:rsidR="00404173" w:rsidRPr="00EF222F" w:rsidRDefault="00C10059" w:rsidP="00404173">
          <w:pPr>
            <w:pStyle w:val="Alatunniste"/>
          </w:pPr>
        </w:p>
      </w:tc>
      <w:tc>
        <w:tcPr>
          <w:tcW w:w="1843" w:type="dxa"/>
        </w:tcPr>
        <w:p w:rsidR="00404173" w:rsidRDefault="00C10059" w:rsidP="00404173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404173" w:rsidRDefault="00C10059" w:rsidP="00404173">
          <w:pPr>
            <w:pStyle w:val="Alatunniste"/>
          </w:pPr>
        </w:p>
      </w:tc>
    </w:tr>
  </w:tbl>
  <w:p w:rsidR="00404173" w:rsidRDefault="00C10059" w:rsidP="0040417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59" w:rsidRDefault="00C10059">
      <w:r>
        <w:separator/>
      </w:r>
    </w:p>
  </w:footnote>
  <w:footnote w:type="continuationSeparator" w:id="0">
    <w:p w:rsidR="00C10059" w:rsidRDefault="00C1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7C57DC" w:rsidTr="00404173">
      <w:tc>
        <w:tcPr>
          <w:tcW w:w="5222" w:type="dxa"/>
        </w:tcPr>
        <w:p w:rsidR="00404173" w:rsidRPr="00770045" w:rsidRDefault="00C10059" w:rsidP="00404173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404173" w:rsidRPr="00770045" w:rsidRDefault="00C10059" w:rsidP="00404173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404173" w:rsidRDefault="00C10059" w:rsidP="00404173">
          <w:pPr>
            <w:pStyle w:val="Yltunniste"/>
          </w:pPr>
        </w:p>
      </w:tc>
      <w:tc>
        <w:tcPr>
          <w:tcW w:w="1054" w:type="dxa"/>
        </w:tcPr>
        <w:p w:rsidR="00404173" w:rsidRDefault="00C10059" w:rsidP="00404173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6887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446887">
            <w:t>5</w:t>
          </w:r>
          <w:r>
            <w:fldChar w:fldCharType="end"/>
          </w:r>
          <w:r>
            <w:t>)</w:t>
          </w:r>
        </w:p>
      </w:tc>
    </w:tr>
    <w:tr w:rsidR="007C57DC" w:rsidTr="00404173">
      <w:trPr>
        <w:trHeight w:val="272"/>
      </w:trPr>
      <w:tc>
        <w:tcPr>
          <w:tcW w:w="5222" w:type="dxa"/>
        </w:tcPr>
        <w:p w:rsidR="00404173" w:rsidRPr="002A6CD5" w:rsidRDefault="00C10059" w:rsidP="00404173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404173" w:rsidRDefault="00C10059" w:rsidP="00404173">
          <w:pPr>
            <w:pStyle w:val="Yltunniste"/>
          </w:pPr>
        </w:p>
      </w:tc>
      <w:tc>
        <w:tcPr>
          <w:tcW w:w="2517" w:type="dxa"/>
          <w:gridSpan w:val="2"/>
        </w:tcPr>
        <w:p w:rsidR="00404173" w:rsidRDefault="00C10059" w:rsidP="00404173">
          <w:pPr>
            <w:pStyle w:val="Yltunniste"/>
          </w:pPr>
        </w:p>
      </w:tc>
    </w:tr>
    <w:tr w:rsidR="007C57DC" w:rsidTr="00404173">
      <w:trPr>
        <w:trHeight w:val="272"/>
      </w:trPr>
      <w:tc>
        <w:tcPr>
          <w:tcW w:w="5222" w:type="dxa"/>
        </w:tcPr>
        <w:p w:rsidR="00404173" w:rsidRDefault="00C10059" w:rsidP="00404173">
          <w:pPr>
            <w:pStyle w:val="Yltunniste"/>
          </w:pPr>
        </w:p>
      </w:tc>
      <w:tc>
        <w:tcPr>
          <w:tcW w:w="2608" w:type="dxa"/>
        </w:tcPr>
        <w:p w:rsidR="00404173" w:rsidRDefault="00C10059" w:rsidP="00404173">
          <w:pPr>
            <w:pStyle w:val="Yltunniste"/>
          </w:pPr>
        </w:p>
      </w:tc>
      <w:tc>
        <w:tcPr>
          <w:tcW w:w="2517" w:type="dxa"/>
          <w:gridSpan w:val="2"/>
        </w:tcPr>
        <w:p w:rsidR="00404173" w:rsidRDefault="00C10059" w:rsidP="00404173">
          <w:pPr>
            <w:pStyle w:val="Yltunniste"/>
          </w:pPr>
        </w:p>
      </w:tc>
    </w:tr>
    <w:tr w:rsidR="007C57DC" w:rsidTr="00404173">
      <w:trPr>
        <w:trHeight w:val="272"/>
      </w:trPr>
      <w:tc>
        <w:tcPr>
          <w:tcW w:w="5222" w:type="dxa"/>
        </w:tcPr>
        <w:p w:rsidR="00404173" w:rsidRDefault="00C10059" w:rsidP="00404173">
          <w:pPr>
            <w:pStyle w:val="Yltunniste"/>
          </w:pPr>
        </w:p>
      </w:tc>
      <w:tc>
        <w:tcPr>
          <w:tcW w:w="2608" w:type="dxa"/>
        </w:tcPr>
        <w:p w:rsidR="00404173" w:rsidRDefault="00C10059" w:rsidP="00404173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04.02.2018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404173" w:rsidRDefault="00C10059" w:rsidP="00404173">
          <w:pPr>
            <w:pStyle w:val="Yltunniste"/>
          </w:pPr>
        </w:p>
      </w:tc>
    </w:tr>
  </w:tbl>
  <w:p w:rsidR="00404173" w:rsidRDefault="00C100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7C57DC" w:rsidTr="00404173">
      <w:tc>
        <w:tcPr>
          <w:tcW w:w="5823" w:type="dxa"/>
          <w:vMerge w:val="restart"/>
          <w:tcMar>
            <w:left w:w="0" w:type="dxa"/>
          </w:tcMar>
        </w:tcPr>
        <w:p w:rsidR="00404173" w:rsidRPr="00F063F8" w:rsidRDefault="00C10059" w:rsidP="00404173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404173" w:rsidRPr="00770045" w:rsidRDefault="00C10059" w:rsidP="00404173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404173" w:rsidRDefault="00C10059" w:rsidP="00404173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404173" w:rsidRDefault="00C10059" w:rsidP="00404173">
          <w:pPr>
            <w:pStyle w:val="Yltunniste"/>
            <w:jc w:val="center"/>
          </w:pPr>
        </w:p>
      </w:tc>
    </w:tr>
    <w:tr w:rsidR="007C57DC" w:rsidTr="00404173">
      <w:tc>
        <w:tcPr>
          <w:tcW w:w="5823" w:type="dxa"/>
          <w:vMerge/>
          <w:tcMar>
            <w:left w:w="0" w:type="dxa"/>
          </w:tcMar>
        </w:tcPr>
        <w:p w:rsidR="00404173" w:rsidRPr="009779D7" w:rsidRDefault="00C10059" w:rsidP="00404173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404173" w:rsidRPr="00770045" w:rsidRDefault="00C10059" w:rsidP="00404173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404173" w:rsidRDefault="00C10059" w:rsidP="00404173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SM183259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404173" w:rsidRDefault="00C10059" w:rsidP="00404173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6887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446887">
            <w:t>5</w:t>
          </w:r>
          <w:r>
            <w:fldChar w:fldCharType="end"/>
          </w:r>
          <w:r>
            <w:t>)</w:t>
          </w:r>
        </w:p>
      </w:tc>
    </w:tr>
    <w:tr w:rsidR="007C57DC" w:rsidTr="00404173">
      <w:tc>
        <w:tcPr>
          <w:tcW w:w="5823" w:type="dxa"/>
          <w:vMerge/>
          <w:tcMar>
            <w:left w:w="0" w:type="dxa"/>
          </w:tcMar>
        </w:tcPr>
        <w:p w:rsidR="00404173" w:rsidRPr="002A6CD5" w:rsidRDefault="00C10059" w:rsidP="00404173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404173" w:rsidRDefault="00C10059" w:rsidP="00404173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404173" w:rsidRDefault="00C10059" w:rsidP="00404173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7C57DC" w:rsidTr="00404173">
      <w:tc>
        <w:tcPr>
          <w:tcW w:w="5823" w:type="dxa"/>
          <w:vMerge/>
          <w:tcMar>
            <w:left w:w="0" w:type="dxa"/>
          </w:tcMar>
        </w:tcPr>
        <w:p w:rsidR="00404173" w:rsidRDefault="00C10059" w:rsidP="00404173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404173" w:rsidRDefault="00C10059" w:rsidP="00404173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404173" w:rsidRDefault="00C10059" w:rsidP="00404173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SMDno-2018-148</w:t>
          </w:r>
          <w:r>
            <w:fldChar w:fldCharType="end"/>
          </w:r>
        </w:p>
      </w:tc>
    </w:tr>
    <w:tr w:rsidR="007C57DC" w:rsidTr="00404173">
      <w:tc>
        <w:tcPr>
          <w:tcW w:w="5823" w:type="dxa"/>
          <w:tcMar>
            <w:left w:w="0" w:type="dxa"/>
          </w:tcMar>
        </w:tcPr>
        <w:p w:rsidR="00404173" w:rsidRDefault="00C10059" w:rsidP="00404173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404173" w:rsidRDefault="00C10059" w:rsidP="00404173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04.02.2018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404173" w:rsidRDefault="00C10059" w:rsidP="00404173">
          <w:pPr>
            <w:pStyle w:val="Yltunniste"/>
          </w:pPr>
        </w:p>
      </w:tc>
    </w:tr>
  </w:tbl>
  <w:p w:rsidR="00404173" w:rsidRDefault="00C100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DC"/>
    <w:rsid w:val="00446887"/>
    <w:rsid w:val="007C57DC"/>
    <w:rsid w:val="00C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47E0B-2012-434C-8938-6C9C2F90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2062-AC9A-4E62-8A33-3C94D648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13838</Characters>
  <Application>Microsoft Office Word</Application>
  <DocSecurity>0</DocSecurity>
  <Lines>115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Puustinen Tarja</cp:lastModifiedBy>
  <cp:revision>2</cp:revision>
  <dcterms:created xsi:type="dcterms:W3CDTF">2018-02-05T10:58:00Z</dcterms:created>
  <dcterms:modified xsi:type="dcterms:W3CDTF">2018-02-05T10:58:00Z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04.02.2018 klo 11:11.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SMDno-2018-148</vt:lpwstr>
  </property>
  <property fmtid="{D5CDD505-2E9C-101B-9397-08002B2CF9AE}" pid="6" name="sm_id">
    <vt:lpwstr>SM183259</vt:lpwstr>
  </property>
  <property fmtid="{D5CDD505-2E9C-101B-9397-08002B2CF9AE}" pid="7" name="sm_käsittelyluokka">
    <vt:lpwstr/>
  </property>
  <property fmtid="{D5CDD505-2E9C-101B-9397-08002B2CF9AE}" pid="8" name="sm_laatija">
    <vt:lpwstr>Hanne Huvila</vt:lpwstr>
  </property>
  <property fmtid="{D5CDD505-2E9C-101B-9397-08002B2CF9AE}" pid="9" name="sm_laatimispvm">
    <vt:lpwstr>02.02.2018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Valtioneuvoston yhteisten toiminnallisten prosessien kehittäminen</vt:lpwstr>
  </property>
  <property fmtid="{D5CDD505-2E9C-101B-9397-08002B2CF9AE}" pid="15" name="sm_pvm">
    <vt:lpwstr>04.02.2018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