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820" w:rsidRDefault="008F739F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Eräitä p</w:t>
      </w:r>
      <w:r w:rsidR="00002820" w:rsidRPr="00002820">
        <w:rPr>
          <w:rFonts w:ascii="Times New Roman" w:hAnsi="Times New Roman" w:cs="Times New Roman"/>
          <w:b/>
        </w:rPr>
        <w:t>oimintoja</w:t>
      </w:r>
      <w:r w:rsidR="00160818">
        <w:rPr>
          <w:rFonts w:ascii="Times New Roman" w:hAnsi="Times New Roman" w:cs="Times New Roman"/>
          <w:b/>
        </w:rPr>
        <w:t xml:space="preserve"> eduskunta</w:t>
      </w:r>
      <w:r w:rsidR="00002820" w:rsidRPr="00002820">
        <w:rPr>
          <w:rFonts w:ascii="Times New Roman" w:hAnsi="Times New Roman" w:cs="Times New Roman"/>
          <w:b/>
        </w:rPr>
        <w:t>puolueiden vaaliohjelmista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KANEn</w:t>
      </w:r>
      <w:proofErr w:type="spellEnd"/>
      <w:r>
        <w:rPr>
          <w:rFonts w:ascii="Times New Roman" w:hAnsi="Times New Roman" w:cs="Times New Roman"/>
          <w:b/>
        </w:rPr>
        <w:t xml:space="preserve"> kokousta 13.3.2019 varten (asiakohta 6)</w:t>
      </w:r>
    </w:p>
    <w:p w:rsidR="00160818" w:rsidRPr="00002820" w:rsidRDefault="00160818">
      <w:pPr>
        <w:rPr>
          <w:rFonts w:ascii="Times New Roman" w:hAnsi="Times New Roman" w:cs="Times New Roman"/>
          <w:b/>
        </w:rPr>
      </w:pPr>
    </w:p>
    <w:p w:rsidR="00B21B07" w:rsidRPr="00002820" w:rsidRDefault="0097198F">
      <w:pPr>
        <w:rPr>
          <w:rFonts w:ascii="Times New Roman" w:hAnsi="Times New Roman" w:cs="Times New Roman"/>
          <w:b/>
        </w:rPr>
      </w:pPr>
      <w:r w:rsidRPr="00002820">
        <w:rPr>
          <w:rFonts w:ascii="Times New Roman" w:hAnsi="Times New Roman" w:cs="Times New Roman"/>
          <w:b/>
        </w:rPr>
        <w:t>Vihreät</w:t>
      </w:r>
    </w:p>
    <w:p w:rsidR="00002820" w:rsidRPr="004E75B3" w:rsidRDefault="0097198F" w:rsidP="004E75B3">
      <w:pPr>
        <w:pStyle w:val="Luettelokappal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002820">
        <w:rPr>
          <w:rFonts w:ascii="Times New Roman" w:eastAsia="ArialMT" w:hAnsi="Times New Roman" w:cs="Times New Roman"/>
        </w:rPr>
        <w:t>Vihreid</w:t>
      </w:r>
      <w:r w:rsidR="006E320F" w:rsidRPr="00002820">
        <w:rPr>
          <w:rFonts w:ascii="Times New Roman" w:eastAsia="ArialMT" w:hAnsi="Times New Roman" w:cs="Times New Roman"/>
        </w:rPr>
        <w:t>en Suomi ei kuulu vain tietyn näkö</w:t>
      </w:r>
      <w:r w:rsidRPr="00002820">
        <w:rPr>
          <w:rFonts w:ascii="Times New Roman" w:eastAsia="ArialMT" w:hAnsi="Times New Roman" w:cs="Times New Roman"/>
        </w:rPr>
        <w:t>isille, tietyn v</w:t>
      </w:r>
      <w:r w:rsidR="004E75B3">
        <w:rPr>
          <w:rFonts w:ascii="Times New Roman" w:eastAsia="ArialMT" w:hAnsi="Times New Roman" w:cs="Times New Roman"/>
        </w:rPr>
        <w:t>ä</w:t>
      </w:r>
      <w:r w:rsidR="006E320F" w:rsidRPr="00002820">
        <w:rPr>
          <w:rFonts w:ascii="Times New Roman" w:eastAsia="ArialMT" w:hAnsi="Times New Roman" w:cs="Times New Roman"/>
        </w:rPr>
        <w:t>risille, tietyt edellytykset täyttä</w:t>
      </w:r>
      <w:r w:rsidRPr="00002820">
        <w:rPr>
          <w:rFonts w:ascii="Times New Roman" w:eastAsia="ArialMT" w:hAnsi="Times New Roman" w:cs="Times New Roman"/>
        </w:rPr>
        <w:t>ville.</w:t>
      </w:r>
      <w:r w:rsidR="00002820" w:rsidRPr="00002820">
        <w:rPr>
          <w:rFonts w:ascii="Times New Roman" w:eastAsia="ArialMT" w:hAnsi="Times New Roman" w:cs="Times New Roman"/>
        </w:rPr>
        <w:t xml:space="preserve"> </w:t>
      </w:r>
      <w:r w:rsidRPr="00002820">
        <w:rPr>
          <w:rFonts w:ascii="Times New Roman" w:eastAsia="ArialMT" w:hAnsi="Times New Roman" w:cs="Times New Roman"/>
        </w:rPr>
        <w:t>Vihreiden Suomi on yhteinen Suomi, joka on hyv</w:t>
      </w:r>
      <w:r w:rsidR="006E320F" w:rsidRPr="00002820">
        <w:rPr>
          <w:rFonts w:ascii="Times New Roman" w:eastAsia="ArialMT" w:hAnsi="Times New Roman" w:cs="Times New Roman"/>
        </w:rPr>
        <w:t>ä</w:t>
      </w:r>
      <w:r w:rsidRPr="00002820">
        <w:rPr>
          <w:rFonts w:ascii="Times New Roman" w:eastAsia="ArialMT" w:hAnsi="Times New Roman" w:cs="Times New Roman"/>
        </w:rPr>
        <w:t xml:space="preserve"> koti jokaiselle. Yhteinen Suomi niin</w:t>
      </w:r>
      <w:r w:rsidR="00002820" w:rsidRPr="00002820">
        <w:rPr>
          <w:rFonts w:ascii="Times New Roman" w:eastAsia="ArialMT" w:hAnsi="Times New Roman" w:cs="Times New Roman"/>
        </w:rPr>
        <w:t xml:space="preserve"> </w:t>
      </w:r>
      <w:r w:rsidRPr="00002820">
        <w:rPr>
          <w:rFonts w:ascii="Times New Roman" w:eastAsia="ArialMT" w:hAnsi="Times New Roman" w:cs="Times New Roman"/>
        </w:rPr>
        <w:t>naisille, miehil</w:t>
      </w:r>
      <w:r w:rsidR="006E320F" w:rsidRPr="00002820">
        <w:rPr>
          <w:rFonts w:ascii="Times New Roman" w:eastAsia="ArialMT" w:hAnsi="Times New Roman" w:cs="Times New Roman"/>
        </w:rPr>
        <w:t>le kuin muille sukupuolille, täällä</w:t>
      </w:r>
      <w:r w:rsidRPr="00002820">
        <w:rPr>
          <w:rFonts w:ascii="Times New Roman" w:eastAsia="ArialMT" w:hAnsi="Times New Roman" w:cs="Times New Roman"/>
        </w:rPr>
        <w:t xml:space="preserve"> syntyneille ja muualta muuttaneille, nuorille ja</w:t>
      </w:r>
      <w:r w:rsidR="00002820" w:rsidRPr="00002820">
        <w:rPr>
          <w:rFonts w:ascii="Times New Roman" w:eastAsia="ArialMT" w:hAnsi="Times New Roman" w:cs="Times New Roman"/>
        </w:rPr>
        <w:t xml:space="preserve"> </w:t>
      </w:r>
      <w:r w:rsidR="006E320F" w:rsidRPr="00002820">
        <w:rPr>
          <w:rFonts w:ascii="Times New Roman" w:eastAsia="ArialMT" w:hAnsi="Times New Roman" w:cs="Times New Roman"/>
        </w:rPr>
        <w:t>vanhoille, vähemmistöille ja enemmistö</w:t>
      </w:r>
      <w:r w:rsidRPr="00002820">
        <w:rPr>
          <w:rFonts w:ascii="Times New Roman" w:eastAsia="ArialMT" w:hAnsi="Times New Roman" w:cs="Times New Roman"/>
        </w:rPr>
        <w:t>ille. Puolustamme demokratiaa, ihmisoikeuksia ja</w:t>
      </w:r>
      <w:r w:rsidR="00002820" w:rsidRPr="00002820">
        <w:rPr>
          <w:rFonts w:ascii="Times New Roman" w:eastAsia="ArialMT" w:hAnsi="Times New Roman" w:cs="Times New Roman"/>
        </w:rPr>
        <w:t xml:space="preserve"> </w:t>
      </w:r>
      <w:r w:rsidRPr="00002820">
        <w:rPr>
          <w:rFonts w:ascii="Times New Roman" w:eastAsia="ArialMT" w:hAnsi="Times New Roman" w:cs="Times New Roman"/>
        </w:rPr>
        <w:t>oikeusvalti</w:t>
      </w:r>
      <w:r w:rsidR="006E320F" w:rsidRPr="00002820">
        <w:rPr>
          <w:rFonts w:ascii="Times New Roman" w:eastAsia="ArialMT" w:hAnsi="Times New Roman" w:cs="Times New Roman"/>
        </w:rPr>
        <w:t>on periaatetta kaikkialla, missä ne ovat uhattuina, lähellä</w:t>
      </w:r>
      <w:r w:rsidRPr="00002820">
        <w:rPr>
          <w:rFonts w:ascii="Times New Roman" w:eastAsia="ArialMT" w:hAnsi="Times New Roman" w:cs="Times New Roman"/>
        </w:rPr>
        <w:t xml:space="preserve"> ja kaukana.</w:t>
      </w:r>
    </w:p>
    <w:p w:rsidR="0097198F" w:rsidRPr="00002820" w:rsidRDefault="0097198F" w:rsidP="006E320F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002820">
        <w:rPr>
          <w:rFonts w:ascii="Times New Roman" w:eastAsia="ArialMT" w:hAnsi="Times New Roman" w:cs="Times New Roman"/>
        </w:rPr>
        <w:t>Turvataan vammaisten ihmisten oikeus yhdenvertaiseen, its</w:t>
      </w:r>
      <w:r w:rsidR="00A9694A">
        <w:rPr>
          <w:rFonts w:ascii="Times New Roman" w:eastAsia="ArialMT" w:hAnsi="Times New Roman" w:cs="Times New Roman"/>
        </w:rPr>
        <w:t>enä</w:t>
      </w:r>
      <w:r w:rsidR="006E320F" w:rsidRPr="00002820">
        <w:rPr>
          <w:rFonts w:ascii="Times New Roman" w:eastAsia="ArialMT" w:hAnsi="Times New Roman" w:cs="Times New Roman"/>
        </w:rPr>
        <w:t>iseen elämää</w:t>
      </w:r>
      <w:r w:rsidRPr="00002820">
        <w:rPr>
          <w:rFonts w:ascii="Times New Roman" w:eastAsia="ArialMT" w:hAnsi="Times New Roman" w:cs="Times New Roman"/>
        </w:rPr>
        <w:t>n. Sen</w:t>
      </w:r>
    </w:p>
    <w:p w:rsidR="0097198F" w:rsidRPr="00002820" w:rsidRDefault="006E320F" w:rsidP="006E320F">
      <w:pPr>
        <w:pStyle w:val="Luettelokappale"/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002820">
        <w:rPr>
          <w:rFonts w:ascii="Times New Roman" w:eastAsia="ArialMT" w:hAnsi="Times New Roman" w:cs="Times New Roman"/>
        </w:rPr>
        <w:t>perustana ovat esteetön ympäristö</w:t>
      </w:r>
      <w:r w:rsidR="0097198F" w:rsidRPr="00002820">
        <w:rPr>
          <w:rFonts w:ascii="Times New Roman" w:eastAsia="ArialMT" w:hAnsi="Times New Roman" w:cs="Times New Roman"/>
        </w:rPr>
        <w:t xml:space="preserve"> ja kommunikaatio, osallisuus, yhdenvertaisuus ja</w:t>
      </w:r>
    </w:p>
    <w:p w:rsidR="0097198F" w:rsidRPr="00002820" w:rsidRDefault="00A9694A" w:rsidP="006E320F">
      <w:pPr>
        <w:pStyle w:val="Luettelokappale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itsemäärää</w:t>
      </w:r>
      <w:r w:rsidR="0097198F" w:rsidRPr="00002820">
        <w:rPr>
          <w:rFonts w:ascii="Times New Roman" w:eastAsia="ArialMT" w:hAnsi="Times New Roman" w:cs="Times New Roman"/>
        </w:rPr>
        <w:t>misoikeus. Vammaispalveluihin taataan riitt</w:t>
      </w:r>
      <w:r w:rsidR="006E320F" w:rsidRPr="00002820">
        <w:rPr>
          <w:rFonts w:ascii="Times New Roman" w:eastAsia="ArialMT" w:hAnsi="Times New Roman" w:cs="Times New Roman"/>
        </w:rPr>
        <w:t>ävä</w:t>
      </w:r>
      <w:r w:rsidR="0097198F" w:rsidRPr="00002820">
        <w:rPr>
          <w:rFonts w:ascii="Times New Roman" w:eastAsia="ArialMT" w:hAnsi="Times New Roman" w:cs="Times New Roman"/>
        </w:rPr>
        <w:t>t resurssit.</w:t>
      </w:r>
    </w:p>
    <w:p w:rsidR="0097198F" w:rsidRPr="00002820" w:rsidRDefault="0097198F" w:rsidP="006E320F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002820">
        <w:rPr>
          <w:rFonts w:ascii="Times New Roman" w:eastAsia="ArialMT" w:hAnsi="Times New Roman" w:cs="Times New Roman"/>
        </w:rPr>
        <w:t xml:space="preserve">Jatketaan julkisten </w:t>
      </w:r>
      <w:r w:rsidR="006E320F" w:rsidRPr="00002820">
        <w:rPr>
          <w:rFonts w:ascii="Times New Roman" w:eastAsia="ArialMT" w:hAnsi="Times New Roman" w:cs="Times New Roman"/>
        </w:rPr>
        <w:t>tietovarantojen avaamista ja säädetään julkisia tietojärjestelmiä</w:t>
      </w:r>
    </w:p>
    <w:p w:rsidR="0097198F" w:rsidRPr="00002820" w:rsidRDefault="0097198F" w:rsidP="006E320F">
      <w:pPr>
        <w:pStyle w:val="Luettelokappale"/>
        <w:rPr>
          <w:rFonts w:ascii="Times New Roman" w:eastAsia="ArialMT" w:hAnsi="Times New Roman" w:cs="Times New Roman"/>
        </w:rPr>
      </w:pPr>
      <w:r w:rsidRPr="00002820">
        <w:rPr>
          <w:rFonts w:ascii="Times New Roman" w:eastAsia="ArialMT" w:hAnsi="Times New Roman" w:cs="Times New Roman"/>
        </w:rPr>
        <w:t>koskeva avoimien rajapintojen vaatimus.</w:t>
      </w:r>
    </w:p>
    <w:p w:rsidR="0097198F" w:rsidRPr="00002820" w:rsidRDefault="006E320F" w:rsidP="006E320F">
      <w:pPr>
        <w:pStyle w:val="Luettelokappale"/>
        <w:numPr>
          <w:ilvl w:val="0"/>
          <w:numId w:val="2"/>
        </w:numPr>
        <w:rPr>
          <w:rFonts w:ascii="Times New Roman" w:eastAsia="ArialMT" w:hAnsi="Times New Roman" w:cs="Times New Roman"/>
        </w:rPr>
      </w:pPr>
      <w:r w:rsidRPr="00002820">
        <w:rPr>
          <w:rFonts w:ascii="Times New Roman" w:eastAsia="ArialMT" w:hAnsi="Times New Roman" w:cs="Times New Roman"/>
        </w:rPr>
        <w:t>Kielletään järjestä</w:t>
      </w:r>
      <w:r w:rsidR="0097198F" w:rsidRPr="00002820">
        <w:rPr>
          <w:rFonts w:ascii="Times New Roman" w:eastAsia="ArialMT" w:hAnsi="Times New Roman" w:cs="Times New Roman"/>
        </w:rPr>
        <w:t>ytynyt rasismi rikoslaissa.</w:t>
      </w:r>
    </w:p>
    <w:p w:rsidR="0097198F" w:rsidRPr="00002820" w:rsidRDefault="006E320F" w:rsidP="006E320F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002820">
        <w:rPr>
          <w:rFonts w:ascii="Times New Roman" w:eastAsia="ArialMT" w:hAnsi="Times New Roman" w:cs="Times New Roman"/>
        </w:rPr>
        <w:t>Poistetaan maahanmuuttajien työ</w:t>
      </w:r>
      <w:r w:rsidR="0097198F" w:rsidRPr="00002820">
        <w:rPr>
          <w:rFonts w:ascii="Times New Roman" w:eastAsia="ArialMT" w:hAnsi="Times New Roman" w:cs="Times New Roman"/>
        </w:rPr>
        <w:t>llisty</w:t>
      </w:r>
      <w:r w:rsidRPr="00002820">
        <w:rPr>
          <w:rFonts w:ascii="Times New Roman" w:eastAsia="ArialMT" w:hAnsi="Times New Roman" w:cs="Times New Roman"/>
        </w:rPr>
        <w:t>misen esteitä sekä nopeutetaan pääsyä</w:t>
      </w:r>
    </w:p>
    <w:p w:rsidR="0097198F" w:rsidRPr="00002820" w:rsidRDefault="0097198F" w:rsidP="006E320F">
      <w:pPr>
        <w:pStyle w:val="Luettelokappale"/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002820">
        <w:rPr>
          <w:rFonts w:ascii="Times New Roman" w:eastAsia="ArialMT" w:hAnsi="Times New Roman" w:cs="Times New Roman"/>
        </w:rPr>
        <w:t>kotouttamispalvelujen piiriin.</w:t>
      </w:r>
    </w:p>
    <w:p w:rsidR="0097198F" w:rsidRPr="00002820" w:rsidRDefault="0097198F" w:rsidP="006E320F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002820">
        <w:rPr>
          <w:rFonts w:ascii="Times New Roman" w:eastAsia="ArialMT" w:hAnsi="Times New Roman" w:cs="Times New Roman"/>
        </w:rPr>
        <w:t>Pu</w:t>
      </w:r>
      <w:r w:rsidR="006E320F" w:rsidRPr="00002820">
        <w:rPr>
          <w:rFonts w:ascii="Times New Roman" w:eastAsia="ArialMT" w:hAnsi="Times New Roman" w:cs="Times New Roman"/>
        </w:rPr>
        <w:t>retaan turvapaikanhakijoiden työllistymisen esteitä</w:t>
      </w:r>
      <w:r w:rsidRPr="00002820">
        <w:rPr>
          <w:rFonts w:ascii="Times New Roman" w:eastAsia="ArialMT" w:hAnsi="Times New Roman" w:cs="Times New Roman"/>
        </w:rPr>
        <w:t xml:space="preserve"> antamalla kaikille hakijoille</w:t>
      </w:r>
    </w:p>
    <w:p w:rsidR="0097198F" w:rsidRPr="00002820" w:rsidRDefault="006E320F" w:rsidP="006E320F">
      <w:pPr>
        <w:pStyle w:val="Luettelokappale"/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002820">
        <w:rPr>
          <w:rFonts w:ascii="Times New Roman" w:eastAsia="ArialMT" w:hAnsi="Times New Roman" w:cs="Times New Roman"/>
        </w:rPr>
        <w:t>henkilötunnus ja virallinen henkilöllisyystodistus sekä</w:t>
      </w:r>
      <w:r w:rsidR="0097198F" w:rsidRPr="00002820">
        <w:rPr>
          <w:rFonts w:ascii="Times New Roman" w:eastAsia="ArialMT" w:hAnsi="Times New Roman" w:cs="Times New Roman"/>
        </w:rPr>
        <w:t xml:space="preserve"> poistamalla karenssi.</w:t>
      </w:r>
    </w:p>
    <w:p w:rsidR="0097198F" w:rsidRPr="00002820" w:rsidRDefault="0097198F" w:rsidP="00002820">
      <w:pPr>
        <w:pStyle w:val="Luettelokappale"/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002820">
        <w:rPr>
          <w:rFonts w:ascii="Times New Roman" w:eastAsia="ArialMT" w:hAnsi="Times New Roman" w:cs="Times New Roman"/>
        </w:rPr>
        <w:t>Turvapaikanhakijoiden hakeutumista kieli-, ammatti- ja korkeakouluopintoihin tuetaan</w:t>
      </w:r>
      <w:r w:rsidR="00002820" w:rsidRPr="00002820">
        <w:rPr>
          <w:rFonts w:ascii="Times New Roman" w:eastAsia="ArialMT" w:hAnsi="Times New Roman" w:cs="Times New Roman"/>
        </w:rPr>
        <w:t xml:space="preserve"> </w:t>
      </w:r>
      <w:r w:rsidR="006E320F" w:rsidRPr="00002820">
        <w:rPr>
          <w:rFonts w:ascii="Times New Roman" w:eastAsia="ArialMT" w:hAnsi="Times New Roman" w:cs="Times New Roman"/>
        </w:rPr>
        <w:t>ja nä</w:t>
      </w:r>
      <w:r w:rsidRPr="00002820">
        <w:rPr>
          <w:rFonts w:ascii="Times New Roman" w:eastAsia="ArialMT" w:hAnsi="Times New Roman" w:cs="Times New Roman"/>
        </w:rPr>
        <w:t>ihin hakeutumiseen annetaan aktiivista ohjausta.</w:t>
      </w:r>
    </w:p>
    <w:p w:rsidR="00454342" w:rsidRPr="00002820" w:rsidRDefault="00454342" w:rsidP="00454342">
      <w:pPr>
        <w:pStyle w:val="Luettelokappale"/>
        <w:rPr>
          <w:rFonts w:ascii="Times New Roman" w:eastAsia="ArialMT" w:hAnsi="Times New Roman" w:cs="Times New Roman"/>
        </w:rPr>
      </w:pPr>
    </w:p>
    <w:p w:rsidR="001014A4" w:rsidRPr="00002820" w:rsidRDefault="0097198F" w:rsidP="0097198F">
      <w:pPr>
        <w:rPr>
          <w:rFonts w:ascii="Times New Roman" w:eastAsia="ArialMT" w:hAnsi="Times New Roman" w:cs="Times New Roman"/>
          <w:b/>
        </w:rPr>
      </w:pPr>
      <w:r w:rsidRPr="00002820">
        <w:rPr>
          <w:rFonts w:ascii="Times New Roman" w:eastAsia="ArialMT" w:hAnsi="Times New Roman" w:cs="Times New Roman"/>
          <w:b/>
        </w:rPr>
        <w:t>SDP</w:t>
      </w:r>
    </w:p>
    <w:p w:rsidR="001014A4" w:rsidRPr="00002820" w:rsidRDefault="001014A4" w:rsidP="006E320F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820">
        <w:rPr>
          <w:rFonts w:ascii="Times New Roman" w:hAnsi="Times New Roman" w:cs="Times New Roman"/>
        </w:rPr>
        <w:t>Turvataan kansalaisjärjestöjen toimintaedellytykset ja autonomia. Uudistetaan, selkeytetään</w:t>
      </w:r>
    </w:p>
    <w:p w:rsidR="006E320F" w:rsidRPr="00002820" w:rsidRDefault="001014A4" w:rsidP="00454342">
      <w:pPr>
        <w:pStyle w:val="Luettelokappal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820">
        <w:rPr>
          <w:rFonts w:ascii="Times New Roman" w:hAnsi="Times New Roman" w:cs="Times New Roman"/>
        </w:rPr>
        <w:t>ja yhdenmukaistetaan</w:t>
      </w:r>
      <w:r w:rsidR="006E320F" w:rsidRPr="00002820">
        <w:rPr>
          <w:rFonts w:ascii="Times New Roman" w:hAnsi="Times New Roman" w:cs="Times New Roman"/>
        </w:rPr>
        <w:t xml:space="preserve"> järjestöjen avustuskäytäntöjä.</w:t>
      </w:r>
    </w:p>
    <w:p w:rsidR="006E320F" w:rsidRPr="00002820" w:rsidRDefault="001014A4" w:rsidP="001014A4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820">
        <w:rPr>
          <w:rFonts w:ascii="Times New Roman" w:hAnsi="Times New Roman" w:cs="Times New Roman"/>
        </w:rPr>
        <w:t>Edistetään monipuolisia ja vaikuttavia</w:t>
      </w:r>
      <w:r w:rsidR="00A9694A">
        <w:rPr>
          <w:rFonts w:ascii="Times New Roman" w:hAnsi="Times New Roman" w:cs="Times New Roman"/>
        </w:rPr>
        <w:t xml:space="preserve"> osallistumisen mahdollisuuksia,</w:t>
      </w:r>
      <w:r w:rsidRPr="00002820">
        <w:rPr>
          <w:rFonts w:ascii="Times New Roman" w:hAnsi="Times New Roman" w:cs="Times New Roman"/>
        </w:rPr>
        <w:t xml:space="preserve"> kuten esim. käyttäjädemokratia,</w:t>
      </w:r>
      <w:r w:rsidR="006E320F" w:rsidRPr="00002820">
        <w:rPr>
          <w:rFonts w:ascii="Times New Roman" w:hAnsi="Times New Roman" w:cs="Times New Roman"/>
        </w:rPr>
        <w:t xml:space="preserve"> </w:t>
      </w:r>
      <w:r w:rsidRPr="00002820">
        <w:rPr>
          <w:rFonts w:ascii="Times New Roman" w:hAnsi="Times New Roman" w:cs="Times New Roman"/>
        </w:rPr>
        <w:t>kansalaisraadit, kuntalaishaastattelut, verkkovaltuustot ja osallistuva budjetointi.</w:t>
      </w:r>
    </w:p>
    <w:p w:rsidR="0097198F" w:rsidRPr="00002820" w:rsidRDefault="001014A4" w:rsidP="00E669AB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820">
        <w:rPr>
          <w:rFonts w:ascii="Times New Roman" w:hAnsi="Times New Roman" w:cs="Times New Roman"/>
        </w:rPr>
        <w:t>Vahvistetaan lasten ja nuorten valmiuksia vaikuttaa omaan lähiympäristöön ja yhteiskunnalliseen</w:t>
      </w:r>
      <w:r w:rsidR="00E669AB" w:rsidRPr="00002820">
        <w:rPr>
          <w:rFonts w:ascii="Times New Roman" w:hAnsi="Times New Roman" w:cs="Times New Roman"/>
        </w:rPr>
        <w:t xml:space="preserve"> </w:t>
      </w:r>
      <w:r w:rsidRPr="00002820">
        <w:rPr>
          <w:rFonts w:ascii="Times New Roman" w:hAnsi="Times New Roman" w:cs="Times New Roman"/>
        </w:rPr>
        <w:t>päätökse</w:t>
      </w:r>
      <w:r w:rsidR="006E320F" w:rsidRPr="00002820">
        <w:rPr>
          <w:rFonts w:ascii="Times New Roman" w:hAnsi="Times New Roman" w:cs="Times New Roman"/>
        </w:rPr>
        <w:t>ntekoon demokratiakasvatuksella.</w:t>
      </w:r>
    </w:p>
    <w:p w:rsidR="0097198F" w:rsidRPr="00002820" w:rsidRDefault="0097198F" w:rsidP="006E320F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color w:val="333333"/>
        </w:rPr>
      </w:pPr>
      <w:r w:rsidRPr="00002820">
        <w:rPr>
          <w:rStyle w:val="Voimakas"/>
          <w:rFonts w:ascii="Times New Roman" w:hAnsi="Times New Roman" w:cs="Times New Roman"/>
          <w:b w:val="0"/>
          <w:color w:val="333333"/>
        </w:rPr>
        <w:t>Parannetaan kotouttamista.</w:t>
      </w:r>
      <w:r w:rsidRPr="00002820">
        <w:rPr>
          <w:rFonts w:ascii="Times New Roman" w:hAnsi="Times New Roman" w:cs="Times New Roman"/>
          <w:color w:val="333333"/>
        </w:rPr>
        <w:t xml:space="preserve"> Edistetään maahanmuuttajan kielitaitoa, ammatillisia valmiuksia ja yhteiskunnan tuntemusta laadukkailla kotouttamispalveluilla</w:t>
      </w:r>
      <w:r w:rsidR="00A9694A">
        <w:rPr>
          <w:rFonts w:ascii="Times New Roman" w:hAnsi="Times New Roman" w:cs="Times New Roman"/>
          <w:color w:val="333333"/>
        </w:rPr>
        <w:t>.</w:t>
      </w:r>
    </w:p>
    <w:p w:rsidR="0097198F" w:rsidRPr="00002820" w:rsidRDefault="0097198F" w:rsidP="006E320F">
      <w:pPr>
        <w:pStyle w:val="Luettelokappale"/>
        <w:numPr>
          <w:ilvl w:val="0"/>
          <w:numId w:val="2"/>
        </w:numPr>
        <w:rPr>
          <w:rFonts w:ascii="Times New Roman" w:eastAsia="ArialMT" w:hAnsi="Times New Roman" w:cs="Times New Roman"/>
        </w:rPr>
      </w:pPr>
      <w:r w:rsidRPr="00002820">
        <w:rPr>
          <w:rStyle w:val="Voimakas"/>
          <w:rFonts w:ascii="Times New Roman" w:hAnsi="Times New Roman" w:cs="Times New Roman"/>
          <w:b w:val="0"/>
          <w:color w:val="333333"/>
        </w:rPr>
        <w:t>Edistetään ihmisoikeuksien toteutumista</w:t>
      </w:r>
      <w:r w:rsidRPr="00002820">
        <w:rPr>
          <w:rFonts w:ascii="Times New Roman" w:hAnsi="Times New Roman" w:cs="Times New Roman"/>
          <w:color w:val="333333"/>
        </w:rPr>
        <w:t xml:space="preserve">, on kyse sitten pari- ja lähisuhdeväkivallan torjumisesta, </w:t>
      </w:r>
      <w:proofErr w:type="spellStart"/>
      <w:r w:rsidRPr="00002820">
        <w:rPr>
          <w:rFonts w:ascii="Times New Roman" w:hAnsi="Times New Roman" w:cs="Times New Roman"/>
          <w:color w:val="333333"/>
        </w:rPr>
        <w:t>seksuaali</w:t>
      </w:r>
      <w:proofErr w:type="spellEnd"/>
      <w:r w:rsidRPr="00002820">
        <w:rPr>
          <w:rFonts w:ascii="Times New Roman" w:hAnsi="Times New Roman" w:cs="Times New Roman"/>
          <w:color w:val="333333"/>
        </w:rPr>
        <w:t>- ja sukupuolivähemmistöjen oikeuksien parantamisesta tai lasten oikeuksien vahvistamisesta.</w:t>
      </w:r>
    </w:p>
    <w:p w:rsidR="0097198F" w:rsidRPr="00002820" w:rsidRDefault="00DF2F34" w:rsidP="0097198F">
      <w:pPr>
        <w:rPr>
          <w:rFonts w:ascii="Times New Roman" w:hAnsi="Times New Roman" w:cs="Times New Roman"/>
          <w:b/>
        </w:rPr>
      </w:pPr>
      <w:r w:rsidRPr="00002820">
        <w:rPr>
          <w:rFonts w:ascii="Times New Roman" w:hAnsi="Times New Roman" w:cs="Times New Roman"/>
          <w:b/>
        </w:rPr>
        <w:t>Keskusta</w:t>
      </w:r>
    </w:p>
    <w:p w:rsidR="00DF2F34" w:rsidRPr="00A9694A" w:rsidRDefault="00DF2F34" w:rsidP="00DF2F34">
      <w:pPr>
        <w:pStyle w:val="Luettelokappal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820">
        <w:rPr>
          <w:rFonts w:ascii="Times New Roman" w:hAnsi="Times New Roman" w:cs="Times New Roman"/>
        </w:rPr>
        <w:t>Suomalainen kansan</w:t>
      </w:r>
      <w:r w:rsidR="006E320F" w:rsidRPr="00002820">
        <w:rPr>
          <w:rFonts w:ascii="Times New Roman" w:hAnsi="Times New Roman" w:cs="Times New Roman"/>
        </w:rPr>
        <w:t xml:space="preserve">valta lepää terveellä pohjalla. </w:t>
      </w:r>
      <w:r w:rsidRPr="00002820">
        <w:rPr>
          <w:rFonts w:ascii="Times New Roman" w:hAnsi="Times New Roman" w:cs="Times New Roman"/>
        </w:rPr>
        <w:t>Mutta päätöksen</w:t>
      </w:r>
      <w:r w:rsidR="006E320F" w:rsidRPr="00002820">
        <w:rPr>
          <w:rFonts w:ascii="Times New Roman" w:hAnsi="Times New Roman" w:cs="Times New Roman"/>
        </w:rPr>
        <w:t xml:space="preserve">teon ja vaikuttamisen rakenteet </w:t>
      </w:r>
      <w:r w:rsidRPr="00002820">
        <w:rPr>
          <w:rFonts w:ascii="Times New Roman" w:hAnsi="Times New Roman" w:cs="Times New Roman"/>
        </w:rPr>
        <w:t>pitää tuoda 2000-luv</w:t>
      </w:r>
      <w:r w:rsidR="006E320F" w:rsidRPr="00002820">
        <w:rPr>
          <w:rFonts w:ascii="Times New Roman" w:hAnsi="Times New Roman" w:cs="Times New Roman"/>
        </w:rPr>
        <w:t>ulle. Osallistuminen on tehtävä</w:t>
      </w:r>
      <w:r w:rsidR="00A9694A">
        <w:rPr>
          <w:rFonts w:ascii="Times New Roman" w:hAnsi="Times New Roman" w:cs="Times New Roman"/>
        </w:rPr>
        <w:t xml:space="preserve"> </w:t>
      </w:r>
      <w:r w:rsidRPr="00002820">
        <w:rPr>
          <w:rFonts w:ascii="Times New Roman" w:hAnsi="Times New Roman" w:cs="Times New Roman"/>
        </w:rPr>
        <w:t>helpoksi. Haluamme vahvistaa järj</w:t>
      </w:r>
      <w:r w:rsidR="006E320F" w:rsidRPr="00002820">
        <w:rPr>
          <w:rFonts w:ascii="Times New Roman" w:hAnsi="Times New Roman" w:cs="Times New Roman"/>
        </w:rPr>
        <w:t>estöjen ja vapaaehtoistoiminnan</w:t>
      </w:r>
      <w:r w:rsidR="00A9694A">
        <w:rPr>
          <w:rFonts w:ascii="Times New Roman" w:hAnsi="Times New Roman" w:cs="Times New Roman"/>
        </w:rPr>
        <w:t xml:space="preserve"> </w:t>
      </w:r>
      <w:r w:rsidR="006E320F" w:rsidRPr="00002820">
        <w:rPr>
          <w:rFonts w:ascii="Times New Roman" w:hAnsi="Times New Roman" w:cs="Times New Roman"/>
        </w:rPr>
        <w:t xml:space="preserve">roolia. </w:t>
      </w:r>
      <w:r w:rsidRPr="00002820">
        <w:rPr>
          <w:rFonts w:ascii="Times New Roman" w:hAnsi="Times New Roman" w:cs="Times New Roman"/>
        </w:rPr>
        <w:t>Sananvapaudesta emme tingi</w:t>
      </w:r>
      <w:r w:rsidR="006E320F" w:rsidRPr="00002820">
        <w:rPr>
          <w:rFonts w:ascii="Times New Roman" w:hAnsi="Times New Roman" w:cs="Times New Roman"/>
        </w:rPr>
        <w:t xml:space="preserve">. Yhteiskunnallista keskustelua </w:t>
      </w:r>
      <w:r w:rsidRPr="00002820">
        <w:rPr>
          <w:rFonts w:ascii="Times New Roman" w:hAnsi="Times New Roman" w:cs="Times New Roman"/>
        </w:rPr>
        <w:t>pitää kuit</w:t>
      </w:r>
      <w:r w:rsidR="006E320F" w:rsidRPr="00002820">
        <w:rPr>
          <w:rFonts w:ascii="Times New Roman" w:hAnsi="Times New Roman" w:cs="Times New Roman"/>
        </w:rPr>
        <w:t xml:space="preserve">enkin tervehdyttää. Ihmisten on </w:t>
      </w:r>
      <w:r w:rsidRPr="00002820">
        <w:rPr>
          <w:rFonts w:ascii="Times New Roman" w:hAnsi="Times New Roman" w:cs="Times New Roman"/>
        </w:rPr>
        <w:t>noudatettava lakia, hyviä käytöstapoja ja vastattava</w:t>
      </w:r>
      <w:r w:rsidR="00002820" w:rsidRPr="00002820">
        <w:rPr>
          <w:rFonts w:ascii="Times New Roman" w:hAnsi="Times New Roman" w:cs="Times New Roman"/>
        </w:rPr>
        <w:t xml:space="preserve"> </w:t>
      </w:r>
      <w:r w:rsidRPr="00002820">
        <w:rPr>
          <w:rFonts w:ascii="Times New Roman" w:hAnsi="Times New Roman" w:cs="Times New Roman"/>
        </w:rPr>
        <w:t>teoistaan myös verkossa ja sosiaalisessa mediassa.</w:t>
      </w:r>
      <w:r w:rsidR="006E320F" w:rsidRPr="00002820">
        <w:rPr>
          <w:rFonts w:ascii="Times New Roman" w:hAnsi="Times New Roman" w:cs="Times New Roman"/>
        </w:rPr>
        <w:t xml:space="preserve"> </w:t>
      </w:r>
      <w:r w:rsidRPr="00002820">
        <w:rPr>
          <w:rFonts w:ascii="Times New Roman" w:hAnsi="Times New Roman" w:cs="Times New Roman"/>
        </w:rPr>
        <w:t>Suomen pitää olla maa, j</w:t>
      </w:r>
      <w:r w:rsidR="006E320F" w:rsidRPr="00002820">
        <w:rPr>
          <w:rFonts w:ascii="Times New Roman" w:hAnsi="Times New Roman" w:cs="Times New Roman"/>
        </w:rPr>
        <w:t xml:space="preserve">ossa ihmiset puhuvat toiselleen </w:t>
      </w:r>
      <w:proofErr w:type="spellStart"/>
      <w:proofErr w:type="gramStart"/>
      <w:r w:rsidR="00A9694A">
        <w:rPr>
          <w:rFonts w:ascii="Times New Roman" w:hAnsi="Times New Roman" w:cs="Times New Roman"/>
        </w:rPr>
        <w:t>kauniisti.</w:t>
      </w:r>
      <w:r w:rsidRPr="00A9694A">
        <w:rPr>
          <w:rFonts w:ascii="Times New Roman" w:hAnsi="Times New Roman" w:cs="Times New Roman"/>
          <w:bCs/>
          <w:color w:val="FFFFFF"/>
        </w:rPr>
        <w:t>illa</w:t>
      </w:r>
      <w:proofErr w:type="spellEnd"/>
      <w:proofErr w:type="gramEnd"/>
      <w:r w:rsidRPr="00A9694A">
        <w:rPr>
          <w:rFonts w:ascii="Times New Roman" w:hAnsi="Times New Roman" w:cs="Times New Roman"/>
          <w:bCs/>
          <w:color w:val="FFFFFF"/>
        </w:rPr>
        <w:t xml:space="preserve"> on tu</w:t>
      </w:r>
      <w:r w:rsidR="006E320F" w:rsidRPr="00A9694A">
        <w:rPr>
          <w:rFonts w:ascii="Times New Roman" w:hAnsi="Times New Roman" w:cs="Times New Roman"/>
          <w:bCs/>
          <w:color w:val="FFFFFF"/>
        </w:rPr>
        <w:t xml:space="preserve">ettava </w:t>
      </w:r>
      <w:r w:rsidRPr="00A9694A">
        <w:rPr>
          <w:rFonts w:ascii="Times New Roman" w:hAnsi="Times New Roman" w:cs="Times New Roman"/>
          <w:bCs/>
          <w:color w:val="FFFFFF"/>
        </w:rPr>
        <w:t>monet väestöryhmät saavuttavia</w:t>
      </w:r>
    </w:p>
    <w:p w:rsidR="006E320F" w:rsidRPr="00002820" w:rsidRDefault="006E320F" w:rsidP="00DF2F34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820">
        <w:rPr>
          <w:rFonts w:ascii="Times New Roman" w:hAnsi="Times New Roman" w:cs="Times New Roman"/>
        </w:rPr>
        <w:t xml:space="preserve">Maahanmuuttajanuoria ja heidän </w:t>
      </w:r>
      <w:r w:rsidR="00DF2F34" w:rsidRPr="00002820">
        <w:rPr>
          <w:rFonts w:ascii="Times New Roman" w:hAnsi="Times New Roman" w:cs="Times New Roman"/>
        </w:rPr>
        <w:t>perhei</w:t>
      </w:r>
      <w:r w:rsidRPr="00002820">
        <w:rPr>
          <w:rFonts w:ascii="Times New Roman" w:hAnsi="Times New Roman" w:cs="Times New Roman"/>
        </w:rPr>
        <w:t xml:space="preserve">tään on tuettava koulutuksessa, kielen oppimisessa, työpaikan </w:t>
      </w:r>
      <w:r w:rsidR="00DF2F34" w:rsidRPr="00002820">
        <w:rPr>
          <w:rFonts w:ascii="Times New Roman" w:hAnsi="Times New Roman" w:cs="Times New Roman"/>
        </w:rPr>
        <w:t>saan</w:t>
      </w:r>
      <w:r w:rsidRPr="00002820">
        <w:rPr>
          <w:rFonts w:ascii="Times New Roman" w:hAnsi="Times New Roman" w:cs="Times New Roman"/>
        </w:rPr>
        <w:t xml:space="preserve">nissa ja muussa kotoutumisessa. </w:t>
      </w:r>
      <w:r w:rsidR="00DF2F34" w:rsidRPr="00002820">
        <w:rPr>
          <w:rFonts w:ascii="Times New Roman" w:hAnsi="Times New Roman" w:cs="Times New Roman"/>
        </w:rPr>
        <w:t>Maah</w:t>
      </w:r>
      <w:r w:rsidRPr="00002820">
        <w:rPr>
          <w:rFonts w:ascii="Times New Roman" w:hAnsi="Times New Roman" w:cs="Times New Roman"/>
        </w:rPr>
        <w:t>anmuuttajien tueksi t</w:t>
      </w:r>
      <w:r w:rsidR="00DF2F34" w:rsidRPr="00002820">
        <w:rPr>
          <w:rFonts w:ascii="Times New Roman" w:hAnsi="Times New Roman" w:cs="Times New Roman"/>
        </w:rPr>
        <w:t>arvitaan kantasuomalaisia tukihenkilöitä.</w:t>
      </w:r>
    </w:p>
    <w:p w:rsidR="006E320F" w:rsidRPr="00002820" w:rsidRDefault="006E320F" w:rsidP="00DF2F34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820">
        <w:rPr>
          <w:rFonts w:ascii="Times New Roman" w:hAnsi="Times New Roman" w:cs="Times New Roman"/>
        </w:rPr>
        <w:t xml:space="preserve">Myös nuorten kotoutumisen </w:t>
      </w:r>
      <w:r w:rsidR="00DF2F34" w:rsidRPr="00002820">
        <w:rPr>
          <w:rFonts w:ascii="Times New Roman" w:hAnsi="Times New Roman" w:cs="Times New Roman"/>
        </w:rPr>
        <w:t>kannal</w:t>
      </w:r>
      <w:r w:rsidRPr="00002820">
        <w:rPr>
          <w:rFonts w:ascii="Times New Roman" w:hAnsi="Times New Roman" w:cs="Times New Roman"/>
        </w:rPr>
        <w:t xml:space="preserve">ta tärkeisiin ammatteihin kuten </w:t>
      </w:r>
      <w:r w:rsidR="00DF2F34" w:rsidRPr="00002820">
        <w:rPr>
          <w:rFonts w:ascii="Times New Roman" w:hAnsi="Times New Roman" w:cs="Times New Roman"/>
        </w:rPr>
        <w:t xml:space="preserve">opettajiksi, </w:t>
      </w:r>
      <w:proofErr w:type="spellStart"/>
      <w:r w:rsidR="00DF2F34" w:rsidRPr="00002820">
        <w:rPr>
          <w:rFonts w:ascii="Times New Roman" w:hAnsi="Times New Roman" w:cs="Times New Roman"/>
        </w:rPr>
        <w:t>sos</w:t>
      </w:r>
      <w:r w:rsidRPr="00002820">
        <w:rPr>
          <w:rFonts w:ascii="Times New Roman" w:hAnsi="Times New Roman" w:cs="Times New Roman"/>
        </w:rPr>
        <w:t>iaali</w:t>
      </w:r>
      <w:proofErr w:type="spellEnd"/>
      <w:r w:rsidRPr="00002820">
        <w:rPr>
          <w:rFonts w:ascii="Times New Roman" w:hAnsi="Times New Roman" w:cs="Times New Roman"/>
        </w:rPr>
        <w:t xml:space="preserve">- ja nuorisotyöntekijöiksi ja poliiseiksi on saatava yhä </w:t>
      </w:r>
      <w:r w:rsidR="00DF2F34" w:rsidRPr="00002820">
        <w:rPr>
          <w:rFonts w:ascii="Times New Roman" w:hAnsi="Times New Roman" w:cs="Times New Roman"/>
        </w:rPr>
        <w:t>e</w:t>
      </w:r>
      <w:r w:rsidRPr="00002820">
        <w:rPr>
          <w:rFonts w:ascii="Times New Roman" w:hAnsi="Times New Roman" w:cs="Times New Roman"/>
        </w:rPr>
        <w:t xml:space="preserve">nemmän maahanmuuttajataustaisia </w:t>
      </w:r>
      <w:r w:rsidR="00DF2F34" w:rsidRPr="00002820">
        <w:rPr>
          <w:rFonts w:ascii="Times New Roman" w:hAnsi="Times New Roman" w:cs="Times New Roman"/>
        </w:rPr>
        <w:t>henkilöitä.</w:t>
      </w:r>
    </w:p>
    <w:p w:rsidR="00E669AB" w:rsidRPr="00002820" w:rsidRDefault="00DF2F34" w:rsidP="00454342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820">
        <w:rPr>
          <w:rFonts w:ascii="Times New Roman" w:hAnsi="Times New Roman" w:cs="Times New Roman"/>
        </w:rPr>
        <w:lastRenderedPageBreak/>
        <w:t>Koulut ovat</w:t>
      </w:r>
      <w:r w:rsidR="006E320F" w:rsidRPr="00002820">
        <w:rPr>
          <w:rFonts w:ascii="Times New Roman" w:hAnsi="Times New Roman" w:cs="Times New Roman"/>
        </w:rPr>
        <w:t xml:space="preserve"> perheen rinnalla avainasemassa perus- ja kansalaistaitojen </w:t>
      </w:r>
      <w:r w:rsidRPr="00002820">
        <w:rPr>
          <w:rFonts w:ascii="Times New Roman" w:hAnsi="Times New Roman" w:cs="Times New Roman"/>
        </w:rPr>
        <w:t>välittä</w:t>
      </w:r>
      <w:r w:rsidR="006E320F" w:rsidRPr="00002820">
        <w:rPr>
          <w:rFonts w:ascii="Times New Roman" w:hAnsi="Times New Roman" w:cs="Times New Roman"/>
        </w:rPr>
        <w:t xml:space="preserve">misessä nuorille. Nuoren elämän </w:t>
      </w:r>
      <w:r w:rsidRPr="00002820">
        <w:rPr>
          <w:rFonts w:ascii="Times New Roman" w:hAnsi="Times New Roman" w:cs="Times New Roman"/>
        </w:rPr>
        <w:t>hal</w:t>
      </w:r>
      <w:r w:rsidR="006E320F" w:rsidRPr="00002820">
        <w:rPr>
          <w:rFonts w:ascii="Times New Roman" w:hAnsi="Times New Roman" w:cs="Times New Roman"/>
        </w:rPr>
        <w:t>linta vaatii käytännön talous</w:t>
      </w:r>
      <w:r w:rsidR="00454342" w:rsidRPr="00002820">
        <w:rPr>
          <w:rFonts w:ascii="Times New Roman" w:hAnsi="Times New Roman" w:cs="Times New Roman"/>
        </w:rPr>
        <w:t xml:space="preserve">- </w:t>
      </w:r>
      <w:r w:rsidR="006E320F" w:rsidRPr="00002820">
        <w:rPr>
          <w:rFonts w:ascii="Times New Roman" w:hAnsi="Times New Roman" w:cs="Times New Roman"/>
        </w:rPr>
        <w:t xml:space="preserve">ja </w:t>
      </w:r>
      <w:r w:rsidRPr="00002820">
        <w:rPr>
          <w:rFonts w:ascii="Times New Roman" w:hAnsi="Times New Roman" w:cs="Times New Roman"/>
        </w:rPr>
        <w:t>ty</w:t>
      </w:r>
      <w:r w:rsidR="006E320F" w:rsidRPr="00002820">
        <w:rPr>
          <w:rFonts w:ascii="Times New Roman" w:hAnsi="Times New Roman" w:cs="Times New Roman"/>
        </w:rPr>
        <w:t xml:space="preserve">önhakutaitoja, </w:t>
      </w:r>
      <w:proofErr w:type="spellStart"/>
      <w:r w:rsidR="006E320F" w:rsidRPr="00002820">
        <w:rPr>
          <w:rFonts w:ascii="Times New Roman" w:hAnsi="Times New Roman" w:cs="Times New Roman"/>
        </w:rPr>
        <w:t>osallistumis</w:t>
      </w:r>
      <w:proofErr w:type="spellEnd"/>
      <w:r w:rsidR="006E320F" w:rsidRPr="00002820">
        <w:rPr>
          <w:rFonts w:ascii="Times New Roman" w:hAnsi="Times New Roman" w:cs="Times New Roman"/>
        </w:rPr>
        <w:t xml:space="preserve">- ja </w:t>
      </w:r>
      <w:r w:rsidRPr="00002820">
        <w:rPr>
          <w:rFonts w:ascii="Times New Roman" w:hAnsi="Times New Roman" w:cs="Times New Roman"/>
        </w:rPr>
        <w:t>vai</w:t>
      </w:r>
      <w:r w:rsidR="006E320F" w:rsidRPr="00002820">
        <w:rPr>
          <w:rFonts w:ascii="Times New Roman" w:hAnsi="Times New Roman" w:cs="Times New Roman"/>
        </w:rPr>
        <w:t xml:space="preserve">kuttamiskeinojen oppimista sekä </w:t>
      </w:r>
      <w:r w:rsidRPr="00002820">
        <w:rPr>
          <w:rFonts w:ascii="Times New Roman" w:hAnsi="Times New Roman" w:cs="Times New Roman"/>
        </w:rPr>
        <w:t xml:space="preserve">medialukutaitoa. </w:t>
      </w:r>
    </w:p>
    <w:p w:rsidR="00454342" w:rsidRPr="00002820" w:rsidRDefault="00DF2F34" w:rsidP="00454342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820">
        <w:rPr>
          <w:rFonts w:ascii="Times New Roman" w:hAnsi="Times New Roman" w:cs="Times New Roman"/>
        </w:rPr>
        <w:t>Koulujen ja kansalaisyhteiskunnan</w:t>
      </w:r>
      <w:r w:rsidR="00E669AB" w:rsidRPr="00002820">
        <w:rPr>
          <w:rFonts w:ascii="Times New Roman" w:hAnsi="Times New Roman" w:cs="Times New Roman"/>
        </w:rPr>
        <w:t xml:space="preserve"> </w:t>
      </w:r>
      <w:r w:rsidR="006E320F" w:rsidRPr="00002820">
        <w:rPr>
          <w:rFonts w:ascii="Times New Roman" w:hAnsi="Times New Roman" w:cs="Times New Roman"/>
        </w:rPr>
        <w:t xml:space="preserve">yhteydenpitoa pitää </w:t>
      </w:r>
      <w:r w:rsidRPr="00002820">
        <w:rPr>
          <w:rFonts w:ascii="Times New Roman" w:hAnsi="Times New Roman" w:cs="Times New Roman"/>
        </w:rPr>
        <w:t xml:space="preserve">tiivistää. </w:t>
      </w:r>
    </w:p>
    <w:p w:rsidR="006E320F" w:rsidRPr="00002820" w:rsidRDefault="006E320F" w:rsidP="00DF2F34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820">
        <w:rPr>
          <w:rFonts w:ascii="Times New Roman" w:hAnsi="Times New Roman" w:cs="Times New Roman"/>
        </w:rPr>
        <w:t xml:space="preserve">Äänioikeusikäraja on laskettava </w:t>
      </w:r>
      <w:r w:rsidR="00DF2F34" w:rsidRPr="00002820">
        <w:rPr>
          <w:rFonts w:ascii="Times New Roman" w:hAnsi="Times New Roman" w:cs="Times New Roman"/>
        </w:rPr>
        <w:t>16 vuoteen kaikissa vaaleissa.</w:t>
      </w:r>
    </w:p>
    <w:p w:rsidR="00DF2F34" w:rsidRPr="00002820" w:rsidRDefault="00DF2F34" w:rsidP="00DF2F34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820">
        <w:rPr>
          <w:rFonts w:ascii="Times New Roman" w:hAnsi="Times New Roman" w:cs="Times New Roman"/>
        </w:rPr>
        <w:t>Jokais</w:t>
      </w:r>
      <w:r w:rsidR="006E320F" w:rsidRPr="00002820">
        <w:rPr>
          <w:rFonts w:ascii="Times New Roman" w:hAnsi="Times New Roman" w:cs="Times New Roman"/>
        </w:rPr>
        <w:t xml:space="preserve">ella nuorella ja lapsella pitää </w:t>
      </w:r>
      <w:r w:rsidRPr="00002820">
        <w:rPr>
          <w:rFonts w:ascii="Times New Roman" w:hAnsi="Times New Roman" w:cs="Times New Roman"/>
        </w:rPr>
        <w:t>olla o</w:t>
      </w:r>
      <w:r w:rsidR="006E320F" w:rsidRPr="00002820">
        <w:rPr>
          <w:rFonts w:ascii="Times New Roman" w:hAnsi="Times New Roman" w:cs="Times New Roman"/>
        </w:rPr>
        <w:t xml:space="preserve">ikeus ainakin yhteen mieluisaan </w:t>
      </w:r>
      <w:r w:rsidRPr="00002820">
        <w:rPr>
          <w:rFonts w:ascii="Times New Roman" w:hAnsi="Times New Roman" w:cs="Times New Roman"/>
        </w:rPr>
        <w:t>harrastu</w:t>
      </w:r>
      <w:r w:rsidR="006E320F" w:rsidRPr="00002820">
        <w:rPr>
          <w:rFonts w:ascii="Times New Roman" w:hAnsi="Times New Roman" w:cs="Times New Roman"/>
        </w:rPr>
        <w:t xml:space="preserve">kseen. Liikunta-, kulttuuri- ja </w:t>
      </w:r>
      <w:r w:rsidRPr="00002820">
        <w:rPr>
          <w:rFonts w:ascii="Times New Roman" w:hAnsi="Times New Roman" w:cs="Times New Roman"/>
        </w:rPr>
        <w:t>mu</w:t>
      </w:r>
      <w:r w:rsidR="006E320F" w:rsidRPr="00002820">
        <w:rPr>
          <w:rFonts w:ascii="Times New Roman" w:hAnsi="Times New Roman" w:cs="Times New Roman"/>
        </w:rPr>
        <w:t xml:space="preserve">ut harrastekerhot on liitettävä </w:t>
      </w:r>
      <w:r w:rsidRPr="00002820">
        <w:rPr>
          <w:rFonts w:ascii="Times New Roman" w:hAnsi="Times New Roman" w:cs="Times New Roman"/>
        </w:rPr>
        <w:t>osaks</w:t>
      </w:r>
      <w:r w:rsidR="006E320F" w:rsidRPr="00002820">
        <w:rPr>
          <w:rFonts w:ascii="Times New Roman" w:hAnsi="Times New Roman" w:cs="Times New Roman"/>
        </w:rPr>
        <w:t xml:space="preserve">i lasten ja nuorten koulupäivää </w:t>
      </w:r>
      <w:r w:rsidRPr="00002820">
        <w:rPr>
          <w:rFonts w:ascii="Times New Roman" w:hAnsi="Times New Roman" w:cs="Times New Roman"/>
        </w:rPr>
        <w:t>yhteistyössä järjes</w:t>
      </w:r>
      <w:r w:rsidR="006E320F" w:rsidRPr="00002820">
        <w:rPr>
          <w:rFonts w:ascii="Times New Roman" w:hAnsi="Times New Roman" w:cs="Times New Roman"/>
        </w:rPr>
        <w:t xml:space="preserve">töjen ja vapaaehtoistoimijoiden </w:t>
      </w:r>
      <w:r w:rsidRPr="00002820">
        <w:rPr>
          <w:rFonts w:ascii="Times New Roman" w:hAnsi="Times New Roman" w:cs="Times New Roman"/>
        </w:rPr>
        <w:t>kanssa.</w:t>
      </w:r>
    </w:p>
    <w:p w:rsidR="00454342" w:rsidRPr="00002820" w:rsidRDefault="00454342" w:rsidP="00454342">
      <w:pPr>
        <w:pStyle w:val="Luettelokappal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F2F34" w:rsidRPr="00002820" w:rsidRDefault="00DF2F34" w:rsidP="00DF2F34">
      <w:pPr>
        <w:rPr>
          <w:rFonts w:ascii="Times New Roman" w:hAnsi="Times New Roman" w:cs="Times New Roman"/>
          <w:b/>
        </w:rPr>
      </w:pPr>
      <w:r w:rsidRPr="00002820">
        <w:rPr>
          <w:rFonts w:ascii="Times New Roman" w:hAnsi="Times New Roman" w:cs="Times New Roman"/>
          <w:b/>
        </w:rPr>
        <w:t>Kokoomus</w:t>
      </w:r>
    </w:p>
    <w:p w:rsidR="00DF2F34" w:rsidRPr="00002820" w:rsidRDefault="00DF2F34" w:rsidP="006E320F">
      <w:pPr>
        <w:pStyle w:val="Luettelokappal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  <w:r w:rsidRPr="00002820">
        <w:rPr>
          <w:rFonts w:ascii="Times New Roman" w:eastAsia="Times New Roman" w:hAnsi="Times New Roman" w:cs="Times New Roman"/>
          <w:lang w:eastAsia="fi-FI"/>
        </w:rPr>
        <w:t>Oleskeluluvan saaneiden on päästävä nopeasti työhön sekä kieltä ja muita taitoja oppimaan. Lasten osallistumista varhaiskasvatukseen on edistettävä</w:t>
      </w:r>
      <w:r w:rsidR="00A9694A">
        <w:rPr>
          <w:rFonts w:ascii="Times New Roman" w:eastAsia="Times New Roman" w:hAnsi="Times New Roman" w:cs="Times New Roman"/>
          <w:lang w:eastAsia="fi-FI"/>
        </w:rPr>
        <w:t>.</w:t>
      </w:r>
    </w:p>
    <w:p w:rsidR="006E320F" w:rsidRPr="00002820" w:rsidRDefault="00DF2F34" w:rsidP="006E320F">
      <w:pPr>
        <w:pStyle w:val="Luettelokappale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lang w:eastAsia="fi-FI"/>
        </w:rPr>
      </w:pPr>
      <w:r w:rsidRPr="00002820">
        <w:rPr>
          <w:rFonts w:ascii="Times New Roman" w:eastAsia="Times New Roman" w:hAnsi="Times New Roman" w:cs="Times New Roman"/>
          <w:bCs/>
          <w:lang w:eastAsia="fi-FI"/>
        </w:rPr>
        <w:t>Toimiva oikeusvaltio ja järjestystä ylläpitävät viranomaiset ovat turvallisen yhteiskunnan selkäranka.</w:t>
      </w:r>
      <w:r w:rsidR="006E320F" w:rsidRPr="00002820">
        <w:rPr>
          <w:rFonts w:ascii="Times New Roman" w:eastAsia="Times New Roman" w:hAnsi="Times New Roman" w:cs="Times New Roman"/>
          <w:bCs/>
          <w:lang w:eastAsia="fi-FI"/>
        </w:rPr>
        <w:t xml:space="preserve"> </w:t>
      </w:r>
      <w:r w:rsidRPr="00002820">
        <w:rPr>
          <w:rFonts w:ascii="Times New Roman" w:eastAsia="Times New Roman" w:hAnsi="Times New Roman" w:cs="Times New Roman"/>
          <w:lang w:eastAsia="fi-FI"/>
        </w:rPr>
        <w:t xml:space="preserve">Niiden on voitava toteuttaa tehtäviään tuloksekkaasti. Tästä riippuu viime kädessä kansalaisten luottamus koko demokraattiseen järjestelmään. </w:t>
      </w:r>
    </w:p>
    <w:p w:rsidR="00DF2F34" w:rsidRPr="00002820" w:rsidRDefault="00DF2F34" w:rsidP="006E320F">
      <w:pPr>
        <w:pStyle w:val="Luettelokappale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fi-FI"/>
        </w:rPr>
      </w:pPr>
      <w:r w:rsidRPr="00002820">
        <w:rPr>
          <w:rFonts w:ascii="Times New Roman" w:eastAsia="Times New Roman" w:hAnsi="Times New Roman" w:cs="Times New Roman"/>
          <w:lang w:eastAsia="fi-FI"/>
        </w:rPr>
        <w:t>Nykyään on yhä enemmän ja laajemmin nähtävä myös turvallisuuskysymysten uudet ulottuvuudet, mukaan lukien hybridivaikuttaminen ja kansainvälinen yhteistyö. Syrjäytyminen on yksi sisäisen turvallisuuden keskeisimmistä uhkista.</w:t>
      </w:r>
    </w:p>
    <w:p w:rsidR="00002820" w:rsidRPr="00002820" w:rsidRDefault="00114105" w:rsidP="00DF2F34">
      <w:pPr>
        <w:pStyle w:val="Luettelokappal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  <w:r w:rsidRPr="00002820">
        <w:rPr>
          <w:rFonts w:ascii="Times New Roman" w:eastAsia="Times New Roman" w:hAnsi="Times New Roman" w:cs="Times New Roman"/>
          <w:lang w:eastAsia="fi-FI"/>
        </w:rPr>
        <w:t xml:space="preserve">Torjutaan hybridivaikuttamista sekä viranomaisten keinoja </w:t>
      </w:r>
      <w:proofErr w:type="gramStart"/>
      <w:r w:rsidRPr="00002820">
        <w:rPr>
          <w:rFonts w:ascii="Times New Roman" w:eastAsia="Times New Roman" w:hAnsi="Times New Roman" w:cs="Times New Roman"/>
          <w:lang w:eastAsia="fi-FI"/>
        </w:rPr>
        <w:t>kehittämällä</w:t>
      </w:r>
      <w:proofErr w:type="gramEnd"/>
      <w:r w:rsidRPr="00002820">
        <w:rPr>
          <w:rFonts w:ascii="Times New Roman" w:eastAsia="Times New Roman" w:hAnsi="Times New Roman" w:cs="Times New Roman"/>
          <w:lang w:eastAsia="fi-FI"/>
        </w:rPr>
        <w:t xml:space="preserve"> että kansalaisten valmiuksia vahvistamalla.</w:t>
      </w:r>
    </w:p>
    <w:p w:rsidR="00002820" w:rsidRPr="00002820" w:rsidRDefault="00002820" w:rsidP="00002820">
      <w:pPr>
        <w:spacing w:after="0" w:line="240" w:lineRule="auto"/>
        <w:rPr>
          <w:rFonts w:ascii="Times New Roman" w:hAnsi="Times New Roman" w:cs="Times New Roman"/>
          <w:b/>
        </w:rPr>
      </w:pPr>
    </w:p>
    <w:p w:rsidR="00114105" w:rsidRPr="00002820" w:rsidRDefault="006E320F" w:rsidP="00002820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  <w:r w:rsidRPr="00002820">
        <w:rPr>
          <w:rFonts w:ascii="Times New Roman" w:hAnsi="Times New Roman" w:cs="Times New Roman"/>
          <w:b/>
        </w:rPr>
        <w:t>RKP</w:t>
      </w:r>
    </w:p>
    <w:p w:rsidR="00114105" w:rsidRPr="00002820" w:rsidRDefault="00114105" w:rsidP="00002820">
      <w:pPr>
        <w:pStyle w:val="NormaaliWWW"/>
        <w:numPr>
          <w:ilvl w:val="0"/>
          <w:numId w:val="12"/>
        </w:numPr>
        <w:rPr>
          <w:sz w:val="22"/>
          <w:szCs w:val="22"/>
        </w:rPr>
      </w:pPr>
      <w:r w:rsidRPr="00002820">
        <w:rPr>
          <w:sz w:val="22"/>
          <w:szCs w:val="22"/>
        </w:rPr>
        <w:t>Suomi ei ole ainoastaan tuhansien järvien, vaan myös tuhansien yhdistysten maa. Vapaaehtoistoiminta lisää yhteisöllisyyttä ja parantaa elämänlaatua. Kulttuuri-, urheilu-, kotiseutu- ja yhdistystoiminta vahvistavat identiteettiä ja sosiaalista pääomaa, ja niillä on tärkeä rooli yhteiskunnassamme.</w:t>
      </w:r>
    </w:p>
    <w:p w:rsidR="00A9694A" w:rsidRPr="00160818" w:rsidRDefault="006E320F" w:rsidP="00160818">
      <w:pPr>
        <w:pStyle w:val="Otsikko3"/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  <w:r w:rsidRPr="00002820">
        <w:rPr>
          <w:rFonts w:ascii="Times New Roman" w:hAnsi="Times New Roman" w:cs="Times New Roman"/>
          <w:color w:val="auto"/>
          <w:sz w:val="22"/>
          <w:szCs w:val="22"/>
        </w:rPr>
        <w:t>Haluamme</w:t>
      </w:r>
      <w:r w:rsidR="00A9694A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114105" w:rsidRPr="00002820" w:rsidRDefault="00160818" w:rsidP="00E669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114105" w:rsidRPr="00002820">
        <w:rPr>
          <w:rFonts w:ascii="Times New Roman" w:hAnsi="Times New Roman" w:cs="Times New Roman"/>
        </w:rPr>
        <w:t>uoda edellytykset yhdenvertaisiin ja tasa-arvoisiin mahdollisuuksiin harrastaa liikuntaa ja muita vapaa-ajan harrastuksia</w:t>
      </w:r>
      <w:r w:rsidR="00E669AB" w:rsidRPr="00002820">
        <w:rPr>
          <w:rFonts w:ascii="Times New Roman" w:hAnsi="Times New Roman" w:cs="Times New Roman"/>
        </w:rPr>
        <w:t xml:space="preserve"> </w:t>
      </w:r>
      <w:r w:rsidR="00114105" w:rsidRPr="00002820">
        <w:rPr>
          <w:rFonts w:ascii="Times New Roman" w:hAnsi="Times New Roman" w:cs="Times New Roman"/>
        </w:rPr>
        <w:t>lisätä suomalaisten liikuntaa ja sen myötä hyvinvointia</w:t>
      </w:r>
      <w:r>
        <w:rPr>
          <w:rFonts w:ascii="Times New Roman" w:hAnsi="Times New Roman" w:cs="Times New Roman"/>
        </w:rPr>
        <w:t>.</w:t>
      </w:r>
    </w:p>
    <w:p w:rsidR="00114105" w:rsidRPr="00002820" w:rsidRDefault="00160818" w:rsidP="001141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114105" w:rsidRPr="00002820">
        <w:rPr>
          <w:rFonts w:ascii="Times New Roman" w:hAnsi="Times New Roman" w:cs="Times New Roman"/>
        </w:rPr>
        <w:t>urvata yhdistysten toiminnan verovapaudella ja välttämällä turhaa byrokratiaa lupa- ja ilmoitusmenettelyssä</w:t>
      </w:r>
      <w:r>
        <w:rPr>
          <w:rFonts w:ascii="Times New Roman" w:hAnsi="Times New Roman" w:cs="Times New Roman"/>
        </w:rPr>
        <w:t>.</w:t>
      </w:r>
    </w:p>
    <w:p w:rsidR="00002820" w:rsidRPr="00002820" w:rsidRDefault="00114105" w:rsidP="00002820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002820">
        <w:rPr>
          <w:rFonts w:ascii="Times New Roman" w:hAnsi="Times New Roman" w:cs="Times New Roman"/>
        </w:rPr>
        <w:t>Haluamme kestävällä tavalla kehittyvän yhteiskunnan, jossa myöskään kaikkein heikoimmassa asemassa olevia ei unohdeta. Meidän on pysäytettävä yhteiskunnan eriarvoistuminen. Haluamme torjua ja ehkäistä syrjäytymistä.</w:t>
      </w:r>
    </w:p>
    <w:p w:rsidR="00160818" w:rsidRPr="00160818" w:rsidRDefault="00160818" w:rsidP="00160818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114105" w:rsidRPr="00002820">
        <w:rPr>
          <w:rFonts w:ascii="Times New Roman" w:hAnsi="Times New Roman" w:cs="Times New Roman"/>
        </w:rPr>
        <w:t>distää mahdollisuuksia vapaehtoistyöhön vanhustenhuollossa</w:t>
      </w:r>
      <w:r>
        <w:rPr>
          <w:rFonts w:ascii="Times New Roman" w:hAnsi="Times New Roman" w:cs="Times New Roman"/>
        </w:rPr>
        <w:t>.</w:t>
      </w:r>
    </w:p>
    <w:p w:rsidR="00002820" w:rsidRPr="00002820" w:rsidRDefault="00160818" w:rsidP="00002820">
      <w:pPr>
        <w:pStyle w:val="Luettelokappale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114105" w:rsidRPr="00002820">
        <w:rPr>
          <w:rFonts w:ascii="Times New Roman" w:hAnsi="Times New Roman" w:cs="Times New Roman"/>
        </w:rPr>
        <w:t>aahanmuuttajien kotouttamisen voivan tapahtua sekä ruotsiksi että suomeksi</w:t>
      </w:r>
      <w:r>
        <w:rPr>
          <w:rFonts w:ascii="Times New Roman" w:hAnsi="Times New Roman" w:cs="Times New Roman"/>
        </w:rPr>
        <w:t>.</w:t>
      </w:r>
    </w:p>
    <w:p w:rsidR="00002820" w:rsidRPr="00002820" w:rsidRDefault="00114105" w:rsidP="00002820">
      <w:pPr>
        <w:pStyle w:val="Luettelokappale"/>
        <w:numPr>
          <w:ilvl w:val="0"/>
          <w:numId w:val="5"/>
        </w:numPr>
        <w:rPr>
          <w:rFonts w:ascii="Times New Roman" w:hAnsi="Times New Roman" w:cs="Times New Roman"/>
        </w:rPr>
      </w:pPr>
      <w:r w:rsidRPr="00002820">
        <w:rPr>
          <w:rFonts w:ascii="Times New Roman" w:hAnsi="Times New Roman" w:cs="Times New Roman"/>
        </w:rPr>
        <w:t>Suomen on oltava kansainvälisessä yhteistyössä luotettava toimija ja valtio, joka kantaa vastuunsa kehitysapupolitiikasta sekä kansainvälisestä ihmisoikeusarkkitehtuurista.</w:t>
      </w:r>
      <w:r w:rsidR="006E320F" w:rsidRPr="00002820">
        <w:rPr>
          <w:rFonts w:ascii="Times New Roman" w:hAnsi="Times New Roman" w:cs="Times New Roman"/>
        </w:rPr>
        <w:t xml:space="preserve"> </w:t>
      </w:r>
      <w:r w:rsidRPr="00002820">
        <w:rPr>
          <w:rFonts w:ascii="Times New Roman" w:hAnsi="Times New Roman" w:cs="Times New Roman"/>
        </w:rPr>
        <w:t>Se on tehtävä kotikentällä ottamalla vastaan omista kodeistaan pakenemaan joutuneet, mutta myös osallistumalla aktiivisesti maailmanlaajuisten ympäristö-, ilmasto- ja kehitysasioiden hoitoon sekä antamalla kehitysmaille kokona</w:t>
      </w:r>
      <w:r w:rsidR="00002820" w:rsidRPr="00002820">
        <w:rPr>
          <w:rFonts w:ascii="Times New Roman" w:hAnsi="Times New Roman" w:cs="Times New Roman"/>
        </w:rPr>
        <w:t>isvaltaista taloudellista tukea.</w:t>
      </w:r>
    </w:p>
    <w:p w:rsidR="00114105" w:rsidRPr="00002820" w:rsidRDefault="00114105" w:rsidP="00002820">
      <w:pPr>
        <w:pStyle w:val="Luettelokappale"/>
        <w:numPr>
          <w:ilvl w:val="0"/>
          <w:numId w:val="5"/>
        </w:numPr>
        <w:rPr>
          <w:rFonts w:ascii="Times New Roman" w:hAnsi="Times New Roman" w:cs="Times New Roman"/>
        </w:rPr>
      </w:pPr>
      <w:r w:rsidRPr="00002820">
        <w:rPr>
          <w:rFonts w:ascii="Times New Roman" w:hAnsi="Times New Roman" w:cs="Times New Roman"/>
        </w:rPr>
        <w:t>Haluamme vieraanvaraisen Suomen. Inhimillisyys ja suvaitsevaisuus ovat maahanmuuttopolitiikkamme perusta. Kotouttamispolitiikkamme neljä tukipilaria ovat; kieli, työ, koulutus ja yhteisöllisyys.</w:t>
      </w:r>
    </w:p>
    <w:p w:rsidR="00114105" w:rsidRPr="00002820" w:rsidRDefault="00160818" w:rsidP="006E320F">
      <w:pPr>
        <w:pStyle w:val="Luettelokappale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114105" w:rsidRPr="00002820">
        <w:rPr>
          <w:rFonts w:ascii="Times New Roman" w:hAnsi="Times New Roman" w:cs="Times New Roman"/>
        </w:rPr>
        <w:t>ietoisia panostuksia kotouttamiseen</w:t>
      </w:r>
      <w:r>
        <w:rPr>
          <w:rFonts w:ascii="Times New Roman" w:hAnsi="Times New Roman" w:cs="Times New Roman"/>
        </w:rPr>
        <w:t>.</w:t>
      </w:r>
    </w:p>
    <w:p w:rsidR="00114105" w:rsidRPr="00002820" w:rsidRDefault="00454342" w:rsidP="00DF2F34">
      <w:pPr>
        <w:rPr>
          <w:rFonts w:ascii="Times New Roman" w:hAnsi="Times New Roman" w:cs="Times New Roman"/>
          <w:b/>
          <w:color w:val="535353"/>
        </w:rPr>
      </w:pPr>
      <w:r w:rsidRPr="00002820">
        <w:rPr>
          <w:rFonts w:ascii="Times New Roman" w:hAnsi="Times New Roman" w:cs="Times New Roman"/>
          <w:b/>
          <w:color w:val="535353"/>
        </w:rPr>
        <w:t>KD</w:t>
      </w:r>
    </w:p>
    <w:p w:rsidR="00114105" w:rsidRPr="00002820" w:rsidRDefault="00114105" w:rsidP="00454342">
      <w:pPr>
        <w:pStyle w:val="Luettelokappale"/>
        <w:numPr>
          <w:ilvl w:val="0"/>
          <w:numId w:val="9"/>
        </w:numPr>
        <w:rPr>
          <w:rFonts w:ascii="Times New Roman" w:hAnsi="Times New Roman" w:cs="Times New Roman"/>
          <w:color w:val="000000"/>
        </w:rPr>
      </w:pPr>
      <w:r w:rsidRPr="00002820">
        <w:rPr>
          <w:rFonts w:ascii="Times New Roman" w:hAnsi="Times New Roman" w:cs="Times New Roman"/>
          <w:color w:val="000000"/>
        </w:rPr>
        <w:t>Hybridivaikuttamiseen liittyviin ilmiöihin, kuten valemedioihin ja tietomurtoihin, pitää varautua.</w:t>
      </w:r>
    </w:p>
    <w:p w:rsidR="00866896" w:rsidRPr="00002820" w:rsidRDefault="00866896" w:rsidP="00454342">
      <w:pPr>
        <w:pStyle w:val="Luettelokappal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2820">
        <w:rPr>
          <w:rFonts w:ascii="Times New Roman" w:hAnsi="Times New Roman" w:cs="Times New Roman"/>
          <w:color w:val="000000"/>
        </w:rPr>
        <w:lastRenderedPageBreak/>
        <w:t>Kansalaisjärjestöjen roolia ihmiskaupan uhrien matalan kynnyksen auttajina sekä järjestöjen</w:t>
      </w:r>
    </w:p>
    <w:p w:rsidR="00866896" w:rsidRPr="00002820" w:rsidRDefault="00866896" w:rsidP="00160818">
      <w:pPr>
        <w:pStyle w:val="Luettelokappale"/>
        <w:rPr>
          <w:rFonts w:ascii="Times New Roman" w:hAnsi="Times New Roman" w:cs="Times New Roman"/>
          <w:color w:val="000000"/>
        </w:rPr>
      </w:pPr>
      <w:r w:rsidRPr="00002820">
        <w:rPr>
          <w:rFonts w:ascii="Times New Roman" w:hAnsi="Times New Roman" w:cs="Times New Roman"/>
          <w:color w:val="000000"/>
        </w:rPr>
        <w:t>yhteistyötä viranomaisten kanssa on vahvistettava.</w:t>
      </w:r>
    </w:p>
    <w:p w:rsidR="00866896" w:rsidRPr="00002820" w:rsidRDefault="00866896" w:rsidP="00454342">
      <w:pPr>
        <w:pStyle w:val="Luettelokappal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820">
        <w:rPr>
          <w:rFonts w:ascii="Times New Roman" w:hAnsi="Times New Roman" w:cs="Times New Roman"/>
        </w:rPr>
        <w:t>Kansalaisjärjestöjen työtä uusintarikollisuuden torjumiseksi ja vapautuvien vankien yhteiskuntaan</w:t>
      </w:r>
    </w:p>
    <w:p w:rsidR="00454342" w:rsidRPr="00002820" w:rsidRDefault="00866896" w:rsidP="00160818">
      <w:pPr>
        <w:pStyle w:val="Luettelokappale"/>
        <w:rPr>
          <w:rFonts w:ascii="Times New Roman" w:hAnsi="Times New Roman" w:cs="Times New Roman"/>
        </w:rPr>
      </w:pPr>
      <w:r w:rsidRPr="00002820">
        <w:rPr>
          <w:rFonts w:ascii="Times New Roman" w:hAnsi="Times New Roman" w:cs="Times New Roman"/>
        </w:rPr>
        <w:t>sopeutumiseksi on tuettava.</w:t>
      </w:r>
    </w:p>
    <w:p w:rsidR="00866896" w:rsidRPr="00002820" w:rsidRDefault="00866896" w:rsidP="00454342">
      <w:pPr>
        <w:pStyle w:val="Luettelokappale"/>
        <w:numPr>
          <w:ilvl w:val="0"/>
          <w:numId w:val="9"/>
        </w:numPr>
        <w:rPr>
          <w:rFonts w:ascii="Times New Roman" w:hAnsi="Times New Roman" w:cs="Times New Roman"/>
        </w:rPr>
      </w:pPr>
      <w:r w:rsidRPr="00002820">
        <w:rPr>
          <w:rFonts w:ascii="Times New Roman" w:hAnsi="Times New Roman" w:cs="Times New Roman"/>
          <w:color w:val="000000"/>
        </w:rPr>
        <w:t>Maahanmuuttajataustaisten lasten ja nuorten varhaiskasvatukseen ja koulutukseen on</w:t>
      </w:r>
      <w:r w:rsidR="00454342" w:rsidRPr="00002820">
        <w:rPr>
          <w:rFonts w:ascii="Times New Roman" w:hAnsi="Times New Roman" w:cs="Times New Roman"/>
        </w:rPr>
        <w:t xml:space="preserve"> </w:t>
      </w:r>
      <w:r w:rsidRPr="00002820">
        <w:rPr>
          <w:rFonts w:ascii="Times New Roman" w:hAnsi="Times New Roman" w:cs="Times New Roman"/>
          <w:color w:val="000000"/>
        </w:rPr>
        <w:t>varattava riittävät resurssit, jotta heidän oppimispotentiaalinsa saadaan käyttöön, ja</w:t>
      </w:r>
      <w:r w:rsidR="00454342" w:rsidRPr="00002820">
        <w:rPr>
          <w:rFonts w:ascii="Times New Roman" w:hAnsi="Times New Roman" w:cs="Times New Roman"/>
        </w:rPr>
        <w:t xml:space="preserve"> </w:t>
      </w:r>
      <w:r w:rsidRPr="00002820">
        <w:rPr>
          <w:rFonts w:ascii="Times New Roman" w:hAnsi="Times New Roman" w:cs="Times New Roman"/>
          <w:color w:val="000000"/>
        </w:rPr>
        <w:t>oppimiserot suomalaisten ja maahanmuuttajataustaisten lasten välillä kaventuvat. Kotoutumista</w:t>
      </w:r>
      <w:r w:rsidR="00454342" w:rsidRPr="00002820">
        <w:rPr>
          <w:rFonts w:ascii="Times New Roman" w:hAnsi="Times New Roman" w:cs="Times New Roman"/>
        </w:rPr>
        <w:t xml:space="preserve"> </w:t>
      </w:r>
      <w:r w:rsidRPr="00002820">
        <w:rPr>
          <w:rFonts w:ascii="Times New Roman" w:hAnsi="Times New Roman" w:cs="Times New Roman"/>
          <w:color w:val="000000"/>
        </w:rPr>
        <w:t>suomalaiseen yhteiskuntaan on tuettava kaikin tavoin.</w:t>
      </w:r>
    </w:p>
    <w:p w:rsidR="00866896" w:rsidRPr="00002820" w:rsidRDefault="00866896" w:rsidP="00454342">
      <w:pPr>
        <w:pStyle w:val="Luettelokappal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2820">
        <w:rPr>
          <w:rFonts w:ascii="Times New Roman" w:hAnsi="Times New Roman" w:cs="Times New Roman"/>
          <w:color w:val="000000"/>
        </w:rPr>
        <w:t>Tahdomme auttaa avuntarvitsijoita sekä varmistaa oleskeluluvan saaneiden kotoutuminen.</w:t>
      </w:r>
    </w:p>
    <w:p w:rsidR="00866896" w:rsidRPr="00002820" w:rsidRDefault="00866896" w:rsidP="00454342">
      <w:pPr>
        <w:pStyle w:val="Luettelokappal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2820">
        <w:rPr>
          <w:rFonts w:ascii="Times New Roman" w:hAnsi="Times New Roman" w:cs="Times New Roman"/>
          <w:color w:val="000000"/>
        </w:rPr>
        <w:t>Puolustamme jokaiselle yhtäläistä ihmisarvoa ja perusoikeuksia, emmekä hyväksy</w:t>
      </w:r>
    </w:p>
    <w:p w:rsidR="00866896" w:rsidRPr="00002820" w:rsidRDefault="00866896" w:rsidP="00160818">
      <w:pPr>
        <w:pStyle w:val="Luettelokappale"/>
        <w:rPr>
          <w:rFonts w:ascii="Times New Roman" w:hAnsi="Times New Roman" w:cs="Times New Roman"/>
          <w:color w:val="000000"/>
        </w:rPr>
      </w:pPr>
      <w:r w:rsidRPr="00002820">
        <w:rPr>
          <w:rFonts w:ascii="Times New Roman" w:hAnsi="Times New Roman" w:cs="Times New Roman"/>
          <w:color w:val="000000"/>
        </w:rPr>
        <w:t>muukalaisvihamielisyyttä, syrjintää tai rasismia missään</w:t>
      </w:r>
      <w:r w:rsidR="00160818">
        <w:rPr>
          <w:rFonts w:ascii="Times New Roman" w:hAnsi="Times New Roman" w:cs="Times New Roman"/>
          <w:color w:val="000000"/>
        </w:rPr>
        <w:t>.</w:t>
      </w:r>
    </w:p>
    <w:p w:rsidR="00866896" w:rsidRPr="00002820" w:rsidRDefault="00866896" w:rsidP="00454342">
      <w:pPr>
        <w:pStyle w:val="Luettelokappal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2820">
        <w:rPr>
          <w:rFonts w:ascii="Times New Roman" w:hAnsi="Times New Roman" w:cs="Times New Roman"/>
          <w:color w:val="000000"/>
        </w:rPr>
        <w:t>Demokraattisen yhteiskunnan kantava perusta on laaja sananvapaus sekä erilaisten näkökulmien</w:t>
      </w:r>
    </w:p>
    <w:p w:rsidR="00866896" w:rsidRPr="00002820" w:rsidRDefault="00866896" w:rsidP="00160818">
      <w:pPr>
        <w:pStyle w:val="Luettelokappal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2820">
        <w:rPr>
          <w:rFonts w:ascii="Times New Roman" w:hAnsi="Times New Roman" w:cs="Times New Roman"/>
          <w:color w:val="000000"/>
        </w:rPr>
        <w:t>ja mielipiteiden sietäminen. Rakentavan ja to</w:t>
      </w:r>
      <w:r w:rsidR="00160818">
        <w:rPr>
          <w:rFonts w:ascii="Times New Roman" w:hAnsi="Times New Roman" w:cs="Times New Roman"/>
          <w:color w:val="000000"/>
        </w:rPr>
        <w:t>isten mielipiteitä kunnioittavan</w:t>
      </w:r>
    </w:p>
    <w:p w:rsidR="00160818" w:rsidRPr="00002820" w:rsidRDefault="00866896" w:rsidP="00160818">
      <w:pPr>
        <w:pStyle w:val="Luettelokappale"/>
        <w:rPr>
          <w:rFonts w:ascii="Times New Roman" w:hAnsi="Times New Roman" w:cs="Times New Roman"/>
          <w:color w:val="000000"/>
        </w:rPr>
      </w:pPr>
      <w:r w:rsidRPr="00002820">
        <w:rPr>
          <w:rFonts w:ascii="Times New Roman" w:hAnsi="Times New Roman" w:cs="Times New Roman"/>
          <w:color w:val="000000"/>
        </w:rPr>
        <w:t>keskustelun edistämisessä on jokaisella, mutta etenkin poliittisilla toimijoilla, tärkeä rooli.</w:t>
      </w:r>
    </w:p>
    <w:p w:rsidR="00866896" w:rsidRPr="00002820" w:rsidRDefault="00866896" w:rsidP="00866896">
      <w:pPr>
        <w:rPr>
          <w:rFonts w:ascii="Times New Roman" w:hAnsi="Times New Roman" w:cs="Times New Roman"/>
          <w:b/>
          <w:color w:val="000000"/>
        </w:rPr>
      </w:pPr>
      <w:r w:rsidRPr="00002820">
        <w:rPr>
          <w:rFonts w:ascii="Times New Roman" w:hAnsi="Times New Roman" w:cs="Times New Roman"/>
          <w:b/>
          <w:color w:val="000000"/>
        </w:rPr>
        <w:t>Vasemmistoliitto</w:t>
      </w:r>
    </w:p>
    <w:p w:rsidR="006E320F" w:rsidRPr="00002820" w:rsidRDefault="00454342" w:rsidP="006E320F">
      <w:pPr>
        <w:pStyle w:val="Luettelokappale"/>
        <w:numPr>
          <w:ilvl w:val="0"/>
          <w:numId w:val="8"/>
        </w:numPr>
        <w:rPr>
          <w:rFonts w:ascii="Times New Roman" w:hAnsi="Times New Roman" w:cs="Times New Roman"/>
        </w:rPr>
      </w:pPr>
      <w:r w:rsidRPr="00002820">
        <w:rPr>
          <w:rFonts w:ascii="Times New Roman" w:hAnsi="Times New Roman" w:cs="Times New Roman"/>
          <w:bCs/>
        </w:rPr>
        <w:t>Tuemme kansalaisyhteiskuntaa.</w:t>
      </w:r>
    </w:p>
    <w:p w:rsidR="00866896" w:rsidRPr="00002820" w:rsidRDefault="00866896" w:rsidP="006E320F">
      <w:pPr>
        <w:pStyle w:val="Luettelokappale"/>
        <w:numPr>
          <w:ilvl w:val="0"/>
          <w:numId w:val="7"/>
        </w:numPr>
        <w:rPr>
          <w:rFonts w:ascii="Times New Roman" w:hAnsi="Times New Roman" w:cs="Times New Roman"/>
        </w:rPr>
      </w:pPr>
      <w:r w:rsidRPr="00002820">
        <w:rPr>
          <w:rFonts w:ascii="Times New Roman" w:hAnsi="Times New Roman" w:cs="Times New Roman"/>
        </w:rPr>
        <w:t>Kansalaisyhteiskunta kantaa ison vastuun erityisesti ikäihmisten yksinäisyyden torjunnassa ja hyvinvoinnin edistämisessä. Tukemalla kansalaisjärjestöjä valtakunnallisesti ja paikallisesti edistetään myös ihmisten osallistumismahdollisuuksia ja yhteisöllisyyttä.</w:t>
      </w:r>
    </w:p>
    <w:p w:rsidR="00866896" w:rsidRPr="00002820" w:rsidRDefault="00866896" w:rsidP="006E320F">
      <w:pPr>
        <w:pStyle w:val="Luettelokappale"/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002820">
        <w:rPr>
          <w:rFonts w:ascii="Times New Roman" w:hAnsi="Times New Roman" w:cs="Times New Roman"/>
          <w:bCs/>
        </w:rPr>
        <w:t>Takaamme kaikille nuorille harrastusmahdollisuudet.</w:t>
      </w:r>
    </w:p>
    <w:p w:rsidR="00A3488F" w:rsidRPr="00002820" w:rsidRDefault="00866896" w:rsidP="00A3488F">
      <w:pPr>
        <w:pStyle w:val="Luettelokappale"/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002820">
        <w:rPr>
          <w:rFonts w:ascii="Times New Roman" w:hAnsi="Times New Roman" w:cs="Times New Roman"/>
          <w:bCs/>
        </w:rPr>
        <w:t>Edistämme hyviä väestösuhteita.</w:t>
      </w:r>
    </w:p>
    <w:p w:rsidR="00866896" w:rsidRPr="00160818" w:rsidRDefault="00866896" w:rsidP="00A3488F">
      <w:pPr>
        <w:pStyle w:val="Luettelokappale"/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002820">
        <w:rPr>
          <w:rFonts w:ascii="Times New Roman" w:hAnsi="Times New Roman" w:cs="Times New Roman"/>
        </w:rPr>
        <w:t>Vihapuhetta, rasismia ja syrjintää ehkäistään suunnitelmallisella, poikkihallinnollisella työllä yhteiskunnan eri tasoilla, kuten koulutuksessa, työmarkkinoilla ja viranomaistoiminnassa. Vastakkainasettelua torjutaan eriarvoisuutta vähentämällä.</w:t>
      </w:r>
    </w:p>
    <w:p w:rsidR="00160818" w:rsidRPr="00160818" w:rsidRDefault="00160818" w:rsidP="00160818">
      <w:pPr>
        <w:rPr>
          <w:rFonts w:ascii="Times New Roman" w:hAnsi="Times New Roman" w:cs="Times New Roman"/>
          <w:b/>
          <w:bCs/>
        </w:rPr>
      </w:pPr>
      <w:r w:rsidRPr="00160818">
        <w:rPr>
          <w:rFonts w:ascii="Times New Roman" w:hAnsi="Times New Roman" w:cs="Times New Roman"/>
          <w:b/>
          <w:bCs/>
        </w:rPr>
        <w:t>Perussuomalaiset</w:t>
      </w:r>
    </w:p>
    <w:p w:rsidR="00160818" w:rsidRDefault="00160818" w:rsidP="0016081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</w:p>
    <w:p w:rsidR="00160818" w:rsidRPr="00160818" w:rsidRDefault="00160818" w:rsidP="00160818">
      <w:pPr>
        <w:rPr>
          <w:rFonts w:ascii="Times New Roman" w:hAnsi="Times New Roman" w:cs="Times New Roman"/>
          <w:b/>
          <w:bCs/>
        </w:rPr>
      </w:pPr>
      <w:r w:rsidRPr="00160818">
        <w:rPr>
          <w:rFonts w:ascii="Times New Roman" w:hAnsi="Times New Roman" w:cs="Times New Roman"/>
          <w:b/>
          <w:bCs/>
        </w:rPr>
        <w:t>Sininen tulevaisuus</w:t>
      </w:r>
    </w:p>
    <w:p w:rsidR="00160818" w:rsidRDefault="00160818" w:rsidP="0016081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</w:p>
    <w:p w:rsidR="00160818" w:rsidRDefault="00160818" w:rsidP="00160818">
      <w:pPr>
        <w:rPr>
          <w:rFonts w:ascii="Times New Roman" w:hAnsi="Times New Roman" w:cs="Times New Roman"/>
          <w:b/>
          <w:bCs/>
        </w:rPr>
      </w:pPr>
      <w:r w:rsidRPr="00160818">
        <w:rPr>
          <w:rFonts w:ascii="Times New Roman" w:hAnsi="Times New Roman" w:cs="Times New Roman"/>
          <w:b/>
          <w:bCs/>
        </w:rPr>
        <w:t>Linkit vaaliohjelmiin</w:t>
      </w:r>
    </w:p>
    <w:p w:rsidR="00160818" w:rsidRDefault="009C5A5E" w:rsidP="00160818">
      <w:hyperlink r:id="rId5" w:history="1">
        <w:r w:rsidR="00160818">
          <w:rPr>
            <w:rStyle w:val="Hyperlinkki"/>
          </w:rPr>
          <w:t>https://sdp.fi/fi/eduskuntavaalit/</w:t>
        </w:r>
      </w:hyperlink>
    </w:p>
    <w:p w:rsidR="00160818" w:rsidRDefault="009C5A5E" w:rsidP="00160818">
      <w:hyperlink r:id="rId6" w:history="1">
        <w:r w:rsidR="00160818">
          <w:rPr>
            <w:rStyle w:val="Hyperlinkki"/>
          </w:rPr>
          <w:t>https://www.kokoomus.fi/eduskuntavaaliohjelma-2019/</w:t>
        </w:r>
      </w:hyperlink>
    </w:p>
    <w:p w:rsidR="00160818" w:rsidRPr="00160818" w:rsidRDefault="009C5A5E" w:rsidP="00160818">
      <w:hyperlink r:id="rId7" w:history="1">
        <w:r w:rsidR="00160818">
          <w:rPr>
            <w:rStyle w:val="Hyperlinkki"/>
          </w:rPr>
          <w:t>https://keskusta.fi/Eduskuntavaalit-2019/Vaaliohjelma</w:t>
        </w:r>
      </w:hyperlink>
    </w:p>
    <w:p w:rsidR="00160818" w:rsidRDefault="009C5A5E" w:rsidP="00160818">
      <w:pPr>
        <w:rPr>
          <w:rFonts w:ascii="Times New Roman" w:hAnsi="Times New Roman" w:cs="Times New Roman"/>
          <w:bCs/>
        </w:rPr>
      </w:pPr>
      <w:hyperlink r:id="rId8" w:history="1">
        <w:r w:rsidR="00160818" w:rsidRPr="00AF162C">
          <w:rPr>
            <w:rStyle w:val="Hyperlinkki"/>
            <w:rFonts w:ascii="Times New Roman" w:hAnsi="Times New Roman" w:cs="Times New Roman"/>
            <w:bCs/>
          </w:rPr>
          <w:t>https://www.perussuomalaiset.fi/wp-content/uploads/2019/02/Eduskuntavaaliohjelma-2019.pdf</w:t>
        </w:r>
      </w:hyperlink>
    </w:p>
    <w:p w:rsidR="00160818" w:rsidRDefault="009C5A5E" w:rsidP="00160818">
      <w:pPr>
        <w:rPr>
          <w:rFonts w:ascii="Times New Roman" w:hAnsi="Times New Roman" w:cs="Times New Roman"/>
          <w:bCs/>
        </w:rPr>
      </w:pPr>
      <w:hyperlink r:id="rId9" w:history="1">
        <w:r w:rsidR="008F739F" w:rsidRPr="00AF162C">
          <w:rPr>
            <w:rStyle w:val="Hyperlinkki"/>
            <w:rFonts w:ascii="Times New Roman" w:hAnsi="Times New Roman" w:cs="Times New Roman"/>
            <w:bCs/>
          </w:rPr>
          <w:t>https://sfp.fi/fi/politiikka/paatokset-ja-poliittiset-ohjelmat/eduskuntavaaliohjelma-2019/</w:t>
        </w:r>
      </w:hyperlink>
    </w:p>
    <w:p w:rsidR="008F739F" w:rsidRDefault="009C5A5E" w:rsidP="008F739F">
      <w:hyperlink r:id="rId10" w:history="1">
        <w:r w:rsidR="008F739F">
          <w:rPr>
            <w:rStyle w:val="Hyperlinkki"/>
          </w:rPr>
          <w:t>https://www.vihreat.fi/asiat/vihrea-politiikka/eduskuntavaaliohjelma-2019</w:t>
        </w:r>
      </w:hyperlink>
    </w:p>
    <w:p w:rsidR="008F739F" w:rsidRDefault="009C5A5E" w:rsidP="008F739F">
      <w:hyperlink r:id="rId11" w:history="1">
        <w:r w:rsidR="008F739F">
          <w:rPr>
            <w:rStyle w:val="Hyperlinkki"/>
          </w:rPr>
          <w:t>https://vasemmisto.fi/eduskuntavaaliohjelma-2019/</w:t>
        </w:r>
      </w:hyperlink>
    </w:p>
    <w:p w:rsidR="008F739F" w:rsidRDefault="009C5A5E" w:rsidP="008F739F">
      <w:hyperlink r:id="rId12" w:history="1">
        <w:r w:rsidR="008F739F">
          <w:rPr>
            <w:rStyle w:val="Hyperlinkki"/>
          </w:rPr>
          <w:t>https://www.kd.fi/politiikka/eduskuntavaaliohjelma-2019/</w:t>
        </w:r>
      </w:hyperlink>
    </w:p>
    <w:p w:rsidR="008F739F" w:rsidRDefault="009C5A5E" w:rsidP="008F739F">
      <w:hyperlink r:id="rId13" w:history="1">
        <w:r w:rsidR="008F739F">
          <w:rPr>
            <w:rStyle w:val="Hyperlinkki"/>
          </w:rPr>
          <w:t>https://www.sininentulevaisuus.fi/ohjelma/</w:t>
        </w:r>
      </w:hyperlink>
    </w:p>
    <w:p w:rsidR="008F739F" w:rsidRDefault="008F739F" w:rsidP="008F739F"/>
    <w:p w:rsidR="008F739F" w:rsidRDefault="008F739F" w:rsidP="00160818">
      <w:pPr>
        <w:rPr>
          <w:rFonts w:ascii="Times New Roman" w:hAnsi="Times New Roman" w:cs="Times New Roman"/>
          <w:bCs/>
        </w:rPr>
      </w:pPr>
    </w:p>
    <w:p w:rsidR="00160818" w:rsidRPr="00160818" w:rsidRDefault="00160818" w:rsidP="00160818">
      <w:pPr>
        <w:rPr>
          <w:rFonts w:ascii="Times New Roman" w:hAnsi="Times New Roman" w:cs="Times New Roman"/>
          <w:bCs/>
        </w:rPr>
      </w:pPr>
    </w:p>
    <w:sectPr w:rsidR="00160818" w:rsidRPr="0016081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0113"/>
    <w:multiLevelType w:val="hybridMultilevel"/>
    <w:tmpl w:val="A77A88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F2672"/>
    <w:multiLevelType w:val="hybridMultilevel"/>
    <w:tmpl w:val="40741B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E4A67"/>
    <w:multiLevelType w:val="hybridMultilevel"/>
    <w:tmpl w:val="4510DA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F52FC"/>
    <w:multiLevelType w:val="hybridMultilevel"/>
    <w:tmpl w:val="9B9AF5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F56E1"/>
    <w:multiLevelType w:val="hybridMultilevel"/>
    <w:tmpl w:val="9244C5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44A1A"/>
    <w:multiLevelType w:val="hybridMultilevel"/>
    <w:tmpl w:val="195E7E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16392"/>
    <w:multiLevelType w:val="hybridMultilevel"/>
    <w:tmpl w:val="651202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34801"/>
    <w:multiLevelType w:val="hybridMultilevel"/>
    <w:tmpl w:val="B8F8AD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054FD"/>
    <w:multiLevelType w:val="hybridMultilevel"/>
    <w:tmpl w:val="1E7E3B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A08A5"/>
    <w:multiLevelType w:val="multilevel"/>
    <w:tmpl w:val="A8F0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837AFA"/>
    <w:multiLevelType w:val="hybridMultilevel"/>
    <w:tmpl w:val="4A60AD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91544"/>
    <w:multiLevelType w:val="hybridMultilevel"/>
    <w:tmpl w:val="2EEED1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6"/>
  </w:num>
  <w:num w:numId="9">
    <w:abstractNumId w:val="11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8F"/>
    <w:rsid w:val="00002820"/>
    <w:rsid w:val="001014A4"/>
    <w:rsid w:val="00114105"/>
    <w:rsid w:val="00160818"/>
    <w:rsid w:val="00454342"/>
    <w:rsid w:val="004E75B3"/>
    <w:rsid w:val="006E320F"/>
    <w:rsid w:val="00866896"/>
    <w:rsid w:val="008F739F"/>
    <w:rsid w:val="0097198F"/>
    <w:rsid w:val="009C5A5E"/>
    <w:rsid w:val="00A3488F"/>
    <w:rsid w:val="00A9694A"/>
    <w:rsid w:val="00B21B07"/>
    <w:rsid w:val="00DF2F34"/>
    <w:rsid w:val="00E6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E1668-753F-4D6E-B3C8-09721164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DF2F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141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97198F"/>
    <w:rPr>
      <w:b/>
      <w:bCs/>
    </w:rPr>
  </w:style>
  <w:style w:type="character" w:customStyle="1" w:styleId="Otsikko2Char">
    <w:name w:val="Otsikko 2 Char"/>
    <w:basedOn w:val="Kappaleenoletusfontti"/>
    <w:link w:val="Otsikko2"/>
    <w:uiPriority w:val="9"/>
    <w:rsid w:val="00DF2F34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DF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1141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6E320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608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3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5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07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36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4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8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0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ussuomalaiset.fi/wp-content/uploads/2019/02/Eduskuntavaaliohjelma-2019.pdf" TargetMode="External"/><Relationship Id="rId13" Type="http://schemas.openxmlformats.org/officeDocument/2006/relationships/hyperlink" Target="https://www.sininentulevaisuus.fi/ohjelm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eskusta.fi/Eduskuntavaalit-2019/Vaaliohjelma" TargetMode="External"/><Relationship Id="rId12" Type="http://schemas.openxmlformats.org/officeDocument/2006/relationships/hyperlink" Target="https://www.kd.fi/politiikka/eduskuntavaaliohjelma-20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okoomus.fi/eduskuntavaaliohjelma-2019/" TargetMode="External"/><Relationship Id="rId11" Type="http://schemas.openxmlformats.org/officeDocument/2006/relationships/hyperlink" Target="https://vasemmisto.fi/eduskuntavaaliohjelma-2019/" TargetMode="External"/><Relationship Id="rId5" Type="http://schemas.openxmlformats.org/officeDocument/2006/relationships/hyperlink" Target="https://sdp.fi/fi/eduskuntavaali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vihreat.fi/asiat/vihrea-politiikka/eduskuntavaaliohjelma-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fp.fi/fi/politiikka/paatokset-ja-poliittiset-ohjelmat/eduskuntavaaliohjelma-201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1015</Words>
  <Characters>8226</Characters>
  <Application>Microsoft Office Word</Application>
  <DocSecurity>4</DocSecurity>
  <Lines>68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Wilhelmsson Niklas</dc:creator>
  <cp:keywords/>
  <dc:description/>
  <cp:lastModifiedBy>Wakeham-Hartonen Maria</cp:lastModifiedBy>
  <cp:revision>2</cp:revision>
  <dcterms:created xsi:type="dcterms:W3CDTF">2019-03-11T11:26:00Z</dcterms:created>
  <dcterms:modified xsi:type="dcterms:W3CDTF">2019-03-11T11:26:00Z</dcterms:modified>
</cp:coreProperties>
</file>