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B9" w:rsidRPr="009F52C6" w:rsidRDefault="00393BB9">
      <w:pPr>
        <w:rPr>
          <w:rFonts w:cstheme="minorHAnsi"/>
          <w:b/>
          <w:bCs/>
        </w:rPr>
      </w:pPr>
      <w:r w:rsidRPr="009F52C6">
        <w:rPr>
          <w:rFonts w:cstheme="minorHAnsi"/>
          <w:b/>
          <w:bCs/>
        </w:rPr>
        <w:t>Työpaja 29.5.2019</w:t>
      </w:r>
      <w:r w:rsidR="009F52C6" w:rsidRPr="009F52C6">
        <w:rPr>
          <w:rFonts w:cstheme="minorHAnsi"/>
          <w:b/>
          <w:bCs/>
        </w:rPr>
        <w:t xml:space="preserve"> lehtijulkaisujen lähioikeudesta</w:t>
      </w:r>
      <w:r w:rsidRPr="009F52C6">
        <w:rPr>
          <w:rFonts w:cstheme="minorHAnsi"/>
          <w:b/>
          <w:bCs/>
        </w:rPr>
        <w:t xml:space="preserve">, </w:t>
      </w:r>
      <w:proofErr w:type="spellStart"/>
      <w:proofErr w:type="gramStart"/>
      <w:r w:rsidRPr="009F52C6">
        <w:rPr>
          <w:rFonts w:cstheme="minorHAnsi"/>
          <w:b/>
          <w:bCs/>
        </w:rPr>
        <w:t>post</w:t>
      </w:r>
      <w:proofErr w:type="spellEnd"/>
      <w:r w:rsidRPr="009F52C6">
        <w:rPr>
          <w:rFonts w:cstheme="minorHAnsi"/>
          <w:b/>
          <w:bCs/>
        </w:rPr>
        <w:t>-it</w:t>
      </w:r>
      <w:proofErr w:type="gramEnd"/>
      <w:r w:rsidRPr="009F52C6">
        <w:rPr>
          <w:rFonts w:cstheme="minorHAnsi"/>
          <w:b/>
          <w:bCs/>
        </w:rPr>
        <w:t xml:space="preserve"> </w:t>
      </w:r>
    </w:p>
    <w:p w:rsidR="009F52C6" w:rsidRPr="009F52C6" w:rsidRDefault="009F52C6">
      <w:pPr>
        <w:rPr>
          <w:rFonts w:cstheme="minorHAnsi"/>
          <w:b/>
          <w:bCs/>
        </w:rPr>
      </w:pPr>
    </w:p>
    <w:p w:rsidR="009F52C6" w:rsidRPr="009F52C6" w:rsidRDefault="009F52C6">
      <w:pPr>
        <w:rPr>
          <w:rFonts w:cstheme="minorHAnsi"/>
          <w:b/>
          <w:bCs/>
        </w:rPr>
      </w:pPr>
    </w:p>
    <w:p w:rsidR="005F5EF4" w:rsidRPr="009F52C6" w:rsidRDefault="00CB4415">
      <w:pPr>
        <w:rPr>
          <w:rFonts w:cstheme="minorHAnsi"/>
          <w:b/>
          <w:bCs/>
        </w:rPr>
      </w:pPr>
      <w:r w:rsidRPr="009F52C6">
        <w:rPr>
          <w:rFonts w:cstheme="minorHAnsi"/>
          <w:b/>
          <w:bCs/>
        </w:rPr>
        <w:t>Edunsaaja</w:t>
      </w:r>
    </w:p>
    <w:p w:rsidR="00CB4415" w:rsidRPr="009F52C6" w:rsidRDefault="00CB4415" w:rsidP="00CB4415">
      <w:pPr>
        <w:pStyle w:val="Luettelokappale"/>
        <w:numPr>
          <w:ilvl w:val="0"/>
          <w:numId w:val="1"/>
        </w:numPr>
        <w:rPr>
          <w:rFonts w:cstheme="minorHAnsi"/>
        </w:rPr>
      </w:pPr>
      <w:proofErr w:type="spellStart"/>
      <w:r w:rsidRPr="009F52C6">
        <w:rPr>
          <w:rFonts w:cstheme="minorHAnsi"/>
        </w:rPr>
        <w:t>Kustajantajan</w:t>
      </w:r>
      <w:proofErr w:type="spellEnd"/>
      <w:r w:rsidRPr="009F52C6">
        <w:rPr>
          <w:rFonts w:cstheme="minorHAnsi"/>
        </w:rPr>
        <w:t xml:space="preserve"> määritelmä on epäselvä! Esim. blogit</w:t>
      </w:r>
    </w:p>
    <w:p w:rsidR="00CB4415" w:rsidRPr="009F52C6" w:rsidRDefault="00CB4415" w:rsidP="00CB4415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Sanomalehtikustantaja, aikakauslehtikustantaja, uutissivuston kustantaja, uutistoimisto</w:t>
      </w:r>
    </w:p>
    <w:p w:rsidR="00CB4415" w:rsidRPr="009F52C6" w:rsidRDefault="00CB4415" w:rsidP="00CB4415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Mikä on lehtikustantajan määritelmä?</w:t>
      </w:r>
    </w:p>
    <w:p w:rsidR="00CB4415" w:rsidRPr="009F52C6" w:rsidRDefault="00CB4415" w:rsidP="00CB4415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Kustantajan määritelmään apua esim. sisältö rikosten vastuu-korvaus-järjestelmistä</w:t>
      </w:r>
    </w:p>
    <w:p w:rsidR="00CB4415" w:rsidRPr="009F52C6" w:rsidRDefault="00CB4415" w:rsidP="00CB4415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Miten lähioikeus ”kerrostuu”? Kerrostuuko?</w:t>
      </w:r>
    </w:p>
    <w:p w:rsidR="00CB4415" w:rsidRPr="009F52C6" w:rsidRDefault="00CB4415" w:rsidP="00CB4415">
      <w:pPr>
        <w:pStyle w:val="Luettelokappale"/>
        <w:numPr>
          <w:ilvl w:val="1"/>
          <w:numId w:val="1"/>
        </w:numPr>
        <w:rPr>
          <w:rFonts w:cstheme="minorHAnsi"/>
        </w:rPr>
      </w:pPr>
      <w:r w:rsidRPr="009F52C6">
        <w:rPr>
          <w:rFonts w:cstheme="minorHAnsi"/>
        </w:rPr>
        <w:t xml:space="preserve">Sanomalehti </w:t>
      </w:r>
      <w:r w:rsidRPr="009F52C6">
        <w:rPr>
          <w:rFonts w:cstheme="minorHAnsi"/>
        </w:rPr>
        <w:sym w:font="Wingdings" w:char="F0E0"/>
      </w:r>
      <w:r w:rsidRPr="009F52C6">
        <w:rPr>
          <w:rFonts w:cstheme="minorHAnsi"/>
        </w:rPr>
        <w:t xml:space="preserve"> uutiskoostepalvelu </w:t>
      </w:r>
      <w:r w:rsidRPr="009F52C6">
        <w:rPr>
          <w:rFonts w:cstheme="minorHAnsi"/>
        </w:rPr>
        <w:sym w:font="Wingdings" w:char="F0E0"/>
      </w:r>
      <w:r w:rsidRPr="009F52C6">
        <w:rPr>
          <w:rFonts w:cstheme="minorHAnsi"/>
        </w:rPr>
        <w:t xml:space="preserve"> yritysasiakkaan sisäverkko </w:t>
      </w:r>
      <w:r w:rsidRPr="009F52C6">
        <w:rPr>
          <w:rFonts w:cstheme="minorHAnsi"/>
        </w:rPr>
        <w:sym w:font="Wingdings" w:char="F0E0"/>
      </w:r>
      <w:r w:rsidRPr="009F52C6">
        <w:rPr>
          <w:rFonts w:cstheme="minorHAnsi"/>
        </w:rPr>
        <w:t xml:space="preserve"> verkkopalvelu yli organisaation FIN/EU/Global</w:t>
      </w:r>
    </w:p>
    <w:p w:rsidR="00CB4415" w:rsidRPr="009F52C6" w:rsidRDefault="00CB4415" w:rsidP="00CB4415">
      <w:pPr>
        <w:pStyle w:val="Luettelokappale"/>
        <w:numPr>
          <w:ilvl w:val="0"/>
          <w:numId w:val="1"/>
        </w:numPr>
        <w:rPr>
          <w:rFonts w:cstheme="minorHAnsi"/>
        </w:rPr>
      </w:pPr>
      <w:proofErr w:type="spellStart"/>
      <w:r w:rsidRPr="009F52C6">
        <w:rPr>
          <w:rFonts w:cstheme="minorHAnsi"/>
        </w:rPr>
        <w:t>Aikakaus</w:t>
      </w:r>
      <w:proofErr w:type="spellEnd"/>
      <w:r w:rsidRPr="009F52C6">
        <w:rPr>
          <w:rFonts w:cstheme="minorHAnsi"/>
        </w:rPr>
        <w:t>- ja sanomalehden kustantaja ja uutissivuston julkaisija</w:t>
      </w:r>
    </w:p>
    <w:p w:rsidR="00CB4415" w:rsidRPr="009F52C6" w:rsidRDefault="00CB4415" w:rsidP="00CB4415">
      <w:pPr>
        <w:pStyle w:val="Luettelokappale"/>
        <w:numPr>
          <w:ilvl w:val="1"/>
          <w:numId w:val="1"/>
        </w:numPr>
        <w:rPr>
          <w:rFonts w:cstheme="minorHAnsi"/>
        </w:rPr>
      </w:pPr>
      <w:r w:rsidRPr="009F52C6">
        <w:rPr>
          <w:rFonts w:cstheme="minorHAnsi"/>
        </w:rPr>
        <w:t>Tarvittaessa johtoa sananvapauslain käsitteistä (kuten alv-laissa tehtiin verokannan laskussa)</w:t>
      </w:r>
    </w:p>
    <w:p w:rsidR="00CB4415" w:rsidRPr="009F52C6" w:rsidRDefault="00CB4415" w:rsidP="00CB4415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Uutiskustantajat, uutistoimistot ”julkaisevat lehtijulkaisuja”</w:t>
      </w:r>
    </w:p>
    <w:p w:rsidR="00CB4415" w:rsidRPr="009F52C6" w:rsidRDefault="00CB4415" w:rsidP="00CB4415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Otettava huomioon valta – vastuu</w:t>
      </w:r>
    </w:p>
    <w:p w:rsidR="00CB4415" w:rsidRPr="009F52C6" w:rsidRDefault="00CB4415" w:rsidP="00CB4415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Kustantajat</w:t>
      </w:r>
    </w:p>
    <w:p w:rsidR="00CB4415" w:rsidRPr="009F52C6" w:rsidRDefault="00CB4415" w:rsidP="00CB4415">
      <w:pPr>
        <w:pStyle w:val="Luettelokappale"/>
        <w:numPr>
          <w:ilvl w:val="1"/>
          <w:numId w:val="1"/>
        </w:numPr>
        <w:rPr>
          <w:rFonts w:cstheme="minorHAnsi"/>
        </w:rPr>
      </w:pPr>
      <w:r w:rsidRPr="009F52C6">
        <w:rPr>
          <w:rFonts w:cstheme="minorHAnsi"/>
        </w:rPr>
        <w:t xml:space="preserve">Julkaisuun sisällytettyjen teosteon tekijät </w:t>
      </w:r>
      <w:r w:rsidRPr="009F52C6">
        <w:rPr>
          <w:rFonts w:cstheme="minorHAnsi"/>
        </w:rPr>
        <w:sym w:font="Wingdings" w:char="F0E0"/>
      </w:r>
      <w:r w:rsidRPr="009F52C6">
        <w:rPr>
          <w:rFonts w:cstheme="minorHAnsi"/>
        </w:rPr>
        <w:t xml:space="preserve"> tekijän saatava osuus </w:t>
      </w:r>
      <w:r w:rsidRPr="009F52C6">
        <w:rPr>
          <w:rFonts w:cstheme="minorHAnsi"/>
        </w:rPr>
        <w:sym w:font="Wingdings" w:char="F0E0"/>
      </w:r>
      <w:r w:rsidRPr="009F52C6">
        <w:rPr>
          <w:rFonts w:cstheme="minorHAnsi"/>
        </w:rPr>
        <w:t xml:space="preserve"> jäsenvaltioiden on säädettävä</w:t>
      </w:r>
    </w:p>
    <w:p w:rsidR="00CB4415" w:rsidRPr="009F52C6" w:rsidRDefault="00CB4415" w:rsidP="00CB4415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 xml:space="preserve">Ei-tieteellinen tai akateeminen kustantaja rajattava pois edunsaajan joukosta </w:t>
      </w:r>
      <w:r w:rsidRPr="009F52C6">
        <w:rPr>
          <w:rFonts w:cstheme="minorHAnsi"/>
        </w:rPr>
        <w:sym w:font="Wingdings" w:char="F0E0"/>
      </w:r>
      <w:r w:rsidRPr="009F52C6">
        <w:rPr>
          <w:rFonts w:cstheme="minorHAnsi"/>
        </w:rPr>
        <w:t xml:space="preserve"> rajatapaukset, esim. </w:t>
      </w:r>
      <w:proofErr w:type="spellStart"/>
      <w:r w:rsidRPr="009F52C6">
        <w:rPr>
          <w:rFonts w:cstheme="minorHAnsi"/>
        </w:rPr>
        <w:t>Edilex</w:t>
      </w:r>
      <w:proofErr w:type="spellEnd"/>
    </w:p>
    <w:p w:rsidR="00CB4415" w:rsidRPr="009F52C6" w:rsidRDefault="00CB4415" w:rsidP="00CB4415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Ero siihen, että jo aiemmin kustantajille on siirretty oikeuksia laajasti – kasvoiko kakku?</w:t>
      </w:r>
    </w:p>
    <w:p w:rsidR="00CB4415" w:rsidRPr="009F52C6" w:rsidRDefault="00CB4415" w:rsidP="00CB4415">
      <w:pPr>
        <w:rPr>
          <w:rFonts w:cstheme="minorHAnsi"/>
        </w:rPr>
      </w:pPr>
    </w:p>
    <w:p w:rsidR="00CB4415" w:rsidRPr="009F52C6" w:rsidRDefault="00CB4415" w:rsidP="00CB4415">
      <w:pPr>
        <w:rPr>
          <w:rFonts w:cstheme="minorHAnsi"/>
          <w:b/>
          <w:bCs/>
        </w:rPr>
      </w:pPr>
      <w:r w:rsidRPr="009F52C6">
        <w:rPr>
          <w:rFonts w:cstheme="minorHAnsi"/>
          <w:b/>
          <w:bCs/>
        </w:rPr>
        <w:t>Suojan kohde</w:t>
      </w:r>
    </w:p>
    <w:p w:rsidR="00CB4415" w:rsidRPr="009F52C6" w:rsidRDefault="00CB4415" w:rsidP="00CB4415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”Verkkojulkaisun” määritelmän hyödyntäminen? (laki sananvapauden käyttämisestä joukkoviestinnässä)</w:t>
      </w:r>
    </w:p>
    <w:p w:rsidR="00283F3B" w:rsidRPr="009F52C6" w:rsidRDefault="00283F3B" w:rsidP="00283F3B">
      <w:pPr>
        <w:pStyle w:val="Luettelokappale"/>
        <w:numPr>
          <w:ilvl w:val="0"/>
          <w:numId w:val="1"/>
        </w:numPr>
        <w:rPr>
          <w:rFonts w:cstheme="minorHAnsi"/>
        </w:rPr>
      </w:pPr>
      <w:proofErr w:type="spellStart"/>
      <w:r w:rsidRPr="009F52C6">
        <w:rPr>
          <w:rFonts w:cstheme="minorHAnsi"/>
        </w:rPr>
        <w:t>Some</w:t>
      </w:r>
      <w:proofErr w:type="spellEnd"/>
      <w:r w:rsidRPr="009F52C6">
        <w:rPr>
          <w:rFonts w:cstheme="minorHAnsi"/>
        </w:rPr>
        <w:t xml:space="preserve">-linkkiin voi liittyä kuva artikkelista + lyhyt ote </w:t>
      </w:r>
      <w:r w:rsidRPr="009F52C6">
        <w:rPr>
          <w:rFonts w:cstheme="minorHAnsi"/>
        </w:rPr>
        <w:sym w:font="Wingdings" w:char="F0E0"/>
      </w:r>
      <w:r w:rsidRPr="009F52C6">
        <w:rPr>
          <w:rFonts w:cstheme="minorHAnsi"/>
        </w:rPr>
        <w:t xml:space="preserve"> alustapalvelun vastuu?</w:t>
      </w:r>
    </w:p>
    <w:p w:rsidR="00CB4415" w:rsidRPr="009F52C6" w:rsidRDefault="00CB4415" w:rsidP="00CB4415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 xml:space="preserve">Yksittäiset sanat ja hyvin lyhyet otteet eivät välttämättä horjuta kustantajan investointeja </w:t>
      </w:r>
      <w:r w:rsidRPr="009F52C6">
        <w:rPr>
          <w:rFonts w:cstheme="minorHAnsi"/>
        </w:rPr>
        <w:sym w:font="Wingdings" w:char="F0E0"/>
      </w:r>
      <w:r w:rsidRPr="009F52C6">
        <w:rPr>
          <w:rFonts w:cstheme="minorHAnsi"/>
        </w:rPr>
        <w:t xml:space="preserve"> jos horjuttaa selvästi, ei ole enää lyhyt ote?</w:t>
      </w:r>
    </w:p>
    <w:p w:rsidR="00283F3B" w:rsidRPr="009F52C6" w:rsidRDefault="00283F3B" w:rsidP="00CB4415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Mikä on ”hyvin lyhyt ote”? Huoli: tekeekö suoja ”tyhjäksi”? Alan intressissä on suojata myös lyhyitä otteita</w:t>
      </w:r>
    </w:p>
    <w:p w:rsidR="00283F3B" w:rsidRPr="009F52C6" w:rsidRDefault="00283F3B" w:rsidP="00283F3B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 xml:space="preserve">Mikä on ”hyvin lyhyt ote”? (lyhyempi kuin </w:t>
      </w:r>
      <w:proofErr w:type="spellStart"/>
      <w:r w:rsidRPr="009F52C6">
        <w:rPr>
          <w:rFonts w:cstheme="minorHAnsi"/>
        </w:rPr>
        <w:t>Infopaq</w:t>
      </w:r>
      <w:proofErr w:type="spellEnd"/>
      <w:r w:rsidRPr="009F52C6">
        <w:rPr>
          <w:rFonts w:cstheme="minorHAnsi"/>
        </w:rPr>
        <w:t>? 11 sanaa)</w:t>
      </w:r>
    </w:p>
    <w:p w:rsidR="00283F3B" w:rsidRPr="009F52C6" w:rsidRDefault="00283F3B" w:rsidP="00283F3B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 xml:space="preserve">Yksittäiset sanat </w:t>
      </w:r>
      <w:r w:rsidRPr="009F52C6">
        <w:rPr>
          <w:rFonts w:cstheme="minorHAnsi"/>
        </w:rPr>
        <w:sym w:font="Wingdings" w:char="F0E0"/>
      </w:r>
      <w:r w:rsidRPr="009F52C6">
        <w:rPr>
          <w:rFonts w:cstheme="minorHAnsi"/>
        </w:rPr>
        <w:t xml:space="preserve"> missä ”raja”, ettei kyse ”vain” yksittäisistä sanoista </w:t>
      </w:r>
      <w:r w:rsidRPr="009F52C6">
        <w:rPr>
          <w:rFonts w:cstheme="minorHAnsi"/>
        </w:rPr>
        <w:sym w:font="Wingdings" w:char="F0E0"/>
      </w:r>
      <w:r w:rsidRPr="009F52C6">
        <w:rPr>
          <w:rFonts w:cstheme="minorHAnsi"/>
        </w:rPr>
        <w:t xml:space="preserve"> määritelmät</w:t>
      </w:r>
    </w:p>
    <w:p w:rsidR="00283F3B" w:rsidRPr="009F52C6" w:rsidRDefault="00283F3B" w:rsidP="00283F3B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Minkä verran saa olla sisältöä? (</w:t>
      </w:r>
      <w:proofErr w:type="spellStart"/>
      <w:r w:rsidRPr="009F52C6">
        <w:rPr>
          <w:rFonts w:cstheme="minorHAnsi"/>
        </w:rPr>
        <w:t>snippet</w:t>
      </w:r>
      <w:proofErr w:type="spellEnd"/>
      <w:r w:rsidRPr="009F52C6">
        <w:rPr>
          <w:rFonts w:cstheme="minorHAnsi"/>
        </w:rPr>
        <w:t>)</w:t>
      </w:r>
    </w:p>
    <w:p w:rsidR="00283F3B" w:rsidRPr="009F52C6" w:rsidRDefault="00283F3B" w:rsidP="00283F3B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Suojan tarkoitus ja tavoite?</w:t>
      </w:r>
    </w:p>
    <w:p w:rsidR="00283F3B" w:rsidRPr="009F52C6" w:rsidRDefault="00283F3B" w:rsidP="00283F3B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Ulkomaiset lehdet ulkona! Seuraukset?</w:t>
      </w:r>
    </w:p>
    <w:p w:rsidR="00283F3B" w:rsidRPr="009F52C6" w:rsidRDefault="00283F3B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Ei voi uudistaa julkaisemalla uudestaan, mutta entä jos juttua päivitetään/hyödynnetään uudessa jutussa/tehdään vapaa muunnelma? Rajanveto?</w:t>
      </w:r>
    </w:p>
    <w:p w:rsidR="00C27D7A" w:rsidRPr="009F52C6" w:rsidRDefault="00C27D7A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”Yksittäisten sanojen tai hyvin lyhyiden otteiden käyttö” määritelmä ja sen suhde vallitsevaan teoskynnykseen?</w:t>
      </w:r>
    </w:p>
    <w:p w:rsidR="00C27D7A" w:rsidRPr="009F52C6" w:rsidRDefault="00C27D7A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 xml:space="preserve">Sisällöt monimuotoistuvat, ei vain teksti vaan myös videot, </w:t>
      </w:r>
      <w:proofErr w:type="spellStart"/>
      <w:r w:rsidRPr="009F52C6">
        <w:rPr>
          <w:rFonts w:cstheme="minorHAnsi"/>
        </w:rPr>
        <w:t>multimedia</w:t>
      </w:r>
      <w:proofErr w:type="spellEnd"/>
      <w:r w:rsidRPr="009F52C6">
        <w:rPr>
          <w:rFonts w:cstheme="minorHAnsi"/>
        </w:rPr>
        <w:t>, mitä tuleekaan</w:t>
      </w:r>
    </w:p>
    <w:p w:rsidR="00C27D7A" w:rsidRPr="009F52C6" w:rsidRDefault="00C27D7A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Teoskynnyksestä riippumaton</w:t>
      </w:r>
    </w:p>
    <w:p w:rsidR="00C27D7A" w:rsidRPr="009F52C6" w:rsidRDefault="00C27D7A" w:rsidP="00C27D7A">
      <w:pPr>
        <w:pStyle w:val="Luettelokappale"/>
        <w:numPr>
          <w:ilvl w:val="1"/>
          <w:numId w:val="1"/>
        </w:numPr>
        <w:rPr>
          <w:rFonts w:cstheme="minorHAnsi"/>
        </w:rPr>
      </w:pPr>
      <w:r w:rsidRPr="009F52C6">
        <w:rPr>
          <w:rFonts w:cstheme="minorHAnsi"/>
        </w:rPr>
        <w:t>”Yksittäiset sanat ja hyvin lyhyet otteet” ovat suojan kannalta ytimessä</w:t>
      </w:r>
    </w:p>
    <w:p w:rsidR="00C27D7A" w:rsidRPr="009F52C6" w:rsidRDefault="00C27D7A" w:rsidP="00C27D7A">
      <w:pPr>
        <w:pStyle w:val="Luettelokappale"/>
        <w:numPr>
          <w:ilvl w:val="2"/>
          <w:numId w:val="1"/>
        </w:numPr>
        <w:rPr>
          <w:rFonts w:cstheme="minorHAnsi"/>
        </w:rPr>
      </w:pPr>
      <w:r w:rsidRPr="009F52C6">
        <w:rPr>
          <w:rFonts w:cstheme="minorHAnsi"/>
        </w:rPr>
        <w:t>Koska teokset jo suojattu</w:t>
      </w:r>
    </w:p>
    <w:p w:rsidR="00C27D7A" w:rsidRPr="009F52C6" w:rsidRDefault="00C27D7A" w:rsidP="00C27D7A">
      <w:pPr>
        <w:pStyle w:val="Luettelokappale"/>
        <w:numPr>
          <w:ilvl w:val="1"/>
          <w:numId w:val="1"/>
        </w:numPr>
        <w:rPr>
          <w:rFonts w:cstheme="minorHAnsi"/>
        </w:rPr>
      </w:pPr>
      <w:r w:rsidRPr="009F52C6">
        <w:rPr>
          <w:rFonts w:cstheme="minorHAnsi"/>
        </w:rPr>
        <w:t xml:space="preserve">Johdantolauseessa tärkeä viittaus tulkintaan </w:t>
      </w:r>
      <w:r w:rsidRPr="009F52C6">
        <w:rPr>
          <w:rFonts w:cstheme="minorHAnsi"/>
        </w:rPr>
        <w:sym w:font="Wingdings" w:char="F0E0"/>
      </w:r>
      <w:r w:rsidRPr="009F52C6">
        <w:rPr>
          <w:rFonts w:cstheme="minorHAnsi"/>
        </w:rPr>
        <w:t xml:space="preserve"> ei niin tiukka, että suoja vesittyy</w:t>
      </w:r>
    </w:p>
    <w:p w:rsidR="00C27D7A" w:rsidRPr="009F52C6" w:rsidRDefault="00C27D7A" w:rsidP="00C27D7A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 xml:space="preserve">Voiko julkaisusta osa olla lehtijulkaisua ja osa muuta (esim. tiedejulkaisu)? </w:t>
      </w:r>
      <w:r w:rsidRPr="009F52C6">
        <w:rPr>
          <w:rFonts w:cstheme="minorHAnsi"/>
        </w:rPr>
        <w:sym w:font="Wingdings" w:char="F0E0"/>
      </w:r>
      <w:r w:rsidRPr="009F52C6">
        <w:rPr>
          <w:rFonts w:cstheme="minorHAnsi"/>
        </w:rPr>
        <w:t xml:space="preserve"> (=onko edunsaaja?)</w:t>
      </w:r>
    </w:p>
    <w:p w:rsidR="00C27D7A" w:rsidRPr="009F52C6" w:rsidRDefault="00C27D7A" w:rsidP="00C27D7A">
      <w:pPr>
        <w:pStyle w:val="Luettelokappale"/>
        <w:numPr>
          <w:ilvl w:val="0"/>
          <w:numId w:val="1"/>
        </w:numPr>
        <w:rPr>
          <w:rFonts w:cstheme="minorHAnsi"/>
          <w:lang w:val="en-US"/>
        </w:rPr>
      </w:pPr>
      <w:proofErr w:type="spellStart"/>
      <w:r w:rsidRPr="009F52C6">
        <w:rPr>
          <w:rFonts w:cstheme="minorHAnsi"/>
          <w:lang w:val="en-US"/>
        </w:rPr>
        <w:lastRenderedPageBreak/>
        <w:t>Mikä</w:t>
      </w:r>
      <w:proofErr w:type="spellEnd"/>
      <w:r w:rsidRPr="009F52C6">
        <w:rPr>
          <w:rFonts w:cstheme="minorHAnsi"/>
          <w:lang w:val="en-US"/>
        </w:rPr>
        <w:t xml:space="preserve"> </w:t>
      </w:r>
      <w:proofErr w:type="gramStart"/>
      <w:r w:rsidRPr="009F52C6">
        <w:rPr>
          <w:rFonts w:cstheme="minorHAnsi"/>
          <w:lang w:val="en-US"/>
        </w:rPr>
        <w:t>on ”</w:t>
      </w:r>
      <w:proofErr w:type="spellStart"/>
      <w:proofErr w:type="gramEnd"/>
      <w:r w:rsidRPr="009F52C6">
        <w:rPr>
          <w:rFonts w:cstheme="minorHAnsi"/>
          <w:lang w:val="en-US"/>
        </w:rPr>
        <w:t>uutinen</w:t>
      </w:r>
      <w:proofErr w:type="spellEnd"/>
      <w:r w:rsidRPr="009F52C6">
        <w:rPr>
          <w:rFonts w:cstheme="minorHAnsi"/>
          <w:lang w:val="en-US"/>
        </w:rPr>
        <w:t>”? ”Current affairs”?</w:t>
      </w:r>
    </w:p>
    <w:p w:rsidR="00C27D7A" w:rsidRPr="009F52C6" w:rsidRDefault="00C27D7A" w:rsidP="00C27D7A">
      <w:pPr>
        <w:pStyle w:val="Luettelokappale"/>
        <w:numPr>
          <w:ilvl w:val="0"/>
          <w:numId w:val="1"/>
        </w:numPr>
        <w:rPr>
          <w:rFonts w:cstheme="minorHAnsi"/>
          <w:lang w:val="en-US"/>
        </w:rPr>
      </w:pPr>
      <w:proofErr w:type="spellStart"/>
      <w:r w:rsidRPr="009F52C6">
        <w:rPr>
          <w:rFonts w:cstheme="minorHAnsi"/>
          <w:lang w:val="en-US"/>
        </w:rPr>
        <w:t>Käännössuojan</w:t>
      </w:r>
      <w:proofErr w:type="spellEnd"/>
      <w:r w:rsidRPr="009F52C6">
        <w:rPr>
          <w:rFonts w:cstheme="minorHAnsi"/>
          <w:lang w:val="en-US"/>
        </w:rPr>
        <w:t xml:space="preserve"> </w:t>
      </w:r>
      <w:proofErr w:type="spellStart"/>
      <w:r w:rsidRPr="009F52C6">
        <w:rPr>
          <w:rFonts w:cstheme="minorHAnsi"/>
          <w:lang w:val="en-US"/>
        </w:rPr>
        <w:t>piirissä</w:t>
      </w:r>
      <w:proofErr w:type="spellEnd"/>
      <w:r w:rsidRPr="009F52C6">
        <w:rPr>
          <w:rFonts w:cstheme="minorHAnsi"/>
          <w:lang w:val="en-US"/>
        </w:rPr>
        <w:t xml:space="preserve">? </w:t>
      </w:r>
      <w:r w:rsidRPr="009F52C6">
        <w:rPr>
          <w:rFonts w:cstheme="minorHAnsi"/>
          <w:lang w:val="en-US"/>
        </w:rPr>
        <w:sym w:font="Wingdings" w:char="F0E0"/>
      </w:r>
      <w:r w:rsidRPr="009F52C6">
        <w:rPr>
          <w:rFonts w:cstheme="minorHAnsi"/>
          <w:lang w:val="en-US"/>
        </w:rPr>
        <w:t xml:space="preserve"> </w:t>
      </w:r>
      <w:proofErr w:type="spellStart"/>
      <w:r w:rsidRPr="009F52C6">
        <w:rPr>
          <w:rFonts w:cstheme="minorHAnsi"/>
          <w:lang w:val="en-US"/>
        </w:rPr>
        <w:t>Ei</w:t>
      </w:r>
      <w:proofErr w:type="spellEnd"/>
    </w:p>
    <w:p w:rsidR="00C27D7A" w:rsidRPr="009F52C6" w:rsidRDefault="00C27D7A" w:rsidP="00C27D7A">
      <w:pPr>
        <w:pStyle w:val="Luettelokappale"/>
        <w:numPr>
          <w:ilvl w:val="0"/>
          <w:numId w:val="1"/>
        </w:numPr>
        <w:rPr>
          <w:rFonts w:cstheme="minorHAnsi"/>
          <w:lang w:val="en-US"/>
        </w:rPr>
      </w:pPr>
      <w:r w:rsidRPr="009F52C6">
        <w:rPr>
          <w:rFonts w:cstheme="minorHAnsi"/>
          <w:lang w:val="en-US"/>
        </w:rPr>
        <w:t xml:space="preserve">De </w:t>
      </w:r>
      <w:proofErr w:type="spellStart"/>
      <w:r w:rsidRPr="009F52C6">
        <w:rPr>
          <w:rFonts w:cstheme="minorHAnsi"/>
          <w:lang w:val="en-US"/>
        </w:rPr>
        <w:t>minimis</w:t>
      </w:r>
      <w:proofErr w:type="spellEnd"/>
    </w:p>
    <w:p w:rsidR="00C27D7A" w:rsidRPr="009F52C6" w:rsidRDefault="00C27D7A" w:rsidP="00C27D7A">
      <w:pPr>
        <w:pStyle w:val="Luettelokappale"/>
        <w:numPr>
          <w:ilvl w:val="1"/>
          <w:numId w:val="1"/>
        </w:numPr>
        <w:rPr>
          <w:rFonts w:cstheme="minorHAnsi"/>
        </w:rPr>
      </w:pPr>
      <w:r w:rsidRPr="009F52C6">
        <w:rPr>
          <w:rFonts w:cstheme="minorHAnsi"/>
        </w:rPr>
        <w:t xml:space="preserve">Miten </w:t>
      </w:r>
      <w:proofErr w:type="spellStart"/>
      <w:r w:rsidRPr="009F52C6">
        <w:rPr>
          <w:rFonts w:cstheme="minorHAnsi"/>
        </w:rPr>
        <w:t>tata</w:t>
      </w:r>
      <w:proofErr w:type="spellEnd"/>
      <w:r w:rsidRPr="009F52C6">
        <w:rPr>
          <w:rFonts w:cstheme="minorHAnsi"/>
        </w:rPr>
        <w:t>, että vähäpätöinen käyttö on suojan ulkopuolella? (Poikkeusten laajuus epäselvä)</w:t>
      </w:r>
    </w:p>
    <w:p w:rsidR="00C27D7A" w:rsidRPr="009F52C6" w:rsidRDefault="00C27D7A" w:rsidP="00C27D7A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Speksit mitä kattaa, selkeys</w:t>
      </w:r>
    </w:p>
    <w:p w:rsidR="00C27D7A" w:rsidRPr="009F52C6" w:rsidRDefault="00C27D7A" w:rsidP="00C27D7A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 xml:space="preserve">Kustantajan oikeus päättää sisältönsä käytöstä ja liiketoimintamallista. </w:t>
      </w:r>
      <w:proofErr w:type="spellStart"/>
      <w:r w:rsidRPr="009F52C6">
        <w:rPr>
          <w:rFonts w:cstheme="minorHAnsi"/>
        </w:rPr>
        <w:t>Ref</w:t>
      </w:r>
      <w:proofErr w:type="spellEnd"/>
      <w:r w:rsidRPr="009F52C6">
        <w:rPr>
          <w:rFonts w:cstheme="minorHAnsi"/>
        </w:rPr>
        <w:t>. Espanjan lähioikeus</w:t>
      </w:r>
    </w:p>
    <w:p w:rsidR="00C27D7A" w:rsidRPr="009F52C6" w:rsidRDefault="00C27D7A" w:rsidP="00C27D7A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 xml:space="preserve">Direktiivin </w:t>
      </w:r>
      <w:proofErr w:type="spellStart"/>
      <w:r w:rsidRPr="009F52C6">
        <w:rPr>
          <w:rFonts w:cstheme="minorHAnsi"/>
        </w:rPr>
        <w:t>resitaalien</w:t>
      </w:r>
      <w:proofErr w:type="spellEnd"/>
      <w:r w:rsidRPr="009F52C6">
        <w:rPr>
          <w:rFonts w:cstheme="minorHAnsi"/>
        </w:rPr>
        <w:t xml:space="preserve"> huomioonottaminen, artikloiden sisällön määrittelyssä</w:t>
      </w:r>
    </w:p>
    <w:p w:rsidR="00C27D7A" w:rsidRPr="009F52C6" w:rsidRDefault="00C27D7A" w:rsidP="00C27D7A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Hyperlinkit ulkona, mutta tulevatko kehyslinkit selkeästi suojan piiriin?</w:t>
      </w:r>
    </w:p>
    <w:p w:rsidR="00C27D7A" w:rsidRPr="009F52C6" w:rsidRDefault="00C27D7A" w:rsidP="00C27D7A">
      <w:pPr>
        <w:rPr>
          <w:rFonts w:cstheme="minorHAnsi"/>
        </w:rPr>
      </w:pPr>
    </w:p>
    <w:p w:rsidR="00C27D7A" w:rsidRPr="009F52C6" w:rsidRDefault="00C27D7A" w:rsidP="00C27D7A">
      <w:pPr>
        <w:rPr>
          <w:rFonts w:cstheme="minorHAnsi"/>
          <w:b/>
          <w:bCs/>
        </w:rPr>
      </w:pPr>
      <w:r w:rsidRPr="009F52C6">
        <w:rPr>
          <w:rFonts w:cstheme="minorHAnsi"/>
          <w:b/>
          <w:bCs/>
        </w:rPr>
        <w:t>Käyttö, lähioikeuden piiriin kuuluva</w:t>
      </w:r>
    </w:p>
    <w:p w:rsidR="00C27D7A" w:rsidRPr="009F52C6" w:rsidRDefault="00C27D7A" w:rsidP="00C27D7A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Iso kuva muistettava</w:t>
      </w:r>
    </w:p>
    <w:p w:rsidR="00C27D7A" w:rsidRPr="009F52C6" w:rsidRDefault="00C27D7A" w:rsidP="00C27D7A">
      <w:pPr>
        <w:pStyle w:val="Luettelokappale"/>
        <w:numPr>
          <w:ilvl w:val="1"/>
          <w:numId w:val="1"/>
        </w:numPr>
        <w:rPr>
          <w:rFonts w:cstheme="minorHAnsi"/>
        </w:rPr>
      </w:pPr>
      <w:r w:rsidRPr="009F52C6">
        <w:rPr>
          <w:rFonts w:cstheme="minorHAnsi"/>
        </w:rPr>
        <w:t>Laajamittainen kaupallinen käyttö</w:t>
      </w:r>
    </w:p>
    <w:p w:rsidR="00C27D7A" w:rsidRPr="009F52C6" w:rsidRDefault="00C27D7A" w:rsidP="00C27D7A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 xml:space="preserve">Tieteelliset, akateemiset julkaisut ja yritysten blogit </w:t>
      </w:r>
      <w:r w:rsidRPr="009F52C6">
        <w:rPr>
          <w:rFonts w:cstheme="minorHAnsi"/>
        </w:rPr>
        <w:sym w:font="Wingdings" w:char="F0E0"/>
      </w:r>
      <w:r w:rsidRPr="009F52C6">
        <w:rPr>
          <w:rFonts w:cstheme="minorHAnsi"/>
        </w:rPr>
        <w:t xml:space="preserve"> tulkittava poikkeuksena supistavasti</w:t>
      </w:r>
    </w:p>
    <w:p w:rsidR="00C27D7A" w:rsidRPr="009F52C6" w:rsidRDefault="00C27D7A" w:rsidP="00C27D7A">
      <w:pPr>
        <w:pStyle w:val="Luettelokappale"/>
        <w:numPr>
          <w:ilvl w:val="1"/>
          <w:numId w:val="1"/>
        </w:numPr>
        <w:rPr>
          <w:rFonts w:cstheme="minorHAnsi"/>
        </w:rPr>
      </w:pPr>
      <w:r w:rsidRPr="009F52C6">
        <w:rPr>
          <w:rFonts w:cstheme="minorHAnsi"/>
        </w:rPr>
        <w:t>Suomessa kuka tahansa saa olla uutismedia</w:t>
      </w:r>
    </w:p>
    <w:p w:rsidR="00C27D7A" w:rsidRPr="009F52C6" w:rsidRDefault="00C27D7A" w:rsidP="00C27D7A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Suhde tiedonlouhintaan</w:t>
      </w:r>
    </w:p>
    <w:p w:rsidR="00C27D7A" w:rsidRPr="009F52C6" w:rsidRDefault="00C27D7A" w:rsidP="00C27D7A">
      <w:pPr>
        <w:pStyle w:val="Luettelokappale"/>
        <w:numPr>
          <w:ilvl w:val="1"/>
          <w:numId w:val="1"/>
        </w:numPr>
        <w:rPr>
          <w:rFonts w:cstheme="minorHAnsi"/>
        </w:rPr>
      </w:pPr>
      <w:r w:rsidRPr="009F52C6">
        <w:rPr>
          <w:rFonts w:cstheme="minorHAnsi"/>
        </w:rPr>
        <w:t>Onko kustantajalla oikeus kieltää?</w:t>
      </w:r>
    </w:p>
    <w:p w:rsidR="00C27D7A" w:rsidRPr="009F52C6" w:rsidRDefault="00C27D7A" w:rsidP="00C27D7A">
      <w:pPr>
        <w:pStyle w:val="Luettelokappale"/>
        <w:numPr>
          <w:ilvl w:val="1"/>
          <w:numId w:val="1"/>
        </w:numPr>
        <w:rPr>
          <w:rFonts w:cstheme="minorHAnsi"/>
        </w:rPr>
      </w:pPr>
      <w:r w:rsidRPr="009F52C6">
        <w:rPr>
          <w:rFonts w:cstheme="minorHAnsi"/>
        </w:rPr>
        <w:t>Tutkimuskäyttö?</w:t>
      </w:r>
    </w:p>
    <w:p w:rsidR="00C27D7A" w:rsidRPr="009F52C6" w:rsidRDefault="00C27D7A" w:rsidP="00C27D7A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 xml:space="preserve">Ei sovelleta yksittäisten käyttäjien yksityiseen tai ei-kaupalliseen käyttö vs. art. 17, jossa joka tapauksessa alusta vastuussa käytöstä </w:t>
      </w:r>
      <w:r w:rsidRPr="009F52C6">
        <w:rPr>
          <w:rFonts w:cstheme="minorHAnsi"/>
        </w:rPr>
        <w:sym w:font="Wingdings" w:char="F0E0"/>
      </w:r>
      <w:r w:rsidRPr="009F52C6">
        <w:rPr>
          <w:rFonts w:cstheme="minorHAnsi"/>
        </w:rPr>
        <w:t xml:space="preserve"> mitä on ei-kaupallinen?</w:t>
      </w:r>
    </w:p>
    <w:p w:rsidR="00C27D7A" w:rsidRPr="009F52C6" w:rsidRDefault="00C27D7A" w:rsidP="00C27D7A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Keiden sisältöjä alustat tulevat valitsemaan? Vaara siitä, että maksuttomat valeuutiset saavat suhteessa enemmän näkyvyyttä?</w:t>
      </w:r>
    </w:p>
    <w:p w:rsidR="00C27D7A" w:rsidRPr="009F52C6" w:rsidRDefault="00C27D7A" w:rsidP="00C27D7A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 xml:space="preserve">Vaikutukset sananvapauteen laajemmin huomioitava </w:t>
      </w:r>
      <w:r w:rsidRPr="009F52C6">
        <w:rPr>
          <w:rFonts w:cstheme="minorHAnsi"/>
        </w:rPr>
        <w:sym w:font="Wingdings" w:char="F0E0"/>
      </w:r>
      <w:r w:rsidRPr="009F52C6">
        <w:rPr>
          <w:rFonts w:cstheme="minorHAnsi"/>
        </w:rPr>
        <w:t xml:space="preserve"> suhde valeuutiskeskusteluun</w:t>
      </w:r>
    </w:p>
    <w:p w:rsidR="00C27D7A" w:rsidRPr="009F52C6" w:rsidRDefault="00C27D7A" w:rsidP="00C27D7A">
      <w:pPr>
        <w:rPr>
          <w:rFonts w:cstheme="minorHAnsi"/>
        </w:rPr>
      </w:pPr>
    </w:p>
    <w:p w:rsidR="00C27D7A" w:rsidRPr="009F52C6" w:rsidRDefault="00C27D7A" w:rsidP="00C27D7A">
      <w:pPr>
        <w:rPr>
          <w:rFonts w:cstheme="minorHAnsi"/>
          <w:b/>
          <w:bCs/>
        </w:rPr>
      </w:pPr>
      <w:r w:rsidRPr="009F52C6">
        <w:rPr>
          <w:rFonts w:cstheme="minorHAnsi"/>
          <w:b/>
          <w:bCs/>
        </w:rPr>
        <w:t>Käyttö, ulkopuolelle jäävä</w:t>
      </w:r>
    </w:p>
    <w:p w:rsidR="00C27D7A" w:rsidRPr="009F52C6" w:rsidRDefault="00C27D7A" w:rsidP="00C27D7A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 xml:space="preserve">”Tieteellisiin tai akateemisiin tarkoituksiin julkaistavat kausijulkaisut” </w:t>
      </w:r>
      <w:r w:rsidRPr="009F52C6">
        <w:rPr>
          <w:rFonts w:cstheme="minorHAnsi"/>
        </w:rPr>
        <w:sym w:font="Wingdings" w:char="F0E0"/>
      </w:r>
      <w:r w:rsidRPr="009F52C6">
        <w:rPr>
          <w:rFonts w:cstheme="minorHAnsi"/>
        </w:rPr>
        <w:t xml:space="preserve"> määritelmä riittävän tarkka?</w:t>
      </w:r>
    </w:p>
    <w:p w:rsidR="00C27D7A" w:rsidRPr="009F52C6" w:rsidRDefault="00C27D7A" w:rsidP="00C27D7A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 xml:space="preserve">Saatesanojen, esikatselun, upotusten ym. </w:t>
      </w:r>
      <w:r w:rsidR="00393BB9" w:rsidRPr="009F52C6">
        <w:rPr>
          <w:rFonts w:cstheme="minorHAnsi"/>
        </w:rPr>
        <w:t>vaikutus hyperlinkittämisen vapauteen?</w:t>
      </w:r>
    </w:p>
    <w:p w:rsidR="00393BB9" w:rsidRPr="009F52C6" w:rsidRDefault="00393BB9" w:rsidP="00C27D7A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Muu kuin verkkokäyttö</w:t>
      </w:r>
    </w:p>
    <w:p w:rsidR="00393BB9" w:rsidRPr="009F52C6" w:rsidRDefault="00393BB9" w:rsidP="00393BB9">
      <w:pPr>
        <w:pStyle w:val="Luettelokappale"/>
        <w:numPr>
          <w:ilvl w:val="1"/>
          <w:numId w:val="1"/>
        </w:numPr>
        <w:rPr>
          <w:rFonts w:cstheme="minorHAnsi"/>
        </w:rPr>
      </w:pPr>
      <w:r w:rsidRPr="009F52C6">
        <w:rPr>
          <w:rFonts w:cstheme="minorHAnsi"/>
        </w:rPr>
        <w:t>Yritysten sisäinen käyttö ulkopuolella?</w:t>
      </w:r>
    </w:p>
    <w:p w:rsidR="00393BB9" w:rsidRPr="009F52C6" w:rsidRDefault="00393BB9" w:rsidP="00393BB9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>Koska tieteellisten julkaisujen osalta kustantajan lähioikeutta ei ole, niin tähän oikeuteen vedoten ei voi estää tiedonlouhintaa</w:t>
      </w:r>
    </w:p>
    <w:p w:rsidR="00393BB9" w:rsidRPr="009F52C6" w:rsidRDefault="00393BB9" w:rsidP="00393BB9">
      <w:pPr>
        <w:pStyle w:val="Luettelokappale"/>
        <w:numPr>
          <w:ilvl w:val="0"/>
          <w:numId w:val="1"/>
        </w:numPr>
        <w:rPr>
          <w:rFonts w:cstheme="minorHAnsi"/>
        </w:rPr>
      </w:pPr>
      <w:r w:rsidRPr="009F52C6">
        <w:rPr>
          <w:rFonts w:cstheme="minorHAnsi"/>
        </w:rPr>
        <w:t xml:space="preserve">”Ei-kaupallinen käyttö” ulkopuolella </w:t>
      </w:r>
      <w:r w:rsidRPr="009F52C6">
        <w:rPr>
          <w:rFonts w:cstheme="minorHAnsi"/>
        </w:rPr>
        <w:sym w:font="Wingdings" w:char="F0E0"/>
      </w:r>
      <w:r w:rsidRPr="009F52C6">
        <w:rPr>
          <w:rFonts w:cstheme="minorHAnsi"/>
        </w:rPr>
        <w:t xml:space="preserve"> massamuotoisella ”ei-kaupallisella” käytöllä voi olla suuri taloudellinen arvo &lt; </w:t>
      </w:r>
      <w:proofErr w:type="spellStart"/>
      <w:r w:rsidRPr="009F52C6">
        <w:rPr>
          <w:rFonts w:cstheme="minorHAnsi"/>
        </w:rPr>
        <w:t>tek.oik.järjestöt</w:t>
      </w:r>
      <w:proofErr w:type="spellEnd"/>
    </w:p>
    <w:p w:rsidR="00393BB9" w:rsidRPr="009F52C6" w:rsidRDefault="00393BB9" w:rsidP="00393BB9">
      <w:pPr>
        <w:pStyle w:val="Luettelokappale"/>
        <w:numPr>
          <w:ilvl w:val="0"/>
          <w:numId w:val="1"/>
        </w:numPr>
        <w:rPr>
          <w:rFonts w:cstheme="minorHAnsi"/>
        </w:rPr>
      </w:pPr>
      <w:proofErr w:type="spellStart"/>
      <w:r w:rsidRPr="009F52C6">
        <w:rPr>
          <w:rFonts w:cstheme="minorHAnsi"/>
        </w:rPr>
        <w:t>Resitaalin</w:t>
      </w:r>
      <w:proofErr w:type="spellEnd"/>
      <w:r w:rsidRPr="009F52C6">
        <w:rPr>
          <w:rFonts w:cstheme="minorHAnsi"/>
        </w:rPr>
        <w:t xml:space="preserve"> 58 vaikutus – ”yksittäisten sanojen” tai ”lyhyiden otteiden” määrittely?</w:t>
      </w:r>
    </w:p>
    <w:p w:rsidR="00393BB9" w:rsidRPr="009F52C6" w:rsidRDefault="00393BB9" w:rsidP="00393BB9">
      <w:pPr>
        <w:pStyle w:val="Luettelokappale"/>
        <w:numPr>
          <w:ilvl w:val="0"/>
          <w:numId w:val="1"/>
        </w:numPr>
        <w:rPr>
          <w:rFonts w:cstheme="minorHAnsi"/>
        </w:rPr>
      </w:pPr>
      <w:proofErr w:type="spellStart"/>
      <w:r w:rsidRPr="009F52C6">
        <w:rPr>
          <w:rFonts w:cstheme="minorHAnsi"/>
        </w:rPr>
        <w:t>TekL</w:t>
      </w:r>
      <w:proofErr w:type="spellEnd"/>
      <w:r w:rsidRPr="009F52C6">
        <w:rPr>
          <w:rFonts w:cstheme="minorHAnsi"/>
        </w:rPr>
        <w:t xml:space="preserve"> rajoitukset + päivitystarve?</w:t>
      </w:r>
    </w:p>
    <w:p w:rsidR="009F52C6" w:rsidRPr="009F52C6" w:rsidRDefault="009F52C6" w:rsidP="009F52C6">
      <w:pPr>
        <w:pStyle w:val="Luettelokappale"/>
        <w:rPr>
          <w:rFonts w:cstheme="minorHAnsi"/>
        </w:rPr>
      </w:pPr>
    </w:p>
    <w:p w:rsidR="009F52C6" w:rsidRPr="009F52C6" w:rsidRDefault="009F52C6" w:rsidP="009F52C6">
      <w:pPr>
        <w:jc w:val="both"/>
        <w:rPr>
          <w:rFonts w:cstheme="minorHAnsi"/>
          <w:b/>
        </w:rPr>
      </w:pPr>
      <w:r w:rsidRPr="009F52C6">
        <w:rPr>
          <w:rFonts w:cstheme="minorHAnsi"/>
          <w:b/>
        </w:rPr>
        <w:t>S</w:t>
      </w:r>
      <w:r w:rsidRPr="009F52C6">
        <w:rPr>
          <w:rFonts w:cstheme="minorHAnsi"/>
          <w:b/>
        </w:rPr>
        <w:t>uhde tekijöiden ja muiden oikeudenhaltijoiden oikeuksiin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>Riippumaton muista oikeuksista (itsenäinen oikeus)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>EI riippumaton muista oikeuksista (</w:t>
      </w:r>
      <w:proofErr w:type="spellStart"/>
      <w:r w:rsidRPr="009F52C6">
        <w:rPr>
          <w:rFonts w:cstheme="minorHAnsi"/>
        </w:rPr>
        <w:t>Art</w:t>
      </w:r>
      <w:proofErr w:type="spellEnd"/>
      <w:r w:rsidRPr="009F52C6">
        <w:rPr>
          <w:rFonts w:cstheme="minorHAnsi"/>
        </w:rPr>
        <w:t xml:space="preserve"> 15(2)) – ”ei voida vedota … teosten kieltämiseksi, joiden suoja aika on päättynyt.”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>”Asianmukaista osuutta tuloista” ei voi määrittää kiinteästi - riippuu kunkin tekijän saamasta kokonaiskorvauksesta (sis. tekijänoikeus)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 xml:space="preserve">Tekijöille ”asianmukainen osuus” -&gt; </w:t>
      </w:r>
      <w:proofErr w:type="gramStart"/>
      <w:r w:rsidRPr="009F52C6">
        <w:rPr>
          <w:rFonts w:cstheme="minorHAnsi"/>
        </w:rPr>
        <w:t>Eurooppalainen</w:t>
      </w:r>
      <w:proofErr w:type="gramEnd"/>
      <w:r w:rsidRPr="009F52C6">
        <w:rPr>
          <w:rFonts w:cstheme="minorHAnsi"/>
        </w:rPr>
        <w:t xml:space="preserve"> linja?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>Miten asianmukainen osuus käytöstä turvataan lehtijulkaisuun sisällytettyjen teosten tekijöille?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lastRenderedPageBreak/>
        <w:t>Miten toteutetaan tekijöiden korvausoikeus? Tarvitaanko esim. sopimuslisenssiä mahdollisuutena helpottaa sopimista?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 xml:space="preserve">Miten asianmukainen osuus määritellään? Ranskan mallissa lautakunta </w:t>
      </w:r>
      <w:proofErr w:type="gramStart"/>
      <w:r w:rsidRPr="009F52C6">
        <w:rPr>
          <w:rFonts w:cstheme="minorHAnsi"/>
        </w:rPr>
        <w:t>päättää</w:t>
      </w:r>
      <w:proofErr w:type="gramEnd"/>
      <w:r w:rsidRPr="009F52C6">
        <w:rPr>
          <w:rFonts w:cstheme="minorHAnsi"/>
        </w:rPr>
        <w:t xml:space="preserve"> jos </w:t>
      </w:r>
      <w:r w:rsidRPr="009F52C6">
        <w:rPr>
          <w:rFonts w:cstheme="minorHAnsi"/>
          <w:u w:val="single"/>
        </w:rPr>
        <w:t>ei sopua</w:t>
      </w:r>
      <w:r w:rsidRPr="009F52C6">
        <w:rPr>
          <w:rFonts w:cstheme="minorHAnsi"/>
        </w:rPr>
        <w:t xml:space="preserve">. Pitää olla </w:t>
      </w:r>
      <w:r w:rsidRPr="009F52C6">
        <w:rPr>
          <w:rFonts w:cstheme="minorHAnsi"/>
          <w:u w:val="single"/>
        </w:rPr>
        <w:t>joku mekanismi,</w:t>
      </w:r>
      <w:r w:rsidRPr="009F52C6">
        <w:rPr>
          <w:rFonts w:cstheme="minorHAnsi"/>
        </w:rPr>
        <w:t xml:space="preserve"> ettei </w:t>
      </w:r>
      <w:r w:rsidRPr="009F52C6">
        <w:rPr>
          <w:rFonts w:cstheme="minorHAnsi"/>
          <w:u w:val="single"/>
        </w:rPr>
        <w:t>kustantaja sanele</w:t>
      </w:r>
      <w:r w:rsidRPr="009F52C6">
        <w:rPr>
          <w:rFonts w:cstheme="minorHAnsi"/>
        </w:rPr>
        <w:t xml:space="preserve"> asianmukaista osuutta.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 xml:space="preserve">Mekanismi asianmukaisen osuuden määrittelyyn. Kollektiivihallinnointi tekijöiden ja kustantajien yhteisessä </w:t>
      </w:r>
      <w:proofErr w:type="spellStart"/>
      <w:proofErr w:type="gramStart"/>
      <w:r w:rsidRPr="009F52C6">
        <w:rPr>
          <w:rFonts w:cstheme="minorHAnsi"/>
        </w:rPr>
        <w:t>yht.hall</w:t>
      </w:r>
      <w:proofErr w:type="gramEnd"/>
      <w:r w:rsidRPr="009F52C6">
        <w:rPr>
          <w:rFonts w:cstheme="minorHAnsi"/>
        </w:rPr>
        <w:t>.järjestössä</w:t>
      </w:r>
      <w:proofErr w:type="spellEnd"/>
      <w:r w:rsidRPr="009F52C6">
        <w:rPr>
          <w:rFonts w:cstheme="minorHAnsi"/>
        </w:rPr>
        <w:t>? Ranskan malli: lautakunta, jos ei saada sopua osuudesta.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 xml:space="preserve">”Asianmukainen osuus” edellyttää: - lähioikeuden lisensointia; - lisätuloja kustantajalle; -&gt; </w:t>
      </w:r>
      <w:r w:rsidRPr="009F52C6">
        <w:rPr>
          <w:rFonts w:cstheme="minorHAnsi"/>
          <w:u w:val="single"/>
        </w:rPr>
        <w:t xml:space="preserve">ei </w:t>
      </w:r>
      <w:r w:rsidRPr="009F52C6">
        <w:rPr>
          <w:rFonts w:cstheme="minorHAnsi"/>
        </w:rPr>
        <w:t>riippuvainen panoksesta yms.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>Oikeudenhaltija on lehtijulkaisun kustantaja. - Mihin tekijöiden osuus hyvityksestä perustuu?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>Toimittajien työ- ym. Sopimuksissa siirretty ”kaikki oikeudet” – suhde tekijöiden osuuteen kustantajien tuloista?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>Suhde työsopimuksiin ja työehtosopimuksiin? (59. perustelukappaleen viimeinen virke)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>Suhde 8–23 artikloihin? - tiedonsaanti - kohtuullinen korvaus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>Multimediajulkaisut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 xml:space="preserve">Onko ”lähioikeus” tyhjä, jos ei siirtyneitä oikeuksia? Miten turvataan, ettei johda yhä laajempiin vaatimuksiin oikeuksien siirrosta työ- tai </w:t>
      </w:r>
      <w:proofErr w:type="spellStart"/>
      <w:proofErr w:type="gramStart"/>
      <w:r w:rsidRPr="009F52C6">
        <w:rPr>
          <w:rFonts w:cstheme="minorHAnsi"/>
        </w:rPr>
        <w:t>toim.ant.suhteen</w:t>
      </w:r>
      <w:proofErr w:type="spellEnd"/>
      <w:proofErr w:type="gramEnd"/>
      <w:r w:rsidRPr="009F52C6">
        <w:rPr>
          <w:rFonts w:cstheme="minorHAnsi"/>
        </w:rPr>
        <w:t xml:space="preserve"> syntymisen edellytyksenä?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 xml:space="preserve">Liikesalaisuuksien huomioon ottaminen (mekanismi tarvitaan) ”asianmukaisen osuuden tuloista” säätämisessä. + </w:t>
      </w:r>
      <w:proofErr w:type="spellStart"/>
      <w:r w:rsidRPr="009F52C6">
        <w:rPr>
          <w:rFonts w:cstheme="minorHAnsi"/>
        </w:rPr>
        <w:t>KilpL</w:t>
      </w:r>
      <w:proofErr w:type="spellEnd"/>
    </w:p>
    <w:p w:rsidR="009F52C6" w:rsidRPr="009F52C6" w:rsidRDefault="009F52C6" w:rsidP="009F52C6">
      <w:pPr>
        <w:ind w:left="360"/>
        <w:jc w:val="both"/>
        <w:rPr>
          <w:rFonts w:cstheme="minorHAnsi"/>
        </w:rPr>
      </w:pPr>
    </w:p>
    <w:p w:rsidR="009F52C6" w:rsidRPr="009F52C6" w:rsidRDefault="009F52C6" w:rsidP="009F52C6">
      <w:pPr>
        <w:jc w:val="both"/>
        <w:rPr>
          <w:rFonts w:cstheme="minorHAnsi"/>
          <w:b/>
        </w:rPr>
      </w:pPr>
      <w:r w:rsidRPr="009F52C6">
        <w:rPr>
          <w:rFonts w:cstheme="minorHAnsi"/>
          <w:b/>
        </w:rPr>
        <w:t>Suhde olemassa oleviin suojamuotoihin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>Täydentävä (kuten muutkin lähioikeudet)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>Koska tekijänoikeus jo suojaa kattavasti kirjallisen ja taiteellisen muodon, voi uusi suojaa lisäävä oikeus muodostua tiedon suojaksi, tiedon monopoli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>Tietokanta; luettelosuoja; uutissähkeiden suoja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>Kansalliskirjaston ja lehtikustantajien &amp; Kopioston neuvottelema lisenssi historiallisten sanoma- ja aikakauslehtiarkistojen käytöstä kirjasto-, arkisto-, ja museosektorilla? Ei vaikuta?</w:t>
      </w:r>
    </w:p>
    <w:p w:rsidR="009F52C6" w:rsidRPr="009F52C6" w:rsidRDefault="009F52C6" w:rsidP="009F52C6">
      <w:pPr>
        <w:ind w:left="360"/>
        <w:jc w:val="both"/>
        <w:rPr>
          <w:rFonts w:cstheme="minorHAnsi"/>
        </w:rPr>
      </w:pPr>
    </w:p>
    <w:p w:rsidR="009F52C6" w:rsidRPr="009F52C6" w:rsidRDefault="009F52C6" w:rsidP="009F52C6">
      <w:pPr>
        <w:jc w:val="both"/>
        <w:rPr>
          <w:rFonts w:cstheme="minorHAnsi"/>
          <w:b/>
        </w:rPr>
      </w:pPr>
      <w:r w:rsidRPr="009F52C6">
        <w:rPr>
          <w:rFonts w:cstheme="minorHAnsi"/>
          <w:b/>
        </w:rPr>
        <w:t>Muut seikat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 xml:space="preserve">Hallinnointi. Sopimuslisenssi. 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>Hallinnon kustannukset (pienet toimijat)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>Pienten kustantajien asema: ei lihaksia itse lisensoida -&gt; sopimuslisenssi. Isoja kokonaisuuksia!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>Tekijänoikeusmaksujen tulouttaminen tekijöille? - keskitetty ratkaisu? - entä esim. ulkomaiset tekijät?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>Hyvitys: Osuus mainostuloista taustalla?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>Lisensointi, oikeudenhaltijoita melko rajallinen määrä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 xml:space="preserve">Kustantajien forum </w:t>
      </w:r>
      <w:proofErr w:type="spellStart"/>
      <w:r w:rsidRPr="009F52C6">
        <w:rPr>
          <w:rFonts w:cstheme="minorHAnsi"/>
        </w:rPr>
        <w:t>shopping</w:t>
      </w:r>
      <w:proofErr w:type="spellEnd"/>
      <w:r w:rsidRPr="009F52C6">
        <w:rPr>
          <w:rFonts w:cstheme="minorHAnsi"/>
        </w:rPr>
        <w:t xml:space="preserve">, jos kansalliset </w:t>
      </w:r>
      <w:proofErr w:type="spellStart"/>
      <w:r w:rsidRPr="009F52C6">
        <w:rPr>
          <w:rFonts w:cstheme="minorHAnsi"/>
        </w:rPr>
        <w:t>säännöökset</w:t>
      </w:r>
      <w:proofErr w:type="spellEnd"/>
      <w:r w:rsidRPr="009F52C6">
        <w:rPr>
          <w:rFonts w:cstheme="minorHAnsi"/>
        </w:rPr>
        <w:t>, korvaustaso tms. vaihtelevat? (etabloitumismaa?)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>Uudelleenjulkaisu jos ei aiemmin verkossa?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>Ei vaikutusta lehtikustantajien digitoimien ja tilaajilleen tarjoamien lehtiarkistojen toimintaan? - ei taannehtiva, 2 v. suoja-aika</w:t>
      </w:r>
    </w:p>
    <w:p w:rsidR="009F52C6" w:rsidRPr="009F52C6" w:rsidRDefault="009F52C6" w:rsidP="009F52C6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 xml:space="preserve">31.12.2021 -&gt; 2 v. 1.1.2022:sta; 1.1.2022 -&gt; 2v 1.1.2023:sta </w:t>
      </w:r>
      <w:r w:rsidRPr="009F52C6">
        <w:rPr>
          <w:rFonts w:cstheme="minorHAnsi"/>
        </w:rPr>
        <w:sym w:font="Wingdings" w:char="F0E0"/>
      </w:r>
      <w:r w:rsidRPr="009F52C6">
        <w:rPr>
          <w:rFonts w:cstheme="minorHAnsi"/>
        </w:rPr>
        <w:t xml:space="preserve"> käytännön vaikutukset</w:t>
      </w:r>
    </w:p>
    <w:p w:rsidR="009F52C6" w:rsidRPr="009F52C6" w:rsidRDefault="009F52C6" w:rsidP="00C07F12">
      <w:pPr>
        <w:pStyle w:val="Luettelokappale"/>
        <w:numPr>
          <w:ilvl w:val="0"/>
          <w:numId w:val="1"/>
        </w:numPr>
        <w:jc w:val="both"/>
        <w:rPr>
          <w:rFonts w:cstheme="minorHAnsi"/>
        </w:rPr>
      </w:pPr>
      <w:r w:rsidRPr="009F52C6">
        <w:rPr>
          <w:rFonts w:cstheme="minorHAnsi"/>
        </w:rPr>
        <w:t>Lyhyen aikarajan vaikutus? Suoja-aika 2 v</w:t>
      </w:r>
      <w:bookmarkStart w:id="0" w:name="_GoBack"/>
      <w:bookmarkEnd w:id="0"/>
    </w:p>
    <w:sectPr w:rsidR="009F52C6" w:rsidRPr="009F52C6" w:rsidSect="00502E5B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D3625"/>
    <w:multiLevelType w:val="hybridMultilevel"/>
    <w:tmpl w:val="342E25DC"/>
    <w:lvl w:ilvl="0" w:tplc="77B84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15"/>
    <w:rsid w:val="00283F3B"/>
    <w:rsid w:val="00393BB9"/>
    <w:rsid w:val="00502E5B"/>
    <w:rsid w:val="005F5EF4"/>
    <w:rsid w:val="007D7131"/>
    <w:rsid w:val="009F52C6"/>
    <w:rsid w:val="00BE6C20"/>
    <w:rsid w:val="00C27D7A"/>
    <w:rsid w:val="00C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1D02"/>
  <w15:chartTrackingRefBased/>
  <w15:docId w15:val="{DE63F11D-8632-3148-8771-9FA6CF54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B4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795</Words>
  <Characters>6443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Hakala, Annaleena S A</dc:creator>
  <cp:keywords/>
  <dc:description/>
  <cp:lastModifiedBy>Still Viveca (OKM)</cp:lastModifiedBy>
  <cp:revision>3</cp:revision>
  <dcterms:created xsi:type="dcterms:W3CDTF">2019-05-29T08:21:00Z</dcterms:created>
  <dcterms:modified xsi:type="dcterms:W3CDTF">2019-05-30T21:10:00Z</dcterms:modified>
</cp:coreProperties>
</file>