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9" w:rsidRDefault="009F7681">
      <w:r>
        <w:t>Osallistujat, työpaja 16.5.2019, teema: opetuskäyttö (art. 5)</w:t>
      </w:r>
    </w:p>
    <w:p w:rsidR="009F7681" w:rsidRDefault="009F7681">
      <w:bookmarkStart w:id="0" w:name="_GoBack"/>
      <w:bookmarkEnd w:id="0"/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360"/>
        <w:gridCol w:w="2648"/>
        <w:gridCol w:w="3882"/>
      </w:tblGrid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Sukunimi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Etunimi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Tehtävänimike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Yritys / Organisaatio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Haapiainen-Makkonen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Johanna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Juridinen asiantuntija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Suomen Kustannusyhdistys ja Sanomalehtien Liitto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Hakala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Annaleena</w:t>
            </w:r>
            <w:proofErr w:type="spellEnd"/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IPR </w:t>
            </w: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University</w:t>
            </w:r>
            <w:proofErr w:type="spellEnd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Center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Hoikka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Mikko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liittojohtaja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Aikakausmedia</w:t>
            </w:r>
            <w:proofErr w:type="spellEnd"/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Huotari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Suvi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Sivista</w:t>
            </w:r>
            <w:proofErr w:type="spellEnd"/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Hynynen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Timo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Metropolia Ammattikorkeakoulu Oy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Kaleva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Jari-Pekka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Policy</w:t>
            </w:r>
            <w:proofErr w:type="spellEnd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Analyst</w:t>
            </w:r>
            <w:proofErr w:type="spellEnd"/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Neogames</w:t>
            </w:r>
            <w:proofErr w:type="spellEnd"/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Kivistö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Martti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Teosto ry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Kolkkala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Riikka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työmarkkinalakimies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KT Kuntatyönantajat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Laiho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Sakari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Suomen Kustannusyhdistys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Lehtonen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Aura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Suomen Taiteilijaseura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Lundelin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Satu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Suomen tietokirjailijat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Löfström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Saila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Yleisradio Oy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Manninen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Kusti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opiskelija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Helsingin Yliopisto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Muikku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Jari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toiminnanjohtaja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Suomen Musiikkikustantajat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Mäntysaari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Petri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Professoriliitto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Oesch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Rainer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Professori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Helsingin yliopisto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Rehbinder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Maria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Tekijänoikeusasiamies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Aalto-yliopisto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Saastamoinen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Leena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Hallitussihteeri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Opetus- ja kulttuuriministeriö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Salmela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Kirsi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Lisensiointipäällikkö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Kopiosto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Salminen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Risto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toimitusjohtaja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Teosto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Still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Viveca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Tekijänoikeusneuvos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Opetus- ja kulttuuriministeriö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Tarvainen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Tapani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varapuheenjohtaja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Electronic Frontier Finland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Timonen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Jukka-Pekka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varatoimitusjohtaja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Kopiosto ry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Toikkanen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Tarmo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puheenjohtaja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Open Knowledge Finland ry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Tuomela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Anni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Helsingin yliopisto</w:t>
            </w:r>
          </w:p>
        </w:tc>
      </w:tr>
      <w:tr w:rsidR="009F7681" w:rsidRPr="009F7681" w:rsidTr="009F7681">
        <w:trPr>
          <w:trHeight w:val="29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Ul</w:t>
            </w:r>
            <w:proofErr w:type="spellEnd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Masih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Hanna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Lakimies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81" w:rsidRPr="009F7681" w:rsidRDefault="009F7681" w:rsidP="009F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7681">
              <w:rPr>
                <w:rFonts w:ascii="Calibri" w:eastAsia="Times New Roman" w:hAnsi="Calibri" w:cs="Calibri"/>
                <w:color w:val="000000"/>
                <w:lang w:eastAsia="fi-FI"/>
              </w:rPr>
              <w:t>Taideyliopisto</w:t>
            </w:r>
          </w:p>
        </w:tc>
      </w:tr>
    </w:tbl>
    <w:p w:rsidR="009F7681" w:rsidRDefault="009F7681"/>
    <w:sectPr w:rsidR="009F76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81"/>
    <w:rsid w:val="00774929"/>
    <w:rsid w:val="009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E459"/>
  <w15:chartTrackingRefBased/>
  <w15:docId w15:val="{F889B9EF-9969-4EC2-BEEE-E1D315E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 Viveca (OKM)</dc:creator>
  <cp:keywords/>
  <dc:description/>
  <cp:lastModifiedBy>Still Viveca (OKM)</cp:lastModifiedBy>
  <cp:revision>1</cp:revision>
  <dcterms:created xsi:type="dcterms:W3CDTF">2019-05-21T12:02:00Z</dcterms:created>
  <dcterms:modified xsi:type="dcterms:W3CDTF">2019-05-21T12:05:00Z</dcterms:modified>
</cp:coreProperties>
</file>