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83" w:rsidRPr="00CC1E83" w:rsidRDefault="00CC1E83" w:rsidP="00CC1E83">
      <w:pPr>
        <w:rPr>
          <w:rFonts w:cstheme="minorHAnsi"/>
          <w:caps/>
        </w:rPr>
      </w:pPr>
      <w:r w:rsidRPr="00CC1E83">
        <w:rPr>
          <w:rFonts w:cstheme="minorHAnsi"/>
          <w:caps/>
        </w:rPr>
        <w:t xml:space="preserve">1. </w:t>
      </w:r>
      <w:r w:rsidRPr="00CC1E83">
        <w:rPr>
          <w:rFonts w:cstheme="minorHAnsi"/>
          <w:caps/>
        </w:rPr>
        <w:t>Oikeus kohtuulliseen korvaukseen</w:t>
      </w:r>
    </w:p>
    <w:p w:rsidR="00CC1E83" w:rsidRDefault="00CC1E83" w:rsidP="00CC1E83">
      <w:r>
        <w:t>Kollektiivinen sopiminen? TES laajat tekijäjoukot, miten hallinnoidaan?</w:t>
      </w:r>
    </w:p>
    <w:p w:rsidR="00CC1E83" w:rsidRDefault="00CC1E83" w:rsidP="00CC1E83">
      <w:r>
        <w:t>Kollektiivien sopiminen</w:t>
      </w:r>
    </w:p>
    <w:p w:rsidR="00CC1E83" w:rsidRDefault="00CC1E83" w:rsidP="00CC1E83">
      <w:r>
        <w:t>o</w:t>
      </w:r>
      <w:r>
        <w:tab/>
        <w:t>Työehtosopimus</w:t>
      </w:r>
    </w:p>
    <w:p w:rsidR="00CC1E83" w:rsidRDefault="00CC1E83" w:rsidP="00CC1E83">
      <w:r>
        <w:t>o</w:t>
      </w:r>
      <w:r>
        <w:tab/>
        <w:t>Tai joku muu kollektiivinen</w:t>
      </w:r>
    </w:p>
    <w:p w:rsidR="00CC1E83" w:rsidRDefault="00CC1E83" w:rsidP="00CC1E83">
      <w:r>
        <w:t>o</w:t>
      </w:r>
      <w:r>
        <w:tab/>
        <w:t>EN kannanotto Irlanti!</w:t>
      </w:r>
    </w:p>
    <w:p w:rsidR="00CC1E83" w:rsidRDefault="00CC1E83" w:rsidP="00CC1E83">
      <w:r>
        <w:t>o</w:t>
      </w:r>
      <w:r>
        <w:tab/>
        <w:t>Kilpailuoikeudelliset ongelmat?</w:t>
      </w:r>
    </w:p>
    <w:p w:rsidR="00CC1E83" w:rsidRDefault="00CC1E83" w:rsidP="00CC1E83">
      <w:r>
        <w:t xml:space="preserve">Art. 19: ”luovuttanut yksinoikeuden” </w:t>
      </w:r>
      <w:r>
        <w:t> voidaanko sopiva korvaus toteuttaa kollektiivisen sopimisen kautta?</w:t>
      </w:r>
    </w:p>
    <w:p w:rsidR="00CC1E83" w:rsidRDefault="00CC1E83" w:rsidP="00CC1E83">
      <w:r>
        <w:t xml:space="preserve">Määritelmät: sopiva &amp; asianmukainen &amp; oikeasuhteinen </w:t>
      </w:r>
      <w:r>
        <w:t> mitä tarkoittavat?</w:t>
      </w:r>
    </w:p>
    <w:p w:rsidR="00CC1E83" w:rsidRDefault="00CC1E83" w:rsidP="00CC1E83">
      <w:r>
        <w:t>Arvokuilu, palveluntarjoajan vastuu sinne ladattavista materiaalista</w:t>
      </w:r>
    </w:p>
    <w:p w:rsidR="00CC1E83" w:rsidRDefault="00CC1E83" w:rsidP="00CC1E83">
      <w:r>
        <w:t>Yhteisteoksissa kaikkien tekijöiden yhdessä vaadittava?</w:t>
      </w:r>
    </w:p>
    <w:p w:rsidR="00CC1E83" w:rsidRDefault="00CC1E83" w:rsidP="00CC1E83">
      <w:r>
        <w:t xml:space="preserve">Alkuperäisen sopimuksen kohtuullisuus vs. jälkikäteinen sovittelu </w:t>
      </w:r>
      <w:r>
        <w:t> tämä tekijälle aina vaikeampaa</w:t>
      </w:r>
    </w:p>
    <w:p w:rsidR="00CC1E83" w:rsidRDefault="00CC1E83" w:rsidP="00CC1E83">
      <w:r>
        <w:t>Suhde nykyiseen sopimusehtojen kohtuullistamiseen?</w:t>
      </w:r>
    </w:p>
    <w:p w:rsidR="00CC1E83" w:rsidRDefault="00CC1E83" w:rsidP="00CC1E83">
      <w:r>
        <w:t>Direktiiviä pidemmälle menevä luovuttamaton korvausoikeus av-tekijälle</w:t>
      </w:r>
    </w:p>
    <w:p w:rsidR="00CC1E83" w:rsidRDefault="00CC1E83" w:rsidP="00CC1E83">
      <w:r>
        <w:t xml:space="preserve">Miten rahanjako ja hallinnointi </w:t>
      </w:r>
      <w:proofErr w:type="gramStart"/>
      <w:r>
        <w:t>sujuu</w:t>
      </w:r>
      <w:proofErr w:type="gramEnd"/>
      <w:r>
        <w:t>, jos tekijöitä iso määrä, joista osa vain pienessä roolissa, esim. studiomuusikot, peliohjelmoijat</w:t>
      </w:r>
    </w:p>
    <w:p w:rsidR="00CC1E83" w:rsidRDefault="00CC1E83" w:rsidP="00CC1E83">
      <w:r>
        <w:t>20 art. tuotannon tappiollisuus? Miten huomioidaan</w:t>
      </w:r>
    </w:p>
    <w:p w:rsidR="00CC1E83" w:rsidRDefault="00CC1E83" w:rsidP="00CC1E83">
      <w:r>
        <w:t>Korvauksen tapa, voitava sopia erilaisia tapoja</w:t>
      </w:r>
    </w:p>
    <w:p w:rsidR="00CC1E83" w:rsidRDefault="00CC1E83" w:rsidP="00CC1E83">
      <w:r>
        <w:t>o</w:t>
      </w:r>
      <w:r>
        <w:tab/>
        <w:t>Kiinteä</w:t>
      </w:r>
    </w:p>
    <w:p w:rsidR="00CC1E83" w:rsidRDefault="00CC1E83" w:rsidP="00CC1E83">
      <w:r>
        <w:t>o</w:t>
      </w:r>
      <w:r>
        <w:tab/>
        <w:t>Rojalti (skaalautuva)</w:t>
      </w:r>
    </w:p>
    <w:p w:rsidR="00CC1E83" w:rsidRDefault="00CC1E83" w:rsidP="00CC1E83">
      <w:r>
        <w:t>o</w:t>
      </w:r>
      <w:r>
        <w:tab/>
        <w:t>Muu</w:t>
      </w:r>
    </w:p>
    <w:p w:rsidR="00CC1E83" w:rsidRDefault="00CC1E83" w:rsidP="00CC1E83">
      <w:r>
        <w:t>o</w:t>
      </w:r>
      <w:r>
        <w:tab/>
      </w:r>
      <w:r>
        <w:t xml:space="preserve"> </w:t>
      </w:r>
      <w:proofErr w:type="spellStart"/>
      <w:r>
        <w:t>sopimusvap</w:t>
      </w:r>
      <w:proofErr w:type="spellEnd"/>
      <w:r>
        <w:t>. periaate!</w:t>
      </w:r>
    </w:p>
    <w:p w:rsidR="00CC1E83" w:rsidRDefault="00CC1E83" w:rsidP="00CC1E83">
      <w:r>
        <w:t>Sopimisen vapaus säilytettävä ”sopimusvapaus periaate”</w:t>
      </w:r>
    </w:p>
    <w:p w:rsidR="00CC1E83" w:rsidRDefault="00CC1E83" w:rsidP="00CC1E83">
      <w:r>
        <w:t>o</w:t>
      </w:r>
      <w:r>
        <w:tab/>
        <w:t>Varmistettava neuvotteluvallan tasapaino</w:t>
      </w:r>
    </w:p>
    <w:p w:rsidR="00CC1E83" w:rsidRDefault="00CC1E83" w:rsidP="00CC1E83">
      <w:r>
        <w:t>EU ei ole eristetty alue</w:t>
      </w:r>
    </w:p>
    <w:p w:rsidR="00CC1E83" w:rsidRDefault="00CC1E83" w:rsidP="00CC1E83">
      <w:r>
        <w:t>o</w:t>
      </w:r>
      <w:r>
        <w:tab/>
        <w:t>Globaali näkökulma</w:t>
      </w:r>
    </w:p>
    <w:p w:rsidR="00CC1E83" w:rsidRDefault="00CC1E83" w:rsidP="00CC1E83">
      <w:r>
        <w:t>o</w:t>
      </w:r>
      <w:r>
        <w:tab/>
        <w:t>Kv. Tarkastelu</w:t>
      </w:r>
    </w:p>
    <w:p w:rsidR="00CC1E83" w:rsidRDefault="00CC1E83" w:rsidP="00CC1E83">
      <w:r>
        <w:t>20 art.</w:t>
      </w:r>
    </w:p>
    <w:p w:rsidR="00CC1E83" w:rsidRDefault="00CC1E83" w:rsidP="00CC1E83">
      <w:r>
        <w:t>o</w:t>
      </w:r>
      <w:r>
        <w:tab/>
        <w:t>Mitä ovat merkitykselliset tulot erilaisissa tuotteissa/palveluissa, joiden nojalla arvioidaan korvauksen kohtuullisuutta?</w:t>
      </w:r>
    </w:p>
    <w:p w:rsidR="00CC1E83" w:rsidRDefault="00CC1E83" w:rsidP="00CC1E83">
      <w:r>
        <w:t>18 art. ja 20 art. edellyttää tietojensaantioikeutta = 19 art.</w:t>
      </w:r>
    </w:p>
    <w:p w:rsidR="00CC1E83" w:rsidRPr="00CC1E83" w:rsidRDefault="00CC1E83" w:rsidP="00CC1E83">
      <w:pPr>
        <w:rPr>
          <w:lang w:val="en-GB"/>
        </w:rPr>
      </w:pPr>
      <w:r w:rsidRPr="00CC1E83">
        <w:rPr>
          <w:lang w:val="en-GB"/>
        </w:rPr>
        <w:t xml:space="preserve">Unemployment benefits cannot </w:t>
      </w:r>
      <w:proofErr w:type="gramStart"/>
      <w:r w:rsidRPr="00CC1E83">
        <w:rPr>
          <w:lang w:val="en-GB"/>
        </w:rPr>
        <w:t>be ”</w:t>
      </w:r>
      <w:proofErr w:type="gramEnd"/>
      <w:r w:rsidRPr="00CC1E83">
        <w:rPr>
          <w:lang w:val="en-GB"/>
        </w:rPr>
        <w:t xml:space="preserve">fair” remunerations nor minimum wages </w:t>
      </w:r>
    </w:p>
    <w:p w:rsidR="00CC1E83" w:rsidRDefault="00CC1E83" w:rsidP="00CC1E83">
      <w:r>
        <w:lastRenderedPageBreak/>
        <w:t>Yritysten ottamat riskit/investoinnit; pieni menetyssuhde: esim. 1/10 tuo voittoa</w:t>
      </w:r>
    </w:p>
    <w:p w:rsidR="00CC1E83" w:rsidRDefault="00CC1E83" w:rsidP="00CC1E83">
      <w:r>
        <w:t>Ohjelmallinen julkilausuma reiluista sopimuksista</w:t>
      </w:r>
    </w:p>
    <w:p w:rsidR="00CC1E83" w:rsidRDefault="00CC1E83" w:rsidP="00CC1E83">
      <w:r>
        <w:t>Ei tuoda mukaan uusia oikeudenhaltijatahoja, jos he ovat jo saaneet työehtosopimusten tms. perusteella korvauksen!</w:t>
      </w:r>
    </w:p>
    <w:p w:rsidR="00CC1E83" w:rsidRDefault="00CC1E83" w:rsidP="00CC1E83">
      <w:r>
        <w:t xml:space="preserve">Korvausperiaatteet useilla aloilla </w:t>
      </w:r>
      <w:proofErr w:type="spellStart"/>
      <w:r>
        <w:t>suht</w:t>
      </w:r>
      <w:proofErr w:type="spellEnd"/>
      <w:r>
        <w:t xml:space="preserve"> vakiintuneet </w:t>
      </w:r>
      <w:r>
        <w:t> lähtökohdaksi</w:t>
      </w:r>
    </w:p>
    <w:p w:rsidR="00CC1E83" w:rsidRDefault="00CC1E83" w:rsidP="00CC1E83">
      <w:r>
        <w:t>18.2 art.</w:t>
      </w:r>
    </w:p>
    <w:p w:rsidR="00CC1E83" w:rsidRDefault="00CC1E83" w:rsidP="00CC1E83">
      <w:r>
        <w:t>o</w:t>
      </w:r>
      <w:r>
        <w:tab/>
        <w:t xml:space="preserve">Mitkä ovat jäsenvaltion mahdolliset mekanismit panna periaate täytäntöön??? Ei vastausta </w:t>
      </w:r>
      <w:proofErr w:type="spellStart"/>
      <w:r>
        <w:t>direkt</w:t>
      </w:r>
      <w:proofErr w:type="spellEnd"/>
      <w:r>
        <w:t>.</w:t>
      </w:r>
    </w:p>
    <w:p w:rsidR="00CC1E83" w:rsidRDefault="00CC1E83" w:rsidP="00CC1E83">
      <w:r>
        <w:t>Alkup. kohtuullisuus 18 art. etusijalla 20 art. varmistaa</w:t>
      </w:r>
    </w:p>
    <w:p w:rsidR="00CC1E83" w:rsidRDefault="00CC1E83" w:rsidP="00CC1E83"/>
    <w:p w:rsidR="00CC1E83" w:rsidRDefault="00CC1E83" w:rsidP="00CC1E83">
      <w:r>
        <w:t>Varmistettava</w:t>
      </w:r>
    </w:p>
    <w:p w:rsidR="00CC1E83" w:rsidRDefault="00CC1E83" w:rsidP="00CC1E83">
      <w:r>
        <w:t>o</w:t>
      </w:r>
      <w:r>
        <w:tab/>
        <w:t xml:space="preserve">Asianmukainen ja </w:t>
      </w:r>
      <w:proofErr w:type="spellStart"/>
      <w:r>
        <w:t>oikeasuht</w:t>
      </w:r>
      <w:proofErr w:type="spellEnd"/>
      <w:r>
        <w:t>. korvaus</w:t>
      </w:r>
    </w:p>
    <w:p w:rsidR="00CC1E83" w:rsidRDefault="00CC1E83" w:rsidP="00CC1E83">
      <w:r>
        <w:t>o</w:t>
      </w:r>
      <w:r>
        <w:tab/>
        <w:t>Mekanismi</w:t>
      </w:r>
    </w:p>
    <w:p w:rsidR="00CC1E83" w:rsidRDefault="00CC1E83" w:rsidP="00CC1E83">
      <w:r>
        <w:t></w:t>
      </w:r>
      <w:r>
        <w:tab/>
        <w:t>Alakohtainen kollektiivinen sopiminen</w:t>
      </w:r>
    </w:p>
    <w:p w:rsidR="00CC1E83" w:rsidRDefault="00CC1E83" w:rsidP="00CC1E83">
      <w:r>
        <w:t xml:space="preserve">Art. 20 varten perustetaan </w:t>
      </w:r>
      <w:proofErr w:type="spellStart"/>
      <w:r>
        <w:t>OKM:n</w:t>
      </w:r>
      <w:proofErr w:type="spellEnd"/>
      <w:r>
        <w:t xml:space="preserve"> alainen elin (vrt. työsuhdekeksintölautakunta), jonka PJ toimii sovittelijana/sovittelutilanteen puheenjohtajana. Sama elin toimii käsittelijänä art. 21 tilanteissa.</w:t>
      </w:r>
    </w:p>
    <w:p w:rsidR="00CC1E83" w:rsidRDefault="00CC1E83" w:rsidP="00CC1E83">
      <w:r>
        <w:t xml:space="preserve">Sopimusvapaus on kaiken perusta </w:t>
      </w:r>
      <w:r>
        <w:t> kohtuullinen hyvitys</w:t>
      </w:r>
    </w:p>
    <w:p w:rsidR="00CC1E83" w:rsidRDefault="00CC1E83" w:rsidP="00CC1E83">
      <w:r>
        <w:t xml:space="preserve">Kaikilla tekijöillä oltava tasavertainen oikeus asianmukaiseen korvaukseen. Nyt tämä varmistettava vain työsuhteissa (kollektiivisopimukset) </w:t>
      </w:r>
      <w:r>
        <w:t> muutettava</w:t>
      </w:r>
    </w:p>
    <w:p w:rsidR="00CC1E83" w:rsidRDefault="00CC1E83" w:rsidP="00CC1E83">
      <w:r>
        <w:t>Kertakorvaus ei saa olla pääsääntö!</w:t>
      </w:r>
    </w:p>
    <w:p w:rsidR="00CC1E83" w:rsidRDefault="00CC1E83" w:rsidP="00CC1E83">
      <w:r>
        <w:t>Kohtuullistamismekanismin perusta avoimuudessa</w:t>
      </w:r>
    </w:p>
    <w:p w:rsidR="00CC1E83" w:rsidRDefault="00CC1E83" w:rsidP="00CC1E83">
      <w:r>
        <w:t>20 artikla</w:t>
      </w:r>
    </w:p>
    <w:p w:rsidR="00CC1E83" w:rsidRDefault="00CC1E83" w:rsidP="00CC1E83">
      <w:r>
        <w:t>o</w:t>
      </w:r>
      <w:r>
        <w:tab/>
        <w:t>Edellyttää mekanismia</w:t>
      </w:r>
    </w:p>
    <w:p w:rsidR="00CC1E83" w:rsidRDefault="00CC1E83" w:rsidP="00CC1E83">
      <w:r>
        <w:t>o</w:t>
      </w:r>
      <w:r>
        <w:tab/>
      </w:r>
      <w:proofErr w:type="spellStart"/>
      <w:r>
        <w:t>Välimiesoik</w:t>
      </w:r>
      <w:proofErr w:type="spellEnd"/>
      <w:r>
        <w:t>. ei riitä</w:t>
      </w:r>
    </w:p>
    <w:p w:rsidR="00CC1E83" w:rsidRDefault="00CC1E83" w:rsidP="00CC1E83">
      <w:r>
        <w:t>o</w:t>
      </w:r>
      <w:r>
        <w:tab/>
      </w:r>
      <w:proofErr w:type="spellStart"/>
      <w:r>
        <w:t>Työsuhdekeks.ltk</w:t>
      </w:r>
      <w:proofErr w:type="spellEnd"/>
      <w:r>
        <w:t>?</w:t>
      </w:r>
    </w:p>
    <w:p w:rsidR="00CC1E83" w:rsidRDefault="00CC1E83" w:rsidP="00CC1E83">
      <w:r>
        <w:t xml:space="preserve">Varmistettava asianmukainen ja </w:t>
      </w:r>
      <w:proofErr w:type="spellStart"/>
      <w:r>
        <w:t>oikeasuht</w:t>
      </w:r>
      <w:proofErr w:type="spellEnd"/>
      <w:r>
        <w:t>.</w:t>
      </w:r>
    </w:p>
    <w:p w:rsidR="00CC1E83" w:rsidRDefault="00CC1E83" w:rsidP="00CC1E83">
      <w:r>
        <w:t xml:space="preserve">18 art. esittää periaatteen, joka </w:t>
      </w:r>
      <w:proofErr w:type="gramStart"/>
      <w:r>
        <w:t>täyttyy</w:t>
      </w:r>
      <w:proofErr w:type="gramEnd"/>
      <w:r>
        <w:t xml:space="preserve"> kun huolehditaan 19-22 artiklan asianmukaisuudesta</w:t>
      </w:r>
    </w:p>
    <w:p w:rsidR="00CC1E83" w:rsidRDefault="00CC1E83" w:rsidP="00CC1E83">
      <w:r>
        <w:t>Jäsenvaltion varmistettava – mahdollisuus vaatia</w:t>
      </w:r>
    </w:p>
    <w:p w:rsidR="00CC1E83" w:rsidRDefault="00CC1E83" w:rsidP="00CC1E83">
      <w:r>
        <w:t>Sopimusvapauden ongelma: epätasapainoiset neuvotteluvallat</w:t>
      </w:r>
    </w:p>
    <w:p w:rsidR="00CC1E83" w:rsidRDefault="00CC1E83" w:rsidP="00CC1E83">
      <w:r>
        <w:t>”Sovittelulautakunta” voisi ottaa kantaa myös alkuperäiseen kohtuullisuuteen</w:t>
      </w:r>
    </w:p>
    <w:p w:rsidR="00CC1E83" w:rsidRDefault="00CC1E83" w:rsidP="00CC1E83">
      <w:r>
        <w:t xml:space="preserve">Korvauksen suhde palkkaan, jos on vähimmäispalkka, voiko sis. </w:t>
      </w:r>
      <w:proofErr w:type="spellStart"/>
      <w:proofErr w:type="gramStart"/>
      <w:r>
        <w:t>tek.oik.korvaukseen</w:t>
      </w:r>
      <w:proofErr w:type="spellEnd"/>
      <w:proofErr w:type="gramEnd"/>
      <w:r>
        <w:t>?</w:t>
      </w:r>
    </w:p>
    <w:p w:rsidR="00CC1E83" w:rsidRDefault="00CC1E83" w:rsidP="00CC1E83">
      <w:r>
        <w:t>Vaikutus</w:t>
      </w:r>
      <w:r>
        <w:t xml:space="preserve"> kirjankustannustoimintaan, joss</w:t>
      </w:r>
      <w:r>
        <w:t>a ”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selleristit</w:t>
      </w:r>
      <w:proofErr w:type="spellEnd"/>
      <w:r>
        <w:t>” (tavallaan) subventoivat vähemmän menestyviä</w:t>
      </w:r>
    </w:p>
    <w:p w:rsidR="00CC1E83" w:rsidRDefault="00CC1E83" w:rsidP="00CC1E83">
      <w:proofErr w:type="spellStart"/>
      <w:r>
        <w:lastRenderedPageBreak/>
        <w:t>TekijäL</w:t>
      </w:r>
      <w:proofErr w:type="spellEnd"/>
      <w:r>
        <w:t xml:space="preserve"> 29§ ei varmista kohtuullisuutta</w:t>
      </w:r>
    </w:p>
    <w:p w:rsidR="00CC1E83" w:rsidRDefault="00CC1E83" w:rsidP="00CC1E83">
      <w:r>
        <w:t xml:space="preserve">Nykyinen </w:t>
      </w:r>
      <w:proofErr w:type="spellStart"/>
      <w:r>
        <w:t>ls</w:t>
      </w:r>
      <w:proofErr w:type="spellEnd"/>
      <w:r>
        <w:t>. ei varmista 29§ - ei toimi/riitä</w:t>
      </w:r>
    </w:p>
    <w:p w:rsidR="00CC1E83" w:rsidRDefault="00CC1E83" w:rsidP="00CC1E83">
      <w:proofErr w:type="spellStart"/>
      <w:r>
        <w:t>TekL</w:t>
      </w:r>
      <w:proofErr w:type="spellEnd"/>
      <w:r>
        <w:t xml:space="preserve"> 29§ täyttää jo tämän tarpeen</w:t>
      </w:r>
    </w:p>
    <w:p w:rsidR="00CC1E83" w:rsidRDefault="00CC1E83" w:rsidP="00CC1E83">
      <w:r>
        <w:t>Voimassa olevat kohtuullistamissäännökset täyttävät direktiivin vaatimukset</w:t>
      </w:r>
    </w:p>
    <w:p w:rsidR="00CC1E83" w:rsidRDefault="00CC1E83" w:rsidP="00CC1E83">
      <w:r>
        <w:t>Suomen lainsäädännössä jo tarvittavat kirjaukset korvausten kohtuullistamiseen</w:t>
      </w:r>
    </w:p>
    <w:p w:rsidR="00CC1E83" w:rsidRDefault="00CC1E83" w:rsidP="00CC1E83">
      <w:r>
        <w:t>Oikeusvarmuus yrityksille!</w:t>
      </w:r>
    </w:p>
    <w:p w:rsidR="00CC1E83" w:rsidRDefault="00CC1E83" w:rsidP="00CC1E83">
      <w:r>
        <w:t>Oikeusvarmuus innovaatiotoimintaan</w:t>
      </w:r>
    </w:p>
    <w:p w:rsidR="00CC1E83" w:rsidRDefault="00CC1E83" w:rsidP="00CC1E83">
      <w:r>
        <w:t xml:space="preserve">Alakohtaisuus; </w:t>
      </w:r>
      <w:r>
        <w:t>Alakohtaisesti tarkasteltava!</w:t>
      </w:r>
    </w:p>
    <w:p w:rsidR="00CC1E83" w:rsidRDefault="00CC1E83" w:rsidP="00CC1E83"/>
    <w:p w:rsidR="00CC1E83" w:rsidRDefault="00CC1E83" w:rsidP="00CC1E83">
      <w:r>
        <w:t xml:space="preserve">2. </w:t>
      </w:r>
      <w:r>
        <w:t>AVOIMUUS</w:t>
      </w:r>
    </w:p>
    <w:p w:rsidR="00CC1E83" w:rsidRDefault="00CC1E83" w:rsidP="00CC1E83">
      <w:r>
        <w:t>Hallinnollinen taakka</w:t>
      </w:r>
    </w:p>
    <w:p w:rsidR="00CC1E83" w:rsidRDefault="00CC1E83" w:rsidP="00CC1E83">
      <w:pPr>
        <w:pStyle w:val="Luettelokappale"/>
        <w:numPr>
          <w:ilvl w:val="0"/>
          <w:numId w:val="3"/>
        </w:numPr>
      </w:pPr>
      <w:r>
        <w:t>voi aiheuttaa isoja kustannuksia, kuka vastaa niistä?</w:t>
      </w:r>
    </w:p>
    <w:p w:rsidR="00CC1E83" w:rsidRDefault="00CC1E83" w:rsidP="00CC1E83">
      <w:pPr>
        <w:pStyle w:val="Luettelokappale"/>
        <w:numPr>
          <w:ilvl w:val="0"/>
          <w:numId w:val="3"/>
        </w:numPr>
      </w:pPr>
      <w:r>
        <w:t>osoitetietojen selvittäminen, erityisesti tekijöiden määrä ja liikkuvuus huomioiden</w:t>
      </w:r>
    </w:p>
    <w:p w:rsidR="00CC1E83" w:rsidRDefault="00CC1E83" w:rsidP="00CC1E83">
      <w:pPr>
        <w:pStyle w:val="Luettelokappale"/>
        <w:numPr>
          <w:ilvl w:val="0"/>
          <w:numId w:val="3"/>
        </w:numPr>
      </w:pPr>
      <w:r>
        <w:t>miten tietää kenelle raportoida? ketä pidettävä tekijänä?</w:t>
      </w:r>
    </w:p>
    <w:p w:rsidR="00CC1E83" w:rsidRDefault="00CC1E83" w:rsidP="00CC1E83">
      <w:pPr>
        <w:pStyle w:val="Luettelokappale"/>
      </w:pPr>
    </w:p>
    <w:p w:rsidR="00CC1E83" w:rsidRDefault="00CC1E83" w:rsidP="00CC1E83">
      <w:pPr>
        <w:pStyle w:val="Luettelokappale"/>
        <w:ind w:left="0"/>
      </w:pPr>
      <w:r>
        <w:t>Velvoite rajattu tekijänoikeusintensiivisille aloille?</w:t>
      </w:r>
    </w:p>
    <w:p w:rsidR="00CC1E83" w:rsidRDefault="00CC1E83" w:rsidP="00CC1E83">
      <w:pPr>
        <w:pStyle w:val="Luettelokappale"/>
        <w:ind w:left="0"/>
      </w:pPr>
      <w:r>
        <w:t xml:space="preserve">Velvoite voidaan rajoittaa, jos tekijän osuus vähäinen -&gt; kuka </w:t>
      </w:r>
      <w:proofErr w:type="gramStart"/>
      <w:r>
        <w:t>määrittelee onko</w:t>
      </w:r>
      <w:proofErr w:type="gramEnd"/>
      <w:r>
        <w:t xml:space="preserve"> vähäinen?</w:t>
      </w:r>
    </w:p>
    <w:p w:rsidR="00CC1E83" w:rsidRDefault="00CC1E83" w:rsidP="00CC1E83">
      <w:pPr>
        <w:pStyle w:val="Luettelokappale"/>
        <w:ind w:left="0"/>
      </w:pPr>
      <w:r>
        <w:t>Miten velvoitteiden tarkka määrittely tapahtuu?</w:t>
      </w:r>
    </w:p>
    <w:p w:rsidR="00CC1E83" w:rsidRDefault="00CC1E83" w:rsidP="00CC1E83">
      <w:pPr>
        <w:pStyle w:val="Luettelokappale"/>
        <w:numPr>
          <w:ilvl w:val="0"/>
          <w:numId w:val="3"/>
        </w:numPr>
      </w:pPr>
      <w:r>
        <w:t>sopimalla?</w:t>
      </w:r>
    </w:p>
    <w:p w:rsidR="00CC1E83" w:rsidRDefault="00CC1E83" w:rsidP="00CC1E83">
      <w:pPr>
        <w:pStyle w:val="Luettelokappale"/>
        <w:numPr>
          <w:ilvl w:val="0"/>
          <w:numId w:val="3"/>
        </w:numPr>
      </w:pPr>
      <w:r>
        <w:t>laissa määritelty?</w:t>
      </w:r>
    </w:p>
    <w:p w:rsidR="00CC1E83" w:rsidRDefault="00CC1E83" w:rsidP="00CC1E83">
      <w:pPr>
        <w:pStyle w:val="Luettelokappale"/>
        <w:ind w:left="0"/>
      </w:pPr>
      <w:r>
        <w:t>Olettama, että raportoidaan sille, joka on merkitty tekijäksi?</w:t>
      </w:r>
    </w:p>
    <w:p w:rsidR="00CC1E83" w:rsidRDefault="00CC1E83" w:rsidP="00CC1E83">
      <w:pPr>
        <w:pStyle w:val="Luettelokappale"/>
        <w:ind w:left="0"/>
      </w:pPr>
      <w:r>
        <w:t>Niille, joiden kanssa on oikeudellinen luovutussopimus?</w:t>
      </w:r>
    </w:p>
    <w:p w:rsidR="00CC1E83" w:rsidRDefault="00CC1E83" w:rsidP="00CC1E83">
      <w:pPr>
        <w:pStyle w:val="Luettelokappale"/>
        <w:ind w:left="0"/>
      </w:pPr>
    </w:p>
    <w:p w:rsidR="00CC1E83" w:rsidRDefault="00CC1E83" w:rsidP="00CC1E83">
      <w:pPr>
        <w:pStyle w:val="Luettelokappale"/>
        <w:ind w:left="0"/>
      </w:pPr>
      <w:r>
        <w:t>Alakohtaisia haasteita + ratkaisuja</w:t>
      </w:r>
    </w:p>
    <w:p w:rsidR="00CC1E83" w:rsidRDefault="00CC1E83" w:rsidP="00CC1E83">
      <w:pPr>
        <w:pStyle w:val="Luettelokappale"/>
        <w:ind w:left="0"/>
      </w:pPr>
      <w:r>
        <w:t>Esim. valokuvaajat -&gt; tiedonsaanti julkaisuun sisältyvän valokuvan käytöstä?</w:t>
      </w:r>
    </w:p>
    <w:p w:rsidR="00CC1E83" w:rsidRDefault="00CC1E83" w:rsidP="00CC1E83">
      <w:pPr>
        <w:pStyle w:val="Luettelokappale"/>
        <w:ind w:left="0"/>
      </w:pPr>
      <w:r>
        <w:t>peliala</w:t>
      </w:r>
    </w:p>
    <w:p w:rsidR="00CC1E83" w:rsidRDefault="00CC1E83" w:rsidP="00CC1E83">
      <w:pPr>
        <w:pStyle w:val="Luettelokappale"/>
        <w:ind w:left="0"/>
      </w:pPr>
      <w:r>
        <w:t>koulutussektori</w:t>
      </w:r>
    </w:p>
    <w:p w:rsidR="00CC1E83" w:rsidRDefault="00CC1E83" w:rsidP="00CC1E83">
      <w:pPr>
        <w:pStyle w:val="Luettelokappale"/>
        <w:ind w:left="0"/>
      </w:pPr>
      <w:r>
        <w:t>elokuva-ala</w:t>
      </w:r>
    </w:p>
    <w:p w:rsidR="00CC1E83" w:rsidRDefault="00CC1E83" w:rsidP="00CC1E83">
      <w:pPr>
        <w:pStyle w:val="Luettelokappale"/>
        <w:ind w:left="0"/>
      </w:pPr>
      <w:r>
        <w:t>musiikki-ala</w:t>
      </w:r>
    </w:p>
    <w:p w:rsidR="00CC1E83" w:rsidRDefault="00CC1E83" w:rsidP="00CC1E83">
      <w:pPr>
        <w:pStyle w:val="Luettelokappale"/>
        <w:ind w:left="0"/>
      </w:pPr>
    </w:p>
    <w:p w:rsidR="00CC1E83" w:rsidRDefault="00CC1E83" w:rsidP="00CC1E83">
      <w:pPr>
        <w:pStyle w:val="Luettelokappale"/>
        <w:ind w:left="0"/>
      </w:pPr>
      <w:r>
        <w:t xml:space="preserve">Vasta jo </w:t>
      </w:r>
      <w:proofErr w:type="spellStart"/>
      <w:r>
        <w:t>osoittain</w:t>
      </w:r>
      <w:proofErr w:type="spellEnd"/>
      <w:r>
        <w:t xml:space="preserve"> </w:t>
      </w:r>
      <w:proofErr w:type="spellStart"/>
      <w:r>
        <w:t>TekL</w:t>
      </w:r>
      <w:proofErr w:type="spellEnd"/>
      <w:r>
        <w:t xml:space="preserve"> kustannussopimuksia koskevaa velvollisuutta antaa tekijälle painatussopimus</w:t>
      </w:r>
    </w:p>
    <w:p w:rsidR="00CC1E83" w:rsidRDefault="00CC1E83" w:rsidP="00CC1E83">
      <w:pPr>
        <w:pStyle w:val="Luettelokappale"/>
        <w:ind w:left="0"/>
      </w:pPr>
    </w:p>
    <w:p w:rsidR="00CC1E83" w:rsidRDefault="00CC1E83" w:rsidP="00CC1E83">
      <w:pPr>
        <w:pStyle w:val="Luettelokappale"/>
        <w:ind w:left="0"/>
      </w:pPr>
      <w:r>
        <w:t>Raportointi-velvollisuuden pituus? Eläkeikään asti? Kuolemaan saakka? Koko suoja-aika (myös perilisille)?</w:t>
      </w:r>
    </w:p>
    <w:p w:rsidR="00CC1E83" w:rsidRDefault="00CC1E83" w:rsidP="00CC1E83">
      <w:pPr>
        <w:pStyle w:val="Luettelokappale"/>
        <w:ind w:left="0"/>
      </w:pPr>
      <w:r>
        <w:t>Suhde tietosuojaan?</w:t>
      </w:r>
    </w:p>
    <w:p w:rsidR="00CC1E83" w:rsidRDefault="00CC1E83" w:rsidP="00CC1E83">
      <w:pPr>
        <w:pStyle w:val="Luettelokappale"/>
        <w:ind w:left="0"/>
      </w:pPr>
      <w:r>
        <w:t>Oikeus kieltäytyä vastaanottamasta?</w:t>
      </w:r>
    </w:p>
    <w:p w:rsidR="00CC1E83" w:rsidRDefault="00CC1E83" w:rsidP="00CC1E83">
      <w:pPr>
        <w:pStyle w:val="Luettelokappale"/>
        <w:ind w:left="0"/>
      </w:pPr>
      <w:r>
        <w:t>Sopimusaika -&gt; velvollisuus päättyy sen jälkeen</w:t>
      </w:r>
    </w:p>
    <w:p w:rsidR="00CC1E83" w:rsidRDefault="00CC1E83" w:rsidP="00CC1E83">
      <w:r>
        <w:t>Mitä tarkoittaa ”kaikki syntyneet tulot”?</w:t>
      </w:r>
    </w:p>
    <w:p w:rsidR="00CC1E83" w:rsidRDefault="00CC1E83" w:rsidP="00CC1E83">
      <w:pPr>
        <w:pStyle w:val="Luettelokappale"/>
        <w:numPr>
          <w:ilvl w:val="0"/>
          <w:numId w:val="1"/>
        </w:numPr>
      </w:pPr>
      <w:r>
        <w:t>onko tulot eroteltava tekijäkohtaisesti?</w:t>
      </w:r>
    </w:p>
    <w:p w:rsidR="00CC1E83" w:rsidRDefault="00CC1E83" w:rsidP="00CC1E83">
      <w:pPr>
        <w:pStyle w:val="Luettelokappale"/>
        <w:numPr>
          <w:ilvl w:val="0"/>
          <w:numId w:val="1"/>
        </w:numPr>
      </w:pPr>
      <w:r>
        <w:t>kulujen huomioiminen (ei vielä raportointivelvollisuudessa)</w:t>
      </w:r>
    </w:p>
    <w:p w:rsidR="00CC1E83" w:rsidRDefault="00CC1E83" w:rsidP="00CC1E83">
      <w:pPr>
        <w:pStyle w:val="Luettelokappale"/>
        <w:ind w:left="0"/>
      </w:pPr>
    </w:p>
    <w:p w:rsidR="00CC1E83" w:rsidRDefault="00CC1E83" w:rsidP="00CC1E83">
      <w:pPr>
        <w:pStyle w:val="Luettelokappale"/>
        <w:ind w:left="0"/>
      </w:pPr>
      <w:r>
        <w:t>Raportoinnin suhde käyttäjän saamaan tuloon/hyödyntämisen kaupalliseen arvoon?</w:t>
      </w:r>
    </w:p>
    <w:p w:rsidR="00CC1E83" w:rsidRDefault="00CC1E83" w:rsidP="00CC1E83">
      <w:pPr>
        <w:pStyle w:val="Luettelokappale"/>
        <w:ind w:left="0"/>
      </w:pPr>
      <w:r>
        <w:lastRenderedPageBreak/>
        <w:t>Koskeeko työsuhteita?</w:t>
      </w:r>
    </w:p>
    <w:p w:rsidR="00CC1E83" w:rsidRDefault="00CC1E83" w:rsidP="00CC1E83">
      <w:r>
        <w:t>Avoimuusvelvoitteen suhde liikesalaisuuteen? Myös suhteessa alihankkijaan.</w:t>
      </w:r>
    </w:p>
    <w:p w:rsidR="00CC1E83" w:rsidRDefault="00CC1E83" w:rsidP="00CC1E83">
      <w:r>
        <w:t>Rajat ylittävät tilanteet. Katkeaako, jos esim. USA:ssa toimiva yritys välillä?</w:t>
      </w:r>
    </w:p>
    <w:p w:rsidR="00CC1E83" w:rsidRDefault="00CC1E83" w:rsidP="00CC1E83">
      <w:r>
        <w:t xml:space="preserve">Soveltuuko </w:t>
      </w:r>
      <w:proofErr w:type="spellStart"/>
      <w:r>
        <w:t>Youtubeen</w:t>
      </w:r>
      <w:proofErr w:type="spellEnd"/>
      <w:r>
        <w:t>?</w:t>
      </w:r>
    </w:p>
    <w:p w:rsidR="00CC1E83" w:rsidRDefault="00CC1E83" w:rsidP="00CC1E83">
      <w:r>
        <w:t>Digitaalinen ympäristö</w:t>
      </w:r>
    </w:p>
    <w:p w:rsidR="00CC1E83" w:rsidRDefault="00CC1E83" w:rsidP="00CC1E83">
      <w:r>
        <w:t>Haasteena datamassan suuruus</w:t>
      </w:r>
    </w:p>
    <w:p w:rsidR="00CC1E83" w:rsidRDefault="00CC1E83" w:rsidP="00CC1E83">
      <w:r>
        <w:t>Edellyttääkö, että teoksen luomishetkellä kirjataan kaikki</w:t>
      </w:r>
    </w:p>
    <w:p w:rsidR="00CC1E83" w:rsidRDefault="00CC1E83" w:rsidP="00CC1E83">
      <w:pPr>
        <w:pStyle w:val="Luettelokappale"/>
        <w:numPr>
          <w:ilvl w:val="0"/>
          <w:numId w:val="1"/>
        </w:numPr>
      </w:pPr>
      <w:r>
        <w:t>tietokannat, raportoinnin automatisointi</w:t>
      </w:r>
    </w:p>
    <w:p w:rsidR="00CC1E83" w:rsidRDefault="00CC1E83" w:rsidP="00CC1E83">
      <w:r>
        <w:t>Takautuvuus aikaisempiin tuotantoihin?</w:t>
      </w:r>
    </w:p>
    <w:p w:rsidR="00CC1E83" w:rsidRDefault="00CC1E83" w:rsidP="00CC1E83">
      <w:r>
        <w:t>Mikä on ”</w:t>
      </w:r>
      <w:proofErr w:type="spellStart"/>
      <w:r>
        <w:t>exploitation</w:t>
      </w:r>
      <w:proofErr w:type="spellEnd"/>
      <w:r>
        <w:t>”? -&gt; suppea/laaja merkitys?</w:t>
      </w:r>
    </w:p>
    <w:p w:rsidR="00CC1E83" w:rsidRDefault="00CC1E83" w:rsidP="00CC1E83">
      <w:r>
        <w:t>Ilmainen kuvapankki -&gt; pitääkö ilmoittaa?</w:t>
      </w:r>
    </w:p>
    <w:p w:rsidR="00CC1E83" w:rsidRDefault="00CC1E83" w:rsidP="00CC1E83">
      <w:r>
        <w:t>Varmistettava, että tietoa toimitetaan vähintään kerran vuodessa.</w:t>
      </w:r>
    </w:p>
    <w:p w:rsidR="00CC1E83" w:rsidRDefault="00CC1E83" w:rsidP="00CC1E83">
      <w:proofErr w:type="spellStart"/>
      <w:r>
        <w:t>YhteishallinnontiL</w:t>
      </w:r>
      <w:proofErr w:type="spellEnd"/>
      <w:r>
        <w:t xml:space="preserve"> mukaan pitää antaa tietoa -&gt; miksi nyt ongelma?</w:t>
      </w:r>
    </w:p>
    <w:p w:rsidR="00CC1E83" w:rsidRDefault="00CC1E83" w:rsidP="00CC1E83"/>
    <w:p w:rsidR="00CC1E83" w:rsidRPr="00CC1E83" w:rsidRDefault="00CC1E83" w:rsidP="00CC1E83">
      <w:pPr>
        <w:rPr>
          <w:rFonts w:cstheme="minorHAnsi"/>
          <w:caps/>
        </w:rPr>
      </w:pPr>
      <w:r>
        <w:rPr>
          <w:rFonts w:cstheme="minorHAnsi"/>
          <w:caps/>
        </w:rPr>
        <w:t>3</w:t>
      </w:r>
      <w:r w:rsidRPr="00CC1E83">
        <w:rPr>
          <w:rFonts w:cstheme="minorHAnsi"/>
          <w:caps/>
        </w:rPr>
        <w:t xml:space="preserve">. </w:t>
      </w:r>
      <w:r w:rsidRPr="00CC1E83">
        <w:rPr>
          <w:rFonts w:cstheme="minorHAnsi"/>
          <w:caps/>
        </w:rPr>
        <w:t xml:space="preserve">Vaihtoehtoinen riidanratkaisu </w:t>
      </w:r>
    </w:p>
    <w:p w:rsidR="00CC1E83" w:rsidRDefault="00CC1E83" w:rsidP="00CC1E83">
      <w:r>
        <w:t>Mitä nämä olisivat? Mahdollisuus eri riidanratkaisumalleihin on jo olemassa!</w:t>
      </w:r>
    </w:p>
    <w:p w:rsidR="00CC1E83" w:rsidRDefault="00CC1E83" w:rsidP="00CC1E83">
      <w:r>
        <w:t>Riittävätkö nykyiset elimet?</w:t>
      </w:r>
    </w:p>
    <w:p w:rsidR="00CC1E83" w:rsidRDefault="00CC1E83" w:rsidP="00CC1E83">
      <w:r>
        <w:t>Sovittelulautakunta? Joko sovinto tai suositus</w:t>
      </w:r>
    </w:p>
    <w:p w:rsidR="00CC1E83" w:rsidRDefault="00CC1E83" w:rsidP="00CC1E83">
      <w:r>
        <w:t>o</w:t>
      </w:r>
      <w:r>
        <w:tab/>
        <w:t>Kompetenssi/alakohtainen</w:t>
      </w:r>
    </w:p>
    <w:p w:rsidR="00CC1E83" w:rsidRDefault="00CC1E83" w:rsidP="00CC1E83">
      <w:r>
        <w:t>o</w:t>
      </w:r>
      <w:r>
        <w:tab/>
        <w:t>Matala kynnys, edullinen ja nopea</w:t>
      </w:r>
    </w:p>
    <w:p w:rsidR="00CC1E83" w:rsidRDefault="00CC1E83" w:rsidP="00CC1E83">
      <w:r>
        <w:t>o</w:t>
      </w:r>
      <w:r>
        <w:tab/>
        <w:t>Työsuhdekeksintölautakunta mallina</w:t>
      </w:r>
    </w:p>
    <w:p w:rsidR="00CC1E83" w:rsidRDefault="00CC1E83" w:rsidP="00CC1E83">
      <w:r>
        <w:t>o</w:t>
      </w:r>
      <w:r>
        <w:tab/>
        <w:t>Miten varmistetaan tiedonsaanti lautakunnalle? Art. 19 avoimuus</w:t>
      </w:r>
    </w:p>
    <w:p w:rsidR="00CC1E83" w:rsidRDefault="00CC1E83" w:rsidP="00CC1E83">
      <w:r>
        <w:t>Kaikille aloille sama vai eri? Asiantuntijat</w:t>
      </w:r>
    </w:p>
    <w:p w:rsidR="00CC1E83" w:rsidRDefault="00CC1E83" w:rsidP="00CC1E83">
      <w:r>
        <w:t>Tekijänoikeusneuvoston rooli?</w:t>
      </w:r>
    </w:p>
    <w:p w:rsidR="00CC1E83" w:rsidRDefault="00CC1E83" w:rsidP="00CC1E83">
      <w:r>
        <w:t>Välimiesmenettely tekijälle/esittäjälle liian kallis</w:t>
      </w:r>
    </w:p>
    <w:p w:rsidR="00CC1E83" w:rsidRDefault="00CC1E83" w:rsidP="00CC1E83">
      <w:r>
        <w:t>o</w:t>
      </w:r>
      <w:r>
        <w:tab/>
        <w:t>Myös pienet yritykset</w:t>
      </w:r>
    </w:p>
    <w:p w:rsidR="00CC1E83" w:rsidRDefault="00CC1E83" w:rsidP="00CC1E83">
      <w:r>
        <w:t>Kuka maksaa?</w:t>
      </w:r>
    </w:p>
    <w:p w:rsidR="00CC1E83" w:rsidRDefault="00CC1E83" w:rsidP="00CC1E83">
      <w:r>
        <w:t>o</w:t>
      </w:r>
      <w:r>
        <w:tab/>
        <w:t>Valtio?</w:t>
      </w:r>
    </w:p>
    <w:p w:rsidR="00CC1E83" w:rsidRDefault="00CC1E83" w:rsidP="00CC1E83">
      <w:r>
        <w:t>Oikeusturvakynnys oikean korkuinen</w:t>
      </w:r>
    </w:p>
    <w:p w:rsidR="00CC1E83" w:rsidRDefault="00CC1E83" w:rsidP="00CC1E83">
      <w:r>
        <w:t>o</w:t>
      </w:r>
      <w:r>
        <w:tab/>
        <w:t>Liian matala &lt;-&gt; liian korkea</w:t>
      </w:r>
    </w:p>
    <w:p w:rsidR="00CC1E83" w:rsidRDefault="00CC1E83" w:rsidP="00CC1E83">
      <w:r>
        <w:t>Sovittelu/</w:t>
      </w:r>
      <w:proofErr w:type="spellStart"/>
      <w:r>
        <w:t>mediation</w:t>
      </w:r>
      <w:proofErr w:type="spellEnd"/>
      <w:r>
        <w:t xml:space="preserve"> on relevantti vaihtoehto</w:t>
      </w:r>
    </w:p>
    <w:p w:rsidR="00CC1E83" w:rsidRDefault="00CC1E83" w:rsidP="00CC1E83">
      <w:r>
        <w:lastRenderedPageBreak/>
        <w:t>o</w:t>
      </w:r>
      <w:r>
        <w:tab/>
        <w:t>Keskuskauppakamari</w:t>
      </w:r>
    </w:p>
    <w:p w:rsidR="00CC1E83" w:rsidRDefault="00CC1E83" w:rsidP="00CC1E83">
      <w:r>
        <w:t xml:space="preserve">Jäsenvaltion mahdollistettava tekijälle/esittäjälle mahd. </w:t>
      </w:r>
      <w:r>
        <w:t> ei esteitä</w:t>
      </w:r>
    </w:p>
    <w:p w:rsidR="00CC1E83" w:rsidRDefault="00CC1E83" w:rsidP="00CC1E83">
      <w:r>
        <w:t>Vapaaehtoisuuden käsite? Vrt. art. 23.1</w:t>
      </w:r>
    </w:p>
    <w:p w:rsidR="00CC1E83" w:rsidRDefault="00CC1E83" w:rsidP="00CC1E83">
      <w:r>
        <w:t xml:space="preserve">Tekijäkollektiivit vain </w:t>
      </w:r>
      <w:proofErr w:type="spellStart"/>
      <w:r>
        <w:t>nimenom</w:t>
      </w:r>
      <w:proofErr w:type="spellEnd"/>
      <w:r>
        <w:t>. pyynnöstä:</w:t>
      </w:r>
    </w:p>
    <w:p w:rsidR="00CC1E83" w:rsidRDefault="00CC1E83" w:rsidP="00CC1E83">
      <w:r>
        <w:t>o</w:t>
      </w:r>
      <w:r>
        <w:tab/>
        <w:t>Ei osana jäsenyysvaltakirjoja (oikeussuojan tarve vs. järjestöpolitiikka)</w:t>
      </w:r>
    </w:p>
    <w:p w:rsidR="00CC1E83" w:rsidRDefault="00CC1E83" w:rsidP="00CC1E83">
      <w:r>
        <w:t>Tekijän/esittäjän suojaaminen nyt: pelko töiden menettämisestä</w:t>
      </w:r>
    </w:p>
    <w:p w:rsidR="00CC1E83" w:rsidRDefault="00CC1E83" w:rsidP="00CC1E83">
      <w:r>
        <w:t>Ottaisi kantaa myös art. 18 kohtuullinen korvaus?? (Ei kuulu)</w:t>
      </w:r>
    </w:p>
    <w:p w:rsidR="00CC1E83" w:rsidRDefault="00CC1E83" w:rsidP="00CC1E83">
      <w:r>
        <w:t xml:space="preserve">Suhde </w:t>
      </w:r>
      <w:proofErr w:type="spellStart"/>
      <w:r>
        <w:t>tekoikL</w:t>
      </w:r>
      <w:proofErr w:type="spellEnd"/>
      <w:r>
        <w:t xml:space="preserve"> 29§??</w:t>
      </w:r>
    </w:p>
    <w:p w:rsidR="00CC1E83" w:rsidRDefault="00CC1E83" w:rsidP="00CC1E83">
      <w:r>
        <w:t>Miten suhteutuu art. 17?</w:t>
      </w:r>
    </w:p>
    <w:p w:rsidR="00CC1E83" w:rsidRDefault="00CC1E83" w:rsidP="00CC1E83"/>
    <w:p w:rsidR="00CC1E83" w:rsidRPr="00CC1E83" w:rsidRDefault="000C137E" w:rsidP="00CC1E83">
      <w:pPr>
        <w:rPr>
          <w:rFonts w:cstheme="minorHAnsi"/>
          <w:caps/>
        </w:rPr>
      </w:pPr>
      <w:r>
        <w:rPr>
          <w:rFonts w:cstheme="minorHAnsi"/>
          <w:caps/>
        </w:rPr>
        <w:t xml:space="preserve">4. </w:t>
      </w:r>
      <w:r w:rsidR="00CC1E83" w:rsidRPr="00CC1E83">
        <w:rPr>
          <w:rFonts w:cstheme="minorHAnsi"/>
          <w:caps/>
        </w:rPr>
        <w:t>Peruuttamisoikeus</w:t>
      </w:r>
    </w:p>
    <w:p w:rsidR="00CC1E83" w:rsidRDefault="00CC1E83" w:rsidP="00CC1E83">
      <w:r>
        <w:t>Tehokkaan hyödyntämisen määrittäminen: - alakohtaisesti - sovittavissa kollektiivisesti?</w:t>
      </w:r>
    </w:p>
    <w:p w:rsidR="00CC1E83" w:rsidRDefault="00CC1E83" w:rsidP="00CC1E83">
      <w:proofErr w:type="spellStart"/>
      <w:r>
        <w:t>Saatavillapito</w:t>
      </w:r>
      <w:proofErr w:type="spellEnd"/>
      <w:r>
        <w:t xml:space="preserve"> on käyttöä</w:t>
      </w:r>
    </w:p>
    <w:p w:rsidR="00CC1E83" w:rsidRDefault="00CC1E83" w:rsidP="00CC1E83">
      <w:r>
        <w:t xml:space="preserve">Koskee tilanteita, joissa teosta ei lainkaan käytetä, </w:t>
      </w:r>
      <w:proofErr w:type="spellStart"/>
      <w:r>
        <w:t>Resitaali</w:t>
      </w:r>
      <w:proofErr w:type="spellEnd"/>
      <w:r>
        <w:t xml:space="preserve"> 80</w:t>
      </w:r>
    </w:p>
    <w:p w:rsidR="00CC1E83" w:rsidRDefault="00CC1E83" w:rsidP="00CC1E83"/>
    <w:p w:rsidR="00CC1E83" w:rsidRDefault="00CC1E83" w:rsidP="00CC1E83">
      <w:r>
        <w:t>Huomautus + varoaika -&gt; toimimisve</w:t>
      </w:r>
      <w:r>
        <w:t>lvollisuus -&gt; peruuttamisoikeus</w:t>
      </w:r>
    </w:p>
    <w:p w:rsidR="00CC1E83" w:rsidRDefault="00CC1E83" w:rsidP="00CC1E83">
      <w:r>
        <w:t></w:t>
      </w:r>
      <w:r>
        <w:tab/>
        <w:t>varoaika esim. 3 vuotta? – Alakohtaiset erot!</w:t>
      </w:r>
    </w:p>
    <w:p w:rsidR="00CC1E83" w:rsidRDefault="00CC1E83" w:rsidP="00CC1E83"/>
    <w:p w:rsidR="00CC1E83" w:rsidRDefault="00CC1E83" w:rsidP="00CC1E83">
      <w:r>
        <w:t>Kokona</w:t>
      </w:r>
      <w:r>
        <w:t>isteosten peruuttamisoikeus</w:t>
      </w:r>
    </w:p>
    <w:p w:rsidR="00CC1E83" w:rsidRDefault="00CC1E83" w:rsidP="00CC1E83">
      <w:r>
        <w:t>Peruuttamisoikeuden käy</w:t>
      </w:r>
      <w:r>
        <w:t>ttämisestä voi luopua Art. 23.1</w:t>
      </w:r>
    </w:p>
    <w:p w:rsidR="00CC1E83" w:rsidRDefault="00CC1E83" w:rsidP="00CC1E83">
      <w:r>
        <w:t>Oikeuden toteuttaminen</w:t>
      </w:r>
      <w:r>
        <w:t xml:space="preserve"> edellyttää 19 art. täyttämistä</w:t>
      </w:r>
    </w:p>
    <w:p w:rsidR="00CC1E83" w:rsidRDefault="00CC1E83" w:rsidP="00CC1E83">
      <w:r>
        <w:t>Ongelma: Jos tuottajan toiminta loppu -&gt; kenelle vaade esitetään? Oikeuksien</w:t>
      </w:r>
      <w:r>
        <w:t xml:space="preserve"> palautuminen konkurssista tms.</w:t>
      </w:r>
    </w:p>
    <w:p w:rsidR="00CC1E83" w:rsidRDefault="00CC1E83" w:rsidP="00CC1E83">
      <w:r>
        <w:t xml:space="preserve">Ks. </w:t>
      </w:r>
      <w:proofErr w:type="spellStart"/>
      <w:r>
        <w:t>TekL</w:t>
      </w:r>
      <w:proofErr w:type="spellEnd"/>
      <w:r>
        <w:t xml:space="preserve"> 40 § -&gt; sisältää jo av</w:t>
      </w:r>
      <w:r>
        <w:t>-alaa koskevan peruutusoikeuden</w:t>
      </w:r>
    </w:p>
    <w:p w:rsidR="00CC1E83" w:rsidRDefault="00CC1E83" w:rsidP="00CC1E83">
      <w:r>
        <w:t>Ka</w:t>
      </w:r>
      <w:r>
        <w:t>nsallisen harkintavallan käyttö</w:t>
      </w:r>
    </w:p>
    <w:p w:rsidR="00CC1E83" w:rsidRDefault="00CC1E83" w:rsidP="00CC1E83">
      <w:r>
        <w:t>Voiko teoslajin, jossa yleensä useita tekijöitä, sulkea peruuttamisoikeu</w:t>
      </w:r>
      <w:r>
        <w:t>den ulkopuolelle? Esim. elokuva</w:t>
      </w:r>
    </w:p>
    <w:p w:rsidR="00CC1E83" w:rsidRDefault="00CC1E83" w:rsidP="00CC1E83">
      <w:r>
        <w:t>Korvauksen pal</w:t>
      </w:r>
      <w:r>
        <w:t>autus, jos oikeudet peruutetaan</w:t>
      </w:r>
    </w:p>
    <w:p w:rsidR="00CC1E83" w:rsidRDefault="00CC1E83" w:rsidP="00CC1E83">
      <w:r>
        <w:t>Eksklusiivisuuden peruuttaminen – saako myöntää yhden vai</w:t>
      </w:r>
      <w:r>
        <w:t xml:space="preserve"> useita rinnakkaisia lisenssejä</w:t>
      </w:r>
    </w:p>
    <w:p w:rsidR="00CC1E83" w:rsidRDefault="00CC1E83" w:rsidP="00CC1E83">
      <w:r>
        <w:t>Peruuttamisoikeutta voi esittää tekijä/tai</w:t>
      </w:r>
      <w:r>
        <w:t>teilija, jolla merkittävä panos</w:t>
      </w:r>
    </w:p>
    <w:p w:rsidR="00CC1E83" w:rsidRDefault="00CC1E83" w:rsidP="00CC1E83">
      <w:r>
        <w:t>Muotoilu, muotitrendien syklisyys eri vuosikymmenil</w:t>
      </w:r>
      <w:r>
        <w:t>lä – muotoilun, muodin toimiala</w:t>
      </w:r>
    </w:p>
    <w:p w:rsidR="00CC1E83" w:rsidRDefault="00CC1E83" w:rsidP="00CC1E83"/>
    <w:p w:rsidR="00CC1E83" w:rsidRDefault="00CC1E83" w:rsidP="00CC1E83">
      <w:r>
        <w:lastRenderedPageBreak/>
        <w:t>Kenellä on todistustaakka? Ei sa</w:t>
      </w:r>
      <w:r w:rsidR="000C137E">
        <w:t>a olla liian matala vaadekynnys</w:t>
      </w:r>
    </w:p>
    <w:p w:rsidR="00CC1E83" w:rsidRDefault="00CC1E83" w:rsidP="00CC1E83">
      <w:r>
        <w:t>Teokset peruutusoikeuden ulkopuolella mahdollisia – av-teokset, musiikkiteokset, teatteriesitykset. &lt;-&gt; ennakoitavuus, oikeusvarmuus/sopimu</w:t>
      </w:r>
      <w:r w:rsidR="000C137E">
        <w:t>svarmuus.</w:t>
      </w:r>
    </w:p>
    <w:p w:rsidR="00CC1E83" w:rsidRDefault="00CC1E83" w:rsidP="00CC1E83">
      <w:r>
        <w:t>Dominoefekti, jos joku käyttää peruutusoikeuttaan &lt;-&gt; rist</w:t>
      </w:r>
      <w:r w:rsidR="000C137E">
        <w:t>iriita muiden oikeuksien kanssa</w:t>
      </w:r>
    </w:p>
    <w:p w:rsidR="00CC1E83" w:rsidRDefault="00CC1E83">
      <w:r>
        <w:t>22.4 -&gt; mitä tarkoittaa?</w:t>
      </w:r>
    </w:p>
    <w:p w:rsidR="00DC40F9" w:rsidRDefault="00DC40F9" w:rsidP="00DC40F9"/>
    <w:p w:rsidR="00DC40F9" w:rsidRDefault="000C137E" w:rsidP="00DC40F9">
      <w:r>
        <w:t xml:space="preserve">5. </w:t>
      </w:r>
      <w:r w:rsidR="00DC40F9">
        <w:t>JATKOTYÖSKENTELYNÄKÖKOHDAT</w:t>
      </w:r>
    </w:p>
    <w:p w:rsidR="00DC40F9" w:rsidRDefault="00DC40F9" w:rsidP="00DC40F9">
      <w:r>
        <w:t>Res. 72: suojantarvetta ei työsopimuksissa</w:t>
      </w:r>
    </w:p>
    <w:p w:rsidR="00DC40F9" w:rsidRDefault="00DC40F9" w:rsidP="00DC40F9">
      <w:r>
        <w:t>Maantieteellinen soveltamisala</w:t>
      </w:r>
    </w:p>
    <w:p w:rsidR="00DC40F9" w:rsidRDefault="00DC40F9" w:rsidP="00DC40F9">
      <w:r>
        <w:t xml:space="preserve">Seurattava muiden </w:t>
      </w:r>
      <w:proofErr w:type="spellStart"/>
      <w:r>
        <w:t>maidne</w:t>
      </w:r>
      <w:proofErr w:type="spellEnd"/>
      <w:r>
        <w:t xml:space="preserve"> erityisesti pohjoismaiden valmistelua. Ei luoda esteitä toiminnalle paikallisesti.</w:t>
      </w:r>
    </w:p>
    <w:p w:rsidR="00DC40F9" w:rsidRDefault="00DC40F9" w:rsidP="00DC40F9">
      <w:r>
        <w:t xml:space="preserve">Alakohtaiset, eli eri sektoreiden </w:t>
      </w:r>
      <w:proofErr w:type="spellStart"/>
      <w:r>
        <w:t>eritispiirteet</w:t>
      </w:r>
      <w:proofErr w:type="spellEnd"/>
      <w:r>
        <w:t xml:space="preserve"> huomioitava valmistelussa. Otettava huomioon</w:t>
      </w:r>
      <w:r w:rsidR="000B70B3">
        <w:t xml:space="preserve"> eri alojen nykyinen </w:t>
      </w:r>
      <w:proofErr w:type="spellStart"/>
      <w:r w:rsidR="000B70B3">
        <w:t>reguloinnin</w:t>
      </w:r>
      <w:proofErr w:type="spellEnd"/>
      <w:r w:rsidR="000B70B3">
        <w:t xml:space="preserve"> aste.</w:t>
      </w:r>
      <w:r w:rsidR="000B70B3">
        <w:br/>
        <w:t>Alakohtaiset keskustelut ja työryhmät</w:t>
      </w:r>
    </w:p>
    <w:p w:rsidR="000B70B3" w:rsidRDefault="000B70B3" w:rsidP="00DC40F9">
      <w:r>
        <w:t>Huomioitava direktiivin suhde jo olemassa oleviin lakeihin, esim. sopimusoikeus, liikesalaisuuslaki</w:t>
      </w:r>
      <w:r>
        <w:br/>
        <w:t>Suhde työoikeuteen</w:t>
      </w:r>
    </w:p>
    <w:p w:rsidR="000B70B3" w:rsidRDefault="000B70B3" w:rsidP="00DC40F9">
      <w:r>
        <w:t>Sopimusvapaus vs. tekijöiden suoja</w:t>
      </w:r>
      <w:r>
        <w:br/>
        <w:t>Tavoitteena parantaa tekijöiden ja esittäjien asema -&gt; muistettava kaikessa valmistelussa</w:t>
      </w:r>
    </w:p>
    <w:p w:rsidR="000B70B3" w:rsidRDefault="000B70B3" w:rsidP="00DC40F9">
      <w:r>
        <w:t>Jatkuva yhteistyö valmistelussa</w:t>
      </w:r>
    </w:p>
    <w:p w:rsidR="000B70B3" w:rsidRDefault="000B70B3" w:rsidP="00DC40F9">
      <w:r>
        <w:t>Voi olla myös epämuodollisempi esilausuntokierros ennen varsinaista lausuntokierrosta, pienissä paketeissa</w:t>
      </w:r>
    </w:p>
    <w:p w:rsidR="000B70B3" w:rsidRDefault="000B70B3" w:rsidP="00DC40F9">
      <w:r>
        <w:t xml:space="preserve">Tekijänoikeusjärjestöjen rooli </w:t>
      </w:r>
      <w:proofErr w:type="spellStart"/>
      <w:r>
        <w:t>ylikorostuu</w:t>
      </w:r>
      <w:proofErr w:type="spellEnd"/>
      <w:r>
        <w:t xml:space="preserve"> tekijänoikeusmarkkinassa?!</w:t>
      </w:r>
    </w:p>
    <w:p w:rsidR="000B70B3" w:rsidRDefault="000B70B3" w:rsidP="00DC40F9"/>
    <w:p w:rsidR="000B70B3" w:rsidRDefault="000C137E" w:rsidP="00DC40F9">
      <w:r>
        <w:t xml:space="preserve">6. </w:t>
      </w:r>
      <w:r w:rsidR="000B70B3">
        <w:t>MUUT ASIAT</w:t>
      </w:r>
    </w:p>
    <w:p w:rsidR="000B70B3" w:rsidRDefault="000B70B3" w:rsidP="00DC40F9">
      <w:r>
        <w:t>Tieteellinen julkaiseminen, rinnakkaistallentaminen</w:t>
      </w:r>
    </w:p>
    <w:p w:rsidR="000B70B3" w:rsidRDefault="000B70B3" w:rsidP="00DC40F9">
      <w:r>
        <w:t xml:space="preserve">Tekijöiden kollektiivinen neuvotteluoikeus </w:t>
      </w:r>
      <w:r w:rsidR="000C137E">
        <w:t>(</w:t>
      </w:r>
      <w:r>
        <w:t>v. kilpailulaki</w:t>
      </w:r>
      <w:r w:rsidR="000C137E">
        <w:t>)</w:t>
      </w:r>
    </w:p>
    <w:p w:rsidR="000B70B3" w:rsidRDefault="000B70B3" w:rsidP="00DC40F9">
      <w:r>
        <w:t>Ei suuria muutostarpeita</w:t>
      </w:r>
    </w:p>
    <w:p w:rsidR="000B70B3" w:rsidRDefault="000B70B3" w:rsidP="00DC40F9">
      <w:r>
        <w:t>Suuria muutostarpeita; tekijät tarvitsevat kollektiivisen sopimisen tarjoamaa suojaa</w:t>
      </w:r>
    </w:p>
    <w:p w:rsidR="000B70B3" w:rsidRDefault="000B70B3" w:rsidP="00DC40F9">
      <w:r>
        <w:t>Näyttelijöiden oikeudet pohjoismaiselle &amp; l</w:t>
      </w:r>
      <w:bookmarkStart w:id="0" w:name="_GoBack"/>
      <w:bookmarkEnd w:id="0"/>
      <w:r>
        <w:t>änsimaalaiselle tasolle tekijänoikeuslakiin + TES</w:t>
      </w:r>
    </w:p>
    <w:p w:rsidR="000B70B3" w:rsidRDefault="000B70B3" w:rsidP="00DC40F9">
      <w:r>
        <w:t xml:space="preserve">Korjattava yliopistojen työntekijöiden tekemiä, teoskynnyksen ylittäviä </w:t>
      </w:r>
      <w:proofErr w:type="gramStart"/>
      <w:r>
        <w:t>tietokone-ohjelmia</w:t>
      </w:r>
      <w:proofErr w:type="gramEnd"/>
      <w:r>
        <w:t xml:space="preserve"> ja tietokantoja koskeva kohta</w:t>
      </w:r>
    </w:p>
    <w:p w:rsidR="00DC40F9" w:rsidRDefault="00DC40F9" w:rsidP="00F3092C"/>
    <w:sectPr w:rsidR="00DC40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4D"/>
    <w:multiLevelType w:val="hybridMultilevel"/>
    <w:tmpl w:val="B67E89B4"/>
    <w:lvl w:ilvl="0" w:tplc="94A4F9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108"/>
    <w:multiLevelType w:val="hybridMultilevel"/>
    <w:tmpl w:val="DC0E8138"/>
    <w:lvl w:ilvl="0" w:tplc="A8ECD1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A2B"/>
    <w:multiLevelType w:val="hybridMultilevel"/>
    <w:tmpl w:val="7886488E"/>
    <w:lvl w:ilvl="0" w:tplc="5BAC6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C"/>
    <w:rsid w:val="000B70B3"/>
    <w:rsid w:val="000C137E"/>
    <w:rsid w:val="00BB3229"/>
    <w:rsid w:val="00CC1E83"/>
    <w:rsid w:val="00DC40F9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9321"/>
  <w15:chartTrackingRefBased/>
  <w15:docId w15:val="{04192A00-0024-4931-8B1B-9380176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 Viveca (OKM)</dc:creator>
  <cp:keywords/>
  <dc:description/>
  <cp:lastModifiedBy>Still Viveca (OKM)</cp:lastModifiedBy>
  <cp:revision>2</cp:revision>
  <dcterms:created xsi:type="dcterms:W3CDTF">2019-06-14T13:24:00Z</dcterms:created>
  <dcterms:modified xsi:type="dcterms:W3CDTF">2019-06-14T13:24:00Z</dcterms:modified>
</cp:coreProperties>
</file>