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77" w:rsidRDefault="00BB7201" w:rsidP="00845EE6">
      <w:pPr>
        <w:jc w:val="both"/>
        <w:rPr>
          <w:color w:val="000000"/>
        </w:rPr>
      </w:pPr>
      <w:r>
        <w:rPr>
          <w:color w:val="000000"/>
        </w:rPr>
        <w:t>STM Kirjaamo</w:t>
      </w:r>
    </w:p>
    <w:p w:rsidR="00C84FA7" w:rsidRDefault="00C84FA7" w:rsidP="00845EE6">
      <w:pPr>
        <w:pStyle w:val="STMleipteksti"/>
        <w:ind w:left="0"/>
        <w:jc w:val="both"/>
        <w:rPr>
          <w:b/>
          <w:caps/>
          <w:noProof/>
          <w:color w:val="000080"/>
          <w:sz w:val="24"/>
        </w:rPr>
      </w:pPr>
    </w:p>
    <w:p w:rsidR="00AE701D" w:rsidRDefault="00AE701D" w:rsidP="00845EE6">
      <w:pPr>
        <w:pStyle w:val="STMleipteksti"/>
        <w:ind w:left="0"/>
        <w:jc w:val="both"/>
        <w:rPr>
          <w:b/>
          <w:caps/>
          <w:noProof/>
          <w:color w:val="000080"/>
          <w:sz w:val="24"/>
        </w:rPr>
      </w:pPr>
    </w:p>
    <w:p w:rsidR="00111089" w:rsidRDefault="00CE3CE9" w:rsidP="00845EE6">
      <w:pPr>
        <w:pStyle w:val="Otsikko1"/>
      </w:pPr>
      <w:r>
        <w:t xml:space="preserve">ETENEn lausunto </w:t>
      </w:r>
      <w:r w:rsidR="00C8268C">
        <w:t>hallituksen esityksestä alkoholilaiksi ja eräiksi siihen liittyviksi laeiksi</w:t>
      </w:r>
      <w:r>
        <w:t xml:space="preserve"> </w:t>
      </w:r>
      <w:r w:rsidR="00C8268C">
        <w:t>(</w:t>
      </w:r>
      <w:r>
        <w:t>STM075:00</w:t>
      </w:r>
      <w:r w:rsidR="00C8268C">
        <w:t>/2011)</w:t>
      </w:r>
    </w:p>
    <w:p w:rsidR="00845EE6" w:rsidRDefault="00845EE6" w:rsidP="00845EE6">
      <w:pPr>
        <w:ind w:left="1304"/>
        <w:jc w:val="both"/>
      </w:pPr>
    </w:p>
    <w:p w:rsidR="00C8268C" w:rsidRDefault="00C8268C" w:rsidP="00BB5C87">
      <w:pPr>
        <w:ind w:left="1304"/>
        <w:jc w:val="both"/>
      </w:pPr>
      <w:r>
        <w:t>Sosiaali- ja terveysministeriö</w:t>
      </w:r>
      <w:r w:rsidR="00E619E7">
        <w:t xml:space="preserve"> </w:t>
      </w:r>
      <w:r>
        <w:t xml:space="preserve">on laatinut lakiluonnoksen uudeksi alkoholilaiksi ja </w:t>
      </w:r>
      <w:r w:rsidR="000A751A">
        <w:t xml:space="preserve">on </w:t>
      </w:r>
      <w:r>
        <w:t>pyytä</w:t>
      </w:r>
      <w:r w:rsidR="000A751A">
        <w:t>nyt</w:t>
      </w:r>
      <w:r>
        <w:t xml:space="preserve"> siitä lausuntoja 16.1.2017 mennessä. ETENE käsit</w:t>
      </w:r>
      <w:r w:rsidR="000A751A">
        <w:t>t</w:t>
      </w:r>
      <w:r>
        <w:t>el</w:t>
      </w:r>
      <w:r w:rsidR="000A751A">
        <w:t>i</w:t>
      </w:r>
      <w:r>
        <w:t xml:space="preserve"> lakihanketta kokou</w:t>
      </w:r>
      <w:r>
        <w:t>k</w:t>
      </w:r>
      <w:r>
        <w:t>sessaan 13.12.2016.</w:t>
      </w:r>
    </w:p>
    <w:p w:rsidR="00BB5C87" w:rsidRDefault="00BB5C87" w:rsidP="00BB5C87">
      <w:pPr>
        <w:ind w:left="1304"/>
        <w:jc w:val="both"/>
      </w:pPr>
    </w:p>
    <w:p w:rsidR="00C8268C" w:rsidRDefault="00C8268C" w:rsidP="00BB5C87">
      <w:pPr>
        <w:ind w:left="1304"/>
        <w:jc w:val="both"/>
      </w:pPr>
      <w:r>
        <w:t>ETENE tote</w:t>
      </w:r>
      <w:r w:rsidR="000A751A">
        <w:t>aa</w:t>
      </w:r>
      <w:r>
        <w:t xml:space="preserve">, että lain perustelut </w:t>
      </w:r>
      <w:r w:rsidR="002851AF">
        <w:t>ja tavoitteet</w:t>
      </w:r>
      <w:r>
        <w:t xml:space="preserve"> ovat </w:t>
      </w:r>
      <w:r w:rsidR="000A751A">
        <w:t>keskenään</w:t>
      </w:r>
      <w:r>
        <w:t xml:space="preserve"> ristiriitaiset. </w:t>
      </w:r>
      <w:r w:rsidR="000A751A">
        <w:t>Suuri osa p</w:t>
      </w:r>
      <w:r w:rsidR="002851AF">
        <w:t>erustelutekstistä</w:t>
      </w:r>
      <w:r>
        <w:t xml:space="preserve"> k</w:t>
      </w:r>
      <w:r w:rsidR="000A751A">
        <w:t>äsittelee</w:t>
      </w:r>
      <w:r>
        <w:t xml:space="preserve"> alkoholin käytön </w:t>
      </w:r>
      <w:r w:rsidR="000A751A">
        <w:t xml:space="preserve">terveydellisiä haittoja ja arvioi </w:t>
      </w:r>
      <w:r>
        <w:t xml:space="preserve">esitetyn lainsäädännön </w:t>
      </w:r>
      <w:r w:rsidR="000A751A">
        <w:t>vaikutusta niiden kasvamiseen</w:t>
      </w:r>
      <w:r>
        <w:t xml:space="preserve">. </w:t>
      </w:r>
      <w:r w:rsidR="0034725A">
        <w:t>L</w:t>
      </w:r>
      <w:r>
        <w:t>akiesity</w:t>
      </w:r>
      <w:r w:rsidR="001D30A2">
        <w:t>k</w:t>
      </w:r>
      <w:r>
        <w:t>s</w:t>
      </w:r>
      <w:r w:rsidR="001D30A2">
        <w:t>ess</w:t>
      </w:r>
      <w:r>
        <w:t>ä</w:t>
      </w:r>
      <w:r w:rsidR="0034725A">
        <w:t xml:space="preserve"> </w:t>
      </w:r>
      <w:r w:rsidR="001D30A2">
        <w:t>ehdotetaan</w:t>
      </w:r>
      <w:r>
        <w:t xml:space="preserve"> sääntelyn purkamis</w:t>
      </w:r>
      <w:r w:rsidR="001D30A2">
        <w:t>t</w:t>
      </w:r>
      <w:r>
        <w:t>a ja kaupan vapauttamis</w:t>
      </w:r>
      <w:r w:rsidR="001D30A2">
        <w:t>t</w:t>
      </w:r>
      <w:r>
        <w:t>a</w:t>
      </w:r>
      <w:r w:rsidR="002851AF">
        <w:t xml:space="preserve"> huolimatta siitä, että </w:t>
      </w:r>
      <w:r w:rsidR="000A751A">
        <w:t xml:space="preserve">säätelyn purkaminen johtaa </w:t>
      </w:r>
      <w:r w:rsidR="00D02FC4">
        <w:t>mitä todennäköisimmin</w:t>
      </w:r>
      <w:r w:rsidR="008C3EB2">
        <w:t xml:space="preserve"> alkoholin </w:t>
      </w:r>
      <w:r w:rsidR="00592712">
        <w:t>kulutuksen kasvu</w:t>
      </w:r>
      <w:r w:rsidR="000A751A">
        <w:t>un</w:t>
      </w:r>
      <w:r w:rsidR="008C3EB2">
        <w:t xml:space="preserve"> ja </w:t>
      </w:r>
      <w:r w:rsidR="00592712">
        <w:t>alkoholiperäisten haittojen lisääntymis</w:t>
      </w:r>
      <w:r w:rsidR="00E619E7">
        <w:t>een</w:t>
      </w:r>
      <w:r w:rsidR="00592712">
        <w:t>.</w:t>
      </w:r>
    </w:p>
    <w:p w:rsidR="00BB5C87" w:rsidRDefault="00BB5C87" w:rsidP="00BB5C87">
      <w:pPr>
        <w:ind w:left="1304"/>
        <w:jc w:val="both"/>
      </w:pPr>
    </w:p>
    <w:p w:rsidR="00D02FC4" w:rsidRDefault="00C8268C" w:rsidP="00BB5C87">
      <w:pPr>
        <w:ind w:left="1304"/>
        <w:jc w:val="both"/>
      </w:pPr>
      <w:r>
        <w:t>Suomessa alkoholipolitiikka on eur</w:t>
      </w:r>
      <w:r w:rsidR="000525D3">
        <w:t xml:space="preserve">ooppalaisittain varsin tiukkaa ja kontrolloitua. </w:t>
      </w:r>
      <w:r w:rsidR="009F2658">
        <w:t>A</w:t>
      </w:r>
      <w:r w:rsidR="002851AF">
        <w:t>l</w:t>
      </w:r>
      <w:r w:rsidR="002851AF">
        <w:t xml:space="preserve">koholin myynti on vapautunut ja </w:t>
      </w:r>
      <w:r w:rsidR="000A751A">
        <w:t>sen saatavuutta on helpotettu</w:t>
      </w:r>
      <w:r w:rsidR="002851AF">
        <w:t xml:space="preserve"> </w:t>
      </w:r>
      <w:r w:rsidR="009F2658">
        <w:t>vuosikymmenien aik</w:t>
      </w:r>
      <w:r w:rsidR="009F2658">
        <w:t>a</w:t>
      </w:r>
      <w:r w:rsidR="009F2658">
        <w:t>na merkittävästi</w:t>
      </w:r>
      <w:r w:rsidR="002851AF">
        <w:t xml:space="preserve"> </w:t>
      </w:r>
      <w:r w:rsidR="009F2658">
        <w:t>p</w:t>
      </w:r>
      <w:r w:rsidR="002851AF">
        <w:t>aitsi laki</w:t>
      </w:r>
      <w:r w:rsidR="00365B80">
        <w:t>muutoksin</w:t>
      </w:r>
      <w:r w:rsidR="002851AF">
        <w:t xml:space="preserve"> </w:t>
      </w:r>
      <w:r w:rsidR="000A751A">
        <w:t xml:space="preserve">ja </w:t>
      </w:r>
      <w:r w:rsidR="0034725A">
        <w:t xml:space="preserve">verohelpotuksin </w:t>
      </w:r>
      <w:r w:rsidR="000A751A">
        <w:t>myös</w:t>
      </w:r>
      <w:r w:rsidR="002851AF">
        <w:t xml:space="preserve"> esime</w:t>
      </w:r>
      <w:r w:rsidR="005C020A">
        <w:t>rkiksi</w:t>
      </w:r>
      <w:r w:rsidR="00D02FC4">
        <w:t xml:space="preserve"> perusta</w:t>
      </w:r>
      <w:r w:rsidR="000A751A">
        <w:t>ma</w:t>
      </w:r>
      <w:r w:rsidR="000A751A">
        <w:t>l</w:t>
      </w:r>
      <w:r w:rsidR="000A751A">
        <w:t>la</w:t>
      </w:r>
      <w:r w:rsidR="005C020A">
        <w:t xml:space="preserve"> Alkon valintamyymälöi</w:t>
      </w:r>
      <w:r w:rsidR="00D02FC4">
        <w:t>tä</w:t>
      </w:r>
      <w:r w:rsidR="005C020A">
        <w:t xml:space="preserve"> </w:t>
      </w:r>
      <w:r w:rsidR="00D16271">
        <w:t>taajamien ostoskeskuksiin</w:t>
      </w:r>
      <w:r w:rsidR="00D02FC4">
        <w:t xml:space="preserve"> </w:t>
      </w:r>
      <w:r w:rsidR="000A751A">
        <w:t xml:space="preserve">ja laajentamalla </w:t>
      </w:r>
      <w:r w:rsidR="00D02FC4">
        <w:t>alkoholin myyn</w:t>
      </w:r>
      <w:r w:rsidR="000A751A">
        <w:t>t</w:t>
      </w:r>
      <w:r w:rsidR="00D02FC4">
        <w:t>i</w:t>
      </w:r>
      <w:r w:rsidR="000A751A">
        <w:t>ä</w:t>
      </w:r>
      <w:r w:rsidR="00D02FC4">
        <w:t xml:space="preserve"> nettikauppaan</w:t>
      </w:r>
      <w:r w:rsidR="005C020A">
        <w:t xml:space="preserve">. </w:t>
      </w:r>
      <w:r w:rsidR="000A751A">
        <w:t>Tilastoaineistojen valossa on selvää, että a</w:t>
      </w:r>
      <w:r w:rsidR="00365B80">
        <w:t xml:space="preserve">lkoholin myynnin vapauttaminen </w:t>
      </w:r>
      <w:r w:rsidR="000A751A">
        <w:t>j</w:t>
      </w:r>
      <w:r w:rsidR="00365B80">
        <w:t>a hintojen alen</w:t>
      </w:r>
      <w:r w:rsidR="00D02FC4">
        <w:t>e</w:t>
      </w:r>
      <w:r w:rsidR="00365B80">
        <w:t xml:space="preserve">minen </w:t>
      </w:r>
      <w:r w:rsidR="000A751A">
        <w:t>kasvattavat</w:t>
      </w:r>
      <w:r w:rsidR="00365B80">
        <w:t xml:space="preserve"> aina kulutu</w:t>
      </w:r>
      <w:r w:rsidR="000A751A">
        <w:t>sta</w:t>
      </w:r>
      <w:r w:rsidR="00365B80">
        <w:t xml:space="preserve">. </w:t>
      </w:r>
      <w:r w:rsidR="009F2658">
        <w:t>A</w:t>
      </w:r>
      <w:r w:rsidR="000525D3">
        <w:t>lkoholin kok</w:t>
      </w:r>
      <w:r w:rsidR="000525D3">
        <w:t>o</w:t>
      </w:r>
      <w:r w:rsidR="000525D3">
        <w:t>naiskulutu</w:t>
      </w:r>
      <w:r w:rsidR="009F2658">
        <w:t>k</w:t>
      </w:r>
      <w:r w:rsidR="000525D3">
        <w:t>s</w:t>
      </w:r>
      <w:r w:rsidR="009F2658">
        <w:t>en odotetaan</w:t>
      </w:r>
      <w:r w:rsidR="000525D3">
        <w:t xml:space="preserve"> ka</w:t>
      </w:r>
      <w:r w:rsidR="00D65040">
        <w:t>sva</w:t>
      </w:r>
      <w:r w:rsidR="009F2658">
        <w:t>v</w:t>
      </w:r>
      <w:r w:rsidR="00D65040">
        <w:t>a</w:t>
      </w:r>
      <w:r w:rsidR="009F2658">
        <w:t>n myös</w:t>
      </w:r>
      <w:r w:rsidR="00026CCC">
        <w:t xml:space="preserve"> tämän lain seurauksena</w:t>
      </w:r>
      <w:r w:rsidR="000A751A">
        <w:t>, koska vähittäiska</w:t>
      </w:r>
      <w:r w:rsidR="000A751A">
        <w:t>u</w:t>
      </w:r>
      <w:r w:rsidR="000A751A">
        <w:t>passa voitaisiin myydä nykyistä vahvempia alkoholijuomia</w:t>
      </w:r>
      <w:r w:rsidR="00D65040">
        <w:t xml:space="preserve">. </w:t>
      </w:r>
      <w:r w:rsidR="000A751A">
        <w:t>Se, k</w:t>
      </w:r>
      <w:r w:rsidR="00D65040">
        <w:t xml:space="preserve">uinka paljon </w:t>
      </w:r>
      <w:r w:rsidR="000A751A">
        <w:t>kulutus</w:t>
      </w:r>
      <w:r w:rsidR="00D65040">
        <w:t xml:space="preserve"> kasvaa, riippuu</w:t>
      </w:r>
      <w:r w:rsidR="00592712">
        <w:t xml:space="preserve"> al</w:t>
      </w:r>
      <w:r w:rsidR="00BB7201">
        <w:t>koholijuomien</w:t>
      </w:r>
      <w:r w:rsidR="00D65040">
        <w:t xml:space="preserve"> hinnasta. </w:t>
      </w:r>
    </w:p>
    <w:p w:rsidR="00BB5C87" w:rsidRDefault="00BB5C87" w:rsidP="00BB5C87">
      <w:pPr>
        <w:ind w:left="1304"/>
        <w:jc w:val="both"/>
      </w:pPr>
    </w:p>
    <w:p w:rsidR="00D02FC4" w:rsidRDefault="000A751A" w:rsidP="00BB5C87">
      <w:pPr>
        <w:ind w:left="1304"/>
        <w:jc w:val="both"/>
      </w:pPr>
      <w:r>
        <w:t>Tilastoaineiston perusteella o</w:t>
      </w:r>
      <w:r w:rsidR="00D02FC4">
        <w:t>n arveltu, että kun alkoholin saatavuus helpottuu, kaikki käyttäjäryhmät lisäävät kulutustaan, jolloin</w:t>
      </w:r>
      <w:r>
        <w:t xml:space="preserve"> aiempaa</w:t>
      </w:r>
      <w:r w:rsidR="00D02FC4">
        <w:t xml:space="preserve"> useamm</w:t>
      </w:r>
      <w:r>
        <w:t>i</w:t>
      </w:r>
      <w:r w:rsidR="00D02FC4">
        <w:t>lle käyttäj</w:t>
      </w:r>
      <w:r>
        <w:t>i</w:t>
      </w:r>
      <w:r w:rsidR="00D02FC4">
        <w:t xml:space="preserve">lle </w:t>
      </w:r>
      <w:r>
        <w:t>koituu</w:t>
      </w:r>
      <w:r w:rsidR="00D02FC4">
        <w:t xml:space="preserve"> a</w:t>
      </w:r>
      <w:r w:rsidR="00D02FC4">
        <w:t>l</w:t>
      </w:r>
      <w:r w:rsidR="00D02FC4">
        <w:t>koholi</w:t>
      </w:r>
      <w:r>
        <w:t xml:space="preserve">n aiheuttamia </w:t>
      </w:r>
      <w:r w:rsidR="00D02FC4">
        <w:t xml:space="preserve">akuutteja </w:t>
      </w:r>
      <w:r w:rsidR="00026CCC">
        <w:t xml:space="preserve">sekä </w:t>
      </w:r>
      <w:r w:rsidR="00D02FC4">
        <w:t>myös pitkäaikaisempia terveyshaittoja. Tämän l</w:t>
      </w:r>
      <w:r w:rsidR="00D02FC4">
        <w:t>i</w:t>
      </w:r>
      <w:r w:rsidR="00D02FC4">
        <w:t>säksi haittoja aiheutuu myös mm. alkoholin suurkulutta</w:t>
      </w:r>
      <w:r w:rsidR="00941EA6">
        <w:t>jan tai alkoholiongelmaisen l</w:t>
      </w:r>
      <w:r w:rsidR="00941EA6">
        <w:t>ä</w:t>
      </w:r>
      <w:r w:rsidR="00941EA6">
        <w:t>heisille</w:t>
      </w:r>
      <w:r w:rsidR="00D02FC4">
        <w:t xml:space="preserve">. </w:t>
      </w:r>
      <w:r w:rsidR="00941EA6">
        <w:t>Alkoholinkäyttö aiheuttaa jo nykyisellään merkittävissä määrin työssä poi</w:t>
      </w:r>
      <w:r w:rsidR="00941EA6">
        <w:t>s</w:t>
      </w:r>
      <w:r w:rsidR="00941EA6">
        <w:t xml:space="preserve">saoloja. </w:t>
      </w:r>
      <w:r>
        <w:t>Alkoholin kulutuksen lisääntyminen kasvattaa t</w:t>
      </w:r>
      <w:r w:rsidR="00941EA6">
        <w:t>erveyden- ja sosiaalihuollon sekä poliisin työtaakkaa. Alkoholia koskevan sääntelyn purkamista ei voi</w:t>
      </w:r>
      <w:r>
        <w:t>da</w:t>
      </w:r>
      <w:r w:rsidR="00941EA6">
        <w:t xml:space="preserve"> perustella </w:t>
      </w:r>
      <w:r>
        <w:t xml:space="preserve">vetoamalla </w:t>
      </w:r>
      <w:r w:rsidR="00941EA6">
        <w:t>talou</w:t>
      </w:r>
      <w:r>
        <w:t>sargumentteihin</w:t>
      </w:r>
      <w:r w:rsidR="00941EA6">
        <w:t xml:space="preserve">, sillä alkoholiverotulojen kasvu </w:t>
      </w:r>
      <w:r>
        <w:t xml:space="preserve">mitätöityy </w:t>
      </w:r>
      <w:r w:rsidR="00941EA6">
        <w:t>varsin t</w:t>
      </w:r>
      <w:r w:rsidR="00941EA6">
        <w:t>e</w:t>
      </w:r>
      <w:r w:rsidR="00941EA6">
        <w:t>hokkaasti alkoholin ongelmakäytöstä aiheutuvien kustannusten kasvulla.</w:t>
      </w:r>
    </w:p>
    <w:p w:rsidR="00BB5C87" w:rsidRDefault="00BB5C87" w:rsidP="00BB5C87">
      <w:pPr>
        <w:ind w:left="1304"/>
        <w:jc w:val="both"/>
      </w:pPr>
    </w:p>
    <w:p w:rsidR="005C3841" w:rsidRDefault="00941EA6" w:rsidP="00BB5C87">
      <w:pPr>
        <w:ind w:left="1304"/>
        <w:jc w:val="both"/>
      </w:pPr>
      <w:r>
        <w:t>P</w:t>
      </w:r>
      <w:r w:rsidR="009F2658" w:rsidRPr="00F2006A">
        <w:t>äihdeongelma</w:t>
      </w:r>
      <w:r>
        <w:t>a pidetään usein ns</w:t>
      </w:r>
      <w:r w:rsidR="009F2658" w:rsidRPr="00F2006A">
        <w:t xml:space="preserve"> itse hankittu</w:t>
      </w:r>
      <w:r>
        <w:t>na sairautena tai ongelmana</w:t>
      </w:r>
      <w:r w:rsidR="009F2658" w:rsidRPr="00F2006A">
        <w:t>, j</w:t>
      </w:r>
      <w:r>
        <w:t xml:space="preserve">olloin </w:t>
      </w:r>
      <w:r w:rsidR="000A751A">
        <w:t xml:space="preserve">sen </w:t>
      </w:r>
      <w:r>
        <w:t>ratkaiseminen jä</w:t>
      </w:r>
      <w:r w:rsidR="000A751A">
        <w:t>tet</w:t>
      </w:r>
      <w:r>
        <w:t>ä</w:t>
      </w:r>
      <w:r w:rsidR="000A751A">
        <w:t>än</w:t>
      </w:r>
      <w:r w:rsidR="009F2658" w:rsidRPr="00F2006A">
        <w:t xml:space="preserve"> ihmiselle itselleen.</w:t>
      </w:r>
      <w:r w:rsidR="00F2006A">
        <w:t xml:space="preserve"> </w:t>
      </w:r>
      <w:r w:rsidR="000A751A">
        <w:t>Se, kuinka paljon ja miten p</w:t>
      </w:r>
      <w:r w:rsidR="00D44AC6" w:rsidRPr="00F2006A">
        <w:t>äih</w:t>
      </w:r>
      <w:r w:rsidR="000A751A">
        <w:t>teitä k</w:t>
      </w:r>
      <w:r w:rsidR="00E619E7">
        <w:t>ä</w:t>
      </w:r>
      <w:r w:rsidR="000A751A">
        <w:t>ytetään, riippuu kuitenkin</w:t>
      </w:r>
      <w:r w:rsidR="00D33AB5">
        <w:t xml:space="preserve"> paitsi perimästä myös</w:t>
      </w:r>
      <w:r w:rsidR="000A751A">
        <w:t xml:space="preserve"> kulttuurisista ja sosiaalisista se</w:t>
      </w:r>
      <w:r w:rsidR="000A751A">
        <w:t>i</w:t>
      </w:r>
      <w:r w:rsidR="000A751A">
        <w:t>koista, joita kukaan ei voi muuttaa yksin. Päih</w:t>
      </w:r>
      <w:r w:rsidR="00D44AC6" w:rsidRPr="00F2006A">
        <w:t>deongelm</w:t>
      </w:r>
      <w:r w:rsidR="009F2658" w:rsidRPr="00F2006A">
        <w:t>i</w:t>
      </w:r>
      <w:r w:rsidR="00D44AC6" w:rsidRPr="00F2006A">
        <w:t>en hoito</w:t>
      </w:r>
      <w:r w:rsidR="002851AF" w:rsidRPr="00F2006A">
        <w:t xml:space="preserve"> on hankalaa ja </w:t>
      </w:r>
      <w:r w:rsidR="0024250F">
        <w:t>sen</w:t>
      </w:r>
      <w:r w:rsidR="002851AF" w:rsidRPr="00F2006A">
        <w:t xml:space="preserve"> tulokset ovat huonot.</w:t>
      </w:r>
      <w:r w:rsidR="009F2658" w:rsidRPr="00F2006A">
        <w:t xml:space="preserve"> </w:t>
      </w:r>
      <w:r w:rsidR="000A751A">
        <w:t xml:space="preserve">Päihdehoitoon ja </w:t>
      </w:r>
      <w:r w:rsidR="000A751A" w:rsidRPr="00F2006A">
        <w:t>alan tutkimukse</w:t>
      </w:r>
      <w:r w:rsidR="000A751A">
        <w:t>en</w:t>
      </w:r>
      <w:r w:rsidR="000A751A" w:rsidRPr="00F2006A" w:rsidDel="000A751A">
        <w:t xml:space="preserve"> </w:t>
      </w:r>
      <w:r w:rsidR="000A751A">
        <w:t>on tästä huolimatta ohjattu vain niukasti resursseja</w:t>
      </w:r>
      <w:r w:rsidR="005C3841">
        <w:t>. H</w:t>
      </w:r>
      <w:r w:rsidR="000A751A">
        <w:t>oitohenkilöstön</w:t>
      </w:r>
      <w:r w:rsidR="009F2658" w:rsidRPr="00F2006A">
        <w:t xml:space="preserve"> rekrytointi alalle</w:t>
      </w:r>
      <w:r w:rsidR="000A751A">
        <w:t xml:space="preserve"> on ollut</w:t>
      </w:r>
      <w:r w:rsidR="009F2658" w:rsidRPr="00F2006A">
        <w:t xml:space="preserve"> vaikeaa.</w:t>
      </w:r>
      <w:r w:rsidR="0024250F">
        <w:t xml:space="preserve"> </w:t>
      </w:r>
      <w:r w:rsidR="005C3841">
        <w:t>M</w:t>
      </w:r>
      <w:r w:rsidR="0024250F">
        <w:t>yös a</w:t>
      </w:r>
      <w:r w:rsidR="0024250F">
        <w:t>l</w:t>
      </w:r>
      <w:r w:rsidR="0024250F">
        <w:t xml:space="preserve">koholiriippuvuuden hoito </w:t>
      </w:r>
      <w:r w:rsidR="005C3841">
        <w:t xml:space="preserve">näyttää </w:t>
      </w:r>
      <w:r w:rsidR="0024250F">
        <w:t>polarisoitu</w:t>
      </w:r>
      <w:r w:rsidR="005C3841">
        <w:t>van</w:t>
      </w:r>
      <w:r w:rsidR="0024250F">
        <w:t>: rahalla saa hoitoa, rahattomana vain tilapäisapua jos sitäkään.</w:t>
      </w:r>
      <w:r w:rsidR="002851AF" w:rsidRPr="00F2006A">
        <w:t xml:space="preserve"> </w:t>
      </w:r>
    </w:p>
    <w:p w:rsidR="005C3841" w:rsidRDefault="005C3841" w:rsidP="00BB5C87">
      <w:pPr>
        <w:ind w:left="1304"/>
        <w:jc w:val="both"/>
      </w:pPr>
    </w:p>
    <w:p w:rsidR="005C3841" w:rsidRDefault="005C3841" w:rsidP="00BB5C87">
      <w:pPr>
        <w:ind w:left="1304"/>
        <w:jc w:val="both"/>
      </w:pPr>
      <w:r>
        <w:t>Tutkimuksen puutteita kuvaa se, ettei p</w:t>
      </w:r>
      <w:r w:rsidR="0034725A">
        <w:t>äihdeasiantuntijoillakaan ole yhtenäistä käs</w:t>
      </w:r>
      <w:r w:rsidR="0034725A">
        <w:t>i</w:t>
      </w:r>
      <w:r w:rsidR="0034725A">
        <w:t xml:space="preserve">tystä eri hoitojen hyödyistä. </w:t>
      </w:r>
      <w:r w:rsidR="005C020A" w:rsidRPr="00F2006A">
        <w:t>Työterveyshuollossa</w:t>
      </w:r>
      <w:r w:rsidR="00F2006A" w:rsidRPr="00F2006A">
        <w:t xml:space="preserve"> on herätty alkoholin </w:t>
      </w:r>
      <w:r w:rsidRPr="00F2006A">
        <w:t>työelämä</w:t>
      </w:r>
      <w:r>
        <w:t>lle</w:t>
      </w:r>
      <w:r w:rsidRPr="00F2006A">
        <w:t xml:space="preserve"> </w:t>
      </w:r>
      <w:r w:rsidR="00F2006A" w:rsidRPr="00F2006A">
        <w:t>a</w:t>
      </w:r>
      <w:r w:rsidR="00F2006A" w:rsidRPr="00F2006A">
        <w:t>i</w:t>
      </w:r>
      <w:r w:rsidR="00F2006A" w:rsidRPr="00F2006A">
        <w:t xml:space="preserve">heuttamiin haittoihin. </w:t>
      </w:r>
      <w:r>
        <w:t>Ongelmaan on pyritty vastaamaan käyttämällä erilaisia</w:t>
      </w:r>
      <w:r w:rsidR="005C020A" w:rsidRPr="00F2006A">
        <w:t xml:space="preserve"> mini-interventioita sekä hoitoon ohjausta. Työelämän ulkopuolella olevien alkoholinkäy</w:t>
      </w:r>
      <w:r w:rsidR="005C020A" w:rsidRPr="00F2006A">
        <w:t>t</w:t>
      </w:r>
      <w:r w:rsidR="005C020A" w:rsidRPr="00F2006A">
        <w:t xml:space="preserve">töön ei </w:t>
      </w:r>
      <w:r w:rsidRPr="00F2006A">
        <w:t xml:space="preserve">puututa </w:t>
      </w:r>
      <w:r w:rsidR="005C020A" w:rsidRPr="00F2006A">
        <w:t>kovin tehokkaasti</w:t>
      </w:r>
      <w:r>
        <w:t>, eikä yhtenäistä hoitoonohjausta ole järjestetty</w:t>
      </w:r>
      <w:r w:rsidR="005C020A" w:rsidRPr="00F2006A">
        <w:t xml:space="preserve">. </w:t>
      </w:r>
    </w:p>
    <w:p w:rsidR="005C3841" w:rsidRDefault="005C3841" w:rsidP="00BB5C87">
      <w:pPr>
        <w:ind w:left="1304"/>
        <w:jc w:val="both"/>
      </w:pPr>
    </w:p>
    <w:p w:rsidR="00D44AC6" w:rsidRDefault="005C3841" w:rsidP="00BB5C87">
      <w:pPr>
        <w:ind w:left="1304"/>
        <w:jc w:val="both"/>
      </w:pPr>
      <w:r>
        <w:t>T</w:t>
      </w:r>
      <w:r w:rsidR="005C020A" w:rsidRPr="00F2006A">
        <w:t>ilasto</w:t>
      </w:r>
      <w:r>
        <w:t>aineiston perusteella</w:t>
      </w:r>
      <w:r w:rsidR="005C020A" w:rsidRPr="00F2006A">
        <w:t xml:space="preserve"> yli 65-vuotiaiden alkoholinkäyt</w:t>
      </w:r>
      <w:r>
        <w:t>t</w:t>
      </w:r>
      <w:r w:rsidR="005C020A" w:rsidRPr="00F2006A">
        <w:t>ö</w:t>
      </w:r>
      <w:r>
        <w:t xml:space="preserve"> o</w:t>
      </w:r>
      <w:r w:rsidR="005C020A" w:rsidRPr="00F2006A">
        <w:t>n lisääntyn</w:t>
      </w:r>
      <w:r>
        <w:t>yt</w:t>
      </w:r>
      <w:r w:rsidR="005C020A" w:rsidRPr="00F2006A">
        <w:t xml:space="preserve"> merkitt</w:t>
      </w:r>
      <w:r w:rsidR="005C020A" w:rsidRPr="00F2006A">
        <w:t>ä</w:t>
      </w:r>
      <w:r w:rsidR="005C020A" w:rsidRPr="00F2006A">
        <w:t>västi viime vuosina</w:t>
      </w:r>
      <w:r>
        <w:t xml:space="preserve"> samaan aikaan, kun </w:t>
      </w:r>
      <w:r w:rsidRPr="00F2006A">
        <w:t>koko aikuisväestö</w:t>
      </w:r>
      <w:r>
        <w:t>n</w:t>
      </w:r>
      <w:r w:rsidRPr="00F2006A">
        <w:t xml:space="preserve"> </w:t>
      </w:r>
      <w:r w:rsidR="005C020A" w:rsidRPr="00F2006A">
        <w:t>kokonaiskulutu</w:t>
      </w:r>
      <w:r>
        <w:t>s o</w:t>
      </w:r>
      <w:r w:rsidR="005C020A" w:rsidRPr="00F2006A">
        <w:t xml:space="preserve">n </w:t>
      </w:r>
      <w:r w:rsidR="00BB7201" w:rsidRPr="00F2006A">
        <w:t>v</w:t>
      </w:r>
      <w:r w:rsidR="00BB7201" w:rsidRPr="00F2006A">
        <w:t>ä</w:t>
      </w:r>
      <w:r w:rsidR="00BB7201" w:rsidRPr="00F2006A">
        <w:t>henty</w:t>
      </w:r>
      <w:r>
        <w:t>nyt</w:t>
      </w:r>
      <w:r w:rsidR="005C020A" w:rsidRPr="00F2006A">
        <w:t>.</w:t>
      </w:r>
      <w:r w:rsidR="00A14F9D">
        <w:t xml:space="preserve"> </w:t>
      </w:r>
      <w:r>
        <w:t>N</w:t>
      </w:r>
      <w:r w:rsidR="00A14F9D">
        <w:t xml:space="preserve">uorten alkoholinkäyttö on viime vuosina </w:t>
      </w:r>
      <w:r>
        <w:t>pienentynyt, mutta ei ole selvää, jatkuuko kehitys, jos</w:t>
      </w:r>
      <w:r w:rsidR="00A14F9D">
        <w:t xml:space="preserve"> ns. limuviin</w:t>
      </w:r>
      <w:r>
        <w:t>oja aletaan myydä</w:t>
      </w:r>
      <w:r w:rsidR="00B92301">
        <w:t xml:space="preserve"> päivittäistavarakaupoi</w:t>
      </w:r>
      <w:r>
        <w:t>ssa lakie</w:t>
      </w:r>
      <w:r>
        <w:t>h</w:t>
      </w:r>
      <w:r>
        <w:t>dotuksen mukaisesti</w:t>
      </w:r>
      <w:r w:rsidR="00E84D20">
        <w:t>.</w:t>
      </w:r>
      <w:r w:rsidR="002C3E46">
        <w:t xml:space="preserve"> Nuoruusiän runsaan alkoholin käytön tiedetään aiheuttavan p</w:t>
      </w:r>
      <w:r w:rsidR="002C3E46">
        <w:t>y</w:t>
      </w:r>
      <w:r w:rsidR="002C3E46">
        <w:t>syviä muutoksia aivojen rakenteissa ja toiminnassa.</w:t>
      </w:r>
    </w:p>
    <w:p w:rsidR="00BB5C87" w:rsidRDefault="00BB5C87" w:rsidP="00BB5C87">
      <w:pPr>
        <w:ind w:left="1304"/>
        <w:jc w:val="both"/>
      </w:pPr>
    </w:p>
    <w:p w:rsidR="005C3841" w:rsidRDefault="00624EAD" w:rsidP="00BB5C87">
      <w:pPr>
        <w:ind w:left="1304"/>
        <w:jc w:val="both"/>
      </w:pPr>
      <w:r>
        <w:t>Alkoholila</w:t>
      </w:r>
      <w:r w:rsidR="00D33AB5">
        <w:t>k</w:t>
      </w:r>
      <w:r>
        <w:t>iesityksessä o</w:t>
      </w:r>
      <w:r w:rsidR="005C3841">
        <w:t>n</w:t>
      </w:r>
      <w:r>
        <w:t xml:space="preserve"> vastakkain kaksi yhteiskunna</w:t>
      </w:r>
      <w:r w:rsidR="005C3841">
        <w:t>llista</w:t>
      </w:r>
      <w:r>
        <w:t xml:space="preserve"> </w:t>
      </w:r>
      <w:r w:rsidR="00D44AC6">
        <w:t>näkökulmaa</w:t>
      </w:r>
      <w:r>
        <w:t>:</w:t>
      </w:r>
      <w:r w:rsidR="00D42664">
        <w:t xml:space="preserve"> kansalaisia </w:t>
      </w:r>
      <w:r>
        <w:t xml:space="preserve">haitoilta </w:t>
      </w:r>
      <w:r w:rsidR="00DB0A50">
        <w:t>varjeleva</w:t>
      </w:r>
      <w:r w:rsidR="005C3841">
        <w:t>,</w:t>
      </w:r>
      <w:r w:rsidR="002851AF">
        <w:t xml:space="preserve"> </w:t>
      </w:r>
      <w:r w:rsidR="005C3841">
        <w:t>estävä</w:t>
      </w:r>
      <w:r>
        <w:t xml:space="preserve"> </w:t>
      </w:r>
      <w:r w:rsidR="005C3841">
        <w:t>ja</w:t>
      </w:r>
      <w:r>
        <w:t xml:space="preserve"> yksilön autonomiaa ja valinnanvapautta korostava näk</w:t>
      </w:r>
      <w:r>
        <w:t>ö</w:t>
      </w:r>
      <w:r>
        <w:t xml:space="preserve">kulma. </w:t>
      </w:r>
      <w:r w:rsidR="00BA4283">
        <w:t xml:space="preserve">Molempia voidaan </w:t>
      </w:r>
      <w:r w:rsidR="0024250F">
        <w:t xml:space="preserve">perustella </w:t>
      </w:r>
      <w:r w:rsidR="005C3841">
        <w:t>hyvin argumentein tukeutumalla näkökulman p</w:t>
      </w:r>
      <w:r w:rsidR="005C3841">
        <w:t>e</w:t>
      </w:r>
      <w:r w:rsidR="005C3841">
        <w:t xml:space="preserve">rustana olevaan arvolähtökohtaan. </w:t>
      </w:r>
    </w:p>
    <w:p w:rsidR="005C3841" w:rsidRDefault="005C3841" w:rsidP="00BB5C87">
      <w:pPr>
        <w:ind w:left="1304"/>
        <w:jc w:val="both"/>
      </w:pPr>
    </w:p>
    <w:p w:rsidR="00AC566E" w:rsidRDefault="00AC566E" w:rsidP="00BB5C87">
      <w:pPr>
        <w:ind w:left="1304"/>
        <w:jc w:val="both"/>
      </w:pPr>
      <w:r>
        <w:t>Yksilönvapau</w:t>
      </w:r>
      <w:r w:rsidR="005C3841">
        <w:t>tt</w:t>
      </w:r>
      <w:r>
        <w:t>a korostava</w:t>
      </w:r>
      <w:r w:rsidR="005C3841">
        <w:t>s</w:t>
      </w:r>
      <w:r>
        <w:t>ta näkökulma</w:t>
      </w:r>
      <w:r w:rsidR="005C3841">
        <w:t>s</w:t>
      </w:r>
      <w:r>
        <w:t xml:space="preserve">ta säännösten purkaminen </w:t>
      </w:r>
      <w:r w:rsidR="00BA4283">
        <w:t>lisää ihmisen v</w:t>
      </w:r>
      <w:r w:rsidR="00BA4283">
        <w:t>a</w:t>
      </w:r>
      <w:r w:rsidR="00BA4283">
        <w:t>linnanvapautta</w:t>
      </w:r>
      <w:r w:rsidR="005C3841">
        <w:t>, ja jokainen voi itse päättää,</w:t>
      </w:r>
      <w:r w:rsidR="00BA4283">
        <w:t xml:space="preserve"> käyttää</w:t>
      </w:r>
      <w:r w:rsidR="005C3841">
        <w:t>kö</w:t>
      </w:r>
      <w:r w:rsidR="00BA4283">
        <w:t xml:space="preserve"> alkoholia </w:t>
      </w:r>
      <w:r w:rsidR="005C3841">
        <w:t>v</w:t>
      </w:r>
      <w:r w:rsidR="00BA4283">
        <w:t>ai o</w:t>
      </w:r>
      <w:r w:rsidR="005C3841">
        <w:t>nko</w:t>
      </w:r>
      <w:r w:rsidR="00BA4283">
        <w:t xml:space="preserve"> käyttämättä. Rajoituks</w:t>
      </w:r>
      <w:r w:rsidR="005C3841">
        <w:t>ia pidetään</w:t>
      </w:r>
      <w:r w:rsidR="00BA4283">
        <w:t xml:space="preserve"> yhteiskunnan</w:t>
      </w:r>
      <w:r w:rsidR="005C3841">
        <w:t xml:space="preserve"> harjoittamana</w:t>
      </w:r>
      <w:r w:rsidR="00BA4283">
        <w:t xml:space="preserve"> </w:t>
      </w:r>
      <w:r w:rsidR="005C3841">
        <w:t xml:space="preserve">paternalistisena </w:t>
      </w:r>
      <w:r w:rsidR="00BA4283">
        <w:t>holhoamisena. A</w:t>
      </w:r>
      <w:r w:rsidR="00BA4283">
        <w:t>u</w:t>
      </w:r>
      <w:r w:rsidR="00BA4283">
        <w:t>tonomia</w:t>
      </w:r>
      <w:r w:rsidR="005C3841">
        <w:t xml:space="preserve">a korostavasta </w:t>
      </w:r>
      <w:r w:rsidR="00BA4283">
        <w:t xml:space="preserve">näkökulmasta </w:t>
      </w:r>
      <w:r w:rsidR="005C3841">
        <w:t>hallituksen esity</w:t>
      </w:r>
      <w:r w:rsidR="00D42664">
        <w:t xml:space="preserve">s muuttaisi vain vähän nykyistä lainsäädäntöä: </w:t>
      </w:r>
      <w:r w:rsidR="00BA4283">
        <w:t>vähittäiskaupoissa myytävien juomien alkoholipitoisuu</w:t>
      </w:r>
      <w:r w:rsidR="00D42664">
        <w:t>tta voisi</w:t>
      </w:r>
      <w:r w:rsidR="00BA4283">
        <w:t xml:space="preserve"> no</w:t>
      </w:r>
      <w:r w:rsidR="00D42664">
        <w:t>staa vähän, ja vähittäiskaupassa voitaisiin myydä myös</w:t>
      </w:r>
      <w:r w:rsidR="00BA4283">
        <w:t xml:space="preserve"> mui</w:t>
      </w:r>
      <w:r w:rsidR="00D42664">
        <w:t>ta</w:t>
      </w:r>
      <w:r w:rsidR="00BA4283">
        <w:t xml:space="preserve"> kuin käymise</w:t>
      </w:r>
      <w:r w:rsidR="00D42664">
        <w:t>llä</w:t>
      </w:r>
      <w:r w:rsidR="00BA4283">
        <w:t xml:space="preserve"> tuotettuj</w:t>
      </w:r>
      <w:r w:rsidR="00D42664">
        <w:t>a</w:t>
      </w:r>
      <w:r w:rsidR="00BA4283">
        <w:t xml:space="preserve"> alkoholijuomi</w:t>
      </w:r>
      <w:r w:rsidR="00D42664">
        <w:t>a</w:t>
      </w:r>
      <w:r w:rsidR="00BA4283">
        <w:t>.</w:t>
      </w:r>
      <w:r w:rsidR="00596392">
        <w:t xml:space="preserve"> </w:t>
      </w:r>
      <w:r w:rsidR="00D42664">
        <w:t>Rajoitusten vähenemisen</w:t>
      </w:r>
      <w:r w:rsidR="00941EA6">
        <w:t xml:space="preserve"> odotetaan</w:t>
      </w:r>
      <w:r w:rsidR="00D42664">
        <w:t xml:space="preserve"> pienentävän</w:t>
      </w:r>
      <w:r w:rsidR="00941EA6">
        <w:t xml:space="preserve"> ns. epävirallisen (u</w:t>
      </w:r>
      <w:r w:rsidR="00941EA6">
        <w:t>l</w:t>
      </w:r>
      <w:r w:rsidR="00941EA6">
        <w:t xml:space="preserve">komailta tuodun) alkoholin </w:t>
      </w:r>
      <w:r w:rsidR="00D42664">
        <w:t xml:space="preserve">osuutta </w:t>
      </w:r>
      <w:r w:rsidR="00941EA6">
        <w:t>kulutukse</w:t>
      </w:r>
      <w:r w:rsidR="00D42664">
        <w:t>sta</w:t>
      </w:r>
      <w:r w:rsidR="00941EA6">
        <w:t xml:space="preserve">. </w:t>
      </w:r>
      <w:r w:rsidR="00D42664">
        <w:t>Monille yksilönvapautta arvona k</w:t>
      </w:r>
      <w:r w:rsidR="00D42664">
        <w:t>o</w:t>
      </w:r>
      <w:r w:rsidR="00D42664">
        <w:t>rostaville uudistusehdotus jää puolitiehen. Heidän tavoitteenaan on kumota</w:t>
      </w:r>
      <w:r w:rsidR="00941EA6">
        <w:t xml:space="preserve"> valtion a</w:t>
      </w:r>
      <w:r w:rsidR="00941EA6">
        <w:t>l</w:t>
      </w:r>
      <w:r w:rsidR="00941EA6">
        <w:t>koholimonopoli</w:t>
      </w:r>
      <w:r w:rsidR="00BB5C87">
        <w:t>.</w:t>
      </w:r>
    </w:p>
    <w:p w:rsidR="00BB5C87" w:rsidRDefault="00BB5C87" w:rsidP="00BB5C87">
      <w:pPr>
        <w:ind w:left="1304"/>
        <w:jc w:val="both"/>
      </w:pPr>
    </w:p>
    <w:p w:rsidR="00DB0A50" w:rsidRDefault="00DB0A50" w:rsidP="00BB5C87">
      <w:pPr>
        <w:ind w:left="1304"/>
        <w:jc w:val="both"/>
      </w:pPr>
      <w:r>
        <w:t>Haittojen estämiseen pyrkivää, kansalaisia varjelemaan pyrkivän lähestymistavan</w:t>
      </w:r>
      <w:r w:rsidR="00D42664">
        <w:t xml:space="preserve"> m</w:t>
      </w:r>
      <w:r w:rsidR="00D42664">
        <w:t>u</w:t>
      </w:r>
      <w:r w:rsidR="00D42664">
        <w:t xml:space="preserve">kaan </w:t>
      </w:r>
      <w:r w:rsidR="00365B80">
        <w:t>päättäjien</w:t>
      </w:r>
      <w:r w:rsidR="00D42664">
        <w:t xml:space="preserve"> on</w:t>
      </w:r>
      <w:r w:rsidR="00365B80">
        <w:t xml:space="preserve"> la</w:t>
      </w:r>
      <w:r w:rsidR="00D42664">
        <w:t>keja säätäessään otettava yksilönvapauden lisäksi huomioon lain todennäköiset, tilastollisina suureina mitattavat haittavaikutukset. Keskeinen kysymys puheena olevan lakiehdotuksen kohdalla on, millainen</w:t>
      </w:r>
      <w:r w:rsidR="00365B80">
        <w:t xml:space="preserve"> on yhteiskunnallisesti hyvä</w:t>
      </w:r>
      <w:r w:rsidR="00365B80">
        <w:t>k</w:t>
      </w:r>
      <w:r w:rsidR="00365B80">
        <w:t xml:space="preserve">syttävä </w:t>
      </w:r>
      <w:r w:rsidR="00D42664">
        <w:t xml:space="preserve">alkoholihaittojen </w:t>
      </w:r>
      <w:r w:rsidR="00365B80">
        <w:t xml:space="preserve">toteuma, </w:t>
      </w:r>
      <w:r w:rsidR="00BB7201">
        <w:t>toisin sanoen</w:t>
      </w:r>
      <w:r w:rsidR="00365B80">
        <w:t xml:space="preserve"> onko nykyinen alkoholihaittojen taso hyväksyttävä tai oikeutettu, tai pitäisikö hyväksyä </w:t>
      </w:r>
      <w:r w:rsidR="002C3E46">
        <w:t>nykyisiä, kansainvälisesti jo kork</w:t>
      </w:r>
      <w:r w:rsidR="002C3E46">
        <w:t>e</w:t>
      </w:r>
      <w:r w:rsidR="002C3E46">
        <w:t xml:space="preserve">alla tasolla olevia haittoja </w:t>
      </w:r>
      <w:r w:rsidR="00365B80">
        <w:t>esimerkiksi</w:t>
      </w:r>
      <w:r w:rsidR="00D33AB5">
        <w:t xml:space="preserve"> </w:t>
      </w:r>
      <w:r w:rsidR="00365B80">
        <w:t>10 % suuremmat sekä yksilö</w:t>
      </w:r>
      <w:r>
        <w:t xml:space="preserve">iden elämässä </w:t>
      </w:r>
      <w:r w:rsidR="00365B80">
        <w:t>että muu</w:t>
      </w:r>
      <w:r>
        <w:t>ssa</w:t>
      </w:r>
      <w:r w:rsidR="00365B80">
        <w:t xml:space="preserve"> yhteiskunn</w:t>
      </w:r>
      <w:r>
        <w:t>assa toteutuvat</w:t>
      </w:r>
      <w:r w:rsidR="00365B80">
        <w:t xml:space="preserve"> haitat. </w:t>
      </w:r>
      <w:r>
        <w:t xml:space="preserve">Haittojen arviointiin on sisällytettävä </w:t>
      </w:r>
      <w:r w:rsidR="00B731B8">
        <w:t>myös niiden aiheuttamat lisääntyneet kustannukset.</w:t>
      </w:r>
      <w:r w:rsidR="00BB5C87" w:rsidRPr="00BB5C87">
        <w:t xml:space="preserve"> </w:t>
      </w:r>
    </w:p>
    <w:p w:rsidR="00DB0A50" w:rsidRDefault="00DB0A50" w:rsidP="00BB5C87">
      <w:pPr>
        <w:ind w:left="1304"/>
        <w:jc w:val="both"/>
      </w:pPr>
    </w:p>
    <w:p w:rsidR="00365B80" w:rsidRDefault="00DB0A50" w:rsidP="00BB5C87">
      <w:pPr>
        <w:ind w:left="1304"/>
        <w:jc w:val="both"/>
      </w:pPr>
      <w:r>
        <w:t>A</w:t>
      </w:r>
      <w:r w:rsidR="009C57CF">
        <w:t xml:space="preserve">lkoholin kulutus ja siitä aiheutuvat haitat sekä yksilöille että yhteiskunnalle ovat </w:t>
      </w:r>
      <w:r>
        <w:t xml:space="preserve">Suomessa </w:t>
      </w:r>
      <w:r w:rsidR="009C57CF">
        <w:t xml:space="preserve">varsin </w:t>
      </w:r>
      <w:r w:rsidR="00026CCC">
        <w:t>mittavia</w:t>
      </w:r>
      <w:r w:rsidR="009C57CF">
        <w:t xml:space="preserve">. </w:t>
      </w:r>
      <w:r w:rsidR="00BB5C87">
        <w:t xml:space="preserve">Ruotsissa on </w:t>
      </w:r>
      <w:r>
        <w:t xml:space="preserve">toteutettu toisenlaista </w:t>
      </w:r>
      <w:r w:rsidR="00BB5C87">
        <w:t>alkoholipolitiik</w:t>
      </w:r>
      <w:r>
        <w:t>k</w:t>
      </w:r>
      <w:r w:rsidR="00BB5C87">
        <w:t>aa</w:t>
      </w:r>
      <w:r>
        <w:t xml:space="preserve"> muun muassa alentamalla</w:t>
      </w:r>
      <w:r w:rsidR="00BB5C87">
        <w:t xml:space="preserve"> </w:t>
      </w:r>
      <w:r>
        <w:t xml:space="preserve">päivittäistavarakaupassa myytävän </w:t>
      </w:r>
      <w:r w:rsidR="00BB5C87">
        <w:t>oluen alkoholipitoisuu</w:t>
      </w:r>
      <w:r w:rsidR="00BB5C87">
        <w:t>t</w:t>
      </w:r>
      <w:r w:rsidR="00BB5C87">
        <w:t>ta. Ruotsissa alkoholin tilastollinen kulutus on merkittävästi Suomea alhaisemp</w:t>
      </w:r>
      <w:r>
        <w:t>i</w:t>
      </w:r>
      <w:r w:rsidR="00BB5C87">
        <w:t xml:space="preserve">, ja Ruotsissa on alkoholin aiheuttama ennenaikainen kuolleisuus </w:t>
      </w:r>
      <w:r>
        <w:t xml:space="preserve">pienentynyt enemmän kuin </w:t>
      </w:r>
      <w:r w:rsidR="00BB5C87">
        <w:t>Suome</w:t>
      </w:r>
      <w:r>
        <w:t>ss</w:t>
      </w:r>
      <w:r w:rsidR="00BB5C87">
        <w:t xml:space="preserve">a. </w:t>
      </w:r>
      <w:r>
        <w:t>T</w:t>
      </w:r>
      <w:r w:rsidR="00BB5C87">
        <w:t>utki</w:t>
      </w:r>
      <w:r>
        <w:t>joiden</w:t>
      </w:r>
      <w:r w:rsidR="00BB5C87">
        <w:t xml:space="preserve"> näkemys </w:t>
      </w:r>
      <w:r>
        <w:t xml:space="preserve">parhaista keinoista </w:t>
      </w:r>
      <w:r w:rsidR="00BB5C87">
        <w:t>alkoholihaittojen vähentäm</w:t>
      </w:r>
      <w:r w:rsidR="00BB5C87">
        <w:t>i</w:t>
      </w:r>
      <w:r w:rsidR="00BB5C87">
        <w:t>seksi ovat varsin yhdensuuntaisia, ja</w:t>
      </w:r>
      <w:r>
        <w:t xml:space="preserve"> monet asiantuntijat</w:t>
      </w:r>
      <w:r w:rsidR="00BB5C87">
        <w:t xml:space="preserve"> ovat julkistaneet kannanottoja alkoholin saatavuuden tiukentamisen puolesta.</w:t>
      </w:r>
    </w:p>
    <w:p w:rsidR="00BB5C87" w:rsidRDefault="00BB5C87" w:rsidP="00BB5C87">
      <w:pPr>
        <w:ind w:left="1304"/>
        <w:jc w:val="both"/>
      </w:pPr>
    </w:p>
    <w:p w:rsidR="00B731B8" w:rsidRDefault="00335426" w:rsidP="00BB5C87">
      <w:pPr>
        <w:ind w:left="1304"/>
        <w:jc w:val="both"/>
      </w:pPr>
      <w:r>
        <w:t>Yhteiskunnallista keskustelua leimaa myös nyt</w:t>
      </w:r>
      <w:r w:rsidR="00DB0A50">
        <w:t xml:space="preserve">, kun </w:t>
      </w:r>
      <w:r>
        <w:t>alkoholilainsäädän</w:t>
      </w:r>
      <w:r w:rsidR="00DB0A50">
        <w:t>t</w:t>
      </w:r>
      <w:r>
        <w:t>ö</w:t>
      </w:r>
      <w:r w:rsidR="00DB0A50">
        <w:t>ä uudist</w:t>
      </w:r>
      <w:r w:rsidR="00DB0A50">
        <w:t>e</w:t>
      </w:r>
      <w:r w:rsidR="00DB0A50">
        <w:t>taan,</w:t>
      </w:r>
      <w:r>
        <w:t xml:space="preserve"> vastakkainasettelu näiden kahden näkökulman välillä. </w:t>
      </w:r>
      <w:r w:rsidR="00624EAD">
        <w:t>ETENEn keskustelussa nousi esiin myös kolmas, yhteisöllisyyttä ja solidaarisuutta ko</w:t>
      </w:r>
      <w:r w:rsidR="00135904">
        <w:t xml:space="preserve">rostava näkökulma. </w:t>
      </w:r>
      <w:r w:rsidR="00B95CA4">
        <w:t>Suojatakseen</w:t>
      </w:r>
      <w:r w:rsidR="00135904">
        <w:t xml:space="preserve"> </w:t>
      </w:r>
      <w:r w:rsidR="00DB0A50">
        <w:t xml:space="preserve">haitoille eniten altistuvan </w:t>
      </w:r>
      <w:r w:rsidR="00135904">
        <w:t>väestö</w:t>
      </w:r>
      <w:r w:rsidR="00B95CA4">
        <w:t>n</w:t>
      </w:r>
      <w:r w:rsidR="00DB0A50">
        <w:t>osan</w:t>
      </w:r>
      <w:r w:rsidR="00B95CA4">
        <w:t xml:space="preserve"> terveyttä</w:t>
      </w:r>
      <w:r w:rsidR="00135904">
        <w:t xml:space="preserve"> voi muu</w:t>
      </w:r>
      <w:r w:rsidR="00DB0A50">
        <w:t>t</w:t>
      </w:r>
      <w:r w:rsidR="00135904">
        <w:t xml:space="preserve"> </w:t>
      </w:r>
      <w:r w:rsidR="00DB0A50">
        <w:t>voivat olla valmiit rajoittamaan</w:t>
      </w:r>
      <w:r w:rsidR="00135904">
        <w:t xml:space="preserve"> vapauksiaan</w:t>
      </w:r>
      <w:r w:rsidR="00DB0A50">
        <w:t>, jotta</w:t>
      </w:r>
      <w:r w:rsidR="00135904">
        <w:t xml:space="preserve"> yhtei</w:t>
      </w:r>
      <w:r w:rsidR="00DB0A50">
        <w:t>n</w:t>
      </w:r>
      <w:r w:rsidR="00135904">
        <w:t xml:space="preserve">en </w:t>
      </w:r>
      <w:r w:rsidR="00DB0A50">
        <w:t>kokonais</w:t>
      </w:r>
      <w:r w:rsidR="00135904">
        <w:t>hyvä</w:t>
      </w:r>
      <w:r w:rsidR="00DB0A50">
        <w:t xml:space="preserve"> toteutuisi.</w:t>
      </w:r>
      <w:r w:rsidR="00B731B8">
        <w:t xml:space="preserve"> </w:t>
      </w:r>
    </w:p>
    <w:p w:rsidR="00BB5C87" w:rsidRDefault="00BB5C87" w:rsidP="00BB5C87">
      <w:pPr>
        <w:ind w:left="1304"/>
        <w:jc w:val="both"/>
      </w:pPr>
    </w:p>
    <w:p w:rsidR="00723AE9" w:rsidRPr="0068696B" w:rsidRDefault="00DB0A50" w:rsidP="00BB5C87">
      <w:pPr>
        <w:ind w:left="1304"/>
        <w:jc w:val="both"/>
      </w:pPr>
      <w:r>
        <w:t>Y</w:t>
      </w:r>
      <w:r w:rsidR="00B731B8">
        <w:t>hteisönäkökulma</w:t>
      </w:r>
      <w:r>
        <w:t>n kannalta alkoholin saannin rajoittaminen ei ole holhoamista vaan</w:t>
      </w:r>
      <w:r w:rsidR="00B731B8">
        <w:t xml:space="preserve"> </w:t>
      </w:r>
      <w:r>
        <w:t>helposti toteuttava ja tehokkaaksi osoittautunut keino vähentää alkoholinkäytön väe</w:t>
      </w:r>
      <w:r>
        <w:t>s</w:t>
      </w:r>
      <w:r>
        <w:t xml:space="preserve">tötason terveyteen kohdistuvia haittoja ja estää inhimillistä kärsimystä. </w:t>
      </w:r>
      <w:r w:rsidR="00365B80">
        <w:t>Yhteisönäk</w:t>
      </w:r>
      <w:r w:rsidR="00365B80">
        <w:t>ö</w:t>
      </w:r>
      <w:r w:rsidR="00365B80">
        <w:t xml:space="preserve">kulman </w:t>
      </w:r>
      <w:r>
        <w:t xml:space="preserve">toteuttamiseksi pelkät rajoitukset eivät kuitenkaan riitä, vaan tarvitaan </w:t>
      </w:r>
      <w:r w:rsidR="00365B80">
        <w:t>myös muita</w:t>
      </w:r>
      <w:r>
        <w:t xml:space="preserve"> kuin lainsäädännöllisiä</w:t>
      </w:r>
      <w:r w:rsidR="00365B80">
        <w:t xml:space="preserve"> keinoja haittakäytön vähentämiseksi</w:t>
      </w:r>
      <w:r>
        <w:t>. Lakiehdotuksen keskeinen ongelma on se, ettei sitä ole yhdistetty</w:t>
      </w:r>
      <w:r w:rsidR="00723AE9">
        <w:t xml:space="preserve"> suunnitelmiin järjestää </w:t>
      </w:r>
      <w:r w:rsidR="00B731B8">
        <w:t>päihdeo</w:t>
      </w:r>
      <w:r w:rsidR="00B731B8">
        <w:t>n</w:t>
      </w:r>
      <w:r w:rsidR="00B731B8">
        <w:t>gelmien</w:t>
      </w:r>
      <w:r w:rsidR="002C3E46">
        <w:t xml:space="preserve"> ennalta ehkäisyä ja</w:t>
      </w:r>
      <w:r w:rsidR="00B731B8">
        <w:t xml:space="preserve"> </w:t>
      </w:r>
      <w:r w:rsidR="00335426">
        <w:t>hoito</w:t>
      </w:r>
      <w:r w:rsidR="00723AE9">
        <w:t>a nykyistä tehokkaammalla tavalla. Erityisen tärkeää on minimoida haitat niin, että</w:t>
      </w:r>
      <w:r w:rsidR="00A15838">
        <w:t xml:space="preserve"> voitaisiin suojata </w:t>
      </w:r>
      <w:r w:rsidR="00A15838" w:rsidRPr="0068696B">
        <w:t xml:space="preserve">perheitä </w:t>
      </w:r>
      <w:r w:rsidR="00C53EA0" w:rsidRPr="0068696B">
        <w:t>huoltajien alkoholin käytöltä</w:t>
      </w:r>
      <w:r w:rsidR="00A15838" w:rsidRPr="0068696B">
        <w:t xml:space="preserve"> sekä erityisesti lapsia jo sikiökaudelta alkaen</w:t>
      </w:r>
      <w:r w:rsidR="00723AE9" w:rsidRPr="0068696B">
        <w:t xml:space="preserve">. </w:t>
      </w:r>
      <w:r w:rsidR="007357FC">
        <w:t>Raskaana oleville naisille</w:t>
      </w:r>
      <w:r w:rsidR="007357FC" w:rsidRPr="0068696B">
        <w:t xml:space="preserve"> </w:t>
      </w:r>
      <w:r w:rsidR="00A15838" w:rsidRPr="0068696B">
        <w:t>tulee asui</w:t>
      </w:r>
      <w:r w:rsidR="00A15838" w:rsidRPr="0068696B">
        <w:t>n</w:t>
      </w:r>
      <w:r w:rsidR="00A15838" w:rsidRPr="0068696B">
        <w:t xml:space="preserve">paikasta riippumatta </w:t>
      </w:r>
      <w:r w:rsidR="007357FC" w:rsidRPr="0068696B">
        <w:t xml:space="preserve">turvata mahdollisuudet </w:t>
      </w:r>
      <w:r w:rsidR="00A15838" w:rsidRPr="0068696B">
        <w:t xml:space="preserve">alkoholinkäytön haittojen </w:t>
      </w:r>
      <w:r w:rsidR="007357FC" w:rsidRPr="0068696B">
        <w:t>hyvään ho</w:t>
      </w:r>
      <w:r w:rsidR="007357FC" w:rsidRPr="0068696B">
        <w:t>i</w:t>
      </w:r>
      <w:r w:rsidR="007357FC" w:rsidRPr="0068696B">
        <w:t xml:space="preserve">toon heidän sitä tarvitessaan. </w:t>
      </w:r>
      <w:r w:rsidR="00723AE9" w:rsidRPr="0068696B">
        <w:t>Myös vanhenevan väestön alkoholiongelmat edellyttävät u</w:t>
      </w:r>
      <w:r w:rsidR="00723AE9" w:rsidRPr="0068696B">
        <w:t>u</w:t>
      </w:r>
      <w:r w:rsidR="00723AE9" w:rsidRPr="0068696B">
        <w:t>denlaisia lähestymistapoja hoitoon ja kuntoutukseen.</w:t>
      </w:r>
    </w:p>
    <w:p w:rsidR="00723AE9" w:rsidRDefault="00723AE9" w:rsidP="00BB5C87">
      <w:pPr>
        <w:ind w:left="1304"/>
        <w:jc w:val="both"/>
      </w:pPr>
    </w:p>
    <w:p w:rsidR="00C53EA0" w:rsidRDefault="00723AE9" w:rsidP="00BB5C87">
      <w:pPr>
        <w:ind w:left="1304"/>
        <w:jc w:val="both"/>
      </w:pPr>
      <w:r>
        <w:t>Alkoholikulttuuri ei muutu vähemmän haitalliseksi pelkä</w:t>
      </w:r>
      <w:r w:rsidR="00D33AB5">
        <w:t>stä</w:t>
      </w:r>
      <w:r>
        <w:t>än rajoituksia purkamalla. Onko mahdollista muuttaa suhtautumista alkoholiin</w:t>
      </w:r>
      <w:r w:rsidR="00C53EA0">
        <w:t xml:space="preserve"> ja </w:t>
      </w:r>
      <w:r>
        <w:t xml:space="preserve">sosiaalisia juomistilanteita </w:t>
      </w:r>
      <w:r w:rsidR="00C53EA0">
        <w:t>Po</w:t>
      </w:r>
      <w:r w:rsidR="00C53EA0">
        <w:t>h</w:t>
      </w:r>
      <w:r w:rsidR="00C53EA0">
        <w:t>jois-Karjala-projektin t</w:t>
      </w:r>
      <w:r>
        <w:t>yyliin</w:t>
      </w:r>
      <w:r w:rsidR="00C53EA0">
        <w:t xml:space="preserve">? Voidaanko toimenpiteitä suunnata </w:t>
      </w:r>
      <w:r>
        <w:t>niihin</w:t>
      </w:r>
      <w:r w:rsidR="00C53EA0">
        <w:t>, joi</w:t>
      </w:r>
      <w:r>
        <w:t>den</w:t>
      </w:r>
      <w:r w:rsidR="00C53EA0">
        <w:t xml:space="preserve"> haitt</w:t>
      </w:r>
      <w:r w:rsidR="00C53EA0">
        <w:t>a</w:t>
      </w:r>
      <w:r w:rsidR="00C53EA0">
        <w:t>käytön</w:t>
      </w:r>
      <w:r>
        <w:t xml:space="preserve"> riskit</w:t>
      </w:r>
      <w:r w:rsidR="00C53EA0">
        <w:t xml:space="preserve"> ovat </w:t>
      </w:r>
      <w:r>
        <w:t>erityisen suuret</w:t>
      </w:r>
      <w:r w:rsidR="00C53EA0">
        <w:t>?</w:t>
      </w:r>
      <w:r w:rsidR="00E3744F">
        <w:t xml:space="preserve"> </w:t>
      </w:r>
      <w:r w:rsidR="00BB5C87">
        <w:t>Keskeinen kysymys on, v</w:t>
      </w:r>
      <w:r w:rsidR="00E3744F">
        <w:t>oidaanko</w:t>
      </w:r>
      <w:r w:rsidR="00BB5C87">
        <w:t xml:space="preserve"> lainsäädännön uudistuksella vähentää</w:t>
      </w:r>
      <w:r w:rsidR="00E3744F">
        <w:t xml:space="preserve"> eriarvoisuutta</w:t>
      </w:r>
      <w:r w:rsidR="00BB5C87">
        <w:t>.</w:t>
      </w:r>
    </w:p>
    <w:p w:rsidR="00C53EA0" w:rsidRDefault="00C53EA0" w:rsidP="00335426">
      <w:pPr>
        <w:spacing w:after="120"/>
        <w:ind w:left="1304"/>
        <w:jc w:val="both"/>
      </w:pPr>
    </w:p>
    <w:p w:rsidR="007A75C1" w:rsidRDefault="007A75C1" w:rsidP="00335426">
      <w:pPr>
        <w:spacing w:after="120"/>
        <w:ind w:left="1304"/>
        <w:jc w:val="both"/>
      </w:pPr>
    </w:p>
    <w:p w:rsidR="0034725A" w:rsidRDefault="0034725A" w:rsidP="00845EE6">
      <w:pPr>
        <w:ind w:left="1304"/>
        <w:jc w:val="both"/>
      </w:pPr>
    </w:p>
    <w:p w:rsidR="004C0425" w:rsidRDefault="004C0425" w:rsidP="00845EE6">
      <w:pPr>
        <w:ind w:left="1304"/>
        <w:jc w:val="both"/>
      </w:pPr>
    </w:p>
    <w:p w:rsidR="00111089" w:rsidRDefault="00F86495" w:rsidP="00845EE6">
      <w:pPr>
        <w:ind w:left="1304"/>
        <w:jc w:val="both"/>
      </w:pPr>
      <w:r>
        <w:t>Neuvottelukunnan puolesta</w:t>
      </w:r>
    </w:p>
    <w:p w:rsidR="001F7F29" w:rsidRDefault="001F7F29" w:rsidP="00845EE6">
      <w:pPr>
        <w:pStyle w:val="STMleipteksti"/>
        <w:ind w:left="1304"/>
        <w:jc w:val="both"/>
      </w:pPr>
    </w:p>
    <w:p w:rsidR="002C3E46" w:rsidRDefault="002C3E46" w:rsidP="00845EE6">
      <w:pPr>
        <w:pStyle w:val="STMleipteksti"/>
        <w:ind w:left="1304"/>
        <w:jc w:val="both"/>
      </w:pPr>
    </w:p>
    <w:p w:rsidR="00845EE6" w:rsidRDefault="00845EE6" w:rsidP="00845EE6">
      <w:pPr>
        <w:pStyle w:val="STMleipteksti"/>
        <w:ind w:left="1304"/>
        <w:jc w:val="both"/>
      </w:pPr>
    </w:p>
    <w:p w:rsidR="0034725A" w:rsidRDefault="0034725A" w:rsidP="00845EE6">
      <w:pPr>
        <w:pStyle w:val="STMleipteksti"/>
        <w:ind w:left="1304"/>
        <w:jc w:val="both"/>
      </w:pPr>
      <w:r>
        <w:t>Varap</w:t>
      </w:r>
      <w:r w:rsidR="004F5FB6">
        <w:t>uheenjohtaja</w:t>
      </w:r>
      <w:r w:rsidR="004F5FB6">
        <w:tab/>
      </w:r>
      <w:r w:rsidR="004F5FB6">
        <w:tab/>
      </w:r>
      <w:r w:rsidR="004F5FB6">
        <w:tab/>
        <w:t>Jaa</w:t>
      </w:r>
      <w:r>
        <w:t>kko Heinimäki</w:t>
      </w:r>
    </w:p>
    <w:p w:rsidR="00BB7201" w:rsidRDefault="00BB7201" w:rsidP="00845EE6">
      <w:pPr>
        <w:pStyle w:val="STMleipteksti"/>
        <w:ind w:left="1304"/>
        <w:jc w:val="both"/>
      </w:pPr>
    </w:p>
    <w:p w:rsidR="00BB7201" w:rsidRDefault="00BB7201" w:rsidP="00845EE6">
      <w:pPr>
        <w:pStyle w:val="STMleipteksti"/>
        <w:ind w:left="1304"/>
        <w:jc w:val="both"/>
      </w:pPr>
    </w:p>
    <w:p w:rsidR="002C3E46" w:rsidRDefault="002C3E46" w:rsidP="00845EE6">
      <w:pPr>
        <w:pStyle w:val="STMleipteksti"/>
        <w:ind w:left="1304"/>
        <w:jc w:val="both"/>
      </w:pPr>
    </w:p>
    <w:p w:rsidR="00F86495" w:rsidRDefault="0031476A" w:rsidP="00845EE6">
      <w:pPr>
        <w:pStyle w:val="STMleipteksti"/>
        <w:ind w:left="1304"/>
        <w:jc w:val="both"/>
      </w:pPr>
      <w:r>
        <w:t>Pääsihteeri</w:t>
      </w:r>
      <w:r>
        <w:tab/>
      </w:r>
      <w:r>
        <w:tab/>
      </w:r>
      <w:r w:rsidR="00F86495">
        <w:tab/>
      </w:r>
      <w:r w:rsidR="00BB7201">
        <w:tab/>
      </w:r>
      <w:r w:rsidR="004B08D8">
        <w:t>Ritva Halila</w:t>
      </w:r>
    </w:p>
    <w:p w:rsidR="009476BD" w:rsidRDefault="009476BD" w:rsidP="00845EE6">
      <w:pPr>
        <w:pStyle w:val="STMleipteksti"/>
        <w:ind w:left="1304"/>
        <w:jc w:val="both"/>
      </w:pPr>
    </w:p>
    <w:p w:rsidR="002C3E46" w:rsidRDefault="002C3E46" w:rsidP="00845EE6">
      <w:pPr>
        <w:pStyle w:val="STMleipteksti"/>
        <w:ind w:left="1304"/>
        <w:jc w:val="both"/>
      </w:pPr>
    </w:p>
    <w:p w:rsidR="002C3E46" w:rsidRDefault="002C3E46" w:rsidP="00845EE6">
      <w:pPr>
        <w:pStyle w:val="STMleipteksti"/>
        <w:ind w:left="1304"/>
        <w:jc w:val="both"/>
      </w:pPr>
    </w:p>
    <w:p w:rsidR="002C3E46" w:rsidRDefault="002C3E46" w:rsidP="00845EE6">
      <w:pPr>
        <w:pStyle w:val="STMleipteksti"/>
        <w:ind w:left="1304"/>
        <w:jc w:val="both"/>
      </w:pPr>
      <w:r>
        <w:t>Tiedoksi:</w:t>
      </w:r>
    </w:p>
    <w:p w:rsidR="002C3E46" w:rsidRDefault="002C3E46" w:rsidP="00845EE6">
      <w:pPr>
        <w:pStyle w:val="STMleipteksti"/>
        <w:ind w:left="1304"/>
        <w:jc w:val="both"/>
      </w:pPr>
      <w:r>
        <w:t>STM Ismo Tuominen, Kari Paaso</w:t>
      </w:r>
    </w:p>
    <w:p w:rsidR="002C3E46" w:rsidRDefault="002C3E46" w:rsidP="00845EE6">
      <w:pPr>
        <w:pStyle w:val="STMleipteksti"/>
        <w:ind w:left="1304"/>
        <w:jc w:val="both"/>
      </w:pPr>
      <w:r>
        <w:t>STM/STO/AHE ja STM/STO/TEPA</w:t>
      </w:r>
    </w:p>
    <w:p w:rsidR="002C3E46" w:rsidRDefault="002C3E46" w:rsidP="00845EE6">
      <w:pPr>
        <w:pStyle w:val="STMleipteksti"/>
        <w:ind w:left="1304"/>
        <w:jc w:val="both"/>
      </w:pPr>
    </w:p>
    <w:sectPr w:rsidR="002C3E46" w:rsidSect="007100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170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AB" w:rsidRDefault="00E357AB">
      <w:r>
        <w:separator/>
      </w:r>
    </w:p>
    <w:p w:rsidR="00E357AB" w:rsidRDefault="00E357AB"/>
  </w:endnote>
  <w:endnote w:type="continuationSeparator" w:id="0">
    <w:p w:rsidR="00E357AB" w:rsidRDefault="00E357AB">
      <w:r>
        <w:continuationSeparator/>
      </w:r>
    </w:p>
    <w:p w:rsidR="00E357AB" w:rsidRDefault="00E35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B5" w:rsidRDefault="00D33AB5">
    <w:pPr>
      <w:pStyle w:val="Alatunniste"/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F980A95" wp14:editId="7F980A96">
          <wp:simplePos x="0" y="0"/>
          <wp:positionH relativeFrom="column">
            <wp:posOffset>4744720</wp:posOffset>
          </wp:positionH>
          <wp:positionV relativeFrom="page">
            <wp:posOffset>9541510</wp:posOffset>
          </wp:positionV>
          <wp:extent cx="1666875" cy="937260"/>
          <wp:effectExtent l="19050" t="0" r="9525" b="0"/>
          <wp:wrapNone/>
          <wp:docPr id="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6389" b="5276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B5" w:rsidRPr="00916EF6" w:rsidRDefault="00D33AB5" w:rsidP="00710077">
    <w:pPr>
      <w:pStyle w:val="STMleipteksti"/>
      <w:ind w:left="0"/>
      <w:jc w:val="both"/>
    </w:pPr>
  </w:p>
  <w:p w:rsidR="00D33AB5" w:rsidRDefault="00D33AB5">
    <w:pPr>
      <w:pStyle w:val="Alatunniste"/>
    </w:pPr>
  </w:p>
  <w:p w:rsidR="00D33AB5" w:rsidRDefault="00D33AB5">
    <w:pPr>
      <w:pStyle w:val="Alatunniste"/>
    </w:pPr>
  </w:p>
  <w:p w:rsidR="00D33AB5" w:rsidRDefault="00D33AB5">
    <w:pPr>
      <w:pStyle w:val="Alatunniste"/>
    </w:pPr>
    <w:r>
      <w:rPr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7F980A97" wp14:editId="7F980A98">
          <wp:simplePos x="0" y="0"/>
          <wp:positionH relativeFrom="column">
            <wp:posOffset>4712970</wp:posOffset>
          </wp:positionH>
          <wp:positionV relativeFrom="page">
            <wp:posOffset>9542145</wp:posOffset>
          </wp:positionV>
          <wp:extent cx="1666875" cy="937260"/>
          <wp:effectExtent l="19050" t="0" r="9525" b="0"/>
          <wp:wrapNone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6389" b="5276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D33AB5">
      <w:tc>
        <w:tcPr>
          <w:tcW w:w="2988" w:type="dxa"/>
        </w:tcPr>
        <w:p w:rsidR="00D33AB5" w:rsidRDefault="00D33AB5">
          <w:pPr>
            <w:pStyle w:val="Alatunniste"/>
          </w:pPr>
          <w:r>
            <w:t>Kirkkokatu 14, Helsinki</w:t>
          </w:r>
        </w:p>
        <w:p w:rsidR="00D33AB5" w:rsidRDefault="00D33AB5">
          <w:pPr>
            <w:pStyle w:val="Alatunniste"/>
          </w:pPr>
          <w:r>
            <w:t>PL 33, 00023 VALTIONEUVOSTO</w:t>
          </w:r>
        </w:p>
        <w:p w:rsidR="00D33AB5" w:rsidRDefault="00D33AB5">
          <w:pPr>
            <w:pStyle w:val="Alatunniste"/>
          </w:pPr>
          <w:r>
            <w:t>www.stm.fi</w:t>
          </w:r>
        </w:p>
        <w:p w:rsidR="00D33AB5" w:rsidRDefault="00D33AB5">
          <w:pPr>
            <w:pStyle w:val="Alatunniste"/>
          </w:pPr>
          <w:r>
            <w:t>www.etene.fi</w:t>
          </w:r>
        </w:p>
      </w:tc>
      <w:tc>
        <w:tcPr>
          <w:tcW w:w="2286" w:type="dxa"/>
        </w:tcPr>
        <w:p w:rsidR="00D33AB5" w:rsidRDefault="00D33AB5">
          <w:pPr>
            <w:pStyle w:val="Alatunniste"/>
            <w:tabs>
              <w:tab w:val="left" w:pos="759"/>
            </w:tabs>
          </w:pPr>
          <w:r>
            <w:t>Puhelin</w:t>
          </w:r>
          <w:r>
            <w:tab/>
          </w:r>
          <w:r w:rsidRPr="00BF0176">
            <w:t>0295 16001</w:t>
          </w:r>
        </w:p>
        <w:p w:rsidR="00D33AB5" w:rsidRDefault="00D33AB5">
          <w:pPr>
            <w:pStyle w:val="Alatunniste"/>
            <w:tabs>
              <w:tab w:val="left" w:pos="759"/>
            </w:tabs>
            <w:rPr>
              <w:lang w:val="de-DE"/>
            </w:rPr>
          </w:pPr>
        </w:p>
      </w:tc>
      <w:tc>
        <w:tcPr>
          <w:tcW w:w="2268" w:type="dxa"/>
        </w:tcPr>
        <w:p w:rsidR="00D33AB5" w:rsidRPr="009A4C08" w:rsidRDefault="00D33AB5">
          <w:pPr>
            <w:pStyle w:val="Alatunniste"/>
            <w:rPr>
              <w:lang w:val="en-US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6192" behindDoc="0" locked="0" layoutInCell="1" allowOverlap="1" wp14:anchorId="7F980A9B" wp14:editId="7F980A9C">
                <wp:simplePos x="0" y="0"/>
                <wp:positionH relativeFrom="column">
                  <wp:posOffset>1397733</wp:posOffset>
                </wp:positionH>
                <wp:positionV relativeFrom="page">
                  <wp:posOffset>-401481</wp:posOffset>
                </wp:positionV>
                <wp:extent cx="1666267" cy="940157"/>
                <wp:effectExtent l="19050" t="0" r="0" b="0"/>
                <wp:wrapNone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26389" b="5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267" cy="940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A4C08">
            <w:rPr>
              <w:lang w:val="en-US"/>
            </w:rPr>
            <w:t>e-mail: kirjaamo.stm@stm.fi</w:t>
          </w:r>
        </w:p>
        <w:p w:rsidR="00D33AB5" w:rsidRDefault="00D33AB5">
          <w:pPr>
            <w:pStyle w:val="Alatunniste"/>
          </w:pPr>
          <w:r>
            <w:t>etunimi.sukunimi@stm.fi</w:t>
          </w:r>
        </w:p>
        <w:p w:rsidR="00D33AB5" w:rsidRDefault="00D33AB5">
          <w:pPr>
            <w:pStyle w:val="Alatunniste"/>
          </w:pPr>
        </w:p>
      </w:tc>
    </w:tr>
  </w:tbl>
  <w:p w:rsidR="00D33AB5" w:rsidRDefault="00D33AB5">
    <w:pPr>
      <w:pStyle w:val="Yl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AB" w:rsidRDefault="00E357AB">
      <w:r>
        <w:separator/>
      </w:r>
    </w:p>
    <w:p w:rsidR="00E357AB" w:rsidRDefault="00E357AB"/>
  </w:footnote>
  <w:footnote w:type="continuationSeparator" w:id="0">
    <w:p w:rsidR="00E357AB" w:rsidRDefault="00E357AB">
      <w:r>
        <w:continuationSeparator/>
      </w:r>
    </w:p>
    <w:p w:rsidR="00E357AB" w:rsidRDefault="00E357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B5" w:rsidRDefault="00D33AB5" w:rsidP="00710077">
    <w:pPr>
      <w:tabs>
        <w:tab w:val="left" w:pos="5216"/>
        <w:tab w:val="left" w:pos="7825"/>
        <w:tab w:val="left" w:pos="9129"/>
      </w:tabs>
      <w:ind w:right="-375"/>
      <w:rPr>
        <w:rStyle w:val="Sivunumero"/>
      </w:rPr>
    </w:pP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25D02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25D02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D33AB5" w:rsidRDefault="00D33AB5" w:rsidP="00710077">
    <w:pPr>
      <w:tabs>
        <w:tab w:val="left" w:pos="5216"/>
        <w:tab w:val="left" w:pos="7825"/>
        <w:tab w:val="left" w:pos="9129"/>
      </w:tabs>
      <w:ind w:right="-375"/>
      <w:rPr>
        <w:rStyle w:val="Sivunumero"/>
      </w:rPr>
    </w:pPr>
  </w:p>
  <w:p w:rsidR="00D33AB5" w:rsidRDefault="00D33AB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B5" w:rsidRDefault="00D33AB5">
    <w:pPr>
      <w:tabs>
        <w:tab w:val="left" w:pos="5216"/>
        <w:tab w:val="left" w:pos="7825"/>
        <w:tab w:val="left" w:pos="9129"/>
      </w:tabs>
      <w:ind w:right="-375"/>
      <w:rPr>
        <w:rStyle w:val="Sivunumero"/>
      </w:rPr>
    </w:pP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25D02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25D02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D33AB5" w:rsidRDefault="00D33AB5">
    <w:pPr>
      <w:tabs>
        <w:tab w:val="left" w:pos="5216"/>
        <w:tab w:val="left" w:pos="7825"/>
        <w:tab w:val="left" w:pos="9129"/>
      </w:tabs>
      <w:ind w:right="-375"/>
      <w:rPr>
        <w:rStyle w:val="Sivunumero"/>
      </w:rPr>
    </w:pPr>
  </w:p>
  <w:p w:rsidR="00D33AB5" w:rsidRDefault="00D33AB5">
    <w:pPr>
      <w:tabs>
        <w:tab w:val="left" w:pos="5216"/>
        <w:tab w:val="left" w:pos="7825"/>
        <w:tab w:val="left" w:pos="9129"/>
      </w:tabs>
      <w:ind w:right="-375"/>
      <w:rPr>
        <w:rStyle w:val="Sivunumero"/>
      </w:rPr>
    </w:pPr>
  </w:p>
  <w:p w:rsidR="00D33AB5" w:rsidRDefault="00D33AB5">
    <w:pPr>
      <w:pStyle w:val="Yltunniste"/>
      <w:ind w:right="-375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698"/>
      <w:gridCol w:w="596"/>
      <w:gridCol w:w="401"/>
    </w:tblGrid>
    <w:tr w:rsidR="00D33AB5" w:rsidTr="00D871A4">
      <w:trPr>
        <w:cantSplit/>
      </w:trPr>
      <w:tc>
        <w:tcPr>
          <w:tcW w:w="4255" w:type="dxa"/>
          <w:vMerge w:val="restart"/>
        </w:tcPr>
        <w:p w:rsidR="00D33AB5" w:rsidRDefault="00D33AB5">
          <w:pPr>
            <w:pStyle w:val="STMnormaali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1" layoutInCell="1" allowOverlap="1" wp14:anchorId="7B1EF3B9" wp14:editId="6D78F099">
                <wp:simplePos x="0" y="0"/>
                <wp:positionH relativeFrom="page">
                  <wp:posOffset>-102870</wp:posOffset>
                </wp:positionH>
                <wp:positionV relativeFrom="page">
                  <wp:posOffset>-107950</wp:posOffset>
                </wp:positionV>
                <wp:extent cx="1362075" cy="361950"/>
                <wp:effectExtent l="19050" t="0" r="9525" b="0"/>
                <wp:wrapNone/>
                <wp:docPr id="1" name="Kuva 1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5" w:type="dxa"/>
          <w:tcMar>
            <w:right w:w="284" w:type="dxa"/>
          </w:tcMar>
        </w:tcPr>
        <w:p w:rsidR="00D33AB5" w:rsidRDefault="00D33AB5" w:rsidP="009A4C08">
          <w:pPr>
            <w:pStyle w:val="STMnormaali"/>
            <w:jc w:val="center"/>
          </w:pPr>
          <w:r>
            <w:rPr>
              <w:caps/>
            </w:rPr>
            <w:t>lausunto</w:t>
          </w:r>
        </w:p>
      </w:tc>
      <w:tc>
        <w:tcPr>
          <w:tcW w:w="1698" w:type="dxa"/>
        </w:tcPr>
        <w:p w:rsidR="00D33AB5" w:rsidRDefault="00D33AB5">
          <w:pPr>
            <w:pStyle w:val="STMnormaali"/>
          </w:pPr>
        </w:p>
      </w:tc>
      <w:tc>
        <w:tcPr>
          <w:tcW w:w="997" w:type="dxa"/>
          <w:gridSpan w:val="2"/>
        </w:tcPr>
        <w:p w:rsidR="00D33AB5" w:rsidRDefault="00D33AB5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825D02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 xml:space="preserve"> 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825D02">
            <w:rPr>
              <w:rStyle w:val="Sivunumero"/>
              <w:noProof/>
              <w:lang w:eastAsia="fi-FI"/>
            </w:rPr>
            <w:t>3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D33AB5" w:rsidTr="00D871A4">
      <w:trPr>
        <w:cantSplit/>
      </w:trPr>
      <w:tc>
        <w:tcPr>
          <w:tcW w:w="4255" w:type="dxa"/>
          <w:vMerge/>
        </w:tcPr>
        <w:p w:rsidR="00D33AB5" w:rsidRDefault="00D33AB5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:rsidR="00D33AB5" w:rsidRDefault="00D33AB5" w:rsidP="009A4C08">
          <w:pPr>
            <w:pStyle w:val="STMnormaali"/>
            <w:jc w:val="center"/>
            <w:rPr>
              <w:rStyle w:val="Sivunumero"/>
              <w:lang w:eastAsia="fi-FI"/>
            </w:rPr>
          </w:pPr>
        </w:p>
      </w:tc>
      <w:tc>
        <w:tcPr>
          <w:tcW w:w="1698" w:type="dxa"/>
        </w:tcPr>
        <w:p w:rsidR="00D33AB5" w:rsidRDefault="00D33AB5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  <w:gridSpan w:val="2"/>
        </w:tcPr>
        <w:p w:rsidR="00D33AB5" w:rsidRDefault="00D33AB5">
          <w:pPr>
            <w:pStyle w:val="STMnormaali"/>
            <w:rPr>
              <w:rStyle w:val="Sivunumero"/>
              <w:lang w:eastAsia="fi-FI"/>
            </w:rPr>
          </w:pPr>
        </w:p>
      </w:tc>
    </w:tr>
    <w:tr w:rsidR="00D33AB5" w:rsidTr="00D871A4">
      <w:trPr>
        <w:gridAfter w:val="1"/>
        <w:wAfter w:w="401" w:type="dxa"/>
        <w:cantSplit/>
      </w:trPr>
      <w:tc>
        <w:tcPr>
          <w:tcW w:w="4255" w:type="dxa"/>
        </w:tcPr>
        <w:p w:rsidR="00D33AB5" w:rsidRDefault="00D33AB5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Valtakunnallinen sosiaali- ja terveysalan</w:t>
          </w:r>
        </w:p>
        <w:p w:rsidR="00D33AB5" w:rsidRDefault="00D33AB5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eettinen neuvottelukunta ETENE</w:t>
          </w:r>
        </w:p>
      </w:tc>
      <w:tc>
        <w:tcPr>
          <w:tcW w:w="3545" w:type="dxa"/>
          <w:tcMar>
            <w:right w:w="284" w:type="dxa"/>
          </w:tcMar>
        </w:tcPr>
        <w:p w:rsidR="00D33AB5" w:rsidRDefault="00D33AB5" w:rsidP="009A4C08">
          <w:pPr>
            <w:pStyle w:val="STMnormaali"/>
            <w:jc w:val="center"/>
            <w:rPr>
              <w:rStyle w:val="Sivunumero"/>
              <w:lang w:eastAsia="fi-FI"/>
            </w:rPr>
          </w:pPr>
        </w:p>
      </w:tc>
      <w:tc>
        <w:tcPr>
          <w:tcW w:w="2294" w:type="dxa"/>
          <w:gridSpan w:val="2"/>
        </w:tcPr>
        <w:p w:rsidR="00D33AB5" w:rsidRDefault="00D33AB5" w:rsidP="006E77E3">
          <w:pPr>
            <w:pStyle w:val="STMnormaali"/>
            <w:jc w:val="right"/>
            <w:rPr>
              <w:rStyle w:val="Sivunumero"/>
              <w:lang w:eastAsia="fi-FI"/>
            </w:rPr>
          </w:pPr>
        </w:p>
      </w:tc>
    </w:tr>
    <w:tr w:rsidR="00D33AB5" w:rsidTr="00D871A4">
      <w:trPr>
        <w:gridAfter w:val="1"/>
        <w:wAfter w:w="401" w:type="dxa"/>
      </w:trPr>
      <w:tc>
        <w:tcPr>
          <w:tcW w:w="4255" w:type="dxa"/>
        </w:tcPr>
        <w:p w:rsidR="00D33AB5" w:rsidRDefault="00D33AB5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:rsidR="00D33AB5" w:rsidRDefault="00FF792A" w:rsidP="00BB7201">
          <w:pPr>
            <w:pStyle w:val="STMnormaali"/>
            <w:jc w:val="center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23</w:t>
          </w:r>
          <w:r w:rsidR="00D33AB5">
            <w:rPr>
              <w:rStyle w:val="Sivunumero"/>
              <w:lang w:eastAsia="fi-FI"/>
            </w:rPr>
            <w:t>.1.2017</w:t>
          </w:r>
        </w:p>
      </w:tc>
      <w:tc>
        <w:tcPr>
          <w:tcW w:w="1698" w:type="dxa"/>
        </w:tcPr>
        <w:p w:rsidR="00D33AB5" w:rsidRDefault="00D33AB5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STM105:00/2014</w:t>
          </w:r>
        </w:p>
      </w:tc>
      <w:tc>
        <w:tcPr>
          <w:tcW w:w="596" w:type="dxa"/>
        </w:tcPr>
        <w:p w:rsidR="00D33AB5" w:rsidRDefault="00D33AB5">
          <w:pPr>
            <w:pStyle w:val="STMnormaali"/>
            <w:rPr>
              <w:rStyle w:val="Sivunumero"/>
              <w:lang w:eastAsia="fi-FI"/>
            </w:rPr>
          </w:pPr>
        </w:p>
      </w:tc>
    </w:tr>
  </w:tbl>
  <w:p w:rsidR="00D33AB5" w:rsidRDefault="00D33AB5">
    <w:pPr>
      <w:pStyle w:val="STMnormaal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C85798B"/>
    <w:multiLevelType w:val="hybridMultilevel"/>
    <w:tmpl w:val="E626C64C"/>
    <w:lvl w:ilvl="0" w:tplc="A9128EAC">
      <w:start w:val="7"/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A61091C"/>
    <w:multiLevelType w:val="hybridMultilevel"/>
    <w:tmpl w:val="625275B4"/>
    <w:lvl w:ilvl="0" w:tplc="75CE00EA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62C85F5B"/>
    <w:multiLevelType w:val="hybridMultilevel"/>
    <w:tmpl w:val="AAA28522"/>
    <w:lvl w:ilvl="0" w:tplc="CAB03BEE">
      <w:start w:val="7"/>
      <w:numFmt w:val="decimal"/>
      <w:lvlText w:val="%1"/>
      <w:lvlJc w:val="left"/>
      <w:pPr>
        <w:tabs>
          <w:tab w:val="num" w:pos="133"/>
        </w:tabs>
        <w:ind w:left="13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53"/>
        </w:tabs>
        <w:ind w:left="85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293"/>
        </w:tabs>
        <w:ind w:left="229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13"/>
        </w:tabs>
        <w:ind w:left="301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33"/>
        </w:tabs>
        <w:ind w:left="373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53"/>
        </w:tabs>
        <w:ind w:left="445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73"/>
        </w:tabs>
        <w:ind w:left="517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893"/>
        </w:tabs>
        <w:ind w:left="589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amaa, Jaana I">
    <w15:presenceInfo w15:providerId="AD" w15:userId="S-1-5-21-16020293-282541685-632688529-14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DC"/>
    <w:rsid w:val="00001629"/>
    <w:rsid w:val="00026CCC"/>
    <w:rsid w:val="000273C7"/>
    <w:rsid w:val="000336B3"/>
    <w:rsid w:val="000525D3"/>
    <w:rsid w:val="000534C8"/>
    <w:rsid w:val="00060537"/>
    <w:rsid w:val="00064FDA"/>
    <w:rsid w:val="00091965"/>
    <w:rsid w:val="000A3AEC"/>
    <w:rsid w:val="000A751A"/>
    <w:rsid w:val="000A7537"/>
    <w:rsid w:val="000B5531"/>
    <w:rsid w:val="000D6804"/>
    <w:rsid w:val="000D7BDC"/>
    <w:rsid w:val="000F1E45"/>
    <w:rsid w:val="00111089"/>
    <w:rsid w:val="00124821"/>
    <w:rsid w:val="00135904"/>
    <w:rsid w:val="00143C5E"/>
    <w:rsid w:val="00173833"/>
    <w:rsid w:val="00176D8A"/>
    <w:rsid w:val="00186B0D"/>
    <w:rsid w:val="00194731"/>
    <w:rsid w:val="001975FA"/>
    <w:rsid w:val="001A7309"/>
    <w:rsid w:val="001C4C04"/>
    <w:rsid w:val="001D1858"/>
    <w:rsid w:val="001D30A2"/>
    <w:rsid w:val="001E2F9C"/>
    <w:rsid w:val="001E6B89"/>
    <w:rsid w:val="001F7F29"/>
    <w:rsid w:val="002022EA"/>
    <w:rsid w:val="00206558"/>
    <w:rsid w:val="0024250F"/>
    <w:rsid w:val="002568C6"/>
    <w:rsid w:val="00274E9D"/>
    <w:rsid w:val="002851AF"/>
    <w:rsid w:val="002C3E46"/>
    <w:rsid w:val="002D62B2"/>
    <w:rsid w:val="00313C63"/>
    <w:rsid w:val="0031476A"/>
    <w:rsid w:val="003237A8"/>
    <w:rsid w:val="00324012"/>
    <w:rsid w:val="00335426"/>
    <w:rsid w:val="00337482"/>
    <w:rsid w:val="003438F7"/>
    <w:rsid w:val="0034725A"/>
    <w:rsid w:val="00363389"/>
    <w:rsid w:val="00365B80"/>
    <w:rsid w:val="00371828"/>
    <w:rsid w:val="003758A6"/>
    <w:rsid w:val="003E037C"/>
    <w:rsid w:val="003E2482"/>
    <w:rsid w:val="003E2855"/>
    <w:rsid w:val="003F3A51"/>
    <w:rsid w:val="00402D73"/>
    <w:rsid w:val="00410BED"/>
    <w:rsid w:val="00423C92"/>
    <w:rsid w:val="004343EF"/>
    <w:rsid w:val="004709E6"/>
    <w:rsid w:val="004A032B"/>
    <w:rsid w:val="004A48C6"/>
    <w:rsid w:val="004B08D8"/>
    <w:rsid w:val="004B3994"/>
    <w:rsid w:val="004C0425"/>
    <w:rsid w:val="004C22DD"/>
    <w:rsid w:val="004E231A"/>
    <w:rsid w:val="004F2DF3"/>
    <w:rsid w:val="004F5FB6"/>
    <w:rsid w:val="005121CE"/>
    <w:rsid w:val="005205F0"/>
    <w:rsid w:val="005424C0"/>
    <w:rsid w:val="0054705B"/>
    <w:rsid w:val="005619F7"/>
    <w:rsid w:val="00564368"/>
    <w:rsid w:val="0057410B"/>
    <w:rsid w:val="00583C28"/>
    <w:rsid w:val="00586DD3"/>
    <w:rsid w:val="00592712"/>
    <w:rsid w:val="005928CA"/>
    <w:rsid w:val="00596392"/>
    <w:rsid w:val="0059684F"/>
    <w:rsid w:val="005C020A"/>
    <w:rsid w:val="005C3841"/>
    <w:rsid w:val="005C455B"/>
    <w:rsid w:val="005C6F21"/>
    <w:rsid w:val="005F7A80"/>
    <w:rsid w:val="005F7D94"/>
    <w:rsid w:val="00615743"/>
    <w:rsid w:val="00624EAD"/>
    <w:rsid w:val="00641500"/>
    <w:rsid w:val="006536A9"/>
    <w:rsid w:val="00655698"/>
    <w:rsid w:val="006679BA"/>
    <w:rsid w:val="0068696B"/>
    <w:rsid w:val="006B33E0"/>
    <w:rsid w:val="006D24B2"/>
    <w:rsid w:val="006E77E3"/>
    <w:rsid w:val="00710077"/>
    <w:rsid w:val="0071398C"/>
    <w:rsid w:val="007221E8"/>
    <w:rsid w:val="00723AE9"/>
    <w:rsid w:val="00732FF0"/>
    <w:rsid w:val="007357FC"/>
    <w:rsid w:val="00735FB3"/>
    <w:rsid w:val="00773512"/>
    <w:rsid w:val="007837C2"/>
    <w:rsid w:val="007A1D9B"/>
    <w:rsid w:val="007A75C1"/>
    <w:rsid w:val="007E36D8"/>
    <w:rsid w:val="008042D2"/>
    <w:rsid w:val="00822183"/>
    <w:rsid w:val="00825D02"/>
    <w:rsid w:val="0083434C"/>
    <w:rsid w:val="00845EE6"/>
    <w:rsid w:val="00852532"/>
    <w:rsid w:val="00867718"/>
    <w:rsid w:val="00896B24"/>
    <w:rsid w:val="008C20FA"/>
    <w:rsid w:val="008C3EB2"/>
    <w:rsid w:val="008D23C5"/>
    <w:rsid w:val="008F62B5"/>
    <w:rsid w:val="00903B3E"/>
    <w:rsid w:val="00916EF6"/>
    <w:rsid w:val="0091712D"/>
    <w:rsid w:val="00941EA6"/>
    <w:rsid w:val="00944062"/>
    <w:rsid w:val="009476BD"/>
    <w:rsid w:val="00952552"/>
    <w:rsid w:val="009555EB"/>
    <w:rsid w:val="00975071"/>
    <w:rsid w:val="00992483"/>
    <w:rsid w:val="009A1877"/>
    <w:rsid w:val="009A4C08"/>
    <w:rsid w:val="009C57CF"/>
    <w:rsid w:val="009C7902"/>
    <w:rsid w:val="009F2658"/>
    <w:rsid w:val="00A130F8"/>
    <w:rsid w:val="00A14E4D"/>
    <w:rsid w:val="00A14F9D"/>
    <w:rsid w:val="00A15838"/>
    <w:rsid w:val="00A22A53"/>
    <w:rsid w:val="00A4418B"/>
    <w:rsid w:val="00A447E3"/>
    <w:rsid w:val="00A467E9"/>
    <w:rsid w:val="00A62112"/>
    <w:rsid w:val="00A73330"/>
    <w:rsid w:val="00A86A5F"/>
    <w:rsid w:val="00AA582C"/>
    <w:rsid w:val="00AC566E"/>
    <w:rsid w:val="00AE701D"/>
    <w:rsid w:val="00B02A4D"/>
    <w:rsid w:val="00B34CB0"/>
    <w:rsid w:val="00B54516"/>
    <w:rsid w:val="00B731B8"/>
    <w:rsid w:val="00B92301"/>
    <w:rsid w:val="00B92632"/>
    <w:rsid w:val="00B95CA4"/>
    <w:rsid w:val="00BA4283"/>
    <w:rsid w:val="00BB5C87"/>
    <w:rsid w:val="00BB7201"/>
    <w:rsid w:val="00BF0176"/>
    <w:rsid w:val="00BF0582"/>
    <w:rsid w:val="00BF22AE"/>
    <w:rsid w:val="00C31721"/>
    <w:rsid w:val="00C43981"/>
    <w:rsid w:val="00C53EA0"/>
    <w:rsid w:val="00C8268C"/>
    <w:rsid w:val="00C84FA7"/>
    <w:rsid w:val="00C9390D"/>
    <w:rsid w:val="00CA2402"/>
    <w:rsid w:val="00CA3C5A"/>
    <w:rsid w:val="00CE3CE9"/>
    <w:rsid w:val="00CF1B88"/>
    <w:rsid w:val="00D02FC4"/>
    <w:rsid w:val="00D04E46"/>
    <w:rsid w:val="00D07054"/>
    <w:rsid w:val="00D16271"/>
    <w:rsid w:val="00D22B31"/>
    <w:rsid w:val="00D275D0"/>
    <w:rsid w:val="00D33AB5"/>
    <w:rsid w:val="00D42664"/>
    <w:rsid w:val="00D44AC6"/>
    <w:rsid w:val="00D65040"/>
    <w:rsid w:val="00D84E6F"/>
    <w:rsid w:val="00D871A4"/>
    <w:rsid w:val="00D93999"/>
    <w:rsid w:val="00DB0A50"/>
    <w:rsid w:val="00DB639F"/>
    <w:rsid w:val="00DC06E2"/>
    <w:rsid w:val="00DE2C0E"/>
    <w:rsid w:val="00DE5BD8"/>
    <w:rsid w:val="00DF42AC"/>
    <w:rsid w:val="00E11C69"/>
    <w:rsid w:val="00E32B7D"/>
    <w:rsid w:val="00E357AB"/>
    <w:rsid w:val="00E3744F"/>
    <w:rsid w:val="00E619E7"/>
    <w:rsid w:val="00E73C9F"/>
    <w:rsid w:val="00E81CB3"/>
    <w:rsid w:val="00E84D20"/>
    <w:rsid w:val="00EA0AB4"/>
    <w:rsid w:val="00EB1A22"/>
    <w:rsid w:val="00EC5EC8"/>
    <w:rsid w:val="00EF0085"/>
    <w:rsid w:val="00F1026C"/>
    <w:rsid w:val="00F16248"/>
    <w:rsid w:val="00F2006A"/>
    <w:rsid w:val="00F2559A"/>
    <w:rsid w:val="00F406A8"/>
    <w:rsid w:val="00F86495"/>
    <w:rsid w:val="00FB353A"/>
    <w:rsid w:val="00FD584F"/>
    <w:rsid w:val="00FF22CF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108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F86495"/>
    <w:pPr>
      <w:keepNext/>
      <w:outlineLvl w:val="0"/>
    </w:pPr>
    <w:rPr>
      <w:b/>
      <w:bCs/>
      <w:sz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FF22C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FF22CF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</w:rPr>
  </w:style>
  <w:style w:type="character" w:styleId="Sivunumero">
    <w:name w:val="page number"/>
    <w:basedOn w:val="Kappaleenoletusfontti"/>
    <w:semiHidden/>
    <w:rsid w:val="00FF22CF"/>
  </w:style>
  <w:style w:type="character" w:customStyle="1" w:styleId="allekirjoittaja2c">
    <w:name w:val="allekirjoittaja2c"/>
    <w:basedOn w:val="Kappaleenoletusfontti"/>
    <w:rsid w:val="00FF22CF"/>
    <w:rPr>
      <w:rFonts w:ascii="Times New Roman" w:hAnsi="Times New Roman"/>
      <w:sz w:val="24"/>
    </w:rPr>
  </w:style>
  <w:style w:type="paragraph" w:customStyle="1" w:styleId="STMasia">
    <w:name w:val="STMasia"/>
    <w:rsid w:val="00FF22CF"/>
    <w:rPr>
      <w:b/>
      <w:caps/>
      <w:sz w:val="24"/>
    </w:rPr>
  </w:style>
  <w:style w:type="paragraph" w:customStyle="1" w:styleId="logoe">
    <w:name w:val="logoe"/>
    <w:rsid w:val="00FF22CF"/>
    <w:rPr>
      <w:noProof/>
      <w:sz w:val="24"/>
      <w:lang w:val="en-GB" w:eastAsia="en-US"/>
    </w:rPr>
  </w:style>
  <w:style w:type="paragraph" w:customStyle="1" w:styleId="STMalatunniste">
    <w:name w:val="STM alatunniste"/>
    <w:rsid w:val="00FF22CF"/>
    <w:rPr>
      <w:noProof/>
      <w:lang w:val="en-GB" w:eastAsia="en-US"/>
    </w:rPr>
  </w:style>
  <w:style w:type="paragraph" w:customStyle="1" w:styleId="STMesityslista0">
    <w:name w:val="STM esityslista"/>
    <w:rsid w:val="00FF22CF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rsid w:val="00FF22CF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rsid w:val="00FF22CF"/>
    <w:pPr>
      <w:ind w:left="2608"/>
    </w:pPr>
    <w:rPr>
      <w:sz w:val="22"/>
      <w:lang w:eastAsia="en-US"/>
    </w:rPr>
  </w:style>
  <w:style w:type="paragraph" w:customStyle="1" w:styleId="STMliite">
    <w:name w:val="STM liite"/>
    <w:rsid w:val="00FF22CF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rsid w:val="00FF22CF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sid w:val="00FF22CF"/>
    <w:rPr>
      <w:sz w:val="22"/>
      <w:lang w:eastAsia="en-US"/>
    </w:rPr>
  </w:style>
  <w:style w:type="paragraph" w:customStyle="1" w:styleId="STMotsikko">
    <w:name w:val="STM otsikko"/>
    <w:next w:val="STMleipteksti"/>
    <w:rsid w:val="00FF22CF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rsid w:val="00FF22CF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rsid w:val="00FF22CF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rsid w:val="00FF22CF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rsid w:val="00FF22CF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rsid w:val="00FF22C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rsid w:val="00FF22C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basedOn w:val="Kappaleenoletusfontti"/>
    <w:rsid w:val="00FF22CF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rsid w:val="00FF22C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basedOn w:val="Kappaleenoletusfontti"/>
    <w:rsid w:val="00FF22CF"/>
    <w:rPr>
      <w:rFonts w:ascii="Times New Roman" w:hAnsi="Times New Roman"/>
      <w:sz w:val="24"/>
    </w:rPr>
  </w:style>
  <w:style w:type="paragraph" w:customStyle="1" w:styleId="stmasia0">
    <w:name w:val="stmasia"/>
    <w:rsid w:val="00FF22CF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rsid w:val="00FF22CF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sid w:val="00FF22CF"/>
    <w:rPr>
      <w:b/>
      <w:caps/>
      <w:color w:val="000080"/>
    </w:rPr>
  </w:style>
  <w:style w:type="paragraph" w:customStyle="1" w:styleId="stmasiakirjat">
    <w:name w:val="stmasiakirjat"/>
    <w:autoRedefine/>
    <w:rsid w:val="00FF22CF"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basedOn w:val="Kappaleenoletusfontti"/>
    <w:rsid w:val="00FF22CF"/>
    <w:rPr>
      <w:sz w:val="24"/>
    </w:rPr>
  </w:style>
  <w:style w:type="character" w:customStyle="1" w:styleId="stmatyyppi">
    <w:name w:val="stmatyyppi"/>
    <w:basedOn w:val="Kappaleenoletusfontti"/>
    <w:rsid w:val="00FF22CF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rsid w:val="00FF22CF"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sid w:val="00FF22CF"/>
    <w:rPr>
      <w:noProof/>
      <w:sz w:val="24"/>
      <w:lang w:val="en-GB" w:eastAsia="en-US"/>
    </w:rPr>
  </w:style>
  <w:style w:type="paragraph" w:customStyle="1" w:styleId="stmleipa1">
    <w:name w:val="stmleipa1"/>
    <w:autoRedefine/>
    <w:rsid w:val="00FF22CF"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basedOn w:val="Kappaleenoletusfontti"/>
    <w:rsid w:val="00FF22CF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  <w:rsid w:val="00FF22CF"/>
  </w:style>
  <w:style w:type="paragraph" w:customStyle="1" w:styleId="stmnimike2">
    <w:name w:val="stmnimike2"/>
    <w:basedOn w:val="stmperus"/>
    <w:autoRedefine/>
    <w:rsid w:val="00FF22CF"/>
  </w:style>
  <w:style w:type="paragraph" w:customStyle="1" w:styleId="stmnormaali0">
    <w:name w:val="stmnormaali"/>
    <w:basedOn w:val="Normaali"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sid w:val="00FF22CF"/>
    <w:rPr>
      <w:noProof/>
      <w:sz w:val="24"/>
      <w:lang w:val="en-GB" w:eastAsia="en-US"/>
    </w:rPr>
  </w:style>
  <w:style w:type="character" w:customStyle="1" w:styleId="stmpaivays">
    <w:name w:val="stmpaivays"/>
    <w:basedOn w:val="Kappaleenoletusfontti"/>
    <w:rsid w:val="00FF22CF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rsid w:val="00FF22CF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rsid w:val="00FF22CF"/>
    <w:pPr>
      <w:numPr>
        <w:numId w:val="0"/>
      </w:numPr>
      <w:ind w:left="2665" w:hanging="1361"/>
    </w:pPr>
  </w:style>
  <w:style w:type="character" w:customStyle="1" w:styleId="stmtelekopio">
    <w:name w:val="stmtelekopio"/>
    <w:basedOn w:val="Kappaleenoletusfontti"/>
    <w:rsid w:val="00FF22CF"/>
    <w:rPr>
      <w:rFonts w:ascii="Times New Roman" w:hAnsi="Times New Roman"/>
      <w:b/>
      <w:sz w:val="24"/>
    </w:rPr>
  </w:style>
  <w:style w:type="paragraph" w:customStyle="1" w:styleId="stmtiedostopolku">
    <w:name w:val="stmtiedostopolku"/>
    <w:rsid w:val="00FF22CF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basedOn w:val="Kappaleenoletusfontti"/>
    <w:rsid w:val="00FF22CF"/>
    <w:rPr>
      <w:rFonts w:ascii="Times New Roman" w:hAnsi="Times New Roman"/>
      <w:color w:val="000080"/>
      <w:sz w:val="24"/>
    </w:rPr>
  </w:style>
  <w:style w:type="character" w:customStyle="1" w:styleId="stmtunnus">
    <w:name w:val="stmtunnus"/>
    <w:basedOn w:val="Kappaleenoletusfontti"/>
    <w:rsid w:val="00FF22CF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sid w:val="00FF22CF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basedOn w:val="Kappaleenoletusfontti"/>
    <w:rsid w:val="00FF22CF"/>
    <w:rPr>
      <w:sz w:val="24"/>
    </w:rPr>
  </w:style>
  <w:style w:type="paragraph" w:customStyle="1" w:styleId="stmyksikko">
    <w:name w:val="stmyksikko"/>
    <w:rsid w:val="00FF22CF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TwebTeksti">
    <w:name w:val="TwebTeksti"/>
    <w:rsid w:val="00FF22CF"/>
    <w:rPr>
      <w:sz w:val="24"/>
    </w:rPr>
  </w:style>
  <w:style w:type="paragraph" w:customStyle="1" w:styleId="STMISO">
    <w:name w:val="STMISO"/>
    <w:rsid w:val="00FF22CF"/>
    <w:rPr>
      <w:caps/>
      <w:sz w:val="24"/>
    </w:rPr>
  </w:style>
  <w:style w:type="paragraph" w:customStyle="1" w:styleId="TwebOtsikko">
    <w:name w:val="TwebOtsikko"/>
    <w:basedOn w:val="TwebTeksti"/>
    <w:next w:val="TwebAsiateksti1"/>
    <w:rsid w:val="00FF22CF"/>
    <w:rPr>
      <w:caps/>
      <w:lang w:eastAsia="en-US"/>
    </w:rPr>
  </w:style>
  <w:style w:type="paragraph" w:customStyle="1" w:styleId="TwebAsiateksti1">
    <w:name w:val="TwebAsiateksti1"/>
    <w:basedOn w:val="TwebTeksti"/>
    <w:rsid w:val="00FF22CF"/>
    <w:pPr>
      <w:ind w:left="2608"/>
    </w:pPr>
    <w:rPr>
      <w:lang w:eastAsia="en-US"/>
    </w:rPr>
  </w:style>
  <w:style w:type="paragraph" w:customStyle="1" w:styleId="TwebLuettelo">
    <w:name w:val="TwebLuettelo"/>
    <w:basedOn w:val="TwebTeksti"/>
    <w:rsid w:val="00FF22CF"/>
    <w:pPr>
      <w:ind w:left="3895" w:hanging="1304"/>
    </w:pPr>
    <w:rPr>
      <w:lang w:eastAsia="en-US"/>
    </w:rPr>
  </w:style>
  <w:style w:type="paragraph" w:customStyle="1" w:styleId="TwebAsiateksti2">
    <w:name w:val="TwebAsiateksti2"/>
    <w:basedOn w:val="TwebTeksti"/>
    <w:rsid w:val="00FF22CF"/>
    <w:pPr>
      <w:ind w:left="2608" w:hanging="2608"/>
    </w:pPr>
    <w:rPr>
      <w:lang w:eastAsia="en-US"/>
    </w:rPr>
  </w:style>
  <w:style w:type="paragraph" w:customStyle="1" w:styleId="TwebYltunniste">
    <w:name w:val="TwebYlätunniste"/>
    <w:basedOn w:val="TwebTeksti"/>
    <w:rsid w:val="00FF22CF"/>
    <w:rPr>
      <w:sz w:val="20"/>
      <w:lang w:eastAsia="en-US"/>
    </w:rPr>
  </w:style>
  <w:style w:type="paragraph" w:customStyle="1" w:styleId="TwebAlatunniste">
    <w:name w:val="TwebAlatunniste"/>
    <w:basedOn w:val="TwebTeksti"/>
    <w:rsid w:val="00FF22CF"/>
    <w:rPr>
      <w:sz w:val="20"/>
      <w:lang w:eastAsia="en-US"/>
    </w:rPr>
  </w:style>
  <w:style w:type="paragraph" w:customStyle="1" w:styleId="TwebTallennustieto">
    <w:name w:val="TwebTallennustieto"/>
    <w:basedOn w:val="TwebTeksti"/>
    <w:rsid w:val="00FF22CF"/>
    <w:rPr>
      <w:sz w:val="18"/>
      <w:lang w:eastAsia="en-US"/>
    </w:rPr>
  </w:style>
  <w:style w:type="paragraph" w:customStyle="1" w:styleId="KuntaToimistoTeksti">
    <w:name w:val="KuntaToimistoTeksti"/>
    <w:rsid w:val="00FF22CF"/>
    <w:rPr>
      <w:sz w:val="24"/>
    </w:rPr>
  </w:style>
  <w:style w:type="paragraph" w:customStyle="1" w:styleId="Asialuettelo">
    <w:name w:val="Asialuettelo"/>
    <w:basedOn w:val="KuntaToimistoTeksti"/>
    <w:rsid w:val="00FF22CF"/>
    <w:pPr>
      <w:ind w:left="3912" w:hanging="1304"/>
    </w:pPr>
  </w:style>
  <w:style w:type="paragraph" w:customStyle="1" w:styleId="Asiaotsikko">
    <w:name w:val="Asiaotsikko"/>
    <w:basedOn w:val="Normaali"/>
    <w:next w:val="Normaali"/>
    <w:rsid w:val="00FF22CF"/>
    <w:pPr>
      <w:tabs>
        <w:tab w:val="left" w:pos="1304"/>
      </w:tabs>
      <w:ind w:left="1304" w:hanging="1304"/>
    </w:pPr>
    <w:rPr>
      <w:b/>
      <w:szCs w:val="20"/>
    </w:rPr>
  </w:style>
  <w:style w:type="paragraph" w:customStyle="1" w:styleId="Asiateksti">
    <w:name w:val="Asiateksti"/>
    <w:basedOn w:val="Normaali"/>
    <w:rsid w:val="00FF22CF"/>
    <w:pPr>
      <w:ind w:left="1304" w:hanging="1304"/>
    </w:pPr>
    <w:rPr>
      <w:szCs w:val="20"/>
    </w:rPr>
  </w:style>
  <w:style w:type="paragraph" w:styleId="Sisluet1">
    <w:name w:val="toc 1"/>
    <w:basedOn w:val="KuntaToimistoTeksti"/>
    <w:autoRedefine/>
    <w:semiHidden/>
    <w:rsid w:val="00FF22CF"/>
    <w:pPr>
      <w:tabs>
        <w:tab w:val="left" w:pos="1985"/>
        <w:tab w:val="right" w:leader="dot" w:pos="9923"/>
      </w:tabs>
      <w:spacing w:after="240"/>
      <w:ind w:left="1984" w:right="851" w:hanging="680"/>
    </w:pPr>
  </w:style>
  <w:style w:type="paragraph" w:customStyle="1" w:styleId="stmviite1">
    <w:name w:val="stmviite1"/>
    <w:basedOn w:val="stmviite"/>
    <w:next w:val="stmnormaali0"/>
    <w:rsid w:val="00FF22CF"/>
  </w:style>
  <w:style w:type="character" w:customStyle="1" w:styleId="Heading2Char">
    <w:name w:val="Heading 2 Char"/>
    <w:basedOn w:val="Kappaleenoletusfontti"/>
    <w:rsid w:val="00FF22CF"/>
    <w:rPr>
      <w:rFonts w:eastAsia="SimSun" w:cs="Arial"/>
      <w:bCs/>
      <w:iCs/>
      <w:noProof/>
      <w:sz w:val="22"/>
      <w:szCs w:val="28"/>
      <w:lang w:val="fi-FI" w:eastAsia="zh-CN" w:bidi="ar-SA"/>
    </w:rPr>
  </w:style>
  <w:style w:type="paragraph" w:styleId="Seliteteksti">
    <w:name w:val="Balloon Text"/>
    <w:basedOn w:val="Normaali"/>
    <w:semiHidden/>
    <w:rsid w:val="00FF22C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8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111089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D275D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275D0"/>
    <w:rPr>
      <w:color w:val="800080"/>
      <w:u w:val="single"/>
    </w:rPr>
  </w:style>
  <w:style w:type="character" w:customStyle="1" w:styleId="Otsikko1Char">
    <w:name w:val="Otsikko 1 Char"/>
    <w:basedOn w:val="Kappaleenoletusfontti"/>
    <w:link w:val="Otsikko1"/>
    <w:rsid w:val="00F86495"/>
    <w:rPr>
      <w:b/>
      <w:bCs/>
      <w:sz w:val="22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12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108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F86495"/>
    <w:pPr>
      <w:keepNext/>
      <w:outlineLvl w:val="0"/>
    </w:pPr>
    <w:rPr>
      <w:b/>
      <w:bCs/>
      <w:sz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FF22C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FF22CF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</w:rPr>
  </w:style>
  <w:style w:type="character" w:styleId="Sivunumero">
    <w:name w:val="page number"/>
    <w:basedOn w:val="Kappaleenoletusfontti"/>
    <w:semiHidden/>
    <w:rsid w:val="00FF22CF"/>
  </w:style>
  <w:style w:type="character" w:customStyle="1" w:styleId="allekirjoittaja2c">
    <w:name w:val="allekirjoittaja2c"/>
    <w:basedOn w:val="Kappaleenoletusfontti"/>
    <w:rsid w:val="00FF22CF"/>
    <w:rPr>
      <w:rFonts w:ascii="Times New Roman" w:hAnsi="Times New Roman"/>
      <w:sz w:val="24"/>
    </w:rPr>
  </w:style>
  <w:style w:type="paragraph" w:customStyle="1" w:styleId="STMasia">
    <w:name w:val="STMasia"/>
    <w:rsid w:val="00FF22CF"/>
    <w:rPr>
      <w:b/>
      <w:caps/>
      <w:sz w:val="24"/>
    </w:rPr>
  </w:style>
  <w:style w:type="paragraph" w:customStyle="1" w:styleId="logoe">
    <w:name w:val="logoe"/>
    <w:rsid w:val="00FF22CF"/>
    <w:rPr>
      <w:noProof/>
      <w:sz w:val="24"/>
      <w:lang w:val="en-GB" w:eastAsia="en-US"/>
    </w:rPr>
  </w:style>
  <w:style w:type="paragraph" w:customStyle="1" w:styleId="STMalatunniste">
    <w:name w:val="STM alatunniste"/>
    <w:rsid w:val="00FF22CF"/>
    <w:rPr>
      <w:noProof/>
      <w:lang w:val="en-GB" w:eastAsia="en-US"/>
    </w:rPr>
  </w:style>
  <w:style w:type="paragraph" w:customStyle="1" w:styleId="STMesityslista0">
    <w:name w:val="STM esityslista"/>
    <w:rsid w:val="00FF22CF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rsid w:val="00FF22CF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rsid w:val="00FF22CF"/>
    <w:pPr>
      <w:ind w:left="2608"/>
    </w:pPr>
    <w:rPr>
      <w:sz w:val="22"/>
      <w:lang w:eastAsia="en-US"/>
    </w:rPr>
  </w:style>
  <w:style w:type="paragraph" w:customStyle="1" w:styleId="STMliite">
    <w:name w:val="STM liite"/>
    <w:rsid w:val="00FF22CF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rsid w:val="00FF22CF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sid w:val="00FF22CF"/>
    <w:rPr>
      <w:sz w:val="22"/>
      <w:lang w:eastAsia="en-US"/>
    </w:rPr>
  </w:style>
  <w:style w:type="paragraph" w:customStyle="1" w:styleId="STMotsikko">
    <w:name w:val="STM otsikko"/>
    <w:next w:val="STMleipteksti"/>
    <w:rsid w:val="00FF22CF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rsid w:val="00FF22CF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rsid w:val="00FF22CF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rsid w:val="00FF22CF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rsid w:val="00FF22CF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rsid w:val="00FF22C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rsid w:val="00FF22C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basedOn w:val="Kappaleenoletusfontti"/>
    <w:rsid w:val="00FF22CF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rsid w:val="00FF22C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basedOn w:val="Kappaleenoletusfontti"/>
    <w:rsid w:val="00FF22CF"/>
    <w:rPr>
      <w:rFonts w:ascii="Times New Roman" w:hAnsi="Times New Roman"/>
      <w:sz w:val="24"/>
    </w:rPr>
  </w:style>
  <w:style w:type="paragraph" w:customStyle="1" w:styleId="stmasia0">
    <w:name w:val="stmasia"/>
    <w:rsid w:val="00FF22CF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rsid w:val="00FF22CF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sid w:val="00FF22CF"/>
    <w:rPr>
      <w:b/>
      <w:caps/>
      <w:color w:val="000080"/>
    </w:rPr>
  </w:style>
  <w:style w:type="paragraph" w:customStyle="1" w:styleId="stmasiakirjat">
    <w:name w:val="stmasiakirjat"/>
    <w:autoRedefine/>
    <w:rsid w:val="00FF22CF"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basedOn w:val="Kappaleenoletusfontti"/>
    <w:rsid w:val="00FF22CF"/>
    <w:rPr>
      <w:sz w:val="24"/>
    </w:rPr>
  </w:style>
  <w:style w:type="character" w:customStyle="1" w:styleId="stmatyyppi">
    <w:name w:val="stmatyyppi"/>
    <w:basedOn w:val="Kappaleenoletusfontti"/>
    <w:rsid w:val="00FF22CF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rsid w:val="00FF22CF"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sid w:val="00FF22CF"/>
    <w:rPr>
      <w:noProof/>
      <w:sz w:val="24"/>
      <w:lang w:val="en-GB" w:eastAsia="en-US"/>
    </w:rPr>
  </w:style>
  <w:style w:type="paragraph" w:customStyle="1" w:styleId="stmleipa1">
    <w:name w:val="stmleipa1"/>
    <w:autoRedefine/>
    <w:rsid w:val="00FF22CF"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basedOn w:val="Kappaleenoletusfontti"/>
    <w:rsid w:val="00FF22CF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  <w:rsid w:val="00FF22CF"/>
  </w:style>
  <w:style w:type="paragraph" w:customStyle="1" w:styleId="stmnimike2">
    <w:name w:val="stmnimike2"/>
    <w:basedOn w:val="stmperus"/>
    <w:autoRedefine/>
    <w:rsid w:val="00FF22CF"/>
  </w:style>
  <w:style w:type="paragraph" w:customStyle="1" w:styleId="stmnormaali0">
    <w:name w:val="stmnormaali"/>
    <w:basedOn w:val="Normaali"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sid w:val="00FF22CF"/>
    <w:rPr>
      <w:noProof/>
      <w:sz w:val="24"/>
      <w:lang w:val="en-GB" w:eastAsia="en-US"/>
    </w:rPr>
  </w:style>
  <w:style w:type="character" w:customStyle="1" w:styleId="stmpaivays">
    <w:name w:val="stmpaivays"/>
    <w:basedOn w:val="Kappaleenoletusfontti"/>
    <w:rsid w:val="00FF22CF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rsid w:val="00FF22CF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rsid w:val="00FF22CF"/>
    <w:pPr>
      <w:numPr>
        <w:numId w:val="0"/>
      </w:numPr>
      <w:ind w:left="2665" w:hanging="1361"/>
    </w:pPr>
  </w:style>
  <w:style w:type="character" w:customStyle="1" w:styleId="stmtelekopio">
    <w:name w:val="stmtelekopio"/>
    <w:basedOn w:val="Kappaleenoletusfontti"/>
    <w:rsid w:val="00FF22CF"/>
    <w:rPr>
      <w:rFonts w:ascii="Times New Roman" w:hAnsi="Times New Roman"/>
      <w:b/>
      <w:sz w:val="24"/>
    </w:rPr>
  </w:style>
  <w:style w:type="paragraph" w:customStyle="1" w:styleId="stmtiedostopolku">
    <w:name w:val="stmtiedostopolku"/>
    <w:rsid w:val="00FF22CF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basedOn w:val="Kappaleenoletusfontti"/>
    <w:rsid w:val="00FF22CF"/>
    <w:rPr>
      <w:rFonts w:ascii="Times New Roman" w:hAnsi="Times New Roman"/>
      <w:color w:val="000080"/>
      <w:sz w:val="24"/>
    </w:rPr>
  </w:style>
  <w:style w:type="character" w:customStyle="1" w:styleId="stmtunnus">
    <w:name w:val="stmtunnus"/>
    <w:basedOn w:val="Kappaleenoletusfontti"/>
    <w:rsid w:val="00FF22CF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sid w:val="00FF22CF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basedOn w:val="Kappaleenoletusfontti"/>
    <w:rsid w:val="00FF22CF"/>
    <w:rPr>
      <w:sz w:val="24"/>
    </w:rPr>
  </w:style>
  <w:style w:type="paragraph" w:customStyle="1" w:styleId="stmyksikko">
    <w:name w:val="stmyksikko"/>
    <w:rsid w:val="00FF22CF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TwebTeksti">
    <w:name w:val="TwebTeksti"/>
    <w:rsid w:val="00FF22CF"/>
    <w:rPr>
      <w:sz w:val="24"/>
    </w:rPr>
  </w:style>
  <w:style w:type="paragraph" w:customStyle="1" w:styleId="STMISO">
    <w:name w:val="STMISO"/>
    <w:rsid w:val="00FF22CF"/>
    <w:rPr>
      <w:caps/>
      <w:sz w:val="24"/>
    </w:rPr>
  </w:style>
  <w:style w:type="paragraph" w:customStyle="1" w:styleId="TwebOtsikko">
    <w:name w:val="TwebOtsikko"/>
    <w:basedOn w:val="TwebTeksti"/>
    <w:next w:val="TwebAsiateksti1"/>
    <w:rsid w:val="00FF22CF"/>
    <w:rPr>
      <w:caps/>
      <w:lang w:eastAsia="en-US"/>
    </w:rPr>
  </w:style>
  <w:style w:type="paragraph" w:customStyle="1" w:styleId="TwebAsiateksti1">
    <w:name w:val="TwebAsiateksti1"/>
    <w:basedOn w:val="TwebTeksti"/>
    <w:rsid w:val="00FF22CF"/>
    <w:pPr>
      <w:ind w:left="2608"/>
    </w:pPr>
    <w:rPr>
      <w:lang w:eastAsia="en-US"/>
    </w:rPr>
  </w:style>
  <w:style w:type="paragraph" w:customStyle="1" w:styleId="TwebLuettelo">
    <w:name w:val="TwebLuettelo"/>
    <w:basedOn w:val="TwebTeksti"/>
    <w:rsid w:val="00FF22CF"/>
    <w:pPr>
      <w:ind w:left="3895" w:hanging="1304"/>
    </w:pPr>
    <w:rPr>
      <w:lang w:eastAsia="en-US"/>
    </w:rPr>
  </w:style>
  <w:style w:type="paragraph" w:customStyle="1" w:styleId="TwebAsiateksti2">
    <w:name w:val="TwebAsiateksti2"/>
    <w:basedOn w:val="TwebTeksti"/>
    <w:rsid w:val="00FF22CF"/>
    <w:pPr>
      <w:ind w:left="2608" w:hanging="2608"/>
    </w:pPr>
    <w:rPr>
      <w:lang w:eastAsia="en-US"/>
    </w:rPr>
  </w:style>
  <w:style w:type="paragraph" w:customStyle="1" w:styleId="TwebYltunniste">
    <w:name w:val="TwebYlätunniste"/>
    <w:basedOn w:val="TwebTeksti"/>
    <w:rsid w:val="00FF22CF"/>
    <w:rPr>
      <w:sz w:val="20"/>
      <w:lang w:eastAsia="en-US"/>
    </w:rPr>
  </w:style>
  <w:style w:type="paragraph" w:customStyle="1" w:styleId="TwebAlatunniste">
    <w:name w:val="TwebAlatunniste"/>
    <w:basedOn w:val="TwebTeksti"/>
    <w:rsid w:val="00FF22CF"/>
    <w:rPr>
      <w:sz w:val="20"/>
      <w:lang w:eastAsia="en-US"/>
    </w:rPr>
  </w:style>
  <w:style w:type="paragraph" w:customStyle="1" w:styleId="TwebTallennustieto">
    <w:name w:val="TwebTallennustieto"/>
    <w:basedOn w:val="TwebTeksti"/>
    <w:rsid w:val="00FF22CF"/>
    <w:rPr>
      <w:sz w:val="18"/>
      <w:lang w:eastAsia="en-US"/>
    </w:rPr>
  </w:style>
  <w:style w:type="paragraph" w:customStyle="1" w:styleId="KuntaToimistoTeksti">
    <w:name w:val="KuntaToimistoTeksti"/>
    <w:rsid w:val="00FF22CF"/>
    <w:rPr>
      <w:sz w:val="24"/>
    </w:rPr>
  </w:style>
  <w:style w:type="paragraph" w:customStyle="1" w:styleId="Asialuettelo">
    <w:name w:val="Asialuettelo"/>
    <w:basedOn w:val="KuntaToimistoTeksti"/>
    <w:rsid w:val="00FF22CF"/>
    <w:pPr>
      <w:ind w:left="3912" w:hanging="1304"/>
    </w:pPr>
  </w:style>
  <w:style w:type="paragraph" w:customStyle="1" w:styleId="Asiaotsikko">
    <w:name w:val="Asiaotsikko"/>
    <w:basedOn w:val="Normaali"/>
    <w:next w:val="Normaali"/>
    <w:rsid w:val="00FF22CF"/>
    <w:pPr>
      <w:tabs>
        <w:tab w:val="left" w:pos="1304"/>
      </w:tabs>
      <w:ind w:left="1304" w:hanging="1304"/>
    </w:pPr>
    <w:rPr>
      <w:b/>
      <w:szCs w:val="20"/>
    </w:rPr>
  </w:style>
  <w:style w:type="paragraph" w:customStyle="1" w:styleId="Asiateksti">
    <w:name w:val="Asiateksti"/>
    <w:basedOn w:val="Normaali"/>
    <w:rsid w:val="00FF22CF"/>
    <w:pPr>
      <w:ind w:left="1304" w:hanging="1304"/>
    </w:pPr>
    <w:rPr>
      <w:szCs w:val="20"/>
    </w:rPr>
  </w:style>
  <w:style w:type="paragraph" w:styleId="Sisluet1">
    <w:name w:val="toc 1"/>
    <w:basedOn w:val="KuntaToimistoTeksti"/>
    <w:autoRedefine/>
    <w:semiHidden/>
    <w:rsid w:val="00FF22CF"/>
    <w:pPr>
      <w:tabs>
        <w:tab w:val="left" w:pos="1985"/>
        <w:tab w:val="right" w:leader="dot" w:pos="9923"/>
      </w:tabs>
      <w:spacing w:after="240"/>
      <w:ind w:left="1984" w:right="851" w:hanging="680"/>
    </w:pPr>
  </w:style>
  <w:style w:type="paragraph" w:customStyle="1" w:styleId="stmviite1">
    <w:name w:val="stmviite1"/>
    <w:basedOn w:val="stmviite"/>
    <w:next w:val="stmnormaali0"/>
    <w:rsid w:val="00FF22CF"/>
  </w:style>
  <w:style w:type="character" w:customStyle="1" w:styleId="Heading2Char">
    <w:name w:val="Heading 2 Char"/>
    <w:basedOn w:val="Kappaleenoletusfontti"/>
    <w:rsid w:val="00FF22CF"/>
    <w:rPr>
      <w:rFonts w:eastAsia="SimSun" w:cs="Arial"/>
      <w:bCs/>
      <w:iCs/>
      <w:noProof/>
      <w:sz w:val="22"/>
      <w:szCs w:val="28"/>
      <w:lang w:val="fi-FI" w:eastAsia="zh-CN" w:bidi="ar-SA"/>
    </w:rPr>
  </w:style>
  <w:style w:type="paragraph" w:styleId="Seliteteksti">
    <w:name w:val="Balloon Text"/>
    <w:basedOn w:val="Normaali"/>
    <w:semiHidden/>
    <w:rsid w:val="00FF22C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8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111089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D275D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275D0"/>
    <w:rPr>
      <w:color w:val="800080"/>
      <w:u w:val="single"/>
    </w:rPr>
  </w:style>
  <w:style w:type="character" w:customStyle="1" w:styleId="Otsikko1Char">
    <w:name w:val="Otsikko 1 Char"/>
    <w:basedOn w:val="Kappaleenoletusfontti"/>
    <w:link w:val="Otsikko1"/>
    <w:rsid w:val="00F86495"/>
    <w:rPr>
      <w:b/>
      <w:bCs/>
      <w:sz w:val="22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12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rhal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CD866C8A7DA7429D1E230549971E4C" ma:contentTypeVersion="0" ma:contentTypeDescription="Luo uusi asiakirja." ma:contentTypeScope="" ma:versionID="51fc4149dacbbdad6c163317e58597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C3666-EC1D-4913-8A30-1506CF780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2D126-A3A4-4F21-BC7C-BAEF3B09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54CF4-E26B-4EA3-9804-209B62003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1</Pages>
  <Words>887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Administrator</dc:creator>
  <cp:lastModifiedBy>Halila Ritva STM</cp:lastModifiedBy>
  <cp:revision>2</cp:revision>
  <cp:lastPrinted>2014-11-10T08:50:00Z</cp:lastPrinted>
  <dcterms:created xsi:type="dcterms:W3CDTF">2017-01-24T11:20:00Z</dcterms:created>
  <dcterms:modified xsi:type="dcterms:W3CDTF">2017-01-24T11:20:00Z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ETENE kokousmuistio 5/2010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Pihlainen Aira</vt:lpwstr>
  </property>
  <property fmtid="{D5CDD505-2E9C-101B-9397-08002B2CF9AE}" pid="10" name="tweb_doc_publisher">
    <vt:lpwstr>Sosiaali- ja terveysministeriö/STO/ETENE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ETENEn kokous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21.10.2010</vt:lpwstr>
  </property>
  <property fmtid="{D5CDD505-2E9C-101B-9397-08002B2CF9AE}" pid="18" name="tweb_doc_modified">
    <vt:lpwstr>19.10.2010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392624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Pihlainen Aira</vt:lpwstr>
  </property>
  <property fmtid="{D5CDD505-2E9C-101B-9397-08002B2CF9AE}" pid="38" name="tweb_user_surname">
    <vt:lpwstr>Pihlainen</vt:lpwstr>
  </property>
  <property fmtid="{D5CDD505-2E9C-101B-9397-08002B2CF9AE}" pid="39" name="tweb_user_givenname">
    <vt:lpwstr>Aira</vt:lpwstr>
  </property>
  <property fmtid="{D5CDD505-2E9C-101B-9397-08002B2CF9AE}" pid="40" name="tweb_user_title">
    <vt:lpwstr>ylitarkastaja</vt:lpwstr>
  </property>
  <property fmtid="{D5CDD505-2E9C-101B-9397-08002B2CF9AE}" pid="41" name="tweb_user_telephonenumber">
    <vt:lpwstr>+358 9 160 73834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aira.pihlainen@stm.fi</vt:lpwstr>
  </property>
  <property fmtid="{D5CDD505-2E9C-101B-9397-08002B2CF9AE}" pid="44" name="tweb_user_roomnumber">
    <vt:lpwstr>Hki-Ki1108</vt:lpwstr>
  </property>
  <property fmtid="{D5CDD505-2E9C-101B-9397-08002B2CF9AE}" pid="45" name="tweb_user_organization">
    <vt:lpwstr>Sosiaali- ja terveysministeriö</vt:lpwstr>
  </property>
  <property fmtid="{D5CDD505-2E9C-101B-9397-08002B2CF9AE}" pid="46" name="tweb_user_department">
    <vt:lpwstr>STO</vt:lpwstr>
  </property>
  <property fmtid="{D5CDD505-2E9C-101B-9397-08002B2CF9AE}" pid="47" name="tweb_user_group">
    <vt:lpwstr>ETENE</vt:lpwstr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Kokousmuistio</vt:lpwstr>
  </property>
  <property fmtid="{D5CDD505-2E9C-101B-9397-08002B2CF9AE}" pid="52" name="tweb_doc_att_1">
    <vt:lpwstr>Liite 1</vt:lpwstr>
  </property>
  <property fmtid="{D5CDD505-2E9C-101B-9397-08002B2CF9AE}" pid="53" name="tweb_doc_att_2">
    <vt:lpwstr>Liite 2</vt:lpwstr>
  </property>
  <property fmtid="{D5CDD505-2E9C-101B-9397-08002B2CF9AE}" pid="54" name="tweb_doc_att_3">
    <vt:lpwstr>Liite 3</vt:lpwstr>
  </property>
  <property fmtid="{D5CDD505-2E9C-101B-9397-08002B2CF9AE}" pid="55" name="tweb_doc_att_4">
    <vt:lpwstr>Liite 4</vt:lpwstr>
  </property>
  <property fmtid="{D5CDD505-2E9C-101B-9397-08002B2CF9AE}" pid="56" name="tweb_doc_att_5">
    <vt:lpwstr>Liite 5</vt:lpwstr>
  </property>
  <property fmtid="{D5CDD505-2E9C-101B-9397-08002B2CF9AE}" pid="57" name="tweb_doc_securityperiodstart">
    <vt:lpwstr/>
  </property>
  <property fmtid="{D5CDD505-2E9C-101B-9397-08002B2CF9AE}" pid="58" name="tweb_doc_xsubjectlist">
    <vt:lpwstr/>
  </property>
  <property fmtid="{D5CDD505-2E9C-101B-9397-08002B2CF9AE}" pid="59" name="tweb_doc_owner">
    <vt:lpwstr>Pihlainen Aira</vt:lpwstr>
  </property>
  <property fmtid="{D5CDD505-2E9C-101B-9397-08002B2CF9AE}" pid="60" name="tweb_doc_typecode">
    <vt:lpwstr>9999.19</vt:lpwstr>
  </property>
  <property fmtid="{D5CDD505-2E9C-101B-9397-08002B2CF9AE}" pid="61" name="TwebKey">
    <vt:lpwstr>3657b2ab9ab756deccfcbfae6380df67#stmsha1z4lu.stm.vn.fi!/TWeb/toaxfront!8443!-1</vt:lpwstr>
  </property>
  <property fmtid="{D5CDD505-2E9C-101B-9397-08002B2CF9AE}" pid="62" name="tweb_doc_decisionnumber">
    <vt:lpwstr/>
  </property>
  <property fmtid="{D5CDD505-2E9C-101B-9397-08002B2CF9AE}" pid="63" name="tweb_doc_decisionyear">
    <vt:lpwstr>0</vt:lpwstr>
  </property>
  <property fmtid="{D5CDD505-2E9C-101B-9397-08002B2CF9AE}" pid="64" name="tweb_doc_presenter">
    <vt:lpwstr/>
  </property>
  <property fmtid="{D5CDD505-2E9C-101B-9397-08002B2CF9AE}" pid="65" name="tweb_doc_solver">
    <vt:lpwstr/>
  </property>
  <property fmtid="{D5CDD505-2E9C-101B-9397-08002B2CF9AE}" pid="66" name="tweb_doc_otherid">
    <vt:lpwstr/>
  </property>
  <property fmtid="{D5CDD505-2E9C-101B-9397-08002B2CF9AE}" pid="67" name="tweb_doc_deadline">
    <vt:lpwstr/>
  </property>
  <property fmtid="{D5CDD505-2E9C-101B-9397-08002B2CF9AE}" pid="68" name="tweb_doc_mamiversion">
    <vt:lpwstr/>
  </property>
  <property fmtid="{D5CDD505-2E9C-101B-9397-08002B2CF9AE}" pid="69" name="tweb_doc_atts">
    <vt:lpwstr/>
  </property>
  <property fmtid="{D5CDD505-2E9C-101B-9397-08002B2CF9AE}" pid="70" name="tweb_doc_eoperators">
    <vt:lpwstr/>
  </property>
  <property fmtid="{D5CDD505-2E9C-101B-9397-08002B2CF9AE}" pid="71" name="ContentTypeId">
    <vt:lpwstr>0x010100F5CD866C8A7DA7429D1E230549971E4C</vt:lpwstr>
  </property>
  <property fmtid="{D5CDD505-2E9C-101B-9397-08002B2CF9AE}" pid="72" name="_NewReviewCycle">
    <vt:lpwstr/>
  </property>
</Properties>
</file>