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61" w:rsidRDefault="00040F61">
      <w:pPr>
        <w:pStyle w:val="Vastaanottaja"/>
      </w:pPr>
      <w:bookmarkStart w:id="0" w:name="_GoBack"/>
      <w:bookmarkEnd w:id="0"/>
    </w:p>
    <w:p w:rsidR="00040F61" w:rsidRDefault="00040F61">
      <w:pPr>
        <w:pStyle w:val="Vastaanottaja"/>
      </w:pPr>
    </w:p>
    <w:p w:rsidR="00162F53" w:rsidRDefault="00162F53">
      <w:pPr>
        <w:pStyle w:val="Vastaanottaja"/>
      </w:pPr>
    </w:p>
    <w:p w:rsidR="00162F53" w:rsidRDefault="00162F53">
      <w:pPr>
        <w:pStyle w:val="Vastaanottaja"/>
      </w:pPr>
    </w:p>
    <w:p w:rsidR="005661FE" w:rsidRDefault="005661FE" w:rsidP="005661FE">
      <w:pPr>
        <w:pStyle w:val="OtsikkoVerdanaBold"/>
      </w:pPr>
      <w:proofErr w:type="gramStart"/>
      <w:r>
        <w:t xml:space="preserve">Valtioneuvoston asetus </w:t>
      </w:r>
      <w:r w:rsidR="004E0B52">
        <w:t>traktoreiden, niiden perävaunujen ja traktoreilla vedettävien vaihdettavissa olevien laitteiden EY-tyyppihyväksynnästä annetun valtioneuvoston asetuksen muuttamisesta</w:t>
      </w:r>
      <w:proofErr w:type="gramEnd"/>
      <w:r w:rsidR="004E0B52">
        <w:t xml:space="preserve"> </w:t>
      </w:r>
    </w:p>
    <w:p w:rsidR="005661FE" w:rsidRDefault="005661FE" w:rsidP="005661FE">
      <w:pPr>
        <w:rPr>
          <w:sz w:val="20"/>
        </w:rPr>
      </w:pPr>
    </w:p>
    <w:p w:rsidR="005661FE" w:rsidRPr="00AB4E48" w:rsidRDefault="005661FE" w:rsidP="005661FE">
      <w:pPr>
        <w:rPr>
          <w:b w:val="0"/>
          <w:sz w:val="20"/>
        </w:rPr>
      </w:pPr>
      <w:r w:rsidRPr="00AB4E48">
        <w:rPr>
          <w:sz w:val="20"/>
        </w:rPr>
        <w:t>Pääasiallinen sisält</w:t>
      </w:r>
      <w:r>
        <w:rPr>
          <w:sz w:val="20"/>
        </w:rPr>
        <w:t>ö</w:t>
      </w:r>
    </w:p>
    <w:p w:rsidR="005661FE" w:rsidRDefault="00E37EE7" w:rsidP="00A14CFC">
      <w:pPr>
        <w:ind w:left="2268"/>
        <w:jc w:val="both"/>
        <w:rPr>
          <w:b w:val="0"/>
          <w:sz w:val="20"/>
        </w:rPr>
      </w:pPr>
      <w:r>
        <w:rPr>
          <w:b w:val="0"/>
          <w:sz w:val="20"/>
        </w:rPr>
        <w:t xml:space="preserve">Traktorien </w:t>
      </w:r>
      <w:r w:rsidR="006001F3">
        <w:rPr>
          <w:b w:val="0"/>
          <w:sz w:val="20"/>
        </w:rPr>
        <w:t xml:space="preserve">tyyppihyväksyntään liittyvän asetuksen liitettä muutettaisiin. </w:t>
      </w:r>
      <w:r w:rsidR="004E0B52">
        <w:rPr>
          <w:b w:val="0"/>
          <w:sz w:val="20"/>
        </w:rPr>
        <w:t>Liitteessä viitattaisiin jatkossa myös direktiiveihin 2012/24/EU ja 2013/8/E</w:t>
      </w:r>
      <w:r w:rsidR="007E5EC3">
        <w:rPr>
          <w:b w:val="0"/>
          <w:sz w:val="20"/>
        </w:rPr>
        <w:t xml:space="preserve">U, joilla on muutettu traktorien </w:t>
      </w:r>
      <w:r>
        <w:rPr>
          <w:b w:val="0"/>
          <w:sz w:val="20"/>
        </w:rPr>
        <w:t>hyväksyntävaatimuksia</w:t>
      </w:r>
      <w:r w:rsidR="004E0B52">
        <w:rPr>
          <w:b w:val="0"/>
          <w:sz w:val="20"/>
        </w:rPr>
        <w:t>, sekä direktiiviin 2013/15/EU</w:t>
      </w:r>
      <w:r w:rsidR="00A57383">
        <w:rPr>
          <w:b w:val="0"/>
          <w:sz w:val="20"/>
        </w:rPr>
        <w:t xml:space="preserve">, </w:t>
      </w:r>
      <w:r w:rsidR="00A57383" w:rsidRPr="00A57383">
        <w:rPr>
          <w:b w:val="0"/>
          <w:sz w:val="20"/>
        </w:rPr>
        <w:t>joka koskee Kroatian liittymistä Euroopan unioniin.</w:t>
      </w:r>
    </w:p>
    <w:p w:rsidR="00A57383" w:rsidRPr="005661FE" w:rsidRDefault="00A57383" w:rsidP="00A14CFC">
      <w:pPr>
        <w:ind w:left="2268"/>
        <w:jc w:val="both"/>
        <w:rPr>
          <w:b w:val="0"/>
          <w:sz w:val="20"/>
        </w:rPr>
      </w:pPr>
    </w:p>
    <w:p w:rsidR="00A57383" w:rsidRDefault="005661FE" w:rsidP="00A14CFC">
      <w:pPr>
        <w:ind w:left="2268"/>
        <w:jc w:val="both"/>
        <w:rPr>
          <w:b w:val="0"/>
          <w:sz w:val="20"/>
        </w:rPr>
      </w:pPr>
      <w:r w:rsidRPr="005661FE">
        <w:rPr>
          <w:b w:val="0"/>
          <w:sz w:val="20"/>
        </w:rPr>
        <w:t xml:space="preserve">Suomi on saanut komissiolta virallisen huomautuksen, </w:t>
      </w:r>
      <w:r w:rsidR="00CB476A">
        <w:rPr>
          <w:b w:val="0"/>
          <w:sz w:val="20"/>
        </w:rPr>
        <w:t xml:space="preserve">koska </w:t>
      </w:r>
      <w:r w:rsidR="00A57383">
        <w:rPr>
          <w:b w:val="0"/>
          <w:sz w:val="20"/>
        </w:rPr>
        <w:t xml:space="preserve">direktiivejä 2012/24/EU ja 2013/15/EU </w:t>
      </w:r>
      <w:r w:rsidRPr="005661FE">
        <w:rPr>
          <w:b w:val="0"/>
          <w:sz w:val="20"/>
        </w:rPr>
        <w:t xml:space="preserve">ei ole pantu Suomessa täytäntöön. </w:t>
      </w:r>
      <w:r w:rsidR="00A57383">
        <w:rPr>
          <w:b w:val="0"/>
          <w:sz w:val="20"/>
        </w:rPr>
        <w:t xml:space="preserve">Direktiivin 2013/8/EU </w:t>
      </w:r>
      <w:r w:rsidR="00737B1F">
        <w:rPr>
          <w:b w:val="0"/>
          <w:sz w:val="20"/>
        </w:rPr>
        <w:t xml:space="preserve">täytäntöönpanon määräaika päättyy </w:t>
      </w:r>
      <w:r w:rsidR="00A57383">
        <w:rPr>
          <w:b w:val="0"/>
          <w:sz w:val="20"/>
        </w:rPr>
        <w:t xml:space="preserve">1.4.2014. </w:t>
      </w:r>
      <w:r w:rsidRPr="005661FE">
        <w:rPr>
          <w:b w:val="0"/>
          <w:sz w:val="20"/>
        </w:rPr>
        <w:t>E</w:t>
      </w:r>
      <w:r w:rsidR="00A57383">
        <w:rPr>
          <w:b w:val="0"/>
          <w:sz w:val="20"/>
        </w:rPr>
        <w:t xml:space="preserve">hdotetulla muutoksella kyseiset </w:t>
      </w:r>
      <w:r w:rsidRPr="005661FE">
        <w:rPr>
          <w:b w:val="0"/>
          <w:sz w:val="20"/>
        </w:rPr>
        <w:t>direktiivi</w:t>
      </w:r>
      <w:r w:rsidR="00A57383">
        <w:rPr>
          <w:b w:val="0"/>
          <w:sz w:val="20"/>
        </w:rPr>
        <w:t xml:space="preserve">t </w:t>
      </w:r>
      <w:r w:rsidRPr="005661FE">
        <w:rPr>
          <w:b w:val="0"/>
          <w:sz w:val="20"/>
        </w:rPr>
        <w:t xml:space="preserve">pantaisiin </w:t>
      </w:r>
      <w:r w:rsidR="00A57383">
        <w:rPr>
          <w:b w:val="0"/>
          <w:sz w:val="20"/>
        </w:rPr>
        <w:t xml:space="preserve">traktoreita koskevien muutosten osalta täytäntöön. </w:t>
      </w:r>
    </w:p>
    <w:p w:rsidR="005661FE" w:rsidRPr="005661FE" w:rsidRDefault="005661FE" w:rsidP="005661FE">
      <w:pPr>
        <w:ind w:left="2268"/>
        <w:rPr>
          <w:b w:val="0"/>
          <w:sz w:val="20"/>
        </w:rPr>
      </w:pPr>
    </w:p>
    <w:p w:rsidR="005661FE" w:rsidRPr="005661FE" w:rsidRDefault="005661FE" w:rsidP="005661FE">
      <w:pPr>
        <w:ind w:left="2268"/>
        <w:rPr>
          <w:b w:val="0"/>
          <w:sz w:val="20"/>
        </w:rPr>
      </w:pPr>
      <w:r w:rsidRPr="005661FE">
        <w:rPr>
          <w:b w:val="0"/>
          <w:sz w:val="20"/>
        </w:rPr>
        <w:t xml:space="preserve">Asetus tulisi </w:t>
      </w:r>
      <w:proofErr w:type="gramStart"/>
      <w:r w:rsidRPr="005661FE">
        <w:rPr>
          <w:b w:val="0"/>
          <w:sz w:val="20"/>
        </w:rPr>
        <w:t>voimaan    päivänä</w:t>
      </w:r>
      <w:proofErr w:type="gramEnd"/>
      <w:r w:rsidRPr="005661FE">
        <w:rPr>
          <w:b w:val="0"/>
          <w:sz w:val="20"/>
        </w:rPr>
        <w:t xml:space="preserve">    kuuta 20     .</w:t>
      </w:r>
    </w:p>
    <w:p w:rsidR="005661FE" w:rsidRPr="00AB4E48" w:rsidRDefault="005661FE" w:rsidP="005661FE">
      <w:pPr>
        <w:rPr>
          <w:sz w:val="20"/>
        </w:rPr>
      </w:pPr>
    </w:p>
    <w:p w:rsidR="005661FE" w:rsidRPr="00AB4E48" w:rsidRDefault="005661FE" w:rsidP="005661FE">
      <w:pPr>
        <w:rPr>
          <w:sz w:val="20"/>
        </w:rPr>
      </w:pPr>
    </w:p>
    <w:p w:rsidR="005661FE" w:rsidRPr="00AB4E48" w:rsidRDefault="005661FE" w:rsidP="005661FE">
      <w:pPr>
        <w:rPr>
          <w:b w:val="0"/>
          <w:sz w:val="20"/>
        </w:rPr>
      </w:pPr>
      <w:proofErr w:type="gramStart"/>
      <w:r w:rsidRPr="00AB4E48">
        <w:rPr>
          <w:sz w:val="20"/>
        </w:rPr>
        <w:t>Nykytila ja ehdotetut muutokset</w:t>
      </w:r>
      <w:proofErr w:type="gramEnd"/>
    </w:p>
    <w:p w:rsidR="005661FE" w:rsidRPr="00AB4E48" w:rsidRDefault="005661FE" w:rsidP="00A14CFC">
      <w:pPr>
        <w:jc w:val="both"/>
        <w:rPr>
          <w:sz w:val="20"/>
        </w:rPr>
      </w:pPr>
    </w:p>
    <w:p w:rsidR="009C0236" w:rsidRDefault="006001F3" w:rsidP="009C0236">
      <w:pPr>
        <w:ind w:left="2268"/>
        <w:jc w:val="both"/>
        <w:rPr>
          <w:b w:val="0"/>
          <w:sz w:val="20"/>
        </w:rPr>
      </w:pPr>
      <w:r>
        <w:rPr>
          <w:b w:val="0"/>
          <w:sz w:val="20"/>
        </w:rPr>
        <w:t xml:space="preserve">Traktoreiden, niiden perävaunujen ja traktoreilla vedettävien vaihdettavissa olevien laitteiden EY-tyyppihyväksynnästä annetun valtioneuvoston asetuksen (1100/2010) liitteessä </w:t>
      </w:r>
      <w:r w:rsidR="005A0EB5">
        <w:rPr>
          <w:b w:val="0"/>
          <w:sz w:val="20"/>
        </w:rPr>
        <w:t xml:space="preserve">viitataan EU-direktiiveihin, joiden mukaan tyyppihyväksyntä tehdään. Direktiivit on lueteltu liitteessä. </w:t>
      </w:r>
      <w:r w:rsidR="009C0236">
        <w:rPr>
          <w:b w:val="0"/>
          <w:sz w:val="20"/>
        </w:rPr>
        <w:t xml:space="preserve">Nyt </w:t>
      </w:r>
      <w:proofErr w:type="spellStart"/>
      <w:r w:rsidR="009C0236">
        <w:rPr>
          <w:b w:val="0"/>
          <w:sz w:val="20"/>
        </w:rPr>
        <w:t>täytäntöönpantavat</w:t>
      </w:r>
      <w:proofErr w:type="spellEnd"/>
      <w:r w:rsidR="009C0236">
        <w:rPr>
          <w:b w:val="0"/>
          <w:sz w:val="20"/>
        </w:rPr>
        <w:t xml:space="preserve"> d</w:t>
      </w:r>
      <w:r w:rsidR="004B38C8">
        <w:rPr>
          <w:b w:val="0"/>
          <w:sz w:val="20"/>
        </w:rPr>
        <w:t xml:space="preserve">irektiivit 2012/24/EU, 2013/8/EU ja 2013/15/EU muuttavat osaa niistä direktiiveistä, </w:t>
      </w:r>
      <w:r w:rsidR="00262753">
        <w:rPr>
          <w:b w:val="0"/>
          <w:sz w:val="20"/>
        </w:rPr>
        <w:t>jotka liitteessä on listattu.</w:t>
      </w:r>
      <w:r w:rsidR="004B38C8">
        <w:rPr>
          <w:b w:val="0"/>
          <w:sz w:val="20"/>
        </w:rPr>
        <w:t xml:space="preserve"> </w:t>
      </w:r>
    </w:p>
    <w:p w:rsidR="009C0236" w:rsidRDefault="009C0236" w:rsidP="009C0236">
      <w:pPr>
        <w:ind w:left="2268"/>
        <w:jc w:val="both"/>
        <w:rPr>
          <w:b w:val="0"/>
          <w:sz w:val="20"/>
        </w:rPr>
      </w:pPr>
    </w:p>
    <w:p w:rsidR="009C0236" w:rsidRPr="009C0236" w:rsidRDefault="005A0EB5" w:rsidP="009C0236">
      <w:pPr>
        <w:ind w:left="2268"/>
        <w:jc w:val="both"/>
        <w:rPr>
          <w:b w:val="0"/>
          <w:sz w:val="20"/>
        </w:rPr>
      </w:pPr>
      <w:r w:rsidRPr="009C0236">
        <w:rPr>
          <w:b w:val="0"/>
          <w:sz w:val="20"/>
        </w:rPr>
        <w:t>Liitteeseen lisä</w:t>
      </w:r>
      <w:r w:rsidR="009C0236" w:rsidRPr="009C0236">
        <w:rPr>
          <w:b w:val="0"/>
          <w:sz w:val="20"/>
        </w:rPr>
        <w:t>ttäisiin viittaus direktiiviin</w:t>
      </w:r>
      <w:r w:rsidRPr="009C0236">
        <w:rPr>
          <w:b w:val="0"/>
          <w:sz w:val="20"/>
        </w:rPr>
        <w:t xml:space="preserve"> 2012/24/EU</w:t>
      </w:r>
      <w:r w:rsidR="00262753">
        <w:rPr>
          <w:b w:val="0"/>
          <w:sz w:val="20"/>
        </w:rPr>
        <w:t xml:space="preserve"> (</w:t>
      </w:r>
      <w:r w:rsidRPr="009C0236">
        <w:rPr>
          <w:b w:val="0"/>
          <w:sz w:val="20"/>
        </w:rPr>
        <w:t xml:space="preserve">komission direktiivi traktoreiden voimanottolaitteita ja niiden suojausta koskevan jäsenvaltioiden lainsäädännön lähentämisestä annetun neuvoston direktiivin 86/297/ETY </w:t>
      </w:r>
      <w:r w:rsidRPr="000E5D8F">
        <w:rPr>
          <w:b w:val="0"/>
          <w:sz w:val="20"/>
        </w:rPr>
        <w:t>muuttamisesta sen teknisten säännösten mukauttamiseksi</w:t>
      </w:r>
      <w:r w:rsidR="00262753" w:rsidRPr="000E5D8F">
        <w:rPr>
          <w:b w:val="0"/>
          <w:sz w:val="20"/>
        </w:rPr>
        <w:t>)</w:t>
      </w:r>
      <w:r w:rsidR="009C0236" w:rsidRPr="000E5D8F">
        <w:rPr>
          <w:b w:val="0"/>
          <w:sz w:val="20"/>
        </w:rPr>
        <w:t xml:space="preserve">. Direktiivin </w:t>
      </w:r>
      <w:r w:rsidR="00A555A1" w:rsidRPr="000E5D8F">
        <w:rPr>
          <w:b w:val="0"/>
          <w:sz w:val="20"/>
        </w:rPr>
        <w:t xml:space="preserve">86/297/ETY liitteen I </w:t>
      </w:r>
      <w:r w:rsidR="009C0236" w:rsidRPr="000E5D8F">
        <w:rPr>
          <w:b w:val="0"/>
          <w:sz w:val="20"/>
        </w:rPr>
        <w:t xml:space="preserve">taulukossa 2 </w:t>
      </w:r>
      <w:r w:rsidR="008F423C" w:rsidRPr="000E5D8F">
        <w:rPr>
          <w:b w:val="0"/>
          <w:sz w:val="20"/>
        </w:rPr>
        <w:t xml:space="preserve">on </w:t>
      </w:r>
      <w:r w:rsidR="00A555A1" w:rsidRPr="000E5D8F">
        <w:rPr>
          <w:b w:val="0"/>
          <w:sz w:val="20"/>
        </w:rPr>
        <w:t xml:space="preserve">voimanottoakseleiden </w:t>
      </w:r>
      <w:r w:rsidR="009C0236" w:rsidRPr="000E5D8F">
        <w:rPr>
          <w:b w:val="0"/>
          <w:sz w:val="20"/>
        </w:rPr>
        <w:t xml:space="preserve">sijaintia koskevia vaatimuksia, jotka eivät uusien suunnitteluvaatimusten vuoksi ole yhteensopivia monien maatalous- ja metsätraktoreiden kanssa. </w:t>
      </w:r>
      <w:r w:rsidR="008F423C" w:rsidRPr="000E5D8F">
        <w:rPr>
          <w:b w:val="0"/>
          <w:sz w:val="20"/>
        </w:rPr>
        <w:t xml:space="preserve">Voimanottoakseleiden </w:t>
      </w:r>
      <w:r w:rsidR="00A555A1" w:rsidRPr="000E5D8F">
        <w:rPr>
          <w:b w:val="0"/>
          <w:sz w:val="20"/>
        </w:rPr>
        <w:t>vaatimuksista annetaan</w:t>
      </w:r>
      <w:r w:rsidR="00C96A35" w:rsidRPr="000E5D8F">
        <w:rPr>
          <w:b w:val="0"/>
          <w:sz w:val="20"/>
        </w:rPr>
        <w:t xml:space="preserve"> </w:t>
      </w:r>
      <w:r w:rsidR="008F423C" w:rsidRPr="000E5D8F">
        <w:rPr>
          <w:b w:val="0"/>
          <w:sz w:val="20"/>
        </w:rPr>
        <w:t xml:space="preserve">siksi </w:t>
      </w:r>
      <w:r w:rsidR="00C96A35" w:rsidRPr="000E5D8F">
        <w:rPr>
          <w:b w:val="0"/>
          <w:sz w:val="20"/>
        </w:rPr>
        <w:t>vapautuksia direktiivillä 2012/24/EU.</w:t>
      </w:r>
    </w:p>
    <w:p w:rsidR="009C0236" w:rsidRDefault="009C0236" w:rsidP="00A14CFC">
      <w:pPr>
        <w:ind w:left="2268"/>
        <w:jc w:val="both"/>
        <w:rPr>
          <w:b w:val="0"/>
          <w:sz w:val="20"/>
        </w:rPr>
      </w:pPr>
    </w:p>
    <w:p w:rsidR="009C0236" w:rsidRPr="000E5D8F" w:rsidRDefault="009C0236" w:rsidP="00A14CFC">
      <w:pPr>
        <w:ind w:left="2268"/>
        <w:jc w:val="both"/>
        <w:rPr>
          <w:b w:val="0"/>
          <w:sz w:val="20"/>
        </w:rPr>
      </w:pPr>
      <w:r>
        <w:rPr>
          <w:b w:val="0"/>
          <w:sz w:val="20"/>
        </w:rPr>
        <w:t xml:space="preserve">Toiseksi lisättäisiin viittaus direktiiviin </w:t>
      </w:r>
      <w:r w:rsidR="005A0EB5">
        <w:rPr>
          <w:b w:val="0"/>
          <w:sz w:val="20"/>
        </w:rPr>
        <w:t>2013/8/EU</w:t>
      </w:r>
      <w:r w:rsidR="00262753">
        <w:rPr>
          <w:b w:val="0"/>
          <w:sz w:val="20"/>
        </w:rPr>
        <w:t xml:space="preserve"> (</w:t>
      </w:r>
      <w:r w:rsidR="005A0EB5">
        <w:rPr>
          <w:b w:val="0"/>
          <w:sz w:val="20"/>
        </w:rPr>
        <w:t>k</w:t>
      </w:r>
      <w:r w:rsidR="005A0EB5" w:rsidRPr="005A0EB5">
        <w:rPr>
          <w:b w:val="0"/>
          <w:sz w:val="20"/>
        </w:rPr>
        <w:t xml:space="preserve">omission direktiivi pyörillä </w:t>
      </w:r>
      <w:r w:rsidR="005A0EB5" w:rsidRPr="000E5D8F">
        <w:rPr>
          <w:b w:val="0"/>
          <w:sz w:val="20"/>
        </w:rPr>
        <w:t>varustettujen maatalous- ja metsätraktoreiden tietyistä osista ja ominaisuuksista annetun Euroopan parlamentin ja neu</w:t>
      </w:r>
      <w:r w:rsidR="00262753" w:rsidRPr="000E5D8F">
        <w:rPr>
          <w:b w:val="0"/>
          <w:sz w:val="20"/>
        </w:rPr>
        <w:t>voston direktiivin</w:t>
      </w:r>
      <w:r w:rsidR="005A0EB5" w:rsidRPr="000E5D8F">
        <w:rPr>
          <w:b w:val="0"/>
          <w:sz w:val="20"/>
        </w:rPr>
        <w:t xml:space="preserve"> 2009/144/EY muuttamisesta sen teknisten säännösten mukauttamiseksi</w:t>
      </w:r>
      <w:r w:rsidR="00262753" w:rsidRPr="000E5D8F">
        <w:rPr>
          <w:b w:val="0"/>
          <w:sz w:val="20"/>
        </w:rPr>
        <w:t>)</w:t>
      </w:r>
      <w:r w:rsidR="005A0EB5" w:rsidRPr="000E5D8F">
        <w:rPr>
          <w:b w:val="0"/>
          <w:sz w:val="20"/>
        </w:rPr>
        <w:t>.</w:t>
      </w:r>
      <w:r w:rsidRPr="000E5D8F">
        <w:rPr>
          <w:b w:val="0"/>
          <w:sz w:val="20"/>
        </w:rPr>
        <w:t xml:space="preserve"> </w:t>
      </w:r>
      <w:r w:rsidR="003D44EC" w:rsidRPr="000E5D8F">
        <w:rPr>
          <w:b w:val="0"/>
          <w:sz w:val="20"/>
        </w:rPr>
        <w:t xml:space="preserve"> </w:t>
      </w:r>
      <w:r w:rsidRPr="000E5D8F">
        <w:rPr>
          <w:b w:val="0"/>
          <w:sz w:val="20"/>
        </w:rPr>
        <w:t xml:space="preserve">Direktiivi </w:t>
      </w:r>
      <w:r w:rsidR="008F423C" w:rsidRPr="000E5D8F">
        <w:rPr>
          <w:b w:val="0"/>
          <w:sz w:val="20"/>
        </w:rPr>
        <w:t xml:space="preserve">2013/8/EU </w:t>
      </w:r>
      <w:r w:rsidRPr="000E5D8F">
        <w:rPr>
          <w:b w:val="0"/>
          <w:sz w:val="20"/>
        </w:rPr>
        <w:t xml:space="preserve">koskee uudenlaisia </w:t>
      </w:r>
      <w:r w:rsidR="001B31B0" w:rsidRPr="000E5D8F">
        <w:rPr>
          <w:b w:val="0"/>
          <w:sz w:val="20"/>
        </w:rPr>
        <w:t xml:space="preserve">traktorin ja hinattavan ajoneuvon välisiä mekaanisia </w:t>
      </w:r>
      <w:r w:rsidRPr="000E5D8F">
        <w:rPr>
          <w:b w:val="0"/>
          <w:sz w:val="20"/>
        </w:rPr>
        <w:t>kytkentöjä, joita on otettu käyttöön unionin alueella.</w:t>
      </w:r>
      <w:r w:rsidR="00576E40" w:rsidRPr="000E5D8F">
        <w:rPr>
          <w:b w:val="0"/>
          <w:sz w:val="20"/>
        </w:rPr>
        <w:t xml:space="preserve"> </w:t>
      </w:r>
      <w:r w:rsidR="008F423C" w:rsidRPr="000E5D8F">
        <w:rPr>
          <w:b w:val="0"/>
          <w:sz w:val="20"/>
        </w:rPr>
        <w:t>Uudet k</w:t>
      </w:r>
      <w:r w:rsidRPr="000E5D8F">
        <w:rPr>
          <w:b w:val="0"/>
          <w:sz w:val="20"/>
        </w:rPr>
        <w:t>ytkennät ovat ei-pyörivä</w:t>
      </w:r>
      <w:r w:rsidR="008F423C" w:rsidRPr="000E5D8F">
        <w:rPr>
          <w:b w:val="0"/>
          <w:sz w:val="20"/>
        </w:rPr>
        <w:t>t</w:t>
      </w:r>
      <w:r w:rsidRPr="000E5D8F">
        <w:rPr>
          <w:b w:val="0"/>
          <w:sz w:val="20"/>
        </w:rPr>
        <w:t xml:space="preserve"> haarukkakytken</w:t>
      </w:r>
      <w:r w:rsidR="008F423C" w:rsidRPr="000E5D8F">
        <w:rPr>
          <w:b w:val="0"/>
          <w:sz w:val="20"/>
        </w:rPr>
        <w:t>nät</w:t>
      </w:r>
      <w:r w:rsidRPr="000E5D8F">
        <w:rPr>
          <w:b w:val="0"/>
          <w:sz w:val="20"/>
        </w:rPr>
        <w:t xml:space="preserve">, kuulakytkennät ja tappikytkennät. Ne on hyväksytty kansallisella tasolla </w:t>
      </w:r>
      <w:proofErr w:type="spellStart"/>
      <w:r w:rsidRPr="000E5D8F">
        <w:rPr>
          <w:b w:val="0"/>
          <w:sz w:val="20"/>
        </w:rPr>
        <w:t>ISO-standardien</w:t>
      </w:r>
      <w:proofErr w:type="spellEnd"/>
      <w:r w:rsidRPr="000E5D8F">
        <w:rPr>
          <w:b w:val="0"/>
          <w:sz w:val="20"/>
        </w:rPr>
        <w:t xml:space="preserve"> perusteella.</w:t>
      </w:r>
    </w:p>
    <w:p w:rsidR="009C0236" w:rsidRDefault="009C0236" w:rsidP="00A14CFC">
      <w:pPr>
        <w:ind w:left="2268"/>
        <w:jc w:val="both"/>
        <w:rPr>
          <w:b w:val="0"/>
          <w:sz w:val="20"/>
        </w:rPr>
      </w:pPr>
    </w:p>
    <w:p w:rsidR="007E5EC3" w:rsidRPr="009C0236" w:rsidRDefault="009C0236" w:rsidP="00A14CFC">
      <w:pPr>
        <w:ind w:left="2268"/>
        <w:jc w:val="both"/>
        <w:rPr>
          <w:b w:val="0"/>
          <w:sz w:val="20"/>
        </w:rPr>
      </w:pPr>
      <w:r>
        <w:rPr>
          <w:b w:val="0"/>
          <w:sz w:val="20"/>
        </w:rPr>
        <w:lastRenderedPageBreak/>
        <w:t>Kolmanneksi, l</w:t>
      </w:r>
      <w:r w:rsidR="003D44EC">
        <w:rPr>
          <w:b w:val="0"/>
          <w:sz w:val="20"/>
        </w:rPr>
        <w:t xml:space="preserve">iitteeseen lisättäisiin viittaus </w:t>
      </w:r>
      <w:r w:rsidR="00262753">
        <w:rPr>
          <w:b w:val="0"/>
          <w:sz w:val="20"/>
        </w:rPr>
        <w:t>direktiiviin 2013/15/EU (</w:t>
      </w:r>
      <w:r w:rsidR="003D44EC">
        <w:rPr>
          <w:b w:val="0"/>
          <w:sz w:val="20"/>
        </w:rPr>
        <w:t xml:space="preserve">tiettyjen </w:t>
      </w:r>
      <w:r w:rsidR="00262753">
        <w:rPr>
          <w:b w:val="0"/>
          <w:sz w:val="20"/>
        </w:rPr>
        <w:t xml:space="preserve">tavaroiden </w:t>
      </w:r>
      <w:r w:rsidR="003D44EC">
        <w:rPr>
          <w:b w:val="0"/>
          <w:sz w:val="20"/>
        </w:rPr>
        <w:t xml:space="preserve">vapaan liikkuvuuden alan </w:t>
      </w:r>
      <w:r w:rsidR="00262753">
        <w:rPr>
          <w:b w:val="0"/>
          <w:sz w:val="20"/>
        </w:rPr>
        <w:t xml:space="preserve">direktiivien </w:t>
      </w:r>
      <w:r w:rsidR="003D44EC">
        <w:rPr>
          <w:b w:val="0"/>
          <w:sz w:val="20"/>
        </w:rPr>
        <w:t>mukauttamisesta Kroatian tasavallan liittymisen johdosta</w:t>
      </w:r>
      <w:r w:rsidR="00262753">
        <w:rPr>
          <w:b w:val="0"/>
          <w:sz w:val="20"/>
        </w:rPr>
        <w:t>)</w:t>
      </w:r>
      <w:r w:rsidR="000E5D8F">
        <w:rPr>
          <w:b w:val="0"/>
          <w:sz w:val="20"/>
        </w:rPr>
        <w:t>.</w:t>
      </w:r>
      <w:r w:rsidR="003D44EC">
        <w:rPr>
          <w:b w:val="0"/>
          <w:sz w:val="20"/>
        </w:rPr>
        <w:t xml:space="preserve"> </w:t>
      </w:r>
    </w:p>
    <w:p w:rsidR="004B38C8" w:rsidRPr="002E0E1E" w:rsidRDefault="004B38C8" w:rsidP="00A14CFC">
      <w:pPr>
        <w:ind w:left="2268"/>
        <w:jc w:val="both"/>
        <w:rPr>
          <w:b w:val="0"/>
          <w:color w:val="FF0000"/>
          <w:sz w:val="20"/>
        </w:rPr>
      </w:pPr>
    </w:p>
    <w:p w:rsidR="005661FE" w:rsidRPr="00AB4E48" w:rsidRDefault="005661FE" w:rsidP="005661FE">
      <w:pPr>
        <w:rPr>
          <w:sz w:val="20"/>
        </w:rPr>
      </w:pPr>
    </w:p>
    <w:p w:rsidR="005661FE" w:rsidRPr="00AB4E48" w:rsidRDefault="005661FE" w:rsidP="005661FE">
      <w:pPr>
        <w:rPr>
          <w:sz w:val="20"/>
        </w:rPr>
      </w:pPr>
      <w:r w:rsidRPr="00AB4E48">
        <w:rPr>
          <w:sz w:val="20"/>
        </w:rPr>
        <w:t>Vaikutukset</w:t>
      </w:r>
    </w:p>
    <w:p w:rsidR="004E0B52" w:rsidRPr="000E5D8F" w:rsidRDefault="005661FE" w:rsidP="00654E1A">
      <w:pPr>
        <w:ind w:left="2268"/>
        <w:jc w:val="both"/>
        <w:rPr>
          <w:b w:val="0"/>
          <w:sz w:val="20"/>
        </w:rPr>
      </w:pPr>
      <w:r w:rsidRPr="000E5D8F">
        <w:rPr>
          <w:b w:val="0"/>
          <w:sz w:val="20"/>
        </w:rPr>
        <w:t>Ehdotet</w:t>
      </w:r>
      <w:r w:rsidR="00654E1A" w:rsidRPr="000E5D8F">
        <w:rPr>
          <w:b w:val="0"/>
          <w:sz w:val="20"/>
        </w:rPr>
        <w:t>uilla muutoksi</w:t>
      </w:r>
      <w:r w:rsidRPr="000E5D8F">
        <w:rPr>
          <w:b w:val="0"/>
          <w:sz w:val="20"/>
        </w:rPr>
        <w:t>lla ei olisi juurikaan vaikutusta Suomeen</w:t>
      </w:r>
      <w:r w:rsidR="004C77C4" w:rsidRPr="000E5D8F">
        <w:rPr>
          <w:b w:val="0"/>
          <w:sz w:val="20"/>
        </w:rPr>
        <w:t>. Direktiivi 2012/24/EU</w:t>
      </w:r>
      <w:r w:rsidR="00C60CF2" w:rsidRPr="000E5D8F">
        <w:rPr>
          <w:b w:val="0"/>
          <w:sz w:val="20"/>
        </w:rPr>
        <w:t xml:space="preserve"> </w:t>
      </w:r>
      <w:r w:rsidR="00C96A35" w:rsidRPr="000E5D8F">
        <w:rPr>
          <w:b w:val="0"/>
          <w:sz w:val="20"/>
        </w:rPr>
        <w:t xml:space="preserve">antaa lisävapautuksia standardin ISO 8759-1:1998 vaatimuksista traktorin etuosassa sijaitseville voimanottoakseleille. </w:t>
      </w:r>
      <w:r w:rsidR="005A0EB5" w:rsidRPr="000E5D8F">
        <w:rPr>
          <w:b w:val="0"/>
          <w:sz w:val="20"/>
        </w:rPr>
        <w:t>D</w:t>
      </w:r>
      <w:r w:rsidR="003D44EC" w:rsidRPr="000E5D8F">
        <w:rPr>
          <w:b w:val="0"/>
          <w:sz w:val="20"/>
        </w:rPr>
        <w:t>irektiivi 2013/8/EU on Suomen ehdottama muutos</w:t>
      </w:r>
      <w:r w:rsidR="00DE0B46" w:rsidRPr="000E5D8F">
        <w:rPr>
          <w:b w:val="0"/>
          <w:sz w:val="20"/>
        </w:rPr>
        <w:t>, joka</w:t>
      </w:r>
      <w:r w:rsidR="003D44EC" w:rsidRPr="000E5D8F">
        <w:rPr>
          <w:b w:val="0"/>
          <w:sz w:val="20"/>
        </w:rPr>
        <w:t xml:space="preserve"> parantaa kotimaisten valmistajien mahdollisuutta saada tuotteitaan eurooppalaisille markkinoille</w:t>
      </w:r>
      <w:r w:rsidR="00C96A35" w:rsidRPr="000E5D8F">
        <w:rPr>
          <w:b w:val="0"/>
          <w:sz w:val="20"/>
        </w:rPr>
        <w:t xml:space="preserve">, koska uudentyyppisille mekaanisille kytkentäosille voidaan nyt myöntää EU-tyyppihyväksyntä. </w:t>
      </w:r>
      <w:r w:rsidR="00654E1A" w:rsidRPr="000E5D8F">
        <w:rPr>
          <w:b w:val="0"/>
          <w:sz w:val="20"/>
        </w:rPr>
        <w:t xml:space="preserve">Direktiivin 2013/15/EU edellyttämillä muutoksilla huomioidaan Kroatian jäsenyys Euroopan unionissa.  </w:t>
      </w:r>
      <w:r w:rsidR="00994705" w:rsidRPr="000E5D8F">
        <w:t xml:space="preserve"> </w:t>
      </w:r>
    </w:p>
    <w:p w:rsidR="009F2937" w:rsidRDefault="009F2937" w:rsidP="004E0B52">
      <w:pPr>
        <w:pStyle w:val="M2Otsikkotaso"/>
        <w:rPr>
          <w:rFonts w:ascii="Verdana" w:hAnsi="Verdana"/>
          <w:sz w:val="20"/>
          <w:szCs w:val="20"/>
        </w:rPr>
      </w:pPr>
    </w:p>
    <w:p w:rsidR="004E0B52" w:rsidRPr="009B7C66" w:rsidRDefault="004E0B52" w:rsidP="004E0B52">
      <w:pPr>
        <w:pStyle w:val="M2Otsikkotaso"/>
        <w:rPr>
          <w:rFonts w:ascii="Verdana" w:hAnsi="Verdana"/>
          <w:sz w:val="20"/>
          <w:szCs w:val="20"/>
        </w:rPr>
      </w:pPr>
      <w:r w:rsidRPr="009B7C66">
        <w:rPr>
          <w:rFonts w:ascii="Verdana" w:hAnsi="Verdana"/>
          <w:sz w:val="20"/>
          <w:szCs w:val="20"/>
        </w:rPr>
        <w:t>Asian valmistelu</w:t>
      </w:r>
    </w:p>
    <w:p w:rsidR="004C77C4" w:rsidRDefault="004C77C4" w:rsidP="004C77C4">
      <w:pPr>
        <w:pStyle w:val="MKappalejako"/>
        <w:ind w:left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Asetus on valmisteltu liikenne- ja viestintäministeriössä. </w:t>
      </w:r>
      <w:r w:rsidRPr="009B7C66">
        <w:rPr>
          <w:rFonts w:ascii="Verdana" w:hAnsi="Verdana"/>
          <w:sz w:val="20"/>
          <w:szCs w:val="20"/>
        </w:rPr>
        <w:t>Asiassa</w:t>
      </w:r>
      <w:r>
        <w:rPr>
          <w:rFonts w:ascii="Verdana" w:hAnsi="Verdana"/>
          <w:sz w:val="20"/>
          <w:szCs w:val="20"/>
        </w:rPr>
        <w:t xml:space="preserve"> on kuultu tärkeimpiä sidosryhmiä lausuntopyynnön avulla...</w:t>
      </w:r>
      <w:r w:rsidRPr="009B7C66">
        <w:rPr>
          <w:rFonts w:ascii="Verdana" w:hAnsi="Verdana"/>
          <w:sz w:val="20"/>
          <w:szCs w:val="20"/>
        </w:rPr>
        <w:t xml:space="preserve"> </w:t>
      </w:r>
    </w:p>
    <w:p w:rsidR="003D44EC" w:rsidRPr="003D44EC" w:rsidRDefault="004E0B52" w:rsidP="003D44EC">
      <w:pPr>
        <w:pStyle w:val="MKappalejako"/>
        <w:ind w:left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9A0157">
        <w:rPr>
          <w:rFonts w:ascii="Verdana" w:hAnsi="Verdana"/>
          <w:sz w:val="20"/>
          <w:szCs w:val="20"/>
        </w:rPr>
        <w:t xml:space="preserve">raktorien tyyppihyväksyntäasetus on ollut aiemmin </w:t>
      </w:r>
      <w:r>
        <w:rPr>
          <w:rFonts w:ascii="Verdana" w:hAnsi="Verdana"/>
          <w:sz w:val="20"/>
          <w:szCs w:val="20"/>
        </w:rPr>
        <w:t>sosiaali- ja terveysministeriön vastuulla, mutta on siirretty liikenne- ja viestintä</w:t>
      </w:r>
      <w:r w:rsidR="009A0157">
        <w:rPr>
          <w:rFonts w:ascii="Verdana" w:hAnsi="Verdana"/>
          <w:sz w:val="20"/>
          <w:szCs w:val="20"/>
        </w:rPr>
        <w:t>ministeriöön vuonna 2012</w:t>
      </w:r>
      <w:r>
        <w:rPr>
          <w:rFonts w:ascii="Verdana" w:hAnsi="Verdana"/>
          <w:sz w:val="20"/>
          <w:szCs w:val="20"/>
        </w:rPr>
        <w:t xml:space="preserve">. </w:t>
      </w:r>
    </w:p>
    <w:p w:rsidR="000E5D8F" w:rsidRPr="00986487" w:rsidRDefault="000E5D8F" w:rsidP="000E5D8F">
      <w:pPr>
        <w:ind w:left="2268"/>
        <w:jc w:val="both"/>
        <w:rPr>
          <w:b w:val="0"/>
          <w:sz w:val="20"/>
        </w:rPr>
      </w:pPr>
      <w:r w:rsidRPr="00FD46E1">
        <w:rPr>
          <w:b w:val="0"/>
          <w:sz w:val="20"/>
        </w:rPr>
        <w:t xml:space="preserve">Valtuus asetuksen antamiseen on ajoneuvolain (1090/2002) </w:t>
      </w:r>
      <w:r w:rsidRPr="00986487">
        <w:rPr>
          <w:b w:val="0"/>
          <w:sz w:val="20"/>
        </w:rPr>
        <w:t>40 §:n 1 momentissa.</w:t>
      </w:r>
    </w:p>
    <w:p w:rsidR="000E5D8F" w:rsidRPr="005661FE" w:rsidRDefault="000E5D8F" w:rsidP="003D44EC">
      <w:pPr>
        <w:ind w:left="2268"/>
        <w:rPr>
          <w:b w:val="0"/>
          <w:sz w:val="20"/>
        </w:rPr>
      </w:pPr>
    </w:p>
    <w:p w:rsidR="003D44EC" w:rsidRPr="00AB4E48" w:rsidRDefault="003D44EC" w:rsidP="003D44EC">
      <w:pPr>
        <w:rPr>
          <w:b w:val="0"/>
          <w:sz w:val="20"/>
        </w:rPr>
      </w:pPr>
      <w:r w:rsidRPr="00AB4E48">
        <w:rPr>
          <w:sz w:val="20"/>
        </w:rPr>
        <w:t>Voima</w:t>
      </w:r>
      <w:r w:rsidR="00BE3AD3">
        <w:rPr>
          <w:sz w:val="20"/>
        </w:rPr>
        <w:t>a</w:t>
      </w:r>
      <w:r w:rsidRPr="00AB4E48">
        <w:rPr>
          <w:sz w:val="20"/>
        </w:rPr>
        <w:t>ntulo</w:t>
      </w:r>
    </w:p>
    <w:p w:rsidR="003D44EC" w:rsidRPr="00AB4E48" w:rsidRDefault="003D44EC" w:rsidP="003D44EC">
      <w:pPr>
        <w:rPr>
          <w:sz w:val="20"/>
        </w:rPr>
      </w:pPr>
    </w:p>
    <w:p w:rsidR="003D44EC" w:rsidRDefault="003D44EC" w:rsidP="003D44EC">
      <w:pPr>
        <w:ind w:left="2268"/>
        <w:rPr>
          <w:b w:val="0"/>
          <w:sz w:val="20"/>
        </w:rPr>
      </w:pPr>
      <w:r w:rsidRPr="005661FE">
        <w:rPr>
          <w:b w:val="0"/>
          <w:sz w:val="20"/>
        </w:rPr>
        <w:t xml:space="preserve">Asetus tulisi voimaan mahdollisimman pian </w:t>
      </w:r>
      <w:proofErr w:type="gramStart"/>
      <w:r w:rsidRPr="005661FE">
        <w:rPr>
          <w:b w:val="0"/>
          <w:sz w:val="20"/>
        </w:rPr>
        <w:t>eli    päivänä</w:t>
      </w:r>
      <w:proofErr w:type="gramEnd"/>
      <w:r w:rsidRPr="005661FE">
        <w:rPr>
          <w:b w:val="0"/>
          <w:sz w:val="20"/>
        </w:rPr>
        <w:t xml:space="preserve">      kuuta 20   . </w:t>
      </w:r>
    </w:p>
    <w:p w:rsidR="003D44EC" w:rsidRPr="005661FE" w:rsidRDefault="003D44EC" w:rsidP="009C0236">
      <w:pPr>
        <w:rPr>
          <w:b w:val="0"/>
          <w:sz w:val="20"/>
        </w:rPr>
      </w:pPr>
    </w:p>
    <w:sectPr w:rsidR="003D44EC" w:rsidRPr="005661FE" w:rsidSect="00B31CA7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-2160" w:right="567" w:bottom="1616" w:left="1134" w:header="709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51" w:rsidRDefault="008C7351">
      <w:r>
        <w:separator/>
      </w:r>
    </w:p>
    <w:p w:rsidR="008C7351" w:rsidRDefault="008C7351"/>
  </w:endnote>
  <w:endnote w:type="continuationSeparator" w:id="0">
    <w:p w:rsidR="008C7351" w:rsidRDefault="008C7351">
      <w:r>
        <w:continuationSeparator/>
      </w:r>
    </w:p>
    <w:p w:rsidR="008C7351" w:rsidRDefault="008C7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53" w:rsidRDefault="00AD08AF">
    <w:pPr>
      <w:pStyle w:val="Alatunnist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9954259</wp:posOffset>
              </wp:positionV>
              <wp:extent cx="6515100" cy="0"/>
              <wp:effectExtent l="0" t="0" r="19050" b="19050"/>
              <wp:wrapNone/>
              <wp:docPr id="1" name="Lin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20"/>
      <w:gridCol w:w="2088"/>
      <w:gridCol w:w="1980"/>
      <w:gridCol w:w="1260"/>
      <w:gridCol w:w="2403"/>
    </w:tblGrid>
    <w:tr w:rsidR="00162F53" w:rsidTr="00DC652C">
      <w:trPr>
        <w:cantSplit/>
        <w:trHeight w:val="80"/>
      </w:trPr>
      <w:tc>
        <w:tcPr>
          <w:tcW w:w="2520" w:type="dxa"/>
          <w:noWrap/>
        </w:tcPr>
        <w:p w:rsidR="00162F53" w:rsidRDefault="00162F53">
          <w:pPr>
            <w:pStyle w:val="Alatunniste"/>
          </w:pPr>
          <w:r>
            <w:t>Liikenne- ja viestintäministeriö</w:t>
          </w:r>
        </w:p>
      </w:tc>
      <w:tc>
        <w:tcPr>
          <w:tcW w:w="2088" w:type="dxa"/>
          <w:noWrap/>
        </w:tcPr>
        <w:p w:rsidR="00162F53" w:rsidRDefault="00162F53">
          <w:pPr>
            <w:pStyle w:val="Alatunniste"/>
          </w:pPr>
          <w:r>
            <w:t>Käyntiosoite</w:t>
          </w:r>
        </w:p>
      </w:tc>
      <w:tc>
        <w:tcPr>
          <w:tcW w:w="1980" w:type="dxa"/>
          <w:noWrap/>
        </w:tcPr>
        <w:p w:rsidR="00162F53" w:rsidRDefault="00162F53">
          <w:pPr>
            <w:pStyle w:val="Alatunniste"/>
          </w:pPr>
          <w:r>
            <w:t>Postiosoite</w:t>
          </w:r>
        </w:p>
      </w:tc>
      <w:tc>
        <w:tcPr>
          <w:tcW w:w="1260" w:type="dxa"/>
          <w:noWrap/>
        </w:tcPr>
        <w:p w:rsidR="00162F53" w:rsidRDefault="00162F53">
          <w:pPr>
            <w:pStyle w:val="Alatunniste"/>
          </w:pPr>
          <w:r>
            <w:t>Puhelin</w:t>
          </w:r>
        </w:p>
      </w:tc>
      <w:tc>
        <w:tcPr>
          <w:tcW w:w="2403" w:type="dxa"/>
          <w:noWrap/>
        </w:tcPr>
        <w:p w:rsidR="00162F53" w:rsidRDefault="00162F53">
          <w:pPr>
            <w:pStyle w:val="Alatunniste"/>
          </w:pPr>
          <w:r>
            <w:t>www.lvm.fi</w:t>
          </w:r>
        </w:p>
      </w:tc>
    </w:tr>
    <w:tr w:rsidR="00162F53" w:rsidTr="00DC652C">
      <w:trPr>
        <w:cantSplit/>
        <w:trHeight w:val="170"/>
      </w:trPr>
      <w:tc>
        <w:tcPr>
          <w:tcW w:w="2520" w:type="dxa"/>
        </w:tcPr>
        <w:p w:rsidR="00162F53" w:rsidRDefault="00162F53">
          <w:pPr>
            <w:pStyle w:val="Alatunniste"/>
          </w:pPr>
        </w:p>
      </w:tc>
      <w:tc>
        <w:tcPr>
          <w:tcW w:w="2088" w:type="dxa"/>
        </w:tcPr>
        <w:p w:rsidR="00162F53" w:rsidRDefault="00DC652C">
          <w:pPr>
            <w:pStyle w:val="Alatunniste"/>
          </w:pPr>
          <w:r>
            <w:t>Eteläesplanadi 16 (kirjaamo)</w:t>
          </w:r>
        </w:p>
      </w:tc>
      <w:tc>
        <w:tcPr>
          <w:tcW w:w="1980" w:type="dxa"/>
        </w:tcPr>
        <w:p w:rsidR="00162F53" w:rsidRDefault="00162F53">
          <w:pPr>
            <w:pStyle w:val="Alatunniste"/>
          </w:pPr>
          <w:r>
            <w:t>PL 31</w:t>
          </w:r>
        </w:p>
      </w:tc>
      <w:tc>
        <w:tcPr>
          <w:tcW w:w="1260" w:type="dxa"/>
        </w:tcPr>
        <w:p w:rsidR="00162F53" w:rsidRDefault="003C02B8">
          <w:pPr>
            <w:pStyle w:val="Alatunniste"/>
          </w:pPr>
          <w:r>
            <w:t>029516001</w:t>
          </w:r>
        </w:p>
      </w:tc>
      <w:tc>
        <w:tcPr>
          <w:tcW w:w="2403" w:type="dxa"/>
        </w:tcPr>
        <w:p w:rsidR="00162F53" w:rsidRDefault="00162F53">
          <w:pPr>
            <w:pStyle w:val="Alatunniste"/>
          </w:pPr>
          <w:r>
            <w:t>etunimi.sukunimi@lvm.fi</w:t>
          </w:r>
        </w:p>
      </w:tc>
    </w:tr>
    <w:tr w:rsidR="00162F53" w:rsidTr="00DC652C">
      <w:trPr>
        <w:cantSplit/>
        <w:trHeight w:val="170"/>
      </w:trPr>
      <w:tc>
        <w:tcPr>
          <w:tcW w:w="2520" w:type="dxa"/>
        </w:tcPr>
        <w:p w:rsidR="00162F53" w:rsidRDefault="00162F53">
          <w:pPr>
            <w:pStyle w:val="Alatunniste"/>
          </w:pPr>
        </w:p>
      </w:tc>
      <w:tc>
        <w:tcPr>
          <w:tcW w:w="2088" w:type="dxa"/>
        </w:tcPr>
        <w:p w:rsidR="00162F53" w:rsidRDefault="00B83294">
          <w:pPr>
            <w:pStyle w:val="Alatunniste"/>
          </w:pPr>
          <w:r>
            <w:t xml:space="preserve">00100 </w:t>
          </w:r>
          <w:r w:rsidR="00162F53">
            <w:t>Helsinki</w:t>
          </w:r>
        </w:p>
      </w:tc>
      <w:tc>
        <w:tcPr>
          <w:tcW w:w="1980" w:type="dxa"/>
        </w:tcPr>
        <w:p w:rsidR="00162F53" w:rsidRDefault="00162F53">
          <w:pPr>
            <w:pStyle w:val="Alatunniste"/>
          </w:pPr>
          <w:r>
            <w:t>00023 Valtioneuvosto</w:t>
          </w:r>
        </w:p>
      </w:tc>
      <w:tc>
        <w:tcPr>
          <w:tcW w:w="1260" w:type="dxa"/>
        </w:tcPr>
        <w:p w:rsidR="00162F53" w:rsidRDefault="00162F53">
          <w:pPr>
            <w:pStyle w:val="Alatunniste"/>
          </w:pPr>
        </w:p>
      </w:tc>
      <w:tc>
        <w:tcPr>
          <w:tcW w:w="2403" w:type="dxa"/>
        </w:tcPr>
        <w:p w:rsidR="00162F53" w:rsidRDefault="00162F53">
          <w:pPr>
            <w:pStyle w:val="Alatunniste"/>
          </w:pPr>
          <w:r>
            <w:t>kirjaamo@lvm.fi</w:t>
          </w:r>
        </w:p>
      </w:tc>
    </w:tr>
  </w:tbl>
  <w:p w:rsidR="00162F53" w:rsidRDefault="00162F5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51" w:rsidRDefault="008C7351">
      <w:r>
        <w:separator/>
      </w:r>
    </w:p>
    <w:p w:rsidR="008C7351" w:rsidRDefault="008C7351"/>
  </w:footnote>
  <w:footnote w:type="continuationSeparator" w:id="0">
    <w:p w:rsidR="008C7351" w:rsidRDefault="008C7351">
      <w:r>
        <w:continuationSeparator/>
      </w:r>
    </w:p>
    <w:p w:rsidR="008C7351" w:rsidRDefault="008C73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53" w:rsidRDefault="0044039C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162F53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62F53">
      <w:rPr>
        <w:rStyle w:val="Sivunumero"/>
      </w:rPr>
      <w:t>3</w:t>
    </w:r>
    <w:r>
      <w:rPr>
        <w:rStyle w:val="Sivunumero"/>
      </w:rPr>
      <w:fldChar w:fldCharType="end"/>
    </w:r>
  </w:p>
  <w:p w:rsidR="00162F53" w:rsidRDefault="00162F53">
    <w:pPr>
      <w:pStyle w:val="Yltunniste"/>
      <w:rPr>
        <w:rStyle w:val="Sivunumero"/>
      </w:rPr>
    </w:pPr>
  </w:p>
  <w:p w:rsidR="00162F53" w:rsidRDefault="00162F53">
    <w:pPr>
      <w:pStyle w:val="Yltunniste"/>
    </w:pPr>
  </w:p>
  <w:p w:rsidR="00162F53" w:rsidRDefault="00162F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" w:type="dxa"/>
      <w:tblInd w:w="9360" w:type="dxa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0"/>
    </w:tblGrid>
    <w:tr w:rsidR="00B83294">
      <w:trPr>
        <w:cantSplit/>
        <w:trHeight w:val="280"/>
      </w:trPr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:rsidR="00B83294" w:rsidRDefault="0044039C" w:rsidP="00040F61">
          <w:pPr>
            <w:pStyle w:val="Yltunniste"/>
            <w:rPr>
              <w:b/>
            </w:rPr>
          </w:pPr>
          <w:r>
            <w:rPr>
              <w:rStyle w:val="Sivunumero"/>
              <w:b/>
            </w:rPr>
            <w:fldChar w:fldCharType="begin"/>
          </w:r>
          <w:r w:rsidR="00B83294">
            <w:rPr>
              <w:rStyle w:val="Sivunumero"/>
              <w:b/>
            </w:rPr>
            <w:instrText xml:space="preserve"> PAGE  \* Arabic  \* MERGEFORMAT </w:instrText>
          </w:r>
          <w:r>
            <w:rPr>
              <w:rStyle w:val="Sivunumero"/>
              <w:b/>
            </w:rPr>
            <w:fldChar w:fldCharType="separate"/>
          </w:r>
          <w:r w:rsidR="00136E3A">
            <w:rPr>
              <w:rStyle w:val="Sivunumero"/>
              <w:b/>
            </w:rPr>
            <w:t>2</w:t>
          </w:r>
          <w:r>
            <w:rPr>
              <w:rStyle w:val="Sivunumero"/>
              <w:b/>
            </w:rPr>
            <w:fldChar w:fldCharType="end"/>
          </w:r>
          <w:r w:rsidR="00B83294">
            <w:rPr>
              <w:rStyle w:val="Sivunumero"/>
              <w:b/>
            </w:rPr>
            <w:t xml:space="preserve"> (</w:t>
          </w:r>
          <w:fldSimple w:instr=" NUMPAGES  \* Arabic  \* MERGEFORMAT ">
            <w:r w:rsidR="00136E3A" w:rsidRPr="00136E3A">
              <w:rPr>
                <w:rStyle w:val="Sivunumero"/>
                <w:b/>
              </w:rPr>
              <w:t>2</w:t>
            </w:r>
          </w:fldSimple>
          <w:r w:rsidR="00B83294">
            <w:rPr>
              <w:rStyle w:val="Sivunumero"/>
              <w:b/>
            </w:rPr>
            <w:t>)</w:t>
          </w:r>
        </w:p>
      </w:tc>
    </w:tr>
  </w:tbl>
  <w:p w:rsidR="00162F53" w:rsidRPr="00445ED2" w:rsidRDefault="00162F53" w:rsidP="00445ED2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47"/>
      <w:gridCol w:w="2150"/>
      <w:gridCol w:w="2263"/>
      <w:gridCol w:w="1080"/>
    </w:tblGrid>
    <w:tr w:rsidR="00B83294" w:rsidRPr="00D86F11">
      <w:trPr>
        <w:gridBefore w:val="1"/>
        <w:wBefore w:w="4947" w:type="dxa"/>
        <w:cantSplit/>
        <w:trHeight w:val="280"/>
      </w:trPr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B83294" w:rsidRPr="00D86F11" w:rsidRDefault="00007A35" w:rsidP="00D86F11">
          <w:pPr>
            <w:pStyle w:val="Yltunniste"/>
            <w:rPr>
              <w:b/>
            </w:rPr>
          </w:pPr>
          <w:r>
            <w:rPr>
              <w:b/>
            </w:rPr>
            <w:drawing>
              <wp:anchor distT="0" distB="0" distL="114300" distR="114300" simplePos="0" relativeHeight="251658240" behindDoc="1" locked="0" layoutInCell="1" allowOverlap="1" wp14:anchorId="6B1EB2EE" wp14:editId="13C34C59">
                <wp:simplePos x="0" y="0"/>
                <wp:positionH relativeFrom="column">
                  <wp:posOffset>-3598545</wp:posOffset>
                </wp:positionH>
                <wp:positionV relativeFrom="paragraph">
                  <wp:posOffset>-231140</wp:posOffset>
                </wp:positionV>
                <wp:extent cx="2286000" cy="573405"/>
                <wp:effectExtent l="0" t="0" r="0" b="0"/>
                <wp:wrapNone/>
                <wp:docPr id="146" name="Kuva 146" descr="LVM_Logo_fin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" descr="LVM_Logo_fin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</w:rPr>
            <w:t>Muistio</w:t>
          </w: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B83294" w:rsidRPr="00D86F11" w:rsidRDefault="00B83294" w:rsidP="00D86F11">
          <w:pPr>
            <w:pStyle w:val="Yltunniste"/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:rsidR="00B83294" w:rsidRPr="00D86F11" w:rsidRDefault="00B83294" w:rsidP="00D86F11">
          <w:pPr>
            <w:pStyle w:val="Yltunniste"/>
          </w:pPr>
          <w:r w:rsidRPr="00D86F11">
            <w:rPr>
              <w:rStyle w:val="Sivunumero"/>
            </w:rPr>
            <w:t>1 (</w:t>
          </w:r>
          <w:r w:rsidR="0044039C" w:rsidRPr="00D86F11">
            <w:rPr>
              <w:rStyle w:val="Sivunumero"/>
            </w:rPr>
            <w:fldChar w:fldCharType="begin"/>
          </w:r>
          <w:r w:rsidRPr="00D86F11">
            <w:rPr>
              <w:rStyle w:val="Sivunumero"/>
            </w:rPr>
            <w:instrText xml:space="preserve"> NUMPAGES </w:instrText>
          </w:r>
          <w:r w:rsidR="0044039C" w:rsidRPr="00D86F11">
            <w:rPr>
              <w:rStyle w:val="Sivunumero"/>
            </w:rPr>
            <w:fldChar w:fldCharType="separate"/>
          </w:r>
          <w:r w:rsidR="00136E3A">
            <w:rPr>
              <w:rStyle w:val="Sivunumero"/>
            </w:rPr>
            <w:t>2</w:t>
          </w:r>
          <w:r w:rsidR="0044039C" w:rsidRPr="00D86F11">
            <w:rPr>
              <w:rStyle w:val="Sivunumero"/>
            </w:rPr>
            <w:fldChar w:fldCharType="end"/>
          </w:r>
          <w:r w:rsidRPr="00D86F11">
            <w:rPr>
              <w:rStyle w:val="Sivunumero"/>
            </w:rPr>
            <w:t>)</w:t>
          </w:r>
        </w:p>
      </w:tc>
    </w:tr>
    <w:tr w:rsidR="00B83294" w:rsidRPr="00D86F11">
      <w:trPr>
        <w:gridBefore w:val="1"/>
        <w:gridAfter w:val="1"/>
        <w:wBefore w:w="4947" w:type="dxa"/>
        <w:wAfter w:w="1080" w:type="dxa"/>
        <w:cantSplit/>
        <w:trHeight w:val="280"/>
      </w:trPr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B83294" w:rsidRPr="00D86F11" w:rsidRDefault="00986487" w:rsidP="00D86F11">
          <w:pPr>
            <w:pStyle w:val="Yltunniste"/>
          </w:pPr>
          <w:r>
            <w:t xml:space="preserve">luonnos </w:t>
          </w:r>
          <w:r w:rsidR="00BE3AD3">
            <w:t>9</w:t>
          </w:r>
          <w:r>
            <w:t>.1.2014</w:t>
          </w: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B83294" w:rsidRPr="00D86F11" w:rsidRDefault="00B83294" w:rsidP="00D86F11">
          <w:pPr>
            <w:pStyle w:val="Yltunniste"/>
          </w:pPr>
        </w:p>
      </w:tc>
    </w:tr>
    <w:tr w:rsidR="00162F53" w:rsidRPr="00D86F11">
      <w:trPr>
        <w:gridAfter w:val="1"/>
        <w:wAfter w:w="1080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007A35" w:rsidP="00D86F11">
          <w:pPr>
            <w:pStyle w:val="Yltunniste"/>
          </w:pPr>
          <w:r>
            <w:t>LPO/ LMA</w:t>
          </w: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162F53" w:rsidP="00D86F11">
          <w:pPr>
            <w:pStyle w:val="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0A766E" w:rsidP="00D86F11">
          <w:pPr>
            <w:pStyle w:val="Yltunniste"/>
          </w:pPr>
          <w:r>
            <w:t>LVM/2319</w:t>
          </w:r>
          <w:r w:rsidR="00007A35" w:rsidRPr="00007A35">
            <w:t>/03/2013</w:t>
          </w:r>
        </w:p>
      </w:tc>
    </w:tr>
    <w:tr w:rsidR="00162F53" w:rsidRPr="00D86F11">
      <w:trPr>
        <w:gridAfter w:val="1"/>
        <w:wAfter w:w="1080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162F53" w:rsidP="00D86F11">
          <w:pPr>
            <w:pStyle w:val="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162F53" w:rsidP="00D86F11">
          <w:pPr>
            <w:pStyle w:val="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162F53" w:rsidP="00D86F11">
          <w:pPr>
            <w:pStyle w:val="Yltunniste"/>
          </w:pPr>
        </w:p>
      </w:tc>
    </w:tr>
    <w:tr w:rsidR="00162F53" w:rsidRPr="00D86F11">
      <w:trPr>
        <w:gridAfter w:val="1"/>
        <w:wAfter w:w="1080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162F53" w:rsidP="00D86F11">
          <w:pPr>
            <w:pStyle w:val="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162F53" w:rsidP="00D86F11">
          <w:pPr>
            <w:pStyle w:val="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162F53" w:rsidRPr="00D86F11" w:rsidRDefault="00162F53" w:rsidP="00D86F11">
          <w:pPr>
            <w:pStyle w:val="Yltunniste"/>
          </w:pPr>
        </w:p>
      </w:tc>
    </w:tr>
  </w:tbl>
  <w:p w:rsidR="00162F53" w:rsidRPr="00B83294" w:rsidRDefault="00162F53">
    <w:pPr>
      <w:pStyle w:val="Vastaanottaj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0BC8F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563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A223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AA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5C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AE5C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ECE6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403A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E4B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F6E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0D4BE8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21499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07B7E8A"/>
    <w:multiLevelType w:val="hybridMultilevel"/>
    <w:tmpl w:val="C4428D12"/>
    <w:lvl w:ilvl="0" w:tplc="586444FC">
      <w:start w:val="1"/>
      <w:numFmt w:val="decimal"/>
      <w:lvlText w:val="%1."/>
      <w:lvlJc w:val="left"/>
      <w:pPr>
        <w:tabs>
          <w:tab w:val="num" w:pos="1701"/>
        </w:tabs>
        <w:ind w:left="1701" w:hanging="397"/>
      </w:pPr>
      <w:rPr>
        <w:rFonts w:hint="default"/>
        <w:color w:val="9BADCE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0447E0"/>
    <w:multiLevelType w:val="multilevel"/>
    <w:tmpl w:val="2582373E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color w:val="9BADC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A81B79"/>
    <w:multiLevelType w:val="hybridMultilevel"/>
    <w:tmpl w:val="0A6C1E6A"/>
    <w:lvl w:ilvl="0" w:tplc="3BBE310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4">
    <w:nsid w:val="3EDA78F2"/>
    <w:multiLevelType w:val="hybridMultilevel"/>
    <w:tmpl w:val="80920554"/>
    <w:lvl w:ilvl="0" w:tplc="90EC54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5041388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77FC4833"/>
    <w:multiLevelType w:val="hybridMultilevel"/>
    <w:tmpl w:val="2F08B23C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17">
    <w:nsid w:val="7FC33768"/>
    <w:multiLevelType w:val="hybridMultilevel"/>
    <w:tmpl w:val="A308D9D4"/>
    <w:lvl w:ilvl="0" w:tplc="7CAE9E78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color w:val="9BADCE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0"/>
  <w:noPunctuationKerning/>
  <w:characterSpacingControl w:val="doNotCompress"/>
  <w:hdrShapeDefaults>
    <o:shapedefaults v:ext="edit" spidmax="4097" strokecolor="#214992">
      <v:stroke endarrow="block" color="#214992"/>
      <v:textbox style="mso-fit-shape-to-text:t"/>
      <o:colormru v:ext="edit" colors="#0081cc,#5977ad,#9badce,#d16d24,#dd925b,#325139,#657d6b,#a3b1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7A"/>
    <w:rsid w:val="00007A35"/>
    <w:rsid w:val="00020DBF"/>
    <w:rsid w:val="00040F61"/>
    <w:rsid w:val="00096A4E"/>
    <w:rsid w:val="000A117D"/>
    <w:rsid w:val="000A766E"/>
    <w:rsid w:val="000C141D"/>
    <w:rsid w:val="000E5D8F"/>
    <w:rsid w:val="00136E3A"/>
    <w:rsid w:val="00162F53"/>
    <w:rsid w:val="001B31B0"/>
    <w:rsid w:val="00207CDB"/>
    <w:rsid w:val="0023347E"/>
    <w:rsid w:val="00261E6C"/>
    <w:rsid w:val="00262753"/>
    <w:rsid w:val="002B07E9"/>
    <w:rsid w:val="002B52C8"/>
    <w:rsid w:val="002E0E1E"/>
    <w:rsid w:val="00331A2E"/>
    <w:rsid w:val="00397FDD"/>
    <w:rsid w:val="003A13A3"/>
    <w:rsid w:val="003C02B8"/>
    <w:rsid w:val="003C7784"/>
    <w:rsid w:val="003D44EC"/>
    <w:rsid w:val="00415B5F"/>
    <w:rsid w:val="0044039C"/>
    <w:rsid w:val="00445ED2"/>
    <w:rsid w:val="004961FD"/>
    <w:rsid w:val="004B38C8"/>
    <w:rsid w:val="004C77C4"/>
    <w:rsid w:val="004E0B52"/>
    <w:rsid w:val="004F05C2"/>
    <w:rsid w:val="005661FE"/>
    <w:rsid w:val="00576E40"/>
    <w:rsid w:val="005978B0"/>
    <w:rsid w:val="005A0EB5"/>
    <w:rsid w:val="006001F3"/>
    <w:rsid w:val="006068BE"/>
    <w:rsid w:val="00627FC0"/>
    <w:rsid w:val="00654E1A"/>
    <w:rsid w:val="006709DD"/>
    <w:rsid w:val="00674A56"/>
    <w:rsid w:val="00677DE4"/>
    <w:rsid w:val="006B65DA"/>
    <w:rsid w:val="007253C5"/>
    <w:rsid w:val="00737B1F"/>
    <w:rsid w:val="007E5EC3"/>
    <w:rsid w:val="00805470"/>
    <w:rsid w:val="008C27EE"/>
    <w:rsid w:val="008C4A97"/>
    <w:rsid w:val="008C7351"/>
    <w:rsid w:val="008F423C"/>
    <w:rsid w:val="0090714D"/>
    <w:rsid w:val="00921D05"/>
    <w:rsid w:val="00986487"/>
    <w:rsid w:val="00994705"/>
    <w:rsid w:val="009A0157"/>
    <w:rsid w:val="009B4B4E"/>
    <w:rsid w:val="009C0236"/>
    <w:rsid w:val="009E006D"/>
    <w:rsid w:val="009F2937"/>
    <w:rsid w:val="00A110F6"/>
    <w:rsid w:val="00A14CFC"/>
    <w:rsid w:val="00A555A1"/>
    <w:rsid w:val="00A57383"/>
    <w:rsid w:val="00A705D0"/>
    <w:rsid w:val="00A77E21"/>
    <w:rsid w:val="00AD08AF"/>
    <w:rsid w:val="00AD7DE1"/>
    <w:rsid w:val="00B31CA7"/>
    <w:rsid w:val="00B72552"/>
    <w:rsid w:val="00B83294"/>
    <w:rsid w:val="00BB059B"/>
    <w:rsid w:val="00BC42A1"/>
    <w:rsid w:val="00BE3AD3"/>
    <w:rsid w:val="00BF4383"/>
    <w:rsid w:val="00C60CF2"/>
    <w:rsid w:val="00C66D56"/>
    <w:rsid w:val="00C96A35"/>
    <w:rsid w:val="00CA6AE6"/>
    <w:rsid w:val="00CB476A"/>
    <w:rsid w:val="00CD21C5"/>
    <w:rsid w:val="00D5646B"/>
    <w:rsid w:val="00D86F11"/>
    <w:rsid w:val="00DA33CE"/>
    <w:rsid w:val="00DB0B35"/>
    <w:rsid w:val="00DC652C"/>
    <w:rsid w:val="00DD637A"/>
    <w:rsid w:val="00DE0B46"/>
    <w:rsid w:val="00E15911"/>
    <w:rsid w:val="00E37EE7"/>
    <w:rsid w:val="00E62407"/>
    <w:rsid w:val="00F14C70"/>
    <w:rsid w:val="00F759FB"/>
    <w:rsid w:val="00F924D3"/>
    <w:rsid w:val="00FD46E1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rokecolor="#214992">
      <v:stroke endarrow="block" color="#214992"/>
      <v:textbox style="mso-fit-shape-to-text:t"/>
      <o:colormru v:ext="edit" colors="#0081cc,#5977ad,#9badce,#d16d24,#dd925b,#325139,#657d6b,#a3b1a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Normaali leipäteksti"/>
    <w:qFormat/>
    <w:rPr>
      <w:rFonts w:ascii="Verdana" w:hAnsi="Verdana"/>
      <w:b/>
      <w:sz w:val="18"/>
    </w:rPr>
  </w:style>
  <w:style w:type="paragraph" w:styleId="Otsikko1">
    <w:name w:val="heading 1"/>
    <w:aliases w:val="asiaotsikko"/>
    <w:basedOn w:val="Normaali"/>
    <w:next w:val="Leiptekstisisennys"/>
    <w:qFormat/>
    <w:pPr>
      <w:keepNext/>
      <w:tabs>
        <w:tab w:val="left" w:pos="1304"/>
      </w:tabs>
      <w:spacing w:before="240" w:after="60"/>
      <w:outlineLvl w:val="0"/>
    </w:pPr>
    <w:rPr>
      <w:bCs/>
      <w:caps/>
      <w:color w:val="002F80"/>
      <w:kern w:val="24"/>
      <w:szCs w:val="18"/>
    </w:rPr>
  </w:style>
  <w:style w:type="paragraph" w:styleId="Otsikko2">
    <w:name w:val="heading 2"/>
    <w:next w:val="Leiptekstisisennys"/>
    <w:qFormat/>
    <w:pPr>
      <w:keepNext/>
      <w:spacing w:before="240" w:after="60"/>
      <w:outlineLvl w:val="1"/>
    </w:pPr>
    <w:rPr>
      <w:rFonts w:ascii="Verdana" w:hAnsi="Verdana" w:cs="Arial"/>
      <w:b/>
      <w:bCs/>
      <w:iCs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rFonts w:cs="Arial"/>
      <w:bCs/>
      <w:color w:val="000000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sisennys">
    <w:name w:val="Leipäteksti sisennys"/>
    <w:rsid w:val="00B83294"/>
    <w:pPr>
      <w:ind w:left="2268" w:right="567"/>
    </w:pPr>
    <w:rPr>
      <w:rFonts w:ascii="Verdana" w:hAnsi="Verdana"/>
      <w:sz w:val="18"/>
    </w:rPr>
  </w:style>
  <w:style w:type="paragraph" w:customStyle="1" w:styleId="LiitteetJakeluTiedoksi">
    <w:name w:val="Liitteet/Jakelu/Tiedoksi"/>
    <w:next w:val="Leiptekstisisennys"/>
    <w:pPr>
      <w:ind w:left="1134"/>
    </w:pPr>
    <w:rPr>
      <w:rFonts w:ascii="Verdana" w:hAnsi="Verdana"/>
      <w:sz w:val="18"/>
    </w:rPr>
  </w:style>
  <w:style w:type="paragraph" w:customStyle="1" w:styleId="OtsikkoVerdanaBold">
    <w:name w:val="Otsikko Verdana Bold"/>
    <w:basedOn w:val="Normaali"/>
    <w:next w:val="Leiptekstisisennys"/>
    <w:rsid w:val="00B83294"/>
    <w:pPr>
      <w:spacing w:after="240"/>
    </w:pPr>
    <w:rPr>
      <w:sz w:val="22"/>
    </w:rPr>
  </w:style>
  <w:style w:type="paragraph" w:styleId="Yltunniste">
    <w:name w:val="header"/>
    <w:next w:val="Vastaanottaja"/>
    <w:rsid w:val="00D86F11"/>
    <w:pPr>
      <w:tabs>
        <w:tab w:val="center" w:pos="4819"/>
        <w:tab w:val="right" w:pos="9638"/>
      </w:tabs>
      <w:ind w:right="360"/>
    </w:pPr>
    <w:rPr>
      <w:rFonts w:ascii="Verdana" w:hAnsi="Verdana"/>
      <w:noProof/>
      <w:color w:val="000000"/>
      <w:sz w:val="16"/>
      <w:szCs w:val="16"/>
    </w:rPr>
  </w:style>
  <w:style w:type="paragraph" w:customStyle="1" w:styleId="Vastaanottaja">
    <w:name w:val="Vastaanottaja"/>
    <w:pPr>
      <w:ind w:right="485"/>
    </w:pPr>
    <w:rPr>
      <w:rFonts w:ascii="Verdana" w:hAnsi="Verdana"/>
      <w:color w:val="000000"/>
      <w:sz w:val="18"/>
      <w:szCs w:val="24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b w:val="0"/>
      <w:sz w:val="14"/>
    </w:rPr>
  </w:style>
  <w:style w:type="character" w:styleId="Sivunumero">
    <w:name w:val="page number"/>
    <w:rPr>
      <w:rFonts w:ascii="Verdana" w:hAnsi="Verdana"/>
      <w:sz w:val="16"/>
    </w:rPr>
  </w:style>
  <w:style w:type="character" w:styleId="AvattuHyperlinkki">
    <w:name w:val="FollowedHyperlink"/>
    <w:basedOn w:val="Kappaleenoletusfontti"/>
    <w:rPr>
      <w:rFonts w:ascii="Verdana" w:hAnsi="Verdana"/>
      <w:color w:val="DE9D00"/>
      <w:sz w:val="18"/>
      <w:u w:val="singl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ki">
    <w:name w:val="Hyperlink"/>
    <w:basedOn w:val="Kappaleenoletusfontti"/>
    <w:rPr>
      <w:rFonts w:ascii="Verdana" w:hAnsi="Verdana"/>
      <w:color w:val="002F80"/>
      <w:sz w:val="18"/>
      <w:u w:val="single"/>
    </w:rPr>
  </w:style>
  <w:style w:type="paragraph" w:customStyle="1" w:styleId="MNormaali">
    <w:name w:val="MNormaali"/>
    <w:rsid w:val="004E0B52"/>
    <w:rPr>
      <w:sz w:val="24"/>
      <w:szCs w:val="24"/>
    </w:rPr>
  </w:style>
  <w:style w:type="paragraph" w:customStyle="1" w:styleId="MKappalejako">
    <w:name w:val="MKappalejako"/>
    <w:rsid w:val="004E0B52"/>
    <w:pPr>
      <w:spacing w:after="240"/>
      <w:ind w:left="1418"/>
    </w:pPr>
    <w:rPr>
      <w:sz w:val="24"/>
      <w:szCs w:val="24"/>
    </w:rPr>
  </w:style>
  <w:style w:type="paragraph" w:customStyle="1" w:styleId="M2Otsikkotaso">
    <w:name w:val="M2Otsikkotaso"/>
    <w:next w:val="MNormaali"/>
    <w:rsid w:val="004E0B52"/>
    <w:pPr>
      <w:spacing w:after="240"/>
      <w:outlineLvl w:val="1"/>
    </w:pPr>
    <w:rPr>
      <w:b/>
      <w:sz w:val="24"/>
      <w:szCs w:val="24"/>
    </w:rPr>
  </w:style>
  <w:style w:type="paragraph" w:customStyle="1" w:styleId="MPaaotsikko">
    <w:name w:val="MPaaotsikko"/>
    <w:next w:val="MNormaali"/>
    <w:rsid w:val="004E0B52"/>
    <w:pPr>
      <w:spacing w:before="240" w:after="240"/>
      <w:outlineLvl w:val="0"/>
    </w:pPr>
    <w:rPr>
      <w:b/>
      <w:caps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C023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6A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6A35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Normaali leipäteksti"/>
    <w:qFormat/>
    <w:rPr>
      <w:rFonts w:ascii="Verdana" w:hAnsi="Verdana"/>
      <w:b/>
      <w:sz w:val="18"/>
    </w:rPr>
  </w:style>
  <w:style w:type="paragraph" w:styleId="Otsikko1">
    <w:name w:val="heading 1"/>
    <w:aliases w:val="asiaotsikko"/>
    <w:basedOn w:val="Normaali"/>
    <w:next w:val="Leiptekstisisennys"/>
    <w:qFormat/>
    <w:pPr>
      <w:keepNext/>
      <w:tabs>
        <w:tab w:val="left" w:pos="1304"/>
      </w:tabs>
      <w:spacing w:before="240" w:after="60"/>
      <w:outlineLvl w:val="0"/>
    </w:pPr>
    <w:rPr>
      <w:bCs/>
      <w:caps/>
      <w:color w:val="002F80"/>
      <w:kern w:val="24"/>
      <w:szCs w:val="18"/>
    </w:rPr>
  </w:style>
  <w:style w:type="paragraph" w:styleId="Otsikko2">
    <w:name w:val="heading 2"/>
    <w:next w:val="Leiptekstisisennys"/>
    <w:qFormat/>
    <w:pPr>
      <w:keepNext/>
      <w:spacing w:before="240" w:after="60"/>
      <w:outlineLvl w:val="1"/>
    </w:pPr>
    <w:rPr>
      <w:rFonts w:ascii="Verdana" w:hAnsi="Verdana" w:cs="Arial"/>
      <w:b/>
      <w:bCs/>
      <w:iCs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rFonts w:cs="Arial"/>
      <w:bCs/>
      <w:color w:val="000000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sisennys">
    <w:name w:val="Leipäteksti sisennys"/>
    <w:rsid w:val="00B83294"/>
    <w:pPr>
      <w:ind w:left="2268" w:right="567"/>
    </w:pPr>
    <w:rPr>
      <w:rFonts w:ascii="Verdana" w:hAnsi="Verdana"/>
      <w:sz w:val="18"/>
    </w:rPr>
  </w:style>
  <w:style w:type="paragraph" w:customStyle="1" w:styleId="LiitteetJakeluTiedoksi">
    <w:name w:val="Liitteet/Jakelu/Tiedoksi"/>
    <w:next w:val="Leiptekstisisennys"/>
    <w:pPr>
      <w:ind w:left="1134"/>
    </w:pPr>
    <w:rPr>
      <w:rFonts w:ascii="Verdana" w:hAnsi="Verdana"/>
      <w:sz w:val="18"/>
    </w:rPr>
  </w:style>
  <w:style w:type="paragraph" w:customStyle="1" w:styleId="OtsikkoVerdanaBold">
    <w:name w:val="Otsikko Verdana Bold"/>
    <w:basedOn w:val="Normaali"/>
    <w:next w:val="Leiptekstisisennys"/>
    <w:rsid w:val="00B83294"/>
    <w:pPr>
      <w:spacing w:after="240"/>
    </w:pPr>
    <w:rPr>
      <w:sz w:val="22"/>
    </w:rPr>
  </w:style>
  <w:style w:type="paragraph" w:styleId="Yltunniste">
    <w:name w:val="header"/>
    <w:next w:val="Vastaanottaja"/>
    <w:rsid w:val="00D86F11"/>
    <w:pPr>
      <w:tabs>
        <w:tab w:val="center" w:pos="4819"/>
        <w:tab w:val="right" w:pos="9638"/>
      </w:tabs>
      <w:ind w:right="360"/>
    </w:pPr>
    <w:rPr>
      <w:rFonts w:ascii="Verdana" w:hAnsi="Verdana"/>
      <w:noProof/>
      <w:color w:val="000000"/>
      <w:sz w:val="16"/>
      <w:szCs w:val="16"/>
    </w:rPr>
  </w:style>
  <w:style w:type="paragraph" w:customStyle="1" w:styleId="Vastaanottaja">
    <w:name w:val="Vastaanottaja"/>
    <w:pPr>
      <w:ind w:right="485"/>
    </w:pPr>
    <w:rPr>
      <w:rFonts w:ascii="Verdana" w:hAnsi="Verdana"/>
      <w:color w:val="000000"/>
      <w:sz w:val="18"/>
      <w:szCs w:val="24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b w:val="0"/>
      <w:sz w:val="14"/>
    </w:rPr>
  </w:style>
  <w:style w:type="character" w:styleId="Sivunumero">
    <w:name w:val="page number"/>
    <w:rPr>
      <w:rFonts w:ascii="Verdana" w:hAnsi="Verdana"/>
      <w:sz w:val="16"/>
    </w:rPr>
  </w:style>
  <w:style w:type="character" w:styleId="AvattuHyperlinkki">
    <w:name w:val="FollowedHyperlink"/>
    <w:basedOn w:val="Kappaleenoletusfontti"/>
    <w:rPr>
      <w:rFonts w:ascii="Verdana" w:hAnsi="Verdana"/>
      <w:color w:val="DE9D00"/>
      <w:sz w:val="18"/>
      <w:u w:val="singl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ki">
    <w:name w:val="Hyperlink"/>
    <w:basedOn w:val="Kappaleenoletusfontti"/>
    <w:rPr>
      <w:rFonts w:ascii="Verdana" w:hAnsi="Verdana"/>
      <w:color w:val="002F80"/>
      <w:sz w:val="18"/>
      <w:u w:val="single"/>
    </w:rPr>
  </w:style>
  <w:style w:type="paragraph" w:customStyle="1" w:styleId="MNormaali">
    <w:name w:val="MNormaali"/>
    <w:rsid w:val="004E0B52"/>
    <w:rPr>
      <w:sz w:val="24"/>
      <w:szCs w:val="24"/>
    </w:rPr>
  </w:style>
  <w:style w:type="paragraph" w:customStyle="1" w:styleId="MKappalejako">
    <w:name w:val="MKappalejako"/>
    <w:rsid w:val="004E0B52"/>
    <w:pPr>
      <w:spacing w:after="240"/>
      <w:ind w:left="1418"/>
    </w:pPr>
    <w:rPr>
      <w:sz w:val="24"/>
      <w:szCs w:val="24"/>
    </w:rPr>
  </w:style>
  <w:style w:type="paragraph" w:customStyle="1" w:styleId="M2Otsikkotaso">
    <w:name w:val="M2Otsikkotaso"/>
    <w:next w:val="MNormaali"/>
    <w:rsid w:val="004E0B52"/>
    <w:pPr>
      <w:spacing w:after="240"/>
      <w:outlineLvl w:val="1"/>
    </w:pPr>
    <w:rPr>
      <w:b/>
      <w:sz w:val="24"/>
      <w:szCs w:val="24"/>
    </w:rPr>
  </w:style>
  <w:style w:type="paragraph" w:customStyle="1" w:styleId="MPaaotsikko">
    <w:name w:val="MPaaotsikko"/>
    <w:next w:val="MNormaali"/>
    <w:rsid w:val="004E0B52"/>
    <w:pPr>
      <w:spacing w:before="240" w:after="240"/>
      <w:outlineLvl w:val="0"/>
    </w:pPr>
    <w:rPr>
      <w:b/>
      <w:caps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C023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6A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6A35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00\mallit\LVM-asiakirjat\Asiakirjapohja%20(muistio)%20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9C4D9-57B9-488E-AC5C-E515E273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(muistio) suomi</Template>
  <TotalTime>0</TotalTime>
  <Pages>2</Pages>
  <Words>366</Words>
  <Characters>3373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Muistiopohja, Word 2003, suomi</vt:lpstr>
    </vt:vector>
  </TitlesOfParts>
  <Company>LVM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Muistiopohja, Word 2003, suomi</dc:title>
  <dc:creator>sartjarvih</dc:creator>
  <cp:lastModifiedBy>Nousiainen Sisko</cp:lastModifiedBy>
  <cp:revision>2</cp:revision>
  <cp:lastPrinted>2014-01-14T08:59:00Z</cp:lastPrinted>
  <dcterms:created xsi:type="dcterms:W3CDTF">2014-01-14T08:59:00Z</dcterms:created>
  <dcterms:modified xsi:type="dcterms:W3CDTF">2014-01-14T08:59:00Z</dcterms:modified>
</cp:coreProperties>
</file>