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F4" w:rsidRDefault="00305376">
      <w:bookmarkStart w:id="0" w:name="_GoBack"/>
      <w:bookmarkEnd w:id="0"/>
      <w:r w:rsidRPr="00E80867">
        <w:rPr>
          <w:noProof/>
          <w:color w:val="0066CC"/>
        </w:rPr>
        <w:drawing>
          <wp:inline distT="0" distB="0" distL="0" distR="0">
            <wp:extent cx="1266825" cy="733425"/>
            <wp:effectExtent l="0" t="0" r="0" b="0"/>
            <wp:docPr id="1" name="Kuva 1" descr="logoSININEN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NEN9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inline>
        </w:drawing>
      </w:r>
    </w:p>
    <w:p w:rsidR="00E80867" w:rsidRDefault="00E80867"/>
    <w:p w:rsidR="00E80867" w:rsidRDefault="00E80867"/>
    <w:p w:rsidR="00E80867" w:rsidRDefault="00E80867"/>
    <w:p w:rsidR="00FB4358" w:rsidRPr="000704BD" w:rsidRDefault="00FB4358" w:rsidP="00FB4358">
      <w:pPr>
        <w:rPr>
          <w:sz w:val="20"/>
        </w:rPr>
      </w:pPr>
      <w:r w:rsidRPr="000704BD">
        <w:rPr>
          <w:sz w:val="20"/>
        </w:rPr>
        <w:t>Liikenne- ja viestintäministeriö</w:t>
      </w:r>
    </w:p>
    <w:p w:rsidR="00FB4358" w:rsidRPr="000704BD" w:rsidRDefault="00FB4358" w:rsidP="00FB4358">
      <w:pPr>
        <w:rPr>
          <w:sz w:val="20"/>
        </w:rPr>
      </w:pPr>
    </w:p>
    <w:p w:rsidR="00FB4358" w:rsidRPr="000704BD" w:rsidRDefault="00FB4358" w:rsidP="00FB4358">
      <w:pPr>
        <w:rPr>
          <w:sz w:val="20"/>
        </w:rPr>
      </w:pPr>
    </w:p>
    <w:p w:rsidR="00FB4358" w:rsidRDefault="00FB4358" w:rsidP="00FB4358">
      <w:pPr>
        <w:rPr>
          <w:sz w:val="20"/>
        </w:rPr>
      </w:pPr>
      <w:r w:rsidRPr="000704BD">
        <w:rPr>
          <w:sz w:val="20"/>
        </w:rPr>
        <w:t>Asia: Lausunto koskien arviomuistiota luotsauslain muuttamisesta mahdollistaa etäluotsauksen kokeilut</w:t>
      </w:r>
    </w:p>
    <w:p w:rsidR="00FB4358" w:rsidRPr="000704BD" w:rsidRDefault="00FB4358" w:rsidP="00FB4358">
      <w:pPr>
        <w:rPr>
          <w:sz w:val="20"/>
        </w:rPr>
      </w:pPr>
    </w:p>
    <w:p w:rsidR="00FB4358" w:rsidRDefault="00FB4358" w:rsidP="00FB4358">
      <w:pPr>
        <w:ind w:left="2608" w:firstLine="2"/>
        <w:rPr>
          <w:sz w:val="20"/>
        </w:rPr>
      </w:pPr>
    </w:p>
    <w:p w:rsidR="00FB4358" w:rsidRPr="000704BD" w:rsidRDefault="00FB4358" w:rsidP="00344FE6">
      <w:pPr>
        <w:ind w:left="2608"/>
        <w:rPr>
          <w:sz w:val="20"/>
        </w:rPr>
      </w:pPr>
      <w:r w:rsidRPr="000704BD">
        <w:rPr>
          <w:sz w:val="20"/>
        </w:rPr>
        <w:t>Suomen Konepäällystöliitto (SKL) vastustaa luotsauslain muuttamista siten, että etäluotsauksen kokeilut sallittaisiin sekä kokeilujen tekemistä nykyisten väylien ulkopuolella.</w:t>
      </w:r>
    </w:p>
    <w:p w:rsidR="00FB4358" w:rsidRPr="000704BD" w:rsidRDefault="00FB4358" w:rsidP="00FB4358">
      <w:pPr>
        <w:ind w:left="2608" w:firstLine="2"/>
        <w:rPr>
          <w:sz w:val="20"/>
        </w:rPr>
      </w:pPr>
    </w:p>
    <w:p w:rsidR="00FB4358" w:rsidRPr="000704BD" w:rsidRDefault="00FB4358" w:rsidP="00344FE6">
      <w:pPr>
        <w:ind w:left="2608"/>
        <w:rPr>
          <w:sz w:val="20"/>
        </w:rPr>
      </w:pPr>
      <w:r w:rsidRPr="000704BD">
        <w:rPr>
          <w:sz w:val="20"/>
        </w:rPr>
        <w:t>SKL katsoo, että turvallisin tapa hoitaa luotsaustapahtuma on nykyisen luotsauslain velvoite käyttää aluksilla luotsia.</w:t>
      </w:r>
    </w:p>
    <w:p w:rsidR="00FB4358" w:rsidRPr="000704BD" w:rsidRDefault="00FB4358" w:rsidP="00FB4358">
      <w:pPr>
        <w:ind w:left="2608" w:firstLine="2"/>
        <w:rPr>
          <w:sz w:val="20"/>
        </w:rPr>
      </w:pPr>
    </w:p>
    <w:p w:rsidR="00B666E1" w:rsidRDefault="00FB4358" w:rsidP="00344FE6">
      <w:pPr>
        <w:ind w:left="1304" w:firstLine="1304"/>
        <w:rPr>
          <w:sz w:val="20"/>
        </w:rPr>
      </w:pPr>
      <w:r w:rsidRPr="000704BD">
        <w:rPr>
          <w:sz w:val="20"/>
        </w:rPr>
        <w:t xml:space="preserve">Suomen satamat ja laituripaikat sekä niihin johtavat väylät ovat Suomen geologisen </w:t>
      </w:r>
    </w:p>
    <w:p w:rsidR="00FB4358" w:rsidRPr="000704BD" w:rsidRDefault="00FB4358" w:rsidP="00344FE6">
      <w:pPr>
        <w:ind w:left="1304" w:firstLine="1304"/>
        <w:rPr>
          <w:sz w:val="20"/>
        </w:rPr>
      </w:pPr>
      <w:r w:rsidRPr="000704BD">
        <w:rPr>
          <w:sz w:val="20"/>
        </w:rPr>
        <w:t xml:space="preserve">rakenteen johdosta suurimmalta osaltaan hyvin haastavia. </w:t>
      </w:r>
    </w:p>
    <w:p w:rsidR="00FB4358" w:rsidRPr="000704BD" w:rsidRDefault="00FB4358" w:rsidP="00FB4358">
      <w:pPr>
        <w:ind w:left="2608" w:firstLine="2"/>
        <w:rPr>
          <w:sz w:val="20"/>
        </w:rPr>
      </w:pPr>
    </w:p>
    <w:p w:rsidR="00FB4358" w:rsidRPr="000704BD" w:rsidRDefault="00FB4358" w:rsidP="00344FE6">
      <w:pPr>
        <w:ind w:left="2608"/>
        <w:rPr>
          <w:sz w:val="20"/>
        </w:rPr>
      </w:pPr>
      <w:r w:rsidRPr="000704BD">
        <w:rPr>
          <w:sz w:val="20"/>
        </w:rPr>
        <w:t xml:space="preserve">Koska aluksia luotsataan ympäri vuoden ja vuorokauden, Suomen sääolosuhteet muodostavat usein haastavia tilanteita navigoinnissa. Talvella jäissä ajaminen luotsaustehtävässä vaatii osaamista ei yksin siksi, että toiminta jäänmurron kanssa on osa luotsaustehtävää. </w:t>
      </w:r>
    </w:p>
    <w:p w:rsidR="00FB4358" w:rsidRPr="000704BD" w:rsidRDefault="00FB4358" w:rsidP="00FB4358">
      <w:pPr>
        <w:ind w:left="2608" w:firstLine="2"/>
        <w:rPr>
          <w:sz w:val="20"/>
        </w:rPr>
      </w:pPr>
    </w:p>
    <w:p w:rsidR="00FB4358" w:rsidRPr="000704BD" w:rsidRDefault="00FB4358" w:rsidP="00344FE6">
      <w:pPr>
        <w:ind w:left="2608"/>
        <w:rPr>
          <w:sz w:val="20"/>
        </w:rPr>
      </w:pPr>
      <w:r w:rsidRPr="000704BD">
        <w:rPr>
          <w:sz w:val="20"/>
        </w:rPr>
        <w:t>Suomen satamiin tulevien alusten koot ovat kasvaneet ja se muodostaa oman haasteensa, koska hinaajien käytön tarve on kasvanut. Luotsilta vaaditaan myös osaamista yhteistyössä hinaajien kanssa.</w:t>
      </w:r>
    </w:p>
    <w:p w:rsidR="00FB4358" w:rsidRPr="000704BD" w:rsidRDefault="00FB4358" w:rsidP="00FB4358">
      <w:pPr>
        <w:ind w:left="2608" w:firstLine="2"/>
        <w:rPr>
          <w:sz w:val="20"/>
        </w:rPr>
      </w:pPr>
    </w:p>
    <w:p w:rsidR="00FB4358" w:rsidRPr="000704BD" w:rsidRDefault="00FB4358" w:rsidP="00344FE6">
      <w:pPr>
        <w:ind w:left="2608"/>
        <w:rPr>
          <w:sz w:val="20"/>
        </w:rPr>
      </w:pPr>
      <w:r w:rsidRPr="000704BD">
        <w:rPr>
          <w:sz w:val="20"/>
        </w:rPr>
        <w:t>Suomen meriväylillä ja myös väylien ulkopuolella oman riskinsä aiheuttavat siviiliveneilijät joiden merenkulkutaidot ovat hyvin vaihtelevia ja tämä voi tuoda luotsaukseen nopeita inhimillisiä yllätystekijöitä joita osaavan luotsin tulisi hallita.</w:t>
      </w:r>
    </w:p>
    <w:p w:rsidR="00FB4358" w:rsidRPr="000704BD" w:rsidRDefault="00FB4358" w:rsidP="00FB4358">
      <w:pPr>
        <w:ind w:left="2608" w:firstLine="2"/>
        <w:rPr>
          <w:sz w:val="20"/>
        </w:rPr>
      </w:pPr>
    </w:p>
    <w:p w:rsidR="00FB4358" w:rsidRPr="000704BD" w:rsidRDefault="00FB4358" w:rsidP="00344FE6">
      <w:pPr>
        <w:ind w:left="2608"/>
        <w:rPr>
          <w:sz w:val="20"/>
        </w:rPr>
      </w:pPr>
      <w:r w:rsidRPr="000704BD">
        <w:rPr>
          <w:sz w:val="20"/>
        </w:rPr>
        <w:t>SKL toteaa, että Suomea ja Suomeen tulevaa tonnistoa suuremmilla volyymeilla toimivissa merenkulkumaissa Norjassa ja Hollannissa on kokeiltu etäluotsausta ja todettu, ettei se ole toteuttamiskelpoinen. SKL ihmettelee, miksi ko. maita haastavimmissa väylä- ja talviolosuhteissa Suomessa olisi ryhdyttävä kokeilemaan etäluotsausta.</w:t>
      </w:r>
    </w:p>
    <w:p w:rsidR="00FB4358" w:rsidRPr="000704BD" w:rsidRDefault="00FB4358" w:rsidP="00FB4358">
      <w:pPr>
        <w:ind w:left="2608" w:firstLine="2"/>
        <w:rPr>
          <w:sz w:val="20"/>
        </w:rPr>
      </w:pPr>
    </w:p>
    <w:p w:rsidR="00FB4358" w:rsidRDefault="00FB4358" w:rsidP="00344FE6">
      <w:pPr>
        <w:ind w:left="2608"/>
        <w:rPr>
          <w:sz w:val="20"/>
        </w:rPr>
      </w:pPr>
      <w:r w:rsidRPr="000704BD">
        <w:rPr>
          <w:sz w:val="20"/>
        </w:rPr>
        <w:t>SKL katsoo, että luotsaustapahtumaan osallistuva osaava henkilöstö on paras ja turvallisin tapa hoitaa luotsaustoiminta Suomessa. Koska talouden parantuessa alusliikenne Suomen satamiin lisääntyy, tulee luotsaustoimintaa harjoittavan Finnpilot Pilotage Oy:lle turvata riittävät toimintaresurssit ja luotsaustapahtumaan osallistuvan henkilöstön määrä.</w:t>
      </w:r>
    </w:p>
    <w:p w:rsidR="00FB4358" w:rsidRDefault="00FB4358" w:rsidP="00FB4358">
      <w:pPr>
        <w:ind w:left="2608" w:firstLine="2"/>
        <w:rPr>
          <w:sz w:val="20"/>
        </w:rPr>
      </w:pPr>
    </w:p>
    <w:p w:rsidR="00FB4358" w:rsidRDefault="00FB4358" w:rsidP="00FB4358">
      <w:pPr>
        <w:ind w:left="2608" w:firstLine="2"/>
        <w:rPr>
          <w:sz w:val="20"/>
        </w:rPr>
      </w:pPr>
    </w:p>
    <w:p w:rsidR="00FB4358" w:rsidRDefault="00FB4358" w:rsidP="00FB4358">
      <w:pPr>
        <w:ind w:left="2608" w:firstLine="2"/>
        <w:rPr>
          <w:sz w:val="20"/>
        </w:rPr>
      </w:pPr>
    </w:p>
    <w:p w:rsidR="00FB4358" w:rsidRDefault="00FB4358" w:rsidP="00344FE6">
      <w:pPr>
        <w:ind w:left="1304" w:firstLine="1304"/>
        <w:rPr>
          <w:sz w:val="20"/>
        </w:rPr>
      </w:pPr>
      <w:r>
        <w:rPr>
          <w:sz w:val="20"/>
        </w:rPr>
        <w:t>Suomen Konepäällystöliitto</w:t>
      </w:r>
    </w:p>
    <w:p w:rsidR="00FB4358" w:rsidRDefault="00FB4358" w:rsidP="00FB4358">
      <w:pPr>
        <w:ind w:left="2608" w:firstLine="2"/>
        <w:rPr>
          <w:sz w:val="20"/>
        </w:rPr>
      </w:pPr>
    </w:p>
    <w:p w:rsidR="00FB4358" w:rsidRDefault="00FB4358" w:rsidP="00FB4358">
      <w:pPr>
        <w:ind w:left="2608" w:firstLine="2"/>
        <w:rPr>
          <w:sz w:val="20"/>
        </w:rPr>
      </w:pPr>
    </w:p>
    <w:p w:rsidR="00FB4358" w:rsidRDefault="00FB4358" w:rsidP="00344FE6">
      <w:pPr>
        <w:ind w:left="1304" w:firstLine="1304"/>
        <w:rPr>
          <w:sz w:val="20"/>
        </w:rPr>
      </w:pPr>
      <w:r>
        <w:rPr>
          <w:sz w:val="20"/>
        </w:rPr>
        <w:t>Päivi Saarinen</w:t>
      </w:r>
    </w:p>
    <w:p w:rsidR="00FB4358" w:rsidRPr="000704BD" w:rsidRDefault="00FB4358" w:rsidP="00344FE6">
      <w:pPr>
        <w:ind w:left="1304" w:firstLine="1304"/>
        <w:rPr>
          <w:sz w:val="20"/>
        </w:rPr>
      </w:pPr>
      <w:r>
        <w:rPr>
          <w:sz w:val="20"/>
        </w:rPr>
        <w:t>asiamies</w:t>
      </w:r>
    </w:p>
    <w:p w:rsidR="00FB4358" w:rsidRDefault="00FB4358" w:rsidP="00FB4358">
      <w:pPr>
        <w:ind w:left="2608" w:firstLine="2"/>
      </w:pPr>
    </w:p>
    <w:p w:rsidR="00FB4358" w:rsidRDefault="00FB4358" w:rsidP="00FB4358">
      <w:pPr>
        <w:ind w:left="2608" w:firstLine="2"/>
      </w:pPr>
    </w:p>
    <w:p w:rsidR="00E80867" w:rsidRDefault="00E80867"/>
    <w:p w:rsidR="00E80867" w:rsidRDefault="00E80867"/>
    <w:p w:rsidR="00E80867" w:rsidRDefault="00E80867"/>
    <w:p w:rsidR="006A6196" w:rsidRDefault="006A6196">
      <w:pPr>
        <w:rPr>
          <w:sz w:val="18"/>
          <w:szCs w:val="18"/>
        </w:rPr>
      </w:pPr>
    </w:p>
    <w:p w:rsidR="006A6196" w:rsidRPr="008D4839" w:rsidRDefault="006A6196">
      <w:pPr>
        <w:rPr>
          <w:sz w:val="18"/>
          <w:szCs w:val="18"/>
        </w:rPr>
      </w:pPr>
    </w:p>
    <w:p w:rsidR="00E80867" w:rsidRDefault="00E80867">
      <w:pPr>
        <w:rPr>
          <w:color w:val="0066CC"/>
        </w:rPr>
      </w:pPr>
      <w:r w:rsidRPr="008D4839">
        <w:rPr>
          <w:color w:val="0066CC"/>
          <w:sz w:val="20"/>
        </w:rPr>
        <w:t>_</w:t>
      </w:r>
      <w:r>
        <w:rPr>
          <w:color w:val="0066CC"/>
        </w:rPr>
        <w:t>_____________________________________________________________________________</w:t>
      </w:r>
    </w:p>
    <w:p w:rsidR="00E80867" w:rsidRPr="008D4839" w:rsidRDefault="00E80867">
      <w:pPr>
        <w:rPr>
          <w:color w:val="0066CC"/>
          <w:sz w:val="8"/>
          <w:szCs w:val="8"/>
        </w:rPr>
      </w:pPr>
    </w:p>
    <w:p w:rsidR="00E80867" w:rsidRPr="00E80867" w:rsidRDefault="00E80867">
      <w:pPr>
        <w:rPr>
          <w:color w:val="0066CC"/>
          <w:sz w:val="14"/>
          <w:szCs w:val="14"/>
        </w:rPr>
      </w:pPr>
      <w:r w:rsidRPr="00E80867">
        <w:rPr>
          <w:color w:val="0066CC"/>
          <w:sz w:val="14"/>
          <w:szCs w:val="14"/>
        </w:rPr>
        <w:t>Suomen Konepäällystöliitto-</w:t>
      </w:r>
      <w:r w:rsidRPr="00E80867">
        <w:rPr>
          <w:color w:val="0066CC"/>
          <w:sz w:val="14"/>
          <w:szCs w:val="14"/>
        </w:rPr>
        <w:tab/>
      </w:r>
      <w:r w:rsidR="00D52303">
        <w:rPr>
          <w:color w:val="0066CC"/>
          <w:sz w:val="14"/>
          <w:szCs w:val="14"/>
        </w:rPr>
        <w:t>Postiosoite</w:t>
      </w:r>
      <w:r w:rsidR="00D52303">
        <w:rPr>
          <w:color w:val="0066CC"/>
          <w:sz w:val="14"/>
          <w:szCs w:val="14"/>
        </w:rPr>
        <w:tab/>
        <w:t>Postadress</w:t>
      </w:r>
      <w:r w:rsidR="00D52303">
        <w:rPr>
          <w:color w:val="0066CC"/>
          <w:sz w:val="14"/>
          <w:szCs w:val="14"/>
        </w:rPr>
        <w:tab/>
        <w:t>Puhelin</w:t>
      </w:r>
      <w:r w:rsidR="00A37854">
        <w:rPr>
          <w:color w:val="0066CC"/>
          <w:sz w:val="14"/>
          <w:szCs w:val="14"/>
        </w:rPr>
        <w:t>/Telefon</w:t>
      </w:r>
      <w:r w:rsidR="00D52303">
        <w:rPr>
          <w:color w:val="0066CC"/>
          <w:sz w:val="14"/>
          <w:szCs w:val="14"/>
        </w:rPr>
        <w:tab/>
      </w:r>
      <w:r w:rsidR="00A37854">
        <w:rPr>
          <w:color w:val="0066CC"/>
          <w:sz w:val="14"/>
          <w:szCs w:val="14"/>
        </w:rPr>
        <w:tab/>
        <w:t>Pankki/Bank</w:t>
      </w:r>
      <w:r w:rsidR="00D52303">
        <w:rPr>
          <w:color w:val="0066CC"/>
          <w:sz w:val="14"/>
          <w:szCs w:val="14"/>
        </w:rPr>
        <w:tab/>
      </w:r>
    </w:p>
    <w:p w:rsidR="00E80867" w:rsidRPr="00D52303" w:rsidRDefault="00E80867">
      <w:pPr>
        <w:rPr>
          <w:color w:val="0066CC"/>
          <w:sz w:val="14"/>
          <w:szCs w:val="14"/>
          <w:lang w:val="sv-SE"/>
        </w:rPr>
      </w:pPr>
      <w:r w:rsidRPr="00D52303">
        <w:rPr>
          <w:color w:val="0066CC"/>
          <w:sz w:val="14"/>
          <w:szCs w:val="14"/>
          <w:lang w:val="sv-SE"/>
        </w:rPr>
        <w:t>Finlands Maskinbefälsförbund</w:t>
      </w:r>
      <w:r w:rsidR="00656E62">
        <w:rPr>
          <w:color w:val="0066CC"/>
          <w:sz w:val="14"/>
          <w:szCs w:val="14"/>
          <w:lang w:val="sv-SE"/>
        </w:rPr>
        <w:t>-</w:t>
      </w:r>
      <w:r w:rsidRPr="00D52303">
        <w:rPr>
          <w:color w:val="0066CC"/>
          <w:sz w:val="14"/>
          <w:szCs w:val="14"/>
          <w:lang w:val="sv-SE"/>
        </w:rPr>
        <w:t>.</w:t>
      </w:r>
      <w:r w:rsidR="00D52303" w:rsidRPr="00D52303">
        <w:rPr>
          <w:color w:val="0066CC"/>
          <w:sz w:val="14"/>
          <w:szCs w:val="14"/>
          <w:lang w:val="sv-SE"/>
        </w:rPr>
        <w:tab/>
      </w:r>
      <w:r w:rsidR="00A37854">
        <w:rPr>
          <w:color w:val="0066CC"/>
          <w:sz w:val="14"/>
          <w:szCs w:val="14"/>
          <w:lang w:val="sv-SE"/>
        </w:rPr>
        <w:t>Mikonkatu 8 A</w:t>
      </w:r>
      <w:r w:rsidR="00D52303" w:rsidRPr="00D52303">
        <w:rPr>
          <w:color w:val="0066CC"/>
          <w:sz w:val="14"/>
          <w:szCs w:val="14"/>
          <w:lang w:val="sv-SE"/>
        </w:rPr>
        <w:tab/>
      </w:r>
      <w:r w:rsidR="00A37854">
        <w:rPr>
          <w:color w:val="0066CC"/>
          <w:sz w:val="14"/>
          <w:szCs w:val="14"/>
          <w:lang w:val="sv-SE"/>
        </w:rPr>
        <w:t>Mikaelsgatan 8 A</w:t>
      </w:r>
      <w:r w:rsidR="00A37854">
        <w:rPr>
          <w:color w:val="0066CC"/>
          <w:sz w:val="14"/>
          <w:szCs w:val="14"/>
          <w:lang w:val="sv-SE"/>
        </w:rPr>
        <w:tab/>
        <w:t>09-5860 4815</w:t>
      </w:r>
      <w:r w:rsidR="00D52303">
        <w:rPr>
          <w:color w:val="0066CC"/>
          <w:sz w:val="14"/>
          <w:szCs w:val="14"/>
          <w:lang w:val="sv-SE"/>
        </w:rPr>
        <w:tab/>
      </w:r>
      <w:r w:rsidR="00D52303">
        <w:rPr>
          <w:color w:val="0066CC"/>
          <w:sz w:val="14"/>
          <w:szCs w:val="14"/>
          <w:lang w:val="sv-SE"/>
        </w:rPr>
        <w:tab/>
      </w:r>
      <w:r w:rsidR="00A37854">
        <w:rPr>
          <w:color w:val="0066CC"/>
          <w:sz w:val="14"/>
          <w:szCs w:val="14"/>
          <w:lang w:val="sv-SE"/>
        </w:rPr>
        <w:t xml:space="preserve">Danske Bank </w:t>
      </w:r>
    </w:p>
    <w:p w:rsidR="00E80867" w:rsidRPr="00A37854" w:rsidRDefault="00E80867">
      <w:pPr>
        <w:rPr>
          <w:color w:val="0066CC"/>
          <w:sz w:val="14"/>
          <w:szCs w:val="14"/>
          <w:lang w:val="en-GB"/>
        </w:rPr>
      </w:pPr>
      <w:r w:rsidRPr="00A37854">
        <w:rPr>
          <w:color w:val="0066CC"/>
          <w:sz w:val="14"/>
          <w:szCs w:val="14"/>
          <w:lang w:val="en-GB"/>
        </w:rPr>
        <w:t>Finnish Engineers’ Association</w:t>
      </w:r>
      <w:r w:rsidR="00656E62">
        <w:rPr>
          <w:color w:val="0066CC"/>
          <w:sz w:val="14"/>
          <w:szCs w:val="14"/>
          <w:lang w:val="en-GB"/>
        </w:rPr>
        <w:t xml:space="preserve"> ry</w:t>
      </w:r>
      <w:r w:rsidR="00D52303" w:rsidRPr="00A37854">
        <w:rPr>
          <w:color w:val="0066CC"/>
          <w:sz w:val="14"/>
          <w:szCs w:val="14"/>
          <w:lang w:val="en-GB"/>
        </w:rPr>
        <w:tab/>
        <w:t>001</w:t>
      </w:r>
      <w:r w:rsidR="00A37854" w:rsidRPr="00A37854">
        <w:rPr>
          <w:color w:val="0066CC"/>
          <w:sz w:val="14"/>
          <w:szCs w:val="14"/>
          <w:lang w:val="en-GB"/>
        </w:rPr>
        <w:t>0</w:t>
      </w:r>
      <w:r w:rsidR="00D52303" w:rsidRPr="00A37854">
        <w:rPr>
          <w:color w:val="0066CC"/>
          <w:sz w:val="14"/>
          <w:szCs w:val="14"/>
          <w:lang w:val="en-GB"/>
        </w:rPr>
        <w:t>0 Helsinki</w:t>
      </w:r>
      <w:r w:rsidR="00D52303" w:rsidRPr="00A37854">
        <w:rPr>
          <w:color w:val="0066CC"/>
          <w:sz w:val="14"/>
          <w:szCs w:val="14"/>
          <w:lang w:val="en-GB"/>
        </w:rPr>
        <w:tab/>
        <w:t>001</w:t>
      </w:r>
      <w:r w:rsidR="00A37854" w:rsidRPr="00A37854">
        <w:rPr>
          <w:color w:val="0066CC"/>
          <w:sz w:val="14"/>
          <w:szCs w:val="14"/>
          <w:lang w:val="en-GB"/>
        </w:rPr>
        <w:t>0</w:t>
      </w:r>
      <w:r w:rsidR="00D52303" w:rsidRPr="00A37854">
        <w:rPr>
          <w:color w:val="0066CC"/>
          <w:sz w:val="14"/>
          <w:szCs w:val="14"/>
          <w:lang w:val="en-GB"/>
        </w:rPr>
        <w:t>0 Helsingfors</w:t>
      </w:r>
      <w:r w:rsidR="00D52303" w:rsidRPr="00A37854">
        <w:rPr>
          <w:color w:val="0066CC"/>
          <w:sz w:val="14"/>
          <w:szCs w:val="14"/>
          <w:lang w:val="en-GB"/>
        </w:rPr>
        <w:tab/>
      </w:r>
      <w:hyperlink r:id="rId6" w:history="1">
        <w:r w:rsidR="00A37854" w:rsidRPr="006A3D70">
          <w:rPr>
            <w:rStyle w:val="Hyperlinkki"/>
            <w:sz w:val="14"/>
            <w:szCs w:val="14"/>
            <w:lang w:val="en-GB"/>
          </w:rPr>
          <w:t>www.konepaallystoliitto.fi</w:t>
        </w:r>
      </w:hyperlink>
      <w:r w:rsidR="00A37854">
        <w:rPr>
          <w:color w:val="0066CC"/>
          <w:sz w:val="14"/>
          <w:szCs w:val="14"/>
          <w:lang w:val="en-GB"/>
        </w:rPr>
        <w:tab/>
        <w:t>FI73 8000 1800 1064 38</w:t>
      </w:r>
    </w:p>
    <w:sectPr w:rsidR="00E80867" w:rsidRPr="00A37854" w:rsidSect="008D4839">
      <w:pgSz w:w="11907" w:h="16834" w:code="9"/>
      <w:pgMar w:top="567" w:right="454" w:bottom="238" w:left="964" w:header="709"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a1kcuDUd5xzq3SBqbH6xXkZbIdpgV5rWLq7kvWLNPKmevFijKNv2bqAzGf6EgcIXAOwqS1wjM2Td/mh6EqX3A==" w:salt="y/l4P0wO386p6DalEpjN2w=="/>
  <w:defaultTabStop w:val="1304"/>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1"/>
    <w:rsid w:val="00190381"/>
    <w:rsid w:val="001D1BF6"/>
    <w:rsid w:val="00305376"/>
    <w:rsid w:val="00344FE6"/>
    <w:rsid w:val="00622E4E"/>
    <w:rsid w:val="00656E62"/>
    <w:rsid w:val="00672031"/>
    <w:rsid w:val="006A6196"/>
    <w:rsid w:val="006D689C"/>
    <w:rsid w:val="00700053"/>
    <w:rsid w:val="008548CE"/>
    <w:rsid w:val="008648A9"/>
    <w:rsid w:val="008D4839"/>
    <w:rsid w:val="00956440"/>
    <w:rsid w:val="009D1941"/>
    <w:rsid w:val="009F3632"/>
    <w:rsid w:val="00A37854"/>
    <w:rsid w:val="00B429F4"/>
    <w:rsid w:val="00B644C1"/>
    <w:rsid w:val="00B666E1"/>
    <w:rsid w:val="00CE1068"/>
    <w:rsid w:val="00D52303"/>
    <w:rsid w:val="00E54086"/>
    <w:rsid w:val="00E80867"/>
    <w:rsid w:val="00EA702B"/>
    <w:rsid w:val="00EB6BA8"/>
    <w:rsid w:val="00EF2C30"/>
    <w:rsid w:val="00FB43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8D4839"/>
    <w:rPr>
      <w:rFonts w:ascii="Tahoma" w:hAnsi="Tahoma" w:cs="Tahoma"/>
      <w:sz w:val="16"/>
      <w:szCs w:val="16"/>
    </w:rPr>
  </w:style>
  <w:style w:type="character" w:styleId="Hyperlinkki">
    <w:name w:val="Hyperlink"/>
    <w:rsid w:val="00A37854"/>
    <w:rPr>
      <w:color w:val="0563C1"/>
      <w:u w:val="single"/>
    </w:rPr>
  </w:style>
  <w:style w:type="character" w:customStyle="1" w:styleId="UnresolvedMention">
    <w:name w:val="Unresolved Mention"/>
    <w:uiPriority w:val="99"/>
    <w:semiHidden/>
    <w:unhideWhenUsed/>
    <w:rsid w:val="00A378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8D4839"/>
    <w:rPr>
      <w:rFonts w:ascii="Tahoma" w:hAnsi="Tahoma" w:cs="Tahoma"/>
      <w:sz w:val="16"/>
      <w:szCs w:val="16"/>
    </w:rPr>
  </w:style>
  <w:style w:type="character" w:styleId="Hyperlinkki">
    <w:name w:val="Hyperlink"/>
    <w:rsid w:val="00A37854"/>
    <w:rPr>
      <w:color w:val="0563C1"/>
      <w:u w:val="single"/>
    </w:rPr>
  </w:style>
  <w:style w:type="character" w:customStyle="1" w:styleId="UnresolvedMention">
    <w:name w:val="Unresolved Mention"/>
    <w:uiPriority w:val="99"/>
    <w:semiHidden/>
    <w:unhideWhenUsed/>
    <w:rsid w:val="00A37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nepaallystoliitto.f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2187</Characters>
  <Application>Microsoft Office Word</Application>
  <DocSecurity>8</DocSecurity>
  <Lines>18</Lines>
  <Paragraphs>4</Paragraphs>
  <ScaleCrop>false</ScaleCrop>
  <HeadingPairs>
    <vt:vector size="2" baseType="variant">
      <vt:variant>
        <vt:lpstr>Otsikko</vt:lpstr>
      </vt:variant>
      <vt:variant>
        <vt:i4>1</vt:i4>
      </vt:variant>
    </vt:vector>
  </HeadingPairs>
  <TitlesOfParts>
    <vt:vector size="1" baseType="lpstr">
      <vt:lpstr> </vt:lpstr>
    </vt:vector>
  </TitlesOfParts>
  <Company>Suomen Konepäällystöliitto ry</Company>
  <LinksUpToDate>false</LinksUpToDate>
  <CharactersWithSpaces>2452</CharactersWithSpaces>
  <SharedDoc>false</SharedDoc>
  <HLinks>
    <vt:vector size="6" baseType="variant">
      <vt:variant>
        <vt:i4>7602284</vt:i4>
      </vt:variant>
      <vt:variant>
        <vt:i4>0</vt:i4>
      </vt:variant>
      <vt:variant>
        <vt:i4>0</vt:i4>
      </vt:variant>
      <vt:variant>
        <vt:i4>5</vt:i4>
      </vt:variant>
      <vt:variant>
        <vt:lpwstr>http://www.konepaallystoliitto.fi/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 Andersson</dc:creator>
  <cp:lastModifiedBy>Ala-Piirto Anni</cp:lastModifiedBy>
  <cp:revision>2</cp:revision>
  <cp:lastPrinted>2017-10-20T05:51:00Z</cp:lastPrinted>
  <dcterms:created xsi:type="dcterms:W3CDTF">2017-10-20T06:58:00Z</dcterms:created>
  <dcterms:modified xsi:type="dcterms:W3CDTF">2017-10-20T06:58:00Z</dcterms:modified>
</cp:coreProperties>
</file>