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C5" w:rsidRPr="00F707C5" w:rsidRDefault="00F707C5" w:rsidP="00F707C5">
      <w:pPr>
        <w:spacing w:after="0" w:line="192" w:lineRule="atLeast"/>
        <w:rPr>
          <w:rFonts w:ascii="Arial" w:eastAsia="Times New Roman" w:hAnsi="Arial" w:cs="Arial"/>
          <w:b/>
          <w:color w:val="222222"/>
          <w:lang w:eastAsia="fi-FI"/>
        </w:rPr>
      </w:pPr>
      <w:r w:rsidRPr="00F707C5">
        <w:rPr>
          <w:rFonts w:ascii="Arial" w:eastAsia="Times New Roman" w:hAnsi="Arial" w:cs="Arial"/>
          <w:b/>
          <w:color w:val="222222"/>
          <w:lang w:eastAsia="fi-FI"/>
        </w:rPr>
        <w:t>TYÖSUHDEKEKSINTÖLAUTAKUNTA</w:t>
      </w:r>
      <w:r>
        <w:rPr>
          <w:rFonts w:ascii="Arial" w:eastAsia="Times New Roman" w:hAnsi="Arial" w:cs="Arial"/>
          <w:b/>
          <w:color w:val="222222"/>
          <w:lang w:eastAsia="fi-FI"/>
        </w:rPr>
        <w:tab/>
      </w:r>
      <w:r>
        <w:rPr>
          <w:rFonts w:ascii="Arial" w:eastAsia="Times New Roman" w:hAnsi="Arial" w:cs="Arial"/>
          <w:b/>
          <w:color w:val="222222"/>
          <w:lang w:eastAsia="fi-FI"/>
        </w:rPr>
        <w:tab/>
      </w:r>
      <w:r w:rsidRPr="00F707C5">
        <w:rPr>
          <w:rFonts w:ascii="Arial" w:eastAsia="Times New Roman" w:hAnsi="Arial" w:cs="Arial"/>
          <w:b/>
          <w:color w:val="222222"/>
          <w:lang w:eastAsia="fi-FI"/>
        </w:rPr>
        <w:t>LAUSUNTO 2/2004</w:t>
      </w:r>
      <w:r>
        <w:rPr>
          <w:rFonts w:ascii="Arial" w:eastAsia="Times New Roman" w:hAnsi="Arial" w:cs="Arial"/>
          <w:b/>
          <w:color w:val="222222"/>
          <w:lang w:eastAsia="fi-FI"/>
        </w:rPr>
        <w:tab/>
      </w:r>
      <w:r w:rsidRPr="00F707C5">
        <w:rPr>
          <w:rFonts w:ascii="Arial" w:eastAsia="Times New Roman" w:hAnsi="Arial" w:cs="Arial"/>
          <w:b/>
          <w:color w:val="222222"/>
          <w:lang w:eastAsia="fi-FI"/>
        </w:rPr>
        <w:t xml:space="preserve">Julkinen </w:t>
      </w:r>
    </w:p>
    <w:p w:rsidR="00F707C5" w:rsidRDefault="00F707C5" w:rsidP="00F707C5">
      <w:pPr>
        <w:spacing w:after="0" w:line="192" w:lineRule="atLeast"/>
        <w:rPr>
          <w:rFonts w:ascii="Arial" w:eastAsia="Times New Roman" w:hAnsi="Arial" w:cs="Arial"/>
          <w:color w:val="222222"/>
          <w:lang w:eastAsia="fi-FI"/>
        </w:rPr>
      </w:pPr>
    </w:p>
    <w:p w:rsidR="00F707C5" w:rsidRPr="00F707C5" w:rsidRDefault="00F707C5" w:rsidP="00F707C5">
      <w:pPr>
        <w:spacing w:after="0" w:line="192" w:lineRule="atLeast"/>
        <w:rPr>
          <w:rFonts w:ascii="Arial" w:eastAsia="Times New Roman" w:hAnsi="Arial" w:cs="Arial"/>
          <w:color w:val="222222"/>
          <w:lang w:eastAsia="fi-FI"/>
        </w:rPr>
      </w:pPr>
    </w:p>
    <w:p w:rsidR="00F707C5" w:rsidRP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Hakijat</w:t>
      </w:r>
      <w:r>
        <w:rPr>
          <w:rFonts w:ascii="Arial" w:eastAsia="Times New Roman" w:hAnsi="Arial" w:cs="Arial"/>
          <w:color w:val="222222"/>
          <w:lang w:eastAsia="fi-FI"/>
        </w:rPr>
        <w:tab/>
      </w:r>
      <w:r w:rsidRPr="00F707C5">
        <w:rPr>
          <w:rFonts w:ascii="Arial" w:eastAsia="Times New Roman" w:hAnsi="Arial" w:cs="Arial"/>
          <w:color w:val="222222"/>
          <w:lang w:eastAsia="fi-FI"/>
        </w:rPr>
        <w:t xml:space="preserve">A </w:t>
      </w:r>
    </w:p>
    <w:p w:rsidR="00F707C5" w:rsidRPr="00F707C5" w:rsidRDefault="00F707C5" w:rsidP="00F707C5">
      <w:pPr>
        <w:spacing w:after="0" w:line="192" w:lineRule="atLeast"/>
        <w:ind w:firstLine="1304"/>
        <w:rPr>
          <w:rFonts w:ascii="Arial" w:eastAsia="Times New Roman" w:hAnsi="Arial" w:cs="Arial"/>
          <w:color w:val="222222"/>
          <w:lang w:eastAsia="fi-FI"/>
        </w:rPr>
      </w:pPr>
      <w:r w:rsidRPr="00F707C5">
        <w:rPr>
          <w:rFonts w:ascii="Arial" w:eastAsia="Times New Roman" w:hAnsi="Arial" w:cs="Arial"/>
          <w:color w:val="222222"/>
          <w:lang w:eastAsia="fi-FI"/>
        </w:rPr>
        <w:t>B</w:t>
      </w:r>
    </w:p>
    <w:p w:rsidR="00F707C5" w:rsidRP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Vastapuoli</w:t>
      </w:r>
      <w:r>
        <w:rPr>
          <w:rFonts w:ascii="Arial" w:eastAsia="Times New Roman" w:hAnsi="Arial" w:cs="Arial"/>
          <w:color w:val="222222"/>
          <w:lang w:eastAsia="fi-FI"/>
        </w:rPr>
        <w:tab/>
      </w:r>
      <w:r w:rsidRPr="00F707C5">
        <w:rPr>
          <w:rFonts w:ascii="Arial" w:eastAsia="Times New Roman" w:hAnsi="Arial" w:cs="Arial"/>
          <w:color w:val="222222"/>
          <w:lang w:eastAsia="fi-FI"/>
        </w:rPr>
        <w:t xml:space="preserve">X Oy </w:t>
      </w:r>
    </w:p>
    <w:p w:rsidR="00F707C5" w:rsidRP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Asia</w:t>
      </w:r>
      <w:r>
        <w:rPr>
          <w:rFonts w:ascii="Arial" w:eastAsia="Times New Roman" w:hAnsi="Arial" w:cs="Arial"/>
          <w:color w:val="222222"/>
          <w:lang w:eastAsia="fi-FI"/>
        </w:rPr>
        <w:tab/>
      </w:r>
      <w:r w:rsidRPr="00F707C5">
        <w:rPr>
          <w:rFonts w:ascii="Arial" w:eastAsia="Times New Roman" w:hAnsi="Arial" w:cs="Arial"/>
          <w:color w:val="222222"/>
          <w:lang w:eastAsia="fi-FI"/>
        </w:rPr>
        <w:t xml:space="preserve">Kohtuullinen korvaus </w:t>
      </w:r>
    </w:p>
    <w:p w:rsidR="00F707C5" w:rsidRP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Vireille</w:t>
      </w:r>
      <w:r>
        <w:rPr>
          <w:rFonts w:ascii="Arial" w:eastAsia="Times New Roman" w:hAnsi="Arial" w:cs="Arial"/>
          <w:color w:val="222222"/>
          <w:lang w:eastAsia="fi-FI"/>
        </w:rPr>
        <w:tab/>
      </w:r>
      <w:r w:rsidRPr="00F707C5">
        <w:rPr>
          <w:rFonts w:ascii="Arial" w:eastAsia="Times New Roman" w:hAnsi="Arial" w:cs="Arial"/>
          <w:color w:val="222222"/>
          <w:lang w:eastAsia="fi-FI"/>
        </w:rPr>
        <w:t>27.6.2003</w:t>
      </w:r>
    </w:p>
    <w:p w:rsidR="00F707C5" w:rsidRPr="00F707C5" w:rsidRDefault="00F707C5" w:rsidP="00F707C5">
      <w:pPr>
        <w:spacing w:after="0" w:line="192" w:lineRule="atLeast"/>
        <w:rPr>
          <w:rFonts w:ascii="Arial" w:eastAsia="Times New Roman" w:hAnsi="Arial" w:cs="Arial"/>
          <w:color w:val="222222"/>
          <w:lang w:eastAsia="fi-FI"/>
        </w:rPr>
      </w:pPr>
      <w:proofErr w:type="gramStart"/>
      <w:r w:rsidRPr="00F707C5">
        <w:rPr>
          <w:rFonts w:ascii="Arial" w:eastAsia="Times New Roman" w:hAnsi="Arial" w:cs="Arial"/>
          <w:color w:val="222222"/>
          <w:lang w:eastAsia="fi-FI"/>
        </w:rPr>
        <w:t>Annettu</w:t>
      </w:r>
      <w:r>
        <w:rPr>
          <w:rFonts w:ascii="Arial" w:eastAsia="Times New Roman" w:hAnsi="Arial" w:cs="Arial"/>
          <w:color w:val="222222"/>
          <w:lang w:eastAsia="fi-FI"/>
        </w:rPr>
        <w:tab/>
      </w:r>
      <w:r w:rsidRPr="00F707C5">
        <w:rPr>
          <w:rFonts w:ascii="Arial" w:eastAsia="Times New Roman" w:hAnsi="Arial" w:cs="Arial"/>
          <w:color w:val="222222"/>
          <w:lang w:eastAsia="fi-FI"/>
        </w:rPr>
        <w:t>8.10.2004</w:t>
      </w:r>
      <w:proofErr w:type="gramEnd"/>
    </w:p>
    <w:p w:rsidR="00F707C5" w:rsidRDefault="00F707C5" w:rsidP="00F707C5">
      <w:pPr>
        <w:spacing w:after="0" w:line="192" w:lineRule="atLeast"/>
        <w:rPr>
          <w:rFonts w:ascii="Arial" w:eastAsia="Times New Roman" w:hAnsi="Arial" w:cs="Arial"/>
          <w:color w:val="222222"/>
          <w:lang w:eastAsia="fi-FI"/>
        </w:rPr>
      </w:pPr>
    </w:p>
    <w:p w:rsidR="00F707C5" w:rsidRP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SELOSTUS ASIASTA</w:t>
      </w:r>
    </w:p>
    <w:p w:rsidR="00F707C5" w:rsidRPr="00F707C5" w:rsidRDefault="00F707C5" w:rsidP="00F707C5">
      <w:pPr>
        <w:spacing w:after="0" w:line="192" w:lineRule="atLeast"/>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A, B ja C ovat X:n (sittemmin X Oy) palveluksessa ollessaan allekirjoittamallaan siirtokirjalla siirtäneet X:lle oikeutensa tekemäänsä keksintöön. X on hakenut kyseiselle keksinnölle Suomessa patenttia ja sille on myönnetty patentti. Patenttihakemuksessa ke</w:t>
      </w:r>
      <w:r>
        <w:rPr>
          <w:rFonts w:ascii="Arial" w:eastAsia="Times New Roman" w:hAnsi="Arial" w:cs="Arial"/>
          <w:color w:val="222222"/>
          <w:lang w:eastAsia="fi-FI"/>
        </w:rPr>
        <w:t>ksijöinä on mainittu A, B ja C.</w:t>
      </w:r>
    </w:p>
    <w:p w:rsid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HAKEMUS</w:t>
      </w:r>
    </w:p>
    <w:p w:rsidR="00F707C5" w:rsidRPr="00F707C5" w:rsidRDefault="00F707C5" w:rsidP="00F707C5">
      <w:pPr>
        <w:spacing w:after="0" w:line="192" w:lineRule="atLeast"/>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A ja B ovat pyytäneet työsuhdekeksintölautakunnan lausuntoa siitä, onko heillä oikeus työsuhdekeksintölain mukaiseen korvaukseen edellä mainittua keksintöä koskevien oikeuksien siirryttyä työnantajalle sekä siitä, mikä on kohtuullisen korvauksen määrä ja kunkin keksijän osuus korvauksesta.</w:t>
      </w: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 xml:space="preserve">Hakijoiden ilmoituksen mukaan keksinnön hyväksikäyttö kuuluu työnantajan toiminta-alaan. Keksintö on syntynyt keksijälle kuuluvien työtehtävien täyttämiseksi tapahtuvan toiminnan tuloksena ja käyttäen olennaisesti hyväksi työnantajan liikkeessä tai </w:t>
      </w:r>
      <w:r>
        <w:rPr>
          <w:rFonts w:ascii="Arial" w:eastAsia="Times New Roman" w:hAnsi="Arial" w:cs="Arial"/>
          <w:color w:val="222222"/>
          <w:lang w:eastAsia="fi-FI"/>
        </w:rPr>
        <w:t>laitoksessa saatuja kokemuksia.</w:t>
      </w: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 xml:space="preserve">Hakijoiden käsityksen mukaan keksinnön hyödyntäminen on jäänyt työnantajalta yhden </w:t>
      </w:r>
      <w:proofErr w:type="spellStart"/>
      <w:r w:rsidRPr="00F707C5">
        <w:rPr>
          <w:rFonts w:ascii="Arial" w:eastAsia="Times New Roman" w:hAnsi="Arial" w:cs="Arial"/>
          <w:color w:val="222222"/>
          <w:lang w:eastAsia="fi-FI"/>
        </w:rPr>
        <w:t>protokappaleen</w:t>
      </w:r>
      <w:proofErr w:type="spellEnd"/>
      <w:r w:rsidRPr="00F707C5">
        <w:rPr>
          <w:rFonts w:ascii="Arial" w:eastAsia="Times New Roman" w:hAnsi="Arial" w:cs="Arial"/>
          <w:color w:val="222222"/>
          <w:lang w:eastAsia="fi-FI"/>
        </w:rPr>
        <w:t xml:space="preserve"> asteelle. Keksinnön arvosta ei ole sovittu työnantajan kanssa eikä siitä ole suoritettu korvausta keksijöille.</w:t>
      </w: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Lausuntopyyntöön on liitetty A:n, B:n ja C:n allekirjoittama sopimus, jolla on sovittu, että kyseistä keksintöä koskevien oikeuksien luovuttamisesta työnantajalle maksettava korvaus jaetaan siten, että A:n osuus siitä</w:t>
      </w:r>
      <w:r>
        <w:rPr>
          <w:rFonts w:ascii="Arial" w:eastAsia="Times New Roman" w:hAnsi="Arial" w:cs="Arial"/>
          <w:color w:val="222222"/>
          <w:lang w:eastAsia="fi-FI"/>
        </w:rPr>
        <w:t xml:space="preserve"> on 50 %, B:n 17 % ja C:n 33 %.</w:t>
      </w:r>
    </w:p>
    <w:p w:rsidR="00F707C5" w:rsidRP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VASTINE</w:t>
      </w:r>
    </w:p>
    <w:p w:rsidR="00F707C5" w:rsidRP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X Oy on antanut työsuhdekeksintö</w:t>
      </w:r>
      <w:r>
        <w:rPr>
          <w:rFonts w:ascii="Arial" w:eastAsia="Times New Roman" w:hAnsi="Arial" w:cs="Arial"/>
          <w:color w:val="222222"/>
          <w:lang w:eastAsia="fi-FI"/>
        </w:rPr>
        <w:t>lautakunnan pyytämän vastineen.</w:t>
      </w: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X Oy on katsonut, että hakijoilla ei ole enää kanneoikeutta asiassa. X Oy on lisäksi ilmoittanut, ettei keksinnöllä ole taloudellista arvoa, koska idean kokeiluista ja patenttikustannuksista on synty</w:t>
      </w:r>
      <w:r>
        <w:rPr>
          <w:rFonts w:ascii="Arial" w:eastAsia="Times New Roman" w:hAnsi="Arial" w:cs="Arial"/>
          <w:color w:val="222222"/>
          <w:lang w:eastAsia="fi-FI"/>
        </w:rPr>
        <w:t>nyt yhtiölle ainoastaan kuluja.</w:t>
      </w:r>
    </w:p>
    <w:p w:rsid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LISÄSELVITYS</w:t>
      </w:r>
    </w:p>
    <w:p w:rsidR="00F707C5" w:rsidRP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Työsuhdekeksintölautakunta on varannut hakijoille tilaisuuden kirjallisen lausuman antamiseen X Oy:n vastineessa esitetyn kanneoikeuden vanhentumi</w:t>
      </w:r>
      <w:r>
        <w:rPr>
          <w:rFonts w:ascii="Arial" w:eastAsia="Times New Roman" w:hAnsi="Arial" w:cs="Arial"/>
          <w:color w:val="222222"/>
          <w:lang w:eastAsia="fi-FI"/>
        </w:rPr>
        <w:t>sta koskevan väitteen johdosta.</w:t>
      </w: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 xml:space="preserve">A ja B ovat antaneet työsuhdekeksintölautakunnan pyytämän lausuman ja katsoneet, että lautakunta voi antaa lausunnon asiassa </w:t>
      </w:r>
      <w:r>
        <w:rPr>
          <w:rFonts w:ascii="Arial" w:eastAsia="Times New Roman" w:hAnsi="Arial" w:cs="Arial"/>
          <w:color w:val="222222"/>
          <w:lang w:eastAsia="fi-FI"/>
        </w:rPr>
        <w:t>esitetyn aineiston perusteella.</w:t>
      </w:r>
    </w:p>
    <w:p w:rsidR="00F707C5" w:rsidRPr="00F707C5" w:rsidRDefault="00F707C5" w:rsidP="00F707C5">
      <w:pPr>
        <w:spacing w:after="0" w:line="192" w:lineRule="atLeast"/>
        <w:rPr>
          <w:rFonts w:ascii="Arial" w:eastAsia="Times New Roman" w:hAnsi="Arial" w:cs="Arial"/>
          <w:color w:val="222222"/>
          <w:lang w:eastAsia="fi-FI"/>
        </w:rPr>
      </w:pPr>
    </w:p>
    <w:p w:rsidR="00F707C5" w:rsidRDefault="00F707C5" w:rsidP="00F707C5">
      <w:pPr>
        <w:spacing w:after="0" w:line="192" w:lineRule="atLeast"/>
        <w:rPr>
          <w:rFonts w:ascii="Arial" w:eastAsia="Times New Roman" w:hAnsi="Arial" w:cs="Arial"/>
          <w:color w:val="222222"/>
          <w:lang w:eastAsia="fi-FI"/>
        </w:rPr>
      </w:pPr>
      <w:r w:rsidRPr="00F707C5">
        <w:rPr>
          <w:rFonts w:ascii="Arial" w:eastAsia="Times New Roman" w:hAnsi="Arial" w:cs="Arial"/>
          <w:color w:val="222222"/>
          <w:lang w:eastAsia="fi-FI"/>
        </w:rPr>
        <w:t>TYÖSUHDEKEKSINTÖLAUTAKUNNAN LAUSUNTO</w:t>
      </w:r>
    </w:p>
    <w:p w:rsidR="00F707C5" w:rsidRPr="00F707C5" w:rsidRDefault="00F707C5" w:rsidP="00F707C5">
      <w:pPr>
        <w:spacing w:after="0" w:line="192" w:lineRule="atLeast"/>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Työsuhdekeksintölain 7 §:n 3 momentin mukaan, jollei korvauskannetta ole pantu vireille kymmenen vuoden kuluessa siitä, kun työnantaja on ilmoittanut ottavansa oikeuden keksintöön, kanneoikeus on menetetty. Milloin keksintöön on haettu patenttia, kanne voidaan kuitenkin aina panna vireille vuoden kuluessa patentin myöntämisestä (10.6.1988/526).</w:t>
      </w: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 xml:space="preserve">Työsuhdekeksintölautakunta toteaa esitetyn selvityksen perusteella, että A, B ja C ovat 4.6.1993 allekirjoitetulla siirtokirjalla siirtäneet oikeutensa keksintöön työnantajalleen X:lle ja että X:lle on myönnetty keksintöön patentti </w:t>
      </w:r>
      <w:proofErr w:type="gramStart"/>
      <w:r w:rsidRPr="00F707C5">
        <w:rPr>
          <w:rFonts w:ascii="Arial" w:eastAsia="Times New Roman" w:hAnsi="Arial" w:cs="Arial"/>
          <w:color w:val="222222"/>
          <w:lang w:eastAsia="fi-FI"/>
        </w:rPr>
        <w:t>27.12. 1994</w:t>
      </w:r>
      <w:proofErr w:type="gramEnd"/>
      <w:r w:rsidRPr="00F707C5">
        <w:rPr>
          <w:rFonts w:ascii="Arial" w:eastAsia="Times New Roman" w:hAnsi="Arial" w:cs="Arial"/>
          <w:color w:val="222222"/>
          <w:lang w:eastAsia="fi-FI"/>
        </w:rPr>
        <w:t>.  Korvauskannetta ei ole pantu vireille edellä selostetun työsuhdekeksintölain 7 §:n 3 momentin edellyttämässä ajassa. Työsuhdekeksintölautakunta toteaa A:n ja B:n näin ollen menettäneen keksintöihin perustuneen korvausoikeutensa X Oy:tä kohtaan. Tämän vuoksi työsuhdekeksintölautak</w:t>
      </w:r>
      <w:r>
        <w:rPr>
          <w:rFonts w:ascii="Arial" w:eastAsia="Times New Roman" w:hAnsi="Arial" w:cs="Arial"/>
          <w:color w:val="222222"/>
          <w:lang w:eastAsia="fi-FI"/>
        </w:rPr>
        <w:t>unta ei anna asiassa lausuntoa.</w:t>
      </w:r>
    </w:p>
    <w:p w:rsid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p>
    <w:p w:rsidR="00F707C5" w:rsidRPr="00F707C5" w:rsidRDefault="00F707C5" w:rsidP="00F707C5">
      <w:pPr>
        <w:spacing w:after="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Antti Kuningas</w:t>
      </w:r>
      <w:r>
        <w:rPr>
          <w:rFonts w:ascii="Arial" w:eastAsia="Times New Roman" w:hAnsi="Arial" w:cs="Arial"/>
          <w:color w:val="222222"/>
          <w:lang w:eastAsia="fi-FI"/>
        </w:rPr>
        <w:tab/>
      </w:r>
      <w:r w:rsidRPr="00F707C5">
        <w:rPr>
          <w:rFonts w:ascii="Arial" w:eastAsia="Times New Roman" w:hAnsi="Arial" w:cs="Arial"/>
          <w:color w:val="222222"/>
          <w:lang w:eastAsia="fi-FI"/>
        </w:rPr>
        <w:t>Katja Mäki</w:t>
      </w:r>
    </w:p>
    <w:p w:rsidR="00F707C5" w:rsidRPr="00F707C5" w:rsidRDefault="00F707C5" w:rsidP="00F707C5">
      <w:pPr>
        <w:spacing w:after="120" w:line="192" w:lineRule="atLeast"/>
        <w:ind w:left="1304"/>
        <w:rPr>
          <w:rFonts w:ascii="Arial" w:eastAsia="Times New Roman" w:hAnsi="Arial" w:cs="Arial"/>
          <w:color w:val="222222"/>
          <w:lang w:eastAsia="fi-FI"/>
        </w:rPr>
      </w:pPr>
      <w:r w:rsidRPr="00F707C5">
        <w:rPr>
          <w:rFonts w:ascii="Arial" w:eastAsia="Times New Roman" w:hAnsi="Arial" w:cs="Arial"/>
          <w:color w:val="222222"/>
          <w:lang w:eastAsia="fi-FI"/>
        </w:rPr>
        <w:t>puheenjohtaja</w:t>
      </w:r>
      <w:r>
        <w:rPr>
          <w:rFonts w:ascii="Arial" w:eastAsia="Times New Roman" w:hAnsi="Arial" w:cs="Arial"/>
          <w:color w:val="222222"/>
          <w:lang w:eastAsia="fi-FI"/>
        </w:rPr>
        <w:tab/>
      </w:r>
      <w:r w:rsidRPr="00F707C5">
        <w:rPr>
          <w:rFonts w:ascii="Arial" w:eastAsia="Times New Roman" w:hAnsi="Arial" w:cs="Arial"/>
          <w:color w:val="222222"/>
          <w:lang w:eastAsia="fi-FI"/>
        </w:rPr>
        <w:t>sihteeri</w:t>
      </w:r>
    </w:p>
    <w:p w:rsidR="00CF1014" w:rsidRPr="00F707C5" w:rsidRDefault="00CF1014"/>
    <w:sectPr w:rsidR="00CF1014" w:rsidRPr="00F707C5" w:rsidSect="00CF1014">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707C5"/>
    <w:rsid w:val="0011357C"/>
    <w:rsid w:val="00133A46"/>
    <w:rsid w:val="00182C72"/>
    <w:rsid w:val="00225441"/>
    <w:rsid w:val="00295D61"/>
    <w:rsid w:val="00471D37"/>
    <w:rsid w:val="004D19F7"/>
    <w:rsid w:val="005B78DE"/>
    <w:rsid w:val="006D0AED"/>
    <w:rsid w:val="00727B7F"/>
    <w:rsid w:val="00BA65A7"/>
    <w:rsid w:val="00BE6FC1"/>
    <w:rsid w:val="00C424A7"/>
    <w:rsid w:val="00C9073F"/>
    <w:rsid w:val="00CD7E4F"/>
    <w:rsid w:val="00CE256E"/>
    <w:rsid w:val="00CF1014"/>
    <w:rsid w:val="00DF333A"/>
    <w:rsid w:val="00E208DC"/>
    <w:rsid w:val="00E65323"/>
    <w:rsid w:val="00F44005"/>
    <w:rsid w:val="00F44656"/>
    <w:rsid w:val="00F707C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746678">
      <w:bodyDiv w:val="1"/>
      <w:marLeft w:val="0"/>
      <w:marRight w:val="0"/>
      <w:marTop w:val="0"/>
      <w:marBottom w:val="0"/>
      <w:divBdr>
        <w:top w:val="none" w:sz="0" w:space="0" w:color="auto"/>
        <w:left w:val="none" w:sz="0" w:space="0" w:color="auto"/>
        <w:bottom w:val="none" w:sz="0" w:space="0" w:color="auto"/>
        <w:right w:val="none" w:sz="0" w:space="0" w:color="auto"/>
      </w:divBdr>
      <w:divsChild>
        <w:div w:id="1439833058">
          <w:marLeft w:val="120"/>
          <w:marRight w:val="120"/>
          <w:marTop w:val="0"/>
          <w:marBottom w:val="0"/>
          <w:divBdr>
            <w:top w:val="single" w:sz="24" w:space="12" w:color="0151BC"/>
            <w:left w:val="none" w:sz="0" w:space="0" w:color="auto"/>
            <w:bottom w:val="none" w:sz="0" w:space="0" w:color="auto"/>
            <w:right w:val="none" w:sz="0" w:space="0" w:color="auto"/>
          </w:divBdr>
          <w:divsChild>
            <w:div w:id="1424647557">
              <w:marLeft w:val="240"/>
              <w:marRight w:val="240"/>
              <w:marTop w:val="0"/>
              <w:marBottom w:val="120"/>
              <w:divBdr>
                <w:top w:val="none" w:sz="0" w:space="0" w:color="auto"/>
                <w:left w:val="none" w:sz="0" w:space="0" w:color="auto"/>
                <w:bottom w:val="none" w:sz="0" w:space="0" w:color="auto"/>
                <w:right w:val="none" w:sz="0" w:space="0" w:color="auto"/>
              </w:divBdr>
              <w:divsChild>
                <w:div w:id="8252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2810</Characters>
  <Application>Microsoft Office Word</Application>
  <DocSecurity>0</DocSecurity>
  <Lines>23</Lines>
  <Paragraphs>6</Paragraphs>
  <ScaleCrop>false</ScaleCrop>
  <Company>VIP</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temlahtipa1</dc:creator>
  <cp:lastModifiedBy>temlahtipa1</cp:lastModifiedBy>
  <cp:revision>1</cp:revision>
  <dcterms:created xsi:type="dcterms:W3CDTF">2016-10-20T10:04:00Z</dcterms:created>
  <dcterms:modified xsi:type="dcterms:W3CDTF">2016-10-20T10:07:00Z</dcterms:modified>
</cp:coreProperties>
</file>