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93" w:rsidRPr="007E05D6" w:rsidRDefault="007C056D" w:rsidP="00603293">
      <w:pPr>
        <w:rPr>
          <w:rFonts w:ascii="Arial" w:hAnsi="Arial" w:cs="Arial"/>
          <w:b/>
          <w:sz w:val="22"/>
          <w:szCs w:val="22"/>
        </w:rPr>
      </w:pPr>
      <w:r w:rsidRPr="007E05D6">
        <w:rPr>
          <w:rFonts w:ascii="Arial" w:hAnsi="Arial" w:cs="Arial"/>
          <w:b/>
          <w:sz w:val="22"/>
          <w:szCs w:val="22"/>
        </w:rPr>
        <w:t>TYÖSUHDEKEKSINTÖLAUTAKUNTA</w:t>
      </w:r>
      <w:r w:rsidR="00603293" w:rsidRPr="007E05D6">
        <w:rPr>
          <w:rFonts w:ascii="Arial" w:hAnsi="Arial" w:cs="Arial"/>
          <w:sz w:val="22"/>
          <w:szCs w:val="22"/>
        </w:rPr>
        <w:tab/>
      </w:r>
      <w:r w:rsidRPr="007E05D6">
        <w:rPr>
          <w:rFonts w:ascii="Arial" w:hAnsi="Arial" w:cs="Arial"/>
          <w:sz w:val="22"/>
          <w:szCs w:val="22"/>
        </w:rPr>
        <w:tab/>
      </w:r>
      <w:r w:rsidRPr="007E05D6">
        <w:rPr>
          <w:rFonts w:ascii="Arial" w:hAnsi="Arial" w:cs="Arial"/>
          <w:sz w:val="22"/>
          <w:szCs w:val="22"/>
        </w:rPr>
        <w:tab/>
      </w:r>
      <w:r w:rsidRPr="007E05D6">
        <w:rPr>
          <w:rFonts w:ascii="Arial" w:hAnsi="Arial" w:cs="Arial"/>
          <w:b/>
          <w:sz w:val="22"/>
          <w:szCs w:val="22"/>
        </w:rPr>
        <w:t xml:space="preserve">Lausunto </w:t>
      </w:r>
      <w:r w:rsidR="008B291F" w:rsidRPr="007E05D6">
        <w:rPr>
          <w:rFonts w:ascii="Arial" w:hAnsi="Arial" w:cs="Arial"/>
          <w:b/>
          <w:sz w:val="22"/>
          <w:szCs w:val="22"/>
        </w:rPr>
        <w:t>2</w:t>
      </w:r>
      <w:r w:rsidRPr="007E05D6">
        <w:rPr>
          <w:rFonts w:ascii="Arial" w:hAnsi="Arial" w:cs="Arial"/>
          <w:b/>
          <w:sz w:val="22"/>
          <w:szCs w:val="22"/>
        </w:rPr>
        <w:t>/201</w:t>
      </w:r>
      <w:r w:rsidR="008B291F" w:rsidRPr="007E05D6">
        <w:rPr>
          <w:rFonts w:ascii="Arial" w:hAnsi="Arial" w:cs="Arial"/>
          <w:b/>
          <w:sz w:val="22"/>
          <w:szCs w:val="22"/>
        </w:rPr>
        <w:t>5</w:t>
      </w:r>
    </w:p>
    <w:p w:rsidR="00603293" w:rsidRPr="007E05D6" w:rsidRDefault="00603293" w:rsidP="00603293">
      <w:pPr>
        <w:rPr>
          <w:rFonts w:ascii="Arial" w:hAnsi="Arial" w:cs="Arial"/>
          <w:sz w:val="22"/>
          <w:szCs w:val="22"/>
        </w:rPr>
      </w:pPr>
    </w:p>
    <w:p w:rsidR="008B291F" w:rsidRPr="007E05D6" w:rsidRDefault="007C056D" w:rsidP="00443E2B">
      <w:pPr>
        <w:rPr>
          <w:rFonts w:ascii="Arial" w:hAnsi="Arial" w:cs="Arial"/>
          <w:sz w:val="22"/>
          <w:szCs w:val="22"/>
        </w:rPr>
      </w:pPr>
      <w:r w:rsidRPr="007E05D6">
        <w:rPr>
          <w:rFonts w:ascii="Arial" w:hAnsi="Arial" w:cs="Arial"/>
          <w:b/>
          <w:sz w:val="22"/>
          <w:szCs w:val="22"/>
        </w:rPr>
        <w:t>Hakija</w:t>
      </w:r>
      <w:r w:rsidR="00F3140C" w:rsidRPr="007E05D6">
        <w:rPr>
          <w:rFonts w:ascii="Arial" w:hAnsi="Arial" w:cs="Arial"/>
          <w:b/>
          <w:sz w:val="22"/>
          <w:szCs w:val="22"/>
        </w:rPr>
        <w:t>t</w:t>
      </w:r>
      <w:r w:rsidRPr="007E05D6">
        <w:rPr>
          <w:rFonts w:ascii="Arial" w:hAnsi="Arial" w:cs="Arial"/>
          <w:b/>
          <w:sz w:val="22"/>
          <w:szCs w:val="22"/>
        </w:rPr>
        <w:tab/>
      </w:r>
      <w:r w:rsidRPr="007E05D6">
        <w:rPr>
          <w:rFonts w:ascii="Arial" w:hAnsi="Arial" w:cs="Arial"/>
          <w:b/>
          <w:sz w:val="22"/>
          <w:szCs w:val="22"/>
        </w:rPr>
        <w:tab/>
      </w:r>
      <w:r w:rsidR="00FA4315" w:rsidRPr="007E05D6">
        <w:rPr>
          <w:rFonts w:ascii="Arial" w:hAnsi="Arial" w:cs="Arial"/>
          <w:sz w:val="22"/>
          <w:szCs w:val="22"/>
        </w:rPr>
        <w:t>A</w:t>
      </w:r>
    </w:p>
    <w:p w:rsidR="00F3140C" w:rsidRPr="007E05D6" w:rsidRDefault="00F3140C" w:rsidP="00443E2B">
      <w:pPr>
        <w:rPr>
          <w:rFonts w:ascii="Arial" w:hAnsi="Arial" w:cs="Arial"/>
          <w:sz w:val="22"/>
          <w:szCs w:val="22"/>
        </w:rPr>
      </w:pPr>
      <w:r w:rsidRPr="007E05D6">
        <w:rPr>
          <w:rFonts w:ascii="Arial" w:hAnsi="Arial" w:cs="Arial"/>
          <w:sz w:val="22"/>
          <w:szCs w:val="22"/>
        </w:rPr>
        <w:tab/>
      </w:r>
      <w:r w:rsidRPr="007E05D6">
        <w:rPr>
          <w:rFonts w:ascii="Arial" w:hAnsi="Arial" w:cs="Arial"/>
          <w:sz w:val="22"/>
          <w:szCs w:val="22"/>
        </w:rPr>
        <w:tab/>
      </w:r>
      <w:r w:rsidR="00FA4315" w:rsidRPr="007E05D6">
        <w:rPr>
          <w:rFonts w:ascii="Arial" w:hAnsi="Arial" w:cs="Arial"/>
          <w:sz w:val="22"/>
          <w:szCs w:val="22"/>
        </w:rPr>
        <w:t>B</w:t>
      </w:r>
    </w:p>
    <w:p w:rsidR="00F3140C" w:rsidRPr="007E05D6" w:rsidRDefault="00FA4315" w:rsidP="00F3140C">
      <w:pPr>
        <w:ind w:left="2608"/>
        <w:rPr>
          <w:rFonts w:ascii="Arial" w:hAnsi="Arial" w:cs="Arial"/>
          <w:sz w:val="22"/>
          <w:szCs w:val="22"/>
        </w:rPr>
      </w:pPr>
      <w:r w:rsidRPr="007E05D6">
        <w:rPr>
          <w:rFonts w:ascii="Arial" w:hAnsi="Arial" w:cs="Arial"/>
          <w:sz w:val="22"/>
          <w:szCs w:val="22"/>
        </w:rPr>
        <w:t>C</w:t>
      </w:r>
    </w:p>
    <w:p w:rsidR="00F3140C" w:rsidRPr="007E05D6" w:rsidRDefault="00FA4315" w:rsidP="00F3140C">
      <w:pPr>
        <w:ind w:left="2608"/>
        <w:rPr>
          <w:rFonts w:ascii="Arial" w:hAnsi="Arial" w:cs="Arial"/>
          <w:sz w:val="22"/>
          <w:szCs w:val="22"/>
        </w:rPr>
      </w:pPr>
      <w:r w:rsidRPr="007E05D6">
        <w:rPr>
          <w:rFonts w:ascii="Arial" w:hAnsi="Arial" w:cs="Arial"/>
          <w:sz w:val="22"/>
          <w:szCs w:val="22"/>
        </w:rPr>
        <w:t>D</w:t>
      </w:r>
    </w:p>
    <w:p w:rsidR="00443E2B" w:rsidRPr="007E05D6" w:rsidRDefault="00443E2B" w:rsidP="00443E2B">
      <w:pPr>
        <w:rPr>
          <w:rFonts w:ascii="Arial" w:hAnsi="Arial" w:cs="Arial"/>
          <w:sz w:val="22"/>
          <w:szCs w:val="22"/>
        </w:rPr>
      </w:pPr>
    </w:p>
    <w:p w:rsidR="00443E2B" w:rsidRPr="007E05D6" w:rsidRDefault="007C056D" w:rsidP="00443E2B">
      <w:pPr>
        <w:rPr>
          <w:rFonts w:ascii="Arial" w:hAnsi="Arial" w:cs="Arial"/>
          <w:sz w:val="22"/>
          <w:szCs w:val="22"/>
        </w:rPr>
      </w:pPr>
      <w:r w:rsidRPr="007E05D6">
        <w:rPr>
          <w:rFonts w:ascii="Arial" w:hAnsi="Arial" w:cs="Arial"/>
          <w:b/>
          <w:sz w:val="22"/>
          <w:szCs w:val="22"/>
        </w:rPr>
        <w:t>Vastapuoli</w:t>
      </w:r>
      <w:r w:rsidRPr="007E05D6">
        <w:rPr>
          <w:rFonts w:ascii="Arial" w:hAnsi="Arial" w:cs="Arial"/>
          <w:b/>
          <w:sz w:val="22"/>
          <w:szCs w:val="22"/>
        </w:rPr>
        <w:tab/>
      </w:r>
      <w:r w:rsidR="00443E2B" w:rsidRPr="007E05D6">
        <w:rPr>
          <w:rFonts w:ascii="Arial" w:hAnsi="Arial" w:cs="Arial"/>
          <w:sz w:val="22"/>
          <w:szCs w:val="22"/>
        </w:rPr>
        <w:tab/>
      </w:r>
      <w:r w:rsidR="00FA4315" w:rsidRPr="007E05D6">
        <w:rPr>
          <w:rFonts w:ascii="Arial" w:hAnsi="Arial" w:cs="Arial"/>
          <w:sz w:val="22"/>
          <w:szCs w:val="22"/>
        </w:rPr>
        <w:t>T</w:t>
      </w:r>
      <w:r w:rsidR="008B291F" w:rsidRPr="007E05D6">
        <w:rPr>
          <w:rFonts w:ascii="Arial" w:hAnsi="Arial" w:cs="Arial"/>
          <w:sz w:val="22"/>
          <w:szCs w:val="22"/>
        </w:rPr>
        <w:t xml:space="preserve"> Oy</w:t>
      </w:r>
    </w:p>
    <w:p w:rsidR="00443E2B" w:rsidRPr="007E05D6" w:rsidRDefault="00443E2B" w:rsidP="00443E2B">
      <w:pPr>
        <w:rPr>
          <w:rFonts w:ascii="Arial" w:hAnsi="Arial" w:cs="Arial"/>
          <w:sz w:val="22"/>
          <w:szCs w:val="22"/>
        </w:rPr>
      </w:pPr>
    </w:p>
    <w:p w:rsidR="00443E2B" w:rsidRPr="007E05D6" w:rsidRDefault="007C056D" w:rsidP="00443E2B">
      <w:pPr>
        <w:ind w:left="2608" w:hanging="2608"/>
        <w:rPr>
          <w:rFonts w:ascii="Arial" w:hAnsi="Arial" w:cs="Arial"/>
          <w:sz w:val="22"/>
          <w:szCs w:val="22"/>
        </w:rPr>
      </w:pPr>
      <w:r w:rsidRPr="007E05D6">
        <w:rPr>
          <w:rFonts w:ascii="Arial" w:hAnsi="Arial" w:cs="Arial"/>
          <w:b/>
          <w:sz w:val="22"/>
          <w:szCs w:val="22"/>
        </w:rPr>
        <w:t>Asia</w:t>
      </w:r>
      <w:r w:rsidR="00443E2B" w:rsidRPr="007E05D6">
        <w:rPr>
          <w:rFonts w:ascii="Arial" w:hAnsi="Arial" w:cs="Arial"/>
          <w:sz w:val="22"/>
          <w:szCs w:val="22"/>
        </w:rPr>
        <w:tab/>
      </w:r>
      <w:r w:rsidR="008B291F" w:rsidRPr="007E05D6">
        <w:rPr>
          <w:rFonts w:ascii="Arial" w:hAnsi="Arial" w:cs="Arial"/>
          <w:sz w:val="22"/>
          <w:szCs w:val="22"/>
        </w:rPr>
        <w:t>Kohtuullinen korvaus, l</w:t>
      </w:r>
      <w:r w:rsidRPr="007E05D6">
        <w:rPr>
          <w:rFonts w:ascii="Arial" w:hAnsi="Arial" w:cs="Arial"/>
          <w:sz w:val="22"/>
          <w:szCs w:val="22"/>
        </w:rPr>
        <w:t>autakunnan toimivalta</w:t>
      </w:r>
    </w:p>
    <w:p w:rsidR="00924217" w:rsidRPr="007E05D6" w:rsidRDefault="00924217" w:rsidP="00443E2B">
      <w:pPr>
        <w:ind w:left="2608" w:hanging="2608"/>
        <w:rPr>
          <w:rFonts w:ascii="Arial" w:hAnsi="Arial" w:cs="Arial"/>
          <w:sz w:val="22"/>
          <w:szCs w:val="22"/>
        </w:rPr>
      </w:pPr>
    </w:p>
    <w:p w:rsidR="00924217" w:rsidRPr="007E05D6" w:rsidRDefault="00924217" w:rsidP="00443E2B">
      <w:pPr>
        <w:ind w:left="2608" w:hanging="2608"/>
        <w:rPr>
          <w:rFonts w:ascii="Arial" w:hAnsi="Arial" w:cs="Arial"/>
          <w:sz w:val="22"/>
          <w:szCs w:val="22"/>
        </w:rPr>
      </w:pPr>
      <w:r w:rsidRPr="007E05D6">
        <w:rPr>
          <w:rFonts w:ascii="Arial" w:hAnsi="Arial" w:cs="Arial"/>
          <w:b/>
          <w:sz w:val="22"/>
          <w:szCs w:val="22"/>
        </w:rPr>
        <w:t>Vireille</w:t>
      </w:r>
      <w:r w:rsidRPr="007E05D6">
        <w:rPr>
          <w:rFonts w:ascii="Arial" w:hAnsi="Arial" w:cs="Arial"/>
          <w:sz w:val="22"/>
          <w:szCs w:val="22"/>
        </w:rPr>
        <w:tab/>
      </w:r>
      <w:r w:rsidR="008B291F" w:rsidRPr="007E05D6">
        <w:rPr>
          <w:rFonts w:ascii="Arial" w:hAnsi="Arial" w:cs="Arial"/>
          <w:sz w:val="22"/>
          <w:szCs w:val="22"/>
        </w:rPr>
        <w:t>23.3.</w:t>
      </w:r>
      <w:r w:rsidRPr="007E05D6">
        <w:rPr>
          <w:rFonts w:ascii="Arial" w:hAnsi="Arial" w:cs="Arial"/>
          <w:sz w:val="22"/>
          <w:szCs w:val="22"/>
        </w:rPr>
        <w:t>201</w:t>
      </w:r>
      <w:r w:rsidR="008B291F" w:rsidRPr="007E05D6">
        <w:rPr>
          <w:rFonts w:ascii="Arial" w:hAnsi="Arial" w:cs="Arial"/>
          <w:sz w:val="22"/>
          <w:szCs w:val="22"/>
        </w:rPr>
        <w:t>5</w:t>
      </w:r>
    </w:p>
    <w:p w:rsidR="00924217" w:rsidRPr="007E05D6" w:rsidRDefault="00924217" w:rsidP="00443E2B">
      <w:pPr>
        <w:ind w:left="2608" w:hanging="2608"/>
        <w:rPr>
          <w:rFonts w:ascii="Arial" w:hAnsi="Arial" w:cs="Arial"/>
          <w:sz w:val="22"/>
          <w:szCs w:val="22"/>
        </w:rPr>
      </w:pPr>
    </w:p>
    <w:p w:rsidR="00924217" w:rsidRPr="007E05D6" w:rsidRDefault="00924217" w:rsidP="00443E2B">
      <w:pPr>
        <w:ind w:left="2608" w:hanging="2608"/>
        <w:rPr>
          <w:rFonts w:ascii="Arial" w:hAnsi="Arial" w:cs="Arial"/>
          <w:sz w:val="22"/>
          <w:szCs w:val="22"/>
        </w:rPr>
      </w:pPr>
      <w:proofErr w:type="gramStart"/>
      <w:r w:rsidRPr="007E05D6">
        <w:rPr>
          <w:rFonts w:ascii="Arial" w:hAnsi="Arial" w:cs="Arial"/>
          <w:b/>
          <w:sz w:val="22"/>
          <w:szCs w:val="22"/>
        </w:rPr>
        <w:t>Annettu</w:t>
      </w:r>
      <w:r w:rsidRPr="007E05D6">
        <w:rPr>
          <w:rFonts w:ascii="Arial" w:hAnsi="Arial" w:cs="Arial"/>
          <w:sz w:val="22"/>
          <w:szCs w:val="22"/>
        </w:rPr>
        <w:tab/>
      </w:r>
      <w:r w:rsidR="00BC5713" w:rsidRPr="007E05D6">
        <w:rPr>
          <w:rFonts w:ascii="Arial" w:hAnsi="Arial" w:cs="Arial"/>
          <w:sz w:val="22"/>
          <w:szCs w:val="22"/>
        </w:rPr>
        <w:t>13.11.2015</w:t>
      </w:r>
      <w:proofErr w:type="gramEnd"/>
    </w:p>
    <w:p w:rsidR="00443E2B" w:rsidRPr="007E05D6" w:rsidRDefault="00443E2B" w:rsidP="00443E2B">
      <w:pPr>
        <w:rPr>
          <w:rFonts w:ascii="Arial" w:hAnsi="Arial" w:cs="Arial"/>
          <w:sz w:val="22"/>
          <w:szCs w:val="22"/>
        </w:rPr>
      </w:pPr>
    </w:p>
    <w:p w:rsidR="00443E2B" w:rsidRPr="007E05D6" w:rsidRDefault="00443E2B" w:rsidP="00443E2B">
      <w:pPr>
        <w:jc w:val="both"/>
        <w:rPr>
          <w:rFonts w:ascii="Arial" w:hAnsi="Arial" w:cs="Arial"/>
          <w:sz w:val="22"/>
          <w:szCs w:val="22"/>
        </w:rPr>
      </w:pPr>
      <w:r w:rsidRPr="007E05D6">
        <w:rPr>
          <w:rFonts w:ascii="Arial" w:hAnsi="Arial" w:cs="Arial"/>
          <w:b/>
          <w:sz w:val="22"/>
          <w:szCs w:val="22"/>
        </w:rPr>
        <w:t>ASIAN TAUSTA</w:t>
      </w:r>
    </w:p>
    <w:p w:rsidR="00443E2B" w:rsidRPr="007E05D6" w:rsidRDefault="00443E2B" w:rsidP="005B0F92">
      <w:pPr>
        <w:ind w:left="2608"/>
        <w:jc w:val="both"/>
        <w:rPr>
          <w:rFonts w:ascii="Arial" w:hAnsi="Arial" w:cs="Arial"/>
          <w:sz w:val="22"/>
          <w:szCs w:val="22"/>
        </w:rPr>
      </w:pPr>
    </w:p>
    <w:p w:rsidR="00924217" w:rsidRPr="007E05D6" w:rsidRDefault="006A5AB3" w:rsidP="00924217">
      <w:pPr>
        <w:ind w:left="2608"/>
        <w:jc w:val="both"/>
        <w:rPr>
          <w:rFonts w:ascii="Arial" w:hAnsi="Arial" w:cs="Arial"/>
          <w:sz w:val="22"/>
          <w:szCs w:val="22"/>
        </w:rPr>
      </w:pPr>
      <w:r w:rsidRPr="007E05D6">
        <w:rPr>
          <w:rFonts w:ascii="Arial" w:hAnsi="Arial" w:cs="Arial"/>
          <w:sz w:val="22"/>
          <w:szCs w:val="22"/>
        </w:rPr>
        <w:t>Lausuntopyynnön</w:t>
      </w:r>
      <w:r w:rsidR="008B291F" w:rsidRPr="007E05D6">
        <w:rPr>
          <w:rFonts w:ascii="Arial" w:hAnsi="Arial" w:cs="Arial"/>
          <w:sz w:val="22"/>
          <w:szCs w:val="22"/>
        </w:rPr>
        <w:t xml:space="preserve"> kohteena </w:t>
      </w:r>
      <w:proofErr w:type="gramStart"/>
      <w:r w:rsidR="008B291F" w:rsidRPr="007E05D6">
        <w:rPr>
          <w:rFonts w:ascii="Arial" w:hAnsi="Arial" w:cs="Arial"/>
          <w:sz w:val="22"/>
          <w:szCs w:val="22"/>
        </w:rPr>
        <w:t>on kuu</w:t>
      </w:r>
      <w:r w:rsidR="00362F57" w:rsidRPr="007E05D6">
        <w:rPr>
          <w:rFonts w:ascii="Arial" w:hAnsi="Arial" w:cs="Arial"/>
          <w:sz w:val="22"/>
          <w:szCs w:val="22"/>
        </w:rPr>
        <w:t>si</w:t>
      </w:r>
      <w:proofErr w:type="gramEnd"/>
      <w:r w:rsidR="008B291F" w:rsidRPr="007E05D6">
        <w:rPr>
          <w:rFonts w:ascii="Arial" w:hAnsi="Arial" w:cs="Arial"/>
          <w:sz w:val="22"/>
          <w:szCs w:val="22"/>
        </w:rPr>
        <w:t xml:space="preserve"> </w:t>
      </w:r>
      <w:r w:rsidR="00FA4315" w:rsidRPr="007E05D6">
        <w:rPr>
          <w:rFonts w:ascii="Arial" w:hAnsi="Arial" w:cs="Arial"/>
          <w:sz w:val="22"/>
          <w:szCs w:val="22"/>
        </w:rPr>
        <w:t>[</w:t>
      </w:r>
      <w:r w:rsidR="008B291F" w:rsidRPr="007E05D6">
        <w:rPr>
          <w:rFonts w:ascii="Arial" w:hAnsi="Arial" w:cs="Arial"/>
          <w:sz w:val="22"/>
          <w:szCs w:val="22"/>
        </w:rPr>
        <w:t>ala</w:t>
      </w:r>
      <w:r w:rsidR="00362F57" w:rsidRPr="007E05D6">
        <w:rPr>
          <w:rFonts w:ascii="Arial" w:hAnsi="Arial" w:cs="Arial"/>
          <w:sz w:val="22"/>
          <w:szCs w:val="22"/>
        </w:rPr>
        <w:t>a</w:t>
      </w:r>
      <w:r w:rsidR="008B291F" w:rsidRPr="007E05D6">
        <w:rPr>
          <w:rFonts w:ascii="Arial" w:hAnsi="Arial" w:cs="Arial"/>
          <w:sz w:val="22"/>
          <w:szCs w:val="22"/>
        </w:rPr>
        <w:t>n</w:t>
      </w:r>
      <w:r w:rsidR="00FA4315" w:rsidRPr="007E05D6">
        <w:rPr>
          <w:rFonts w:ascii="Arial" w:hAnsi="Arial" w:cs="Arial"/>
          <w:sz w:val="22"/>
          <w:szCs w:val="22"/>
        </w:rPr>
        <w:t>]</w:t>
      </w:r>
      <w:r w:rsidR="008B291F" w:rsidRPr="007E05D6">
        <w:rPr>
          <w:rFonts w:ascii="Arial" w:hAnsi="Arial" w:cs="Arial"/>
          <w:sz w:val="22"/>
          <w:szCs w:val="22"/>
        </w:rPr>
        <w:t xml:space="preserve"> </w:t>
      </w:r>
      <w:r w:rsidR="00362F57" w:rsidRPr="007E05D6">
        <w:rPr>
          <w:rFonts w:ascii="Arial" w:hAnsi="Arial" w:cs="Arial"/>
          <w:sz w:val="22"/>
          <w:szCs w:val="22"/>
        </w:rPr>
        <w:t xml:space="preserve">liittyvää </w:t>
      </w:r>
      <w:r w:rsidR="008B291F" w:rsidRPr="007E05D6">
        <w:rPr>
          <w:rFonts w:ascii="Arial" w:hAnsi="Arial" w:cs="Arial"/>
          <w:sz w:val="22"/>
          <w:szCs w:val="22"/>
        </w:rPr>
        <w:t>tuotetta, laitetta ja menetelmä</w:t>
      </w:r>
      <w:r w:rsidR="00924217" w:rsidRPr="007E05D6">
        <w:rPr>
          <w:rFonts w:ascii="Arial" w:hAnsi="Arial" w:cs="Arial"/>
          <w:sz w:val="22"/>
          <w:szCs w:val="22"/>
        </w:rPr>
        <w:t>ä</w:t>
      </w:r>
      <w:r w:rsidR="008B291F" w:rsidRPr="007E05D6">
        <w:rPr>
          <w:rFonts w:ascii="Arial" w:hAnsi="Arial" w:cs="Arial"/>
          <w:sz w:val="22"/>
          <w:szCs w:val="22"/>
        </w:rPr>
        <w:t>, joiden osalta keksinnöille on haettu vuosina 2005-2013 patentt</w:t>
      </w:r>
      <w:r w:rsidR="008A18C0" w:rsidRPr="007E05D6">
        <w:rPr>
          <w:rFonts w:ascii="Arial" w:hAnsi="Arial" w:cs="Arial"/>
          <w:sz w:val="22"/>
          <w:szCs w:val="22"/>
        </w:rPr>
        <w:t>eja</w:t>
      </w:r>
      <w:r w:rsidR="008B291F" w:rsidRPr="007E05D6">
        <w:rPr>
          <w:rFonts w:ascii="Arial" w:hAnsi="Arial" w:cs="Arial"/>
          <w:sz w:val="22"/>
          <w:szCs w:val="22"/>
        </w:rPr>
        <w:t>, sekä ka</w:t>
      </w:r>
      <w:r w:rsidR="008D2E4D" w:rsidRPr="007E05D6">
        <w:rPr>
          <w:rFonts w:ascii="Arial" w:hAnsi="Arial" w:cs="Arial"/>
          <w:sz w:val="22"/>
          <w:szCs w:val="22"/>
        </w:rPr>
        <w:t>ksi keksintöä</w:t>
      </w:r>
      <w:r w:rsidR="008B291F" w:rsidRPr="007E05D6">
        <w:rPr>
          <w:rFonts w:ascii="Arial" w:hAnsi="Arial" w:cs="Arial"/>
          <w:sz w:val="22"/>
          <w:szCs w:val="22"/>
        </w:rPr>
        <w:t xml:space="preserve">, joita koskevat </w:t>
      </w:r>
      <w:r w:rsidR="00A866A7" w:rsidRPr="007E05D6">
        <w:rPr>
          <w:rFonts w:ascii="Arial" w:hAnsi="Arial" w:cs="Arial"/>
          <w:sz w:val="22"/>
          <w:szCs w:val="22"/>
        </w:rPr>
        <w:t>mallioikeuden</w:t>
      </w:r>
      <w:r w:rsidR="008D2E4D" w:rsidRPr="007E05D6">
        <w:rPr>
          <w:rFonts w:ascii="Arial" w:hAnsi="Arial" w:cs="Arial"/>
          <w:sz w:val="22"/>
          <w:szCs w:val="22"/>
        </w:rPr>
        <w:t xml:space="preserve"> rekisteröintiä koskevat </w:t>
      </w:r>
      <w:r w:rsidR="008B291F" w:rsidRPr="007E05D6">
        <w:rPr>
          <w:rFonts w:ascii="Arial" w:hAnsi="Arial" w:cs="Arial"/>
          <w:sz w:val="22"/>
          <w:szCs w:val="22"/>
        </w:rPr>
        <w:t>hakemukset on tehty vuosina 2010-2012.</w:t>
      </w:r>
      <w:r w:rsidR="008A18C0" w:rsidRPr="007E05D6">
        <w:rPr>
          <w:rFonts w:ascii="Arial" w:hAnsi="Arial" w:cs="Arial"/>
          <w:sz w:val="22"/>
          <w:szCs w:val="22"/>
        </w:rPr>
        <w:t xml:space="preserve"> Patenttihakemukset ovat myöhemmin johtaneet patentteihin.</w:t>
      </w:r>
    </w:p>
    <w:p w:rsidR="00D23ECF" w:rsidRPr="007E05D6" w:rsidRDefault="00D23ECF" w:rsidP="00924217">
      <w:pPr>
        <w:ind w:left="2608"/>
        <w:jc w:val="both"/>
        <w:rPr>
          <w:rFonts w:ascii="Arial" w:hAnsi="Arial" w:cs="Arial"/>
          <w:sz w:val="22"/>
          <w:szCs w:val="22"/>
        </w:rPr>
      </w:pPr>
    </w:p>
    <w:p w:rsidR="00D23ECF" w:rsidRPr="007E05D6" w:rsidRDefault="00D23ECF" w:rsidP="00D23ECF">
      <w:pPr>
        <w:ind w:left="2608"/>
        <w:jc w:val="both"/>
        <w:rPr>
          <w:rFonts w:ascii="Arial" w:hAnsi="Arial" w:cs="Arial"/>
          <w:sz w:val="22"/>
          <w:szCs w:val="22"/>
        </w:rPr>
      </w:pPr>
      <w:r w:rsidRPr="007E05D6">
        <w:rPr>
          <w:rFonts w:ascii="Arial" w:hAnsi="Arial" w:cs="Arial"/>
          <w:sz w:val="22"/>
          <w:szCs w:val="22"/>
        </w:rPr>
        <w:t xml:space="preserve">Keksintöä 1 </w:t>
      </w:r>
      <w:r w:rsidR="00A866A7" w:rsidRPr="007E05D6">
        <w:rPr>
          <w:rFonts w:ascii="Arial" w:hAnsi="Arial" w:cs="Arial"/>
          <w:sz w:val="22"/>
          <w:szCs w:val="22"/>
        </w:rPr>
        <w:t>[ ]</w:t>
      </w:r>
      <w:r w:rsidRPr="007E05D6">
        <w:rPr>
          <w:rFonts w:ascii="Arial" w:hAnsi="Arial" w:cs="Arial"/>
          <w:sz w:val="22"/>
          <w:szCs w:val="22"/>
        </w:rPr>
        <w:t xml:space="preserve"> koskeva patenttihakemus on tehty </w:t>
      </w:r>
      <w:r w:rsidR="00A866A7" w:rsidRPr="007E05D6">
        <w:rPr>
          <w:rFonts w:ascii="Arial" w:hAnsi="Arial" w:cs="Arial"/>
          <w:sz w:val="22"/>
          <w:szCs w:val="22"/>
        </w:rPr>
        <w:t xml:space="preserve">[pvm] </w:t>
      </w:r>
      <w:r w:rsidRPr="007E05D6">
        <w:rPr>
          <w:rFonts w:ascii="Arial" w:hAnsi="Arial" w:cs="Arial"/>
          <w:sz w:val="22"/>
          <w:szCs w:val="22"/>
        </w:rPr>
        <w:t xml:space="preserve">2005. </w:t>
      </w:r>
      <w:r w:rsidR="00FA4315" w:rsidRPr="007E05D6">
        <w:rPr>
          <w:rFonts w:ascii="Arial" w:hAnsi="Arial" w:cs="Arial"/>
          <w:sz w:val="22"/>
          <w:szCs w:val="22"/>
        </w:rPr>
        <w:t>T</w:t>
      </w:r>
      <w:r w:rsidRPr="007E05D6">
        <w:rPr>
          <w:rFonts w:ascii="Arial" w:hAnsi="Arial" w:cs="Arial"/>
          <w:sz w:val="22"/>
          <w:szCs w:val="22"/>
        </w:rPr>
        <w:t xml:space="preserve"> Oy on ottanut oikeudet keksintö</w:t>
      </w:r>
      <w:r w:rsidR="007D3C94" w:rsidRPr="007E05D6">
        <w:rPr>
          <w:rFonts w:ascii="Arial" w:hAnsi="Arial" w:cs="Arial"/>
          <w:sz w:val="22"/>
          <w:szCs w:val="22"/>
        </w:rPr>
        <w:t xml:space="preserve">ä koskevaan patenttihakemukseen </w:t>
      </w:r>
      <w:r w:rsidR="00A866A7" w:rsidRPr="007E05D6">
        <w:rPr>
          <w:rFonts w:ascii="Arial" w:hAnsi="Arial" w:cs="Arial"/>
          <w:sz w:val="22"/>
          <w:szCs w:val="22"/>
        </w:rPr>
        <w:t xml:space="preserve">[pvm] </w:t>
      </w:r>
      <w:r w:rsidRPr="007E05D6">
        <w:rPr>
          <w:rFonts w:ascii="Arial" w:hAnsi="Arial" w:cs="Arial"/>
          <w:sz w:val="22"/>
          <w:szCs w:val="22"/>
        </w:rPr>
        <w:t>2006</w:t>
      </w:r>
      <w:r w:rsidR="007D3C94" w:rsidRPr="007E05D6">
        <w:rPr>
          <w:rFonts w:ascii="Arial" w:hAnsi="Arial" w:cs="Arial"/>
          <w:sz w:val="22"/>
          <w:szCs w:val="22"/>
        </w:rPr>
        <w:t xml:space="preserve"> allekirjoitetulla siirtokirjalla</w:t>
      </w:r>
      <w:r w:rsidR="00660F8F" w:rsidRPr="007E05D6">
        <w:rPr>
          <w:rFonts w:ascii="Arial" w:hAnsi="Arial" w:cs="Arial"/>
          <w:sz w:val="22"/>
          <w:szCs w:val="22"/>
        </w:rPr>
        <w:t>.</w:t>
      </w:r>
      <w:r w:rsidRPr="007E05D6">
        <w:rPr>
          <w:rFonts w:ascii="Arial" w:hAnsi="Arial" w:cs="Arial"/>
          <w:sz w:val="22"/>
          <w:szCs w:val="22"/>
        </w:rPr>
        <w:t xml:space="preserve"> Keksinnön ovat tehneet </w:t>
      </w:r>
      <w:r w:rsidR="00FA4315" w:rsidRPr="007E05D6">
        <w:rPr>
          <w:rFonts w:ascii="Arial" w:hAnsi="Arial" w:cs="Arial"/>
          <w:sz w:val="22"/>
          <w:szCs w:val="22"/>
        </w:rPr>
        <w:t>A</w:t>
      </w:r>
      <w:r w:rsidRPr="007E05D6">
        <w:rPr>
          <w:rFonts w:ascii="Arial" w:hAnsi="Arial" w:cs="Arial"/>
          <w:sz w:val="22"/>
          <w:szCs w:val="22"/>
        </w:rPr>
        <w:t xml:space="preserve"> ja </w:t>
      </w:r>
      <w:r w:rsidR="00FA4315" w:rsidRPr="007E05D6">
        <w:rPr>
          <w:rFonts w:ascii="Arial" w:hAnsi="Arial" w:cs="Arial"/>
          <w:sz w:val="22"/>
          <w:szCs w:val="22"/>
        </w:rPr>
        <w:t>B</w:t>
      </w:r>
      <w:r w:rsidRPr="007E05D6">
        <w:rPr>
          <w:rFonts w:ascii="Arial" w:hAnsi="Arial" w:cs="Arial"/>
          <w:sz w:val="22"/>
          <w:szCs w:val="22"/>
        </w:rPr>
        <w:t>.</w:t>
      </w:r>
    </w:p>
    <w:p w:rsidR="00D23ECF" w:rsidRPr="007E05D6" w:rsidRDefault="00D23ECF" w:rsidP="00D23ECF">
      <w:pPr>
        <w:ind w:left="2608"/>
        <w:jc w:val="both"/>
        <w:rPr>
          <w:rFonts w:ascii="Arial" w:hAnsi="Arial" w:cs="Arial"/>
          <w:sz w:val="22"/>
          <w:szCs w:val="22"/>
        </w:rPr>
      </w:pPr>
    </w:p>
    <w:p w:rsidR="00D23ECF" w:rsidRPr="007E05D6" w:rsidRDefault="00D23ECF" w:rsidP="00D23ECF">
      <w:pPr>
        <w:ind w:left="2608"/>
        <w:jc w:val="both"/>
        <w:rPr>
          <w:rFonts w:ascii="Arial" w:hAnsi="Arial" w:cs="Arial"/>
          <w:sz w:val="22"/>
          <w:szCs w:val="22"/>
        </w:rPr>
      </w:pPr>
      <w:r w:rsidRPr="007E05D6">
        <w:rPr>
          <w:rFonts w:ascii="Arial" w:hAnsi="Arial" w:cs="Arial"/>
          <w:sz w:val="22"/>
          <w:szCs w:val="22"/>
        </w:rPr>
        <w:t xml:space="preserve">Keksintöä 2 </w:t>
      </w:r>
      <w:r w:rsidR="00A866A7" w:rsidRPr="007E05D6">
        <w:rPr>
          <w:rFonts w:ascii="Arial" w:hAnsi="Arial" w:cs="Arial"/>
          <w:sz w:val="22"/>
          <w:szCs w:val="22"/>
        </w:rPr>
        <w:t>[ ]</w:t>
      </w:r>
      <w:r w:rsidRPr="007E05D6">
        <w:rPr>
          <w:rFonts w:ascii="Arial" w:hAnsi="Arial" w:cs="Arial"/>
          <w:sz w:val="22"/>
          <w:szCs w:val="22"/>
        </w:rPr>
        <w:t xml:space="preserve"> koskeva patenttihakemus on tehty </w:t>
      </w:r>
      <w:r w:rsidR="00A866A7" w:rsidRPr="007E05D6">
        <w:rPr>
          <w:rFonts w:ascii="Arial" w:hAnsi="Arial" w:cs="Arial"/>
          <w:sz w:val="22"/>
          <w:szCs w:val="22"/>
        </w:rPr>
        <w:t xml:space="preserve">[pvm] </w:t>
      </w:r>
      <w:r w:rsidRPr="007E05D6">
        <w:rPr>
          <w:rFonts w:ascii="Arial" w:hAnsi="Arial" w:cs="Arial"/>
          <w:sz w:val="22"/>
          <w:szCs w:val="22"/>
        </w:rPr>
        <w:t xml:space="preserve">2006 </w:t>
      </w:r>
      <w:r w:rsidR="00FA4315" w:rsidRPr="007E05D6">
        <w:rPr>
          <w:rFonts w:ascii="Arial" w:hAnsi="Arial" w:cs="Arial"/>
          <w:sz w:val="22"/>
          <w:szCs w:val="22"/>
        </w:rPr>
        <w:t>T</w:t>
      </w:r>
      <w:r w:rsidRPr="007E05D6">
        <w:rPr>
          <w:rFonts w:ascii="Arial" w:hAnsi="Arial" w:cs="Arial"/>
          <w:sz w:val="22"/>
          <w:szCs w:val="22"/>
        </w:rPr>
        <w:t xml:space="preserve"> Oy:n nimissä. Keksinnön ovat tehneet </w:t>
      </w:r>
      <w:r w:rsidR="00FA4315" w:rsidRPr="007E05D6">
        <w:rPr>
          <w:rFonts w:ascii="Arial" w:hAnsi="Arial" w:cs="Arial"/>
          <w:sz w:val="22"/>
          <w:szCs w:val="22"/>
        </w:rPr>
        <w:t>B</w:t>
      </w:r>
      <w:r w:rsidRPr="007E05D6">
        <w:rPr>
          <w:rFonts w:ascii="Arial" w:hAnsi="Arial" w:cs="Arial"/>
          <w:sz w:val="22"/>
          <w:szCs w:val="22"/>
        </w:rPr>
        <w:t xml:space="preserve"> ja </w:t>
      </w:r>
      <w:r w:rsidR="00FA4315" w:rsidRPr="007E05D6">
        <w:rPr>
          <w:rFonts w:ascii="Arial" w:hAnsi="Arial" w:cs="Arial"/>
          <w:sz w:val="22"/>
          <w:szCs w:val="22"/>
        </w:rPr>
        <w:t>A</w:t>
      </w:r>
      <w:r w:rsidRPr="007E05D6">
        <w:rPr>
          <w:rFonts w:ascii="Arial" w:hAnsi="Arial" w:cs="Arial"/>
          <w:sz w:val="22"/>
          <w:szCs w:val="22"/>
        </w:rPr>
        <w:t>.</w:t>
      </w:r>
    </w:p>
    <w:p w:rsidR="00D23ECF" w:rsidRPr="007E05D6" w:rsidRDefault="00D23ECF" w:rsidP="00D23ECF">
      <w:pPr>
        <w:ind w:left="2608"/>
        <w:jc w:val="both"/>
        <w:rPr>
          <w:rFonts w:ascii="Arial" w:hAnsi="Arial" w:cs="Arial"/>
          <w:sz w:val="22"/>
          <w:szCs w:val="22"/>
        </w:rPr>
      </w:pPr>
    </w:p>
    <w:p w:rsidR="00D23ECF" w:rsidRPr="007E05D6" w:rsidRDefault="00D23ECF" w:rsidP="00D23ECF">
      <w:pPr>
        <w:ind w:left="2608"/>
        <w:jc w:val="both"/>
        <w:rPr>
          <w:rFonts w:ascii="Arial" w:hAnsi="Arial" w:cs="Arial"/>
          <w:sz w:val="22"/>
          <w:szCs w:val="22"/>
        </w:rPr>
      </w:pPr>
      <w:r w:rsidRPr="007E05D6">
        <w:rPr>
          <w:rFonts w:ascii="Arial" w:hAnsi="Arial" w:cs="Arial"/>
          <w:sz w:val="22"/>
          <w:szCs w:val="22"/>
        </w:rPr>
        <w:t xml:space="preserve">Keksintöä 3 </w:t>
      </w:r>
      <w:r w:rsidR="00A866A7" w:rsidRPr="007E05D6">
        <w:rPr>
          <w:rFonts w:ascii="Arial" w:hAnsi="Arial" w:cs="Arial"/>
          <w:sz w:val="22"/>
          <w:szCs w:val="22"/>
        </w:rPr>
        <w:t>[ ]</w:t>
      </w:r>
      <w:r w:rsidRPr="007E05D6">
        <w:rPr>
          <w:rFonts w:ascii="Arial" w:hAnsi="Arial" w:cs="Arial"/>
          <w:sz w:val="22"/>
          <w:szCs w:val="22"/>
        </w:rPr>
        <w:t xml:space="preserve"> koskeva patenttihakemus on tehty </w:t>
      </w:r>
      <w:r w:rsidR="00A866A7" w:rsidRPr="007E05D6">
        <w:rPr>
          <w:rFonts w:ascii="Arial" w:hAnsi="Arial" w:cs="Arial"/>
          <w:sz w:val="22"/>
          <w:szCs w:val="22"/>
        </w:rPr>
        <w:t xml:space="preserve">[pvm] </w:t>
      </w:r>
      <w:r w:rsidRPr="007E05D6">
        <w:rPr>
          <w:rFonts w:ascii="Arial" w:hAnsi="Arial" w:cs="Arial"/>
          <w:sz w:val="22"/>
          <w:szCs w:val="22"/>
        </w:rPr>
        <w:t xml:space="preserve">2009 </w:t>
      </w:r>
      <w:r w:rsidR="00FA4315" w:rsidRPr="007E05D6">
        <w:rPr>
          <w:rFonts w:ascii="Arial" w:hAnsi="Arial" w:cs="Arial"/>
          <w:sz w:val="22"/>
          <w:szCs w:val="22"/>
        </w:rPr>
        <w:t>T</w:t>
      </w:r>
      <w:r w:rsidRPr="007E05D6">
        <w:rPr>
          <w:rFonts w:ascii="Arial" w:hAnsi="Arial" w:cs="Arial"/>
          <w:sz w:val="22"/>
          <w:szCs w:val="22"/>
        </w:rPr>
        <w:t xml:space="preserve"> Oy:n nimissä. Keksinnön ovat tehneet </w:t>
      </w:r>
      <w:r w:rsidR="00FA4315" w:rsidRPr="007E05D6">
        <w:rPr>
          <w:rFonts w:ascii="Arial" w:hAnsi="Arial" w:cs="Arial"/>
          <w:sz w:val="22"/>
          <w:szCs w:val="22"/>
        </w:rPr>
        <w:t>D</w:t>
      </w:r>
      <w:r w:rsidRPr="007E05D6">
        <w:rPr>
          <w:rFonts w:ascii="Arial" w:hAnsi="Arial" w:cs="Arial"/>
          <w:sz w:val="22"/>
          <w:szCs w:val="22"/>
        </w:rPr>
        <w:t xml:space="preserve"> sekä </w:t>
      </w:r>
      <w:r w:rsidR="00FA4315" w:rsidRPr="007E05D6">
        <w:rPr>
          <w:rFonts w:ascii="Arial" w:hAnsi="Arial" w:cs="Arial"/>
          <w:sz w:val="22"/>
          <w:szCs w:val="22"/>
        </w:rPr>
        <w:t>A</w:t>
      </w:r>
      <w:r w:rsidRPr="007E05D6">
        <w:rPr>
          <w:rFonts w:ascii="Arial" w:hAnsi="Arial" w:cs="Arial"/>
          <w:sz w:val="22"/>
          <w:szCs w:val="22"/>
        </w:rPr>
        <w:t xml:space="preserve"> ja </w:t>
      </w:r>
      <w:r w:rsidR="00FA4315" w:rsidRPr="007E05D6">
        <w:rPr>
          <w:rFonts w:ascii="Arial" w:hAnsi="Arial" w:cs="Arial"/>
          <w:sz w:val="22"/>
          <w:szCs w:val="22"/>
        </w:rPr>
        <w:t>B</w:t>
      </w:r>
      <w:r w:rsidRPr="007E05D6">
        <w:rPr>
          <w:rFonts w:ascii="Arial" w:hAnsi="Arial" w:cs="Arial"/>
          <w:sz w:val="22"/>
          <w:szCs w:val="22"/>
        </w:rPr>
        <w:t>.</w:t>
      </w:r>
    </w:p>
    <w:p w:rsidR="00D23ECF" w:rsidRPr="007E05D6" w:rsidRDefault="00D23ECF" w:rsidP="00D23ECF">
      <w:pPr>
        <w:ind w:left="2608"/>
        <w:jc w:val="both"/>
        <w:rPr>
          <w:rFonts w:ascii="Arial" w:hAnsi="Arial" w:cs="Arial"/>
          <w:sz w:val="22"/>
          <w:szCs w:val="22"/>
        </w:rPr>
      </w:pPr>
    </w:p>
    <w:p w:rsidR="00D23ECF" w:rsidRPr="007E05D6" w:rsidRDefault="00D23ECF" w:rsidP="00D23ECF">
      <w:pPr>
        <w:ind w:left="2608"/>
        <w:jc w:val="both"/>
        <w:rPr>
          <w:rFonts w:ascii="Arial" w:hAnsi="Arial" w:cs="Arial"/>
          <w:sz w:val="22"/>
          <w:szCs w:val="22"/>
        </w:rPr>
      </w:pPr>
      <w:r w:rsidRPr="007E05D6">
        <w:rPr>
          <w:rFonts w:ascii="Arial" w:hAnsi="Arial" w:cs="Arial"/>
          <w:sz w:val="22"/>
          <w:szCs w:val="22"/>
        </w:rPr>
        <w:t xml:space="preserve">Keksintöä 4 </w:t>
      </w:r>
      <w:r w:rsidR="00A866A7" w:rsidRPr="007E05D6">
        <w:rPr>
          <w:rFonts w:ascii="Arial" w:hAnsi="Arial" w:cs="Arial"/>
          <w:sz w:val="22"/>
          <w:szCs w:val="22"/>
        </w:rPr>
        <w:t>[ ]</w:t>
      </w:r>
      <w:r w:rsidRPr="007E05D6">
        <w:rPr>
          <w:rFonts w:ascii="Arial" w:hAnsi="Arial" w:cs="Arial"/>
          <w:sz w:val="22"/>
          <w:szCs w:val="22"/>
        </w:rPr>
        <w:t xml:space="preserve"> koskeva patenttihakemus on tehty </w:t>
      </w:r>
      <w:r w:rsidR="00A866A7" w:rsidRPr="007E05D6">
        <w:rPr>
          <w:rFonts w:ascii="Arial" w:hAnsi="Arial" w:cs="Arial"/>
          <w:sz w:val="22"/>
          <w:szCs w:val="22"/>
        </w:rPr>
        <w:t xml:space="preserve">[pvm] </w:t>
      </w:r>
      <w:r w:rsidRPr="007E05D6">
        <w:rPr>
          <w:rFonts w:ascii="Arial" w:hAnsi="Arial" w:cs="Arial"/>
          <w:sz w:val="22"/>
          <w:szCs w:val="22"/>
        </w:rPr>
        <w:t xml:space="preserve">2009 </w:t>
      </w:r>
      <w:r w:rsidR="00FA4315" w:rsidRPr="007E05D6">
        <w:rPr>
          <w:rFonts w:ascii="Arial" w:hAnsi="Arial" w:cs="Arial"/>
          <w:sz w:val="22"/>
          <w:szCs w:val="22"/>
        </w:rPr>
        <w:t>T</w:t>
      </w:r>
      <w:r w:rsidRPr="007E05D6">
        <w:rPr>
          <w:rFonts w:ascii="Arial" w:hAnsi="Arial" w:cs="Arial"/>
          <w:sz w:val="22"/>
          <w:szCs w:val="22"/>
        </w:rPr>
        <w:t xml:space="preserve"> Oy:n nimissä. Keksinnössä </w:t>
      </w:r>
      <w:r w:rsidR="00FA4315" w:rsidRPr="007E05D6">
        <w:rPr>
          <w:rFonts w:ascii="Arial" w:hAnsi="Arial" w:cs="Arial"/>
          <w:sz w:val="22"/>
          <w:szCs w:val="22"/>
        </w:rPr>
        <w:t>A</w:t>
      </w:r>
      <w:r w:rsidRPr="007E05D6">
        <w:rPr>
          <w:rFonts w:ascii="Arial" w:hAnsi="Arial" w:cs="Arial"/>
          <w:sz w:val="22"/>
          <w:szCs w:val="22"/>
        </w:rPr>
        <w:t xml:space="preserve"> ja </w:t>
      </w:r>
      <w:r w:rsidR="00FA4315" w:rsidRPr="007E05D6">
        <w:rPr>
          <w:rFonts w:ascii="Arial" w:hAnsi="Arial" w:cs="Arial"/>
          <w:sz w:val="22"/>
          <w:szCs w:val="22"/>
        </w:rPr>
        <w:t>B</w:t>
      </w:r>
      <w:r w:rsidRPr="007E05D6">
        <w:rPr>
          <w:rFonts w:ascii="Arial" w:hAnsi="Arial" w:cs="Arial"/>
          <w:sz w:val="22"/>
          <w:szCs w:val="22"/>
        </w:rPr>
        <w:t xml:space="preserve"> ovat olleet kanssakeksijöinä kolmen muun keksijän kanssa.</w:t>
      </w:r>
    </w:p>
    <w:p w:rsidR="00D23ECF" w:rsidRPr="007E05D6" w:rsidRDefault="00D23ECF" w:rsidP="00D23ECF">
      <w:pPr>
        <w:ind w:left="2608"/>
        <w:jc w:val="both"/>
        <w:rPr>
          <w:rFonts w:ascii="Arial" w:hAnsi="Arial" w:cs="Arial"/>
          <w:sz w:val="22"/>
          <w:szCs w:val="22"/>
        </w:rPr>
      </w:pPr>
    </w:p>
    <w:p w:rsidR="00D23ECF" w:rsidRPr="007E05D6" w:rsidRDefault="00D23ECF" w:rsidP="00D23ECF">
      <w:pPr>
        <w:ind w:left="2608"/>
        <w:jc w:val="both"/>
        <w:rPr>
          <w:rFonts w:ascii="Arial" w:hAnsi="Arial" w:cs="Arial"/>
          <w:sz w:val="22"/>
          <w:szCs w:val="22"/>
        </w:rPr>
      </w:pPr>
      <w:r w:rsidRPr="007E05D6">
        <w:rPr>
          <w:rFonts w:ascii="Arial" w:hAnsi="Arial" w:cs="Arial"/>
          <w:sz w:val="22"/>
          <w:szCs w:val="22"/>
        </w:rPr>
        <w:t xml:space="preserve">Keksintöä 5 </w:t>
      </w:r>
      <w:r w:rsidR="00A866A7" w:rsidRPr="007E05D6">
        <w:rPr>
          <w:rFonts w:ascii="Arial" w:hAnsi="Arial" w:cs="Arial"/>
          <w:sz w:val="22"/>
          <w:szCs w:val="22"/>
        </w:rPr>
        <w:t>[ ]</w:t>
      </w:r>
      <w:r w:rsidRPr="007E05D6">
        <w:rPr>
          <w:rFonts w:ascii="Arial" w:hAnsi="Arial" w:cs="Arial"/>
          <w:sz w:val="22"/>
          <w:szCs w:val="22"/>
        </w:rPr>
        <w:t xml:space="preserve"> koskeva patenttihakemus on tehty </w:t>
      </w:r>
      <w:r w:rsidR="00A866A7" w:rsidRPr="007E05D6">
        <w:rPr>
          <w:rFonts w:ascii="Arial" w:hAnsi="Arial" w:cs="Arial"/>
          <w:sz w:val="22"/>
          <w:szCs w:val="22"/>
        </w:rPr>
        <w:t xml:space="preserve">[pvm] </w:t>
      </w:r>
      <w:r w:rsidRPr="007E05D6">
        <w:rPr>
          <w:rFonts w:ascii="Arial" w:hAnsi="Arial" w:cs="Arial"/>
          <w:sz w:val="22"/>
          <w:szCs w:val="22"/>
        </w:rPr>
        <w:t xml:space="preserve">2010 </w:t>
      </w:r>
      <w:r w:rsidR="00FA4315" w:rsidRPr="007E05D6">
        <w:rPr>
          <w:rFonts w:ascii="Arial" w:hAnsi="Arial" w:cs="Arial"/>
          <w:sz w:val="22"/>
          <w:szCs w:val="22"/>
        </w:rPr>
        <w:t>T</w:t>
      </w:r>
      <w:r w:rsidRPr="007E05D6">
        <w:rPr>
          <w:rFonts w:ascii="Arial" w:hAnsi="Arial" w:cs="Arial"/>
          <w:sz w:val="22"/>
          <w:szCs w:val="22"/>
        </w:rPr>
        <w:t xml:space="preserve"> Oy:n nimissä. Keksinnön ovat tehneet </w:t>
      </w:r>
      <w:r w:rsidR="00FA4315" w:rsidRPr="007E05D6">
        <w:rPr>
          <w:rFonts w:ascii="Arial" w:hAnsi="Arial" w:cs="Arial"/>
          <w:sz w:val="22"/>
          <w:szCs w:val="22"/>
        </w:rPr>
        <w:t>D</w:t>
      </w:r>
      <w:r w:rsidRPr="007E05D6">
        <w:rPr>
          <w:rFonts w:ascii="Arial" w:hAnsi="Arial" w:cs="Arial"/>
          <w:sz w:val="22"/>
          <w:szCs w:val="22"/>
        </w:rPr>
        <w:t xml:space="preserve"> sekä </w:t>
      </w:r>
      <w:r w:rsidR="00FA4315" w:rsidRPr="007E05D6">
        <w:rPr>
          <w:rFonts w:ascii="Arial" w:hAnsi="Arial" w:cs="Arial"/>
          <w:sz w:val="22"/>
          <w:szCs w:val="22"/>
        </w:rPr>
        <w:t>A</w:t>
      </w:r>
      <w:r w:rsidRPr="007E05D6">
        <w:rPr>
          <w:rFonts w:ascii="Arial" w:hAnsi="Arial" w:cs="Arial"/>
          <w:sz w:val="22"/>
          <w:szCs w:val="22"/>
        </w:rPr>
        <w:t xml:space="preserve"> ja </w:t>
      </w:r>
      <w:r w:rsidR="00FA4315" w:rsidRPr="007E05D6">
        <w:rPr>
          <w:rFonts w:ascii="Arial" w:hAnsi="Arial" w:cs="Arial"/>
          <w:sz w:val="22"/>
          <w:szCs w:val="22"/>
        </w:rPr>
        <w:t>B</w:t>
      </w:r>
      <w:r w:rsidRPr="007E05D6">
        <w:rPr>
          <w:rFonts w:ascii="Arial" w:hAnsi="Arial" w:cs="Arial"/>
          <w:sz w:val="22"/>
          <w:szCs w:val="22"/>
        </w:rPr>
        <w:t>.</w:t>
      </w:r>
    </w:p>
    <w:p w:rsidR="00D23ECF" w:rsidRPr="007E05D6" w:rsidRDefault="00D23ECF" w:rsidP="00D23ECF">
      <w:pPr>
        <w:ind w:left="2608"/>
        <w:jc w:val="both"/>
        <w:rPr>
          <w:rFonts w:ascii="Arial" w:hAnsi="Arial" w:cs="Arial"/>
          <w:sz w:val="22"/>
          <w:szCs w:val="22"/>
        </w:rPr>
      </w:pPr>
    </w:p>
    <w:p w:rsidR="00D23ECF" w:rsidRPr="007E05D6" w:rsidRDefault="00D23ECF" w:rsidP="00D23ECF">
      <w:pPr>
        <w:ind w:left="2608"/>
        <w:jc w:val="both"/>
        <w:rPr>
          <w:rFonts w:ascii="Arial" w:hAnsi="Arial" w:cs="Arial"/>
          <w:sz w:val="22"/>
          <w:szCs w:val="22"/>
        </w:rPr>
      </w:pPr>
      <w:r w:rsidRPr="007E05D6">
        <w:rPr>
          <w:rFonts w:ascii="Arial" w:hAnsi="Arial" w:cs="Arial"/>
          <w:sz w:val="22"/>
          <w:szCs w:val="22"/>
        </w:rPr>
        <w:t xml:space="preserve">Keksintöä 6 koskeva patenttihakemus on tehty </w:t>
      </w:r>
      <w:r w:rsidR="00A866A7" w:rsidRPr="007E05D6">
        <w:rPr>
          <w:rFonts w:ascii="Arial" w:hAnsi="Arial" w:cs="Arial"/>
          <w:sz w:val="22"/>
          <w:szCs w:val="22"/>
        </w:rPr>
        <w:t xml:space="preserve">[pvm] </w:t>
      </w:r>
      <w:r w:rsidR="008A18C0" w:rsidRPr="007E05D6">
        <w:rPr>
          <w:rFonts w:ascii="Arial" w:hAnsi="Arial" w:cs="Arial"/>
          <w:sz w:val="22"/>
          <w:szCs w:val="22"/>
        </w:rPr>
        <w:t>2011</w:t>
      </w:r>
      <w:r w:rsidRPr="007E05D6">
        <w:rPr>
          <w:rFonts w:ascii="Arial" w:hAnsi="Arial" w:cs="Arial"/>
          <w:sz w:val="22"/>
          <w:szCs w:val="22"/>
        </w:rPr>
        <w:t xml:space="preserve"> </w:t>
      </w:r>
      <w:r w:rsidR="00FA4315" w:rsidRPr="007E05D6">
        <w:rPr>
          <w:rFonts w:ascii="Arial" w:hAnsi="Arial" w:cs="Arial"/>
          <w:sz w:val="22"/>
          <w:szCs w:val="22"/>
        </w:rPr>
        <w:t>T</w:t>
      </w:r>
      <w:r w:rsidRPr="007E05D6">
        <w:rPr>
          <w:rFonts w:ascii="Arial" w:hAnsi="Arial" w:cs="Arial"/>
          <w:sz w:val="22"/>
          <w:szCs w:val="22"/>
        </w:rPr>
        <w:t xml:space="preserve"> Oy:n nimissä. Keksinnön ovat tehneet </w:t>
      </w:r>
      <w:r w:rsidR="00FA4315" w:rsidRPr="007E05D6">
        <w:rPr>
          <w:rFonts w:ascii="Arial" w:hAnsi="Arial" w:cs="Arial"/>
          <w:sz w:val="22"/>
          <w:szCs w:val="22"/>
        </w:rPr>
        <w:t>C</w:t>
      </w:r>
      <w:r w:rsidRPr="007E05D6">
        <w:rPr>
          <w:rFonts w:ascii="Arial" w:hAnsi="Arial" w:cs="Arial"/>
          <w:sz w:val="22"/>
          <w:szCs w:val="22"/>
        </w:rPr>
        <w:t xml:space="preserve">, </w:t>
      </w:r>
      <w:r w:rsidR="00FA4315" w:rsidRPr="007E05D6">
        <w:rPr>
          <w:rFonts w:ascii="Arial" w:hAnsi="Arial" w:cs="Arial"/>
          <w:sz w:val="22"/>
          <w:szCs w:val="22"/>
        </w:rPr>
        <w:t>D</w:t>
      </w:r>
      <w:r w:rsidRPr="007E05D6">
        <w:rPr>
          <w:rFonts w:ascii="Arial" w:hAnsi="Arial" w:cs="Arial"/>
          <w:sz w:val="22"/>
          <w:szCs w:val="22"/>
        </w:rPr>
        <w:t xml:space="preserve"> ja </w:t>
      </w:r>
      <w:r w:rsidR="00FA4315" w:rsidRPr="007E05D6">
        <w:rPr>
          <w:rFonts w:ascii="Arial" w:hAnsi="Arial" w:cs="Arial"/>
          <w:sz w:val="22"/>
          <w:szCs w:val="22"/>
        </w:rPr>
        <w:t>A</w:t>
      </w:r>
      <w:r w:rsidRPr="007E05D6">
        <w:rPr>
          <w:rFonts w:ascii="Arial" w:hAnsi="Arial" w:cs="Arial"/>
          <w:sz w:val="22"/>
          <w:szCs w:val="22"/>
        </w:rPr>
        <w:t>.</w:t>
      </w:r>
    </w:p>
    <w:p w:rsidR="00D23ECF" w:rsidRPr="007E05D6" w:rsidRDefault="00D23ECF" w:rsidP="00D23ECF">
      <w:pPr>
        <w:ind w:left="2608"/>
        <w:jc w:val="both"/>
        <w:rPr>
          <w:rFonts w:ascii="Arial" w:hAnsi="Arial" w:cs="Arial"/>
          <w:sz w:val="22"/>
          <w:szCs w:val="22"/>
        </w:rPr>
      </w:pPr>
    </w:p>
    <w:p w:rsidR="00D23ECF" w:rsidRPr="007E05D6" w:rsidRDefault="00D23ECF" w:rsidP="00D23ECF">
      <w:pPr>
        <w:ind w:left="2608"/>
        <w:jc w:val="both"/>
        <w:rPr>
          <w:rFonts w:ascii="Arial" w:hAnsi="Arial" w:cs="Arial"/>
          <w:sz w:val="22"/>
          <w:szCs w:val="22"/>
        </w:rPr>
      </w:pPr>
      <w:r w:rsidRPr="007E05D6">
        <w:rPr>
          <w:rFonts w:ascii="Arial" w:hAnsi="Arial" w:cs="Arial"/>
          <w:sz w:val="22"/>
          <w:szCs w:val="22"/>
        </w:rPr>
        <w:t xml:space="preserve">Keksinnön 7 </w:t>
      </w:r>
      <w:r w:rsidR="00A866A7" w:rsidRPr="007E05D6">
        <w:rPr>
          <w:rFonts w:ascii="Arial" w:hAnsi="Arial" w:cs="Arial"/>
          <w:sz w:val="22"/>
          <w:szCs w:val="22"/>
        </w:rPr>
        <w:t>[ ]</w:t>
      </w:r>
      <w:r w:rsidRPr="007E05D6">
        <w:rPr>
          <w:rFonts w:ascii="Arial" w:hAnsi="Arial" w:cs="Arial"/>
          <w:sz w:val="22"/>
          <w:szCs w:val="22"/>
        </w:rPr>
        <w:t xml:space="preserve"> osalta on tehty </w:t>
      </w:r>
      <w:r w:rsidR="00A866A7" w:rsidRPr="007E05D6">
        <w:rPr>
          <w:rFonts w:ascii="Arial" w:hAnsi="Arial" w:cs="Arial"/>
          <w:sz w:val="22"/>
          <w:szCs w:val="22"/>
        </w:rPr>
        <w:t>mallioikeutta koskeva hakemus</w:t>
      </w:r>
      <w:r w:rsidRPr="007E05D6">
        <w:rPr>
          <w:rFonts w:ascii="Arial" w:hAnsi="Arial" w:cs="Arial"/>
          <w:sz w:val="22"/>
          <w:szCs w:val="22"/>
        </w:rPr>
        <w:t xml:space="preserve">, joka on rekisteröity </w:t>
      </w:r>
      <w:r w:rsidR="008F5942" w:rsidRPr="007E05D6">
        <w:rPr>
          <w:rFonts w:ascii="Arial" w:hAnsi="Arial" w:cs="Arial"/>
          <w:sz w:val="22"/>
          <w:szCs w:val="22"/>
        </w:rPr>
        <w:t xml:space="preserve">[pvm] </w:t>
      </w:r>
      <w:r w:rsidRPr="007E05D6">
        <w:rPr>
          <w:rFonts w:ascii="Arial" w:hAnsi="Arial" w:cs="Arial"/>
          <w:sz w:val="22"/>
          <w:szCs w:val="22"/>
        </w:rPr>
        <w:t xml:space="preserve">2010. Keksinnön on tehnyt </w:t>
      </w:r>
      <w:r w:rsidR="00FA4315" w:rsidRPr="007E05D6">
        <w:rPr>
          <w:rFonts w:ascii="Arial" w:hAnsi="Arial" w:cs="Arial"/>
          <w:sz w:val="22"/>
          <w:szCs w:val="22"/>
        </w:rPr>
        <w:t>A</w:t>
      </w:r>
      <w:r w:rsidRPr="007E05D6">
        <w:rPr>
          <w:rFonts w:ascii="Arial" w:hAnsi="Arial" w:cs="Arial"/>
          <w:sz w:val="22"/>
          <w:szCs w:val="22"/>
        </w:rPr>
        <w:t>.</w:t>
      </w:r>
    </w:p>
    <w:p w:rsidR="00D23ECF" w:rsidRPr="007E05D6" w:rsidRDefault="00D23ECF" w:rsidP="00D23ECF">
      <w:pPr>
        <w:ind w:left="2608"/>
        <w:jc w:val="both"/>
        <w:rPr>
          <w:rFonts w:ascii="Arial" w:hAnsi="Arial" w:cs="Arial"/>
          <w:sz w:val="22"/>
          <w:szCs w:val="22"/>
        </w:rPr>
      </w:pPr>
    </w:p>
    <w:p w:rsidR="00D23ECF" w:rsidRPr="007E05D6" w:rsidRDefault="00D23ECF" w:rsidP="00D23ECF">
      <w:pPr>
        <w:ind w:left="2608"/>
        <w:jc w:val="both"/>
        <w:rPr>
          <w:rFonts w:ascii="Arial" w:hAnsi="Arial" w:cs="Arial"/>
          <w:sz w:val="22"/>
          <w:szCs w:val="22"/>
        </w:rPr>
      </w:pPr>
      <w:r w:rsidRPr="007E05D6">
        <w:rPr>
          <w:rFonts w:ascii="Arial" w:hAnsi="Arial" w:cs="Arial"/>
          <w:sz w:val="22"/>
          <w:szCs w:val="22"/>
        </w:rPr>
        <w:t xml:space="preserve">Keksinnön 8 </w:t>
      </w:r>
      <w:r w:rsidR="00A866A7" w:rsidRPr="007E05D6">
        <w:rPr>
          <w:rFonts w:ascii="Arial" w:hAnsi="Arial" w:cs="Arial"/>
          <w:sz w:val="22"/>
          <w:szCs w:val="22"/>
        </w:rPr>
        <w:t>[ ]</w:t>
      </w:r>
      <w:r w:rsidRPr="007E05D6">
        <w:rPr>
          <w:rFonts w:ascii="Arial" w:hAnsi="Arial" w:cs="Arial"/>
          <w:sz w:val="22"/>
          <w:szCs w:val="22"/>
        </w:rPr>
        <w:t xml:space="preserve"> osalta on tehty </w:t>
      </w:r>
      <w:r w:rsidR="00A866A7" w:rsidRPr="007E05D6">
        <w:rPr>
          <w:rFonts w:ascii="Arial" w:hAnsi="Arial" w:cs="Arial"/>
          <w:sz w:val="22"/>
          <w:szCs w:val="22"/>
        </w:rPr>
        <w:t>mallioikeutta koskeva hakemus</w:t>
      </w:r>
      <w:r w:rsidRPr="007E05D6">
        <w:rPr>
          <w:rFonts w:ascii="Arial" w:hAnsi="Arial" w:cs="Arial"/>
          <w:sz w:val="22"/>
          <w:szCs w:val="22"/>
        </w:rPr>
        <w:t xml:space="preserve">, joka on rekisteröity </w:t>
      </w:r>
      <w:r w:rsidR="008F5942" w:rsidRPr="007E05D6">
        <w:rPr>
          <w:rFonts w:ascii="Arial" w:hAnsi="Arial" w:cs="Arial"/>
          <w:sz w:val="22"/>
          <w:szCs w:val="22"/>
        </w:rPr>
        <w:t xml:space="preserve">[pvm] </w:t>
      </w:r>
      <w:r w:rsidRPr="007E05D6">
        <w:rPr>
          <w:rFonts w:ascii="Arial" w:hAnsi="Arial" w:cs="Arial"/>
          <w:sz w:val="22"/>
          <w:szCs w:val="22"/>
        </w:rPr>
        <w:t xml:space="preserve">2011. Keksinnön ovat tehneet </w:t>
      </w:r>
      <w:r w:rsidR="00FA4315" w:rsidRPr="007E05D6">
        <w:rPr>
          <w:rFonts w:ascii="Arial" w:hAnsi="Arial" w:cs="Arial"/>
          <w:sz w:val="22"/>
          <w:szCs w:val="22"/>
        </w:rPr>
        <w:t>D</w:t>
      </w:r>
      <w:r w:rsidRPr="007E05D6">
        <w:rPr>
          <w:rFonts w:ascii="Arial" w:hAnsi="Arial" w:cs="Arial"/>
          <w:sz w:val="22"/>
          <w:szCs w:val="22"/>
        </w:rPr>
        <w:t xml:space="preserve">, </w:t>
      </w:r>
      <w:r w:rsidR="00FA4315" w:rsidRPr="007E05D6">
        <w:rPr>
          <w:rFonts w:ascii="Arial" w:hAnsi="Arial" w:cs="Arial"/>
          <w:sz w:val="22"/>
          <w:szCs w:val="22"/>
        </w:rPr>
        <w:t>C</w:t>
      </w:r>
      <w:r w:rsidRPr="007E05D6">
        <w:rPr>
          <w:rFonts w:ascii="Arial" w:hAnsi="Arial" w:cs="Arial"/>
          <w:sz w:val="22"/>
          <w:szCs w:val="22"/>
        </w:rPr>
        <w:t xml:space="preserve"> ja </w:t>
      </w:r>
      <w:r w:rsidR="00FA4315" w:rsidRPr="007E05D6">
        <w:rPr>
          <w:rFonts w:ascii="Arial" w:hAnsi="Arial" w:cs="Arial"/>
          <w:sz w:val="22"/>
          <w:szCs w:val="22"/>
        </w:rPr>
        <w:t>A</w:t>
      </w:r>
      <w:r w:rsidRPr="007E05D6">
        <w:rPr>
          <w:rFonts w:ascii="Arial" w:hAnsi="Arial" w:cs="Arial"/>
          <w:sz w:val="22"/>
          <w:szCs w:val="22"/>
        </w:rPr>
        <w:t>.</w:t>
      </w:r>
    </w:p>
    <w:p w:rsidR="00D23ECF" w:rsidRPr="007E05D6" w:rsidRDefault="00D23ECF" w:rsidP="00924217">
      <w:pPr>
        <w:ind w:left="2608"/>
        <w:jc w:val="both"/>
        <w:rPr>
          <w:rFonts w:ascii="Arial" w:hAnsi="Arial" w:cs="Arial"/>
          <w:sz w:val="22"/>
          <w:szCs w:val="22"/>
        </w:rPr>
      </w:pPr>
    </w:p>
    <w:p w:rsidR="00924217" w:rsidRDefault="00924217" w:rsidP="00924217">
      <w:pPr>
        <w:ind w:left="2608"/>
        <w:jc w:val="both"/>
        <w:rPr>
          <w:rFonts w:ascii="Arial" w:hAnsi="Arial" w:cs="Arial"/>
          <w:sz w:val="22"/>
          <w:szCs w:val="22"/>
        </w:rPr>
      </w:pPr>
    </w:p>
    <w:p w:rsidR="007E05D6" w:rsidRDefault="007E05D6" w:rsidP="00924217">
      <w:pPr>
        <w:ind w:left="2608"/>
        <w:jc w:val="both"/>
        <w:rPr>
          <w:rFonts w:ascii="Arial" w:hAnsi="Arial" w:cs="Arial"/>
          <w:sz w:val="22"/>
          <w:szCs w:val="22"/>
        </w:rPr>
      </w:pPr>
    </w:p>
    <w:p w:rsidR="007E05D6" w:rsidRDefault="007E05D6" w:rsidP="00924217">
      <w:pPr>
        <w:ind w:left="2608"/>
        <w:jc w:val="both"/>
        <w:rPr>
          <w:rFonts w:ascii="Arial" w:hAnsi="Arial" w:cs="Arial"/>
          <w:sz w:val="22"/>
          <w:szCs w:val="22"/>
        </w:rPr>
      </w:pPr>
    </w:p>
    <w:p w:rsidR="007E05D6" w:rsidRDefault="007E05D6" w:rsidP="00924217">
      <w:pPr>
        <w:ind w:left="2608"/>
        <w:jc w:val="both"/>
        <w:rPr>
          <w:rFonts w:ascii="Arial" w:hAnsi="Arial" w:cs="Arial"/>
          <w:sz w:val="22"/>
          <w:szCs w:val="22"/>
        </w:rPr>
      </w:pPr>
    </w:p>
    <w:p w:rsidR="007E05D6" w:rsidRDefault="007E05D6" w:rsidP="00924217">
      <w:pPr>
        <w:ind w:left="2608"/>
        <w:jc w:val="both"/>
        <w:rPr>
          <w:rFonts w:ascii="Arial" w:hAnsi="Arial" w:cs="Arial"/>
          <w:sz w:val="22"/>
          <w:szCs w:val="22"/>
        </w:rPr>
      </w:pPr>
    </w:p>
    <w:p w:rsidR="007E05D6" w:rsidRPr="007E05D6" w:rsidRDefault="007E05D6" w:rsidP="00924217">
      <w:pPr>
        <w:ind w:left="2608"/>
        <w:jc w:val="both"/>
        <w:rPr>
          <w:rFonts w:ascii="Arial" w:hAnsi="Arial" w:cs="Arial"/>
          <w:sz w:val="22"/>
          <w:szCs w:val="22"/>
        </w:rPr>
      </w:pPr>
    </w:p>
    <w:p w:rsidR="00443E2B" w:rsidRPr="007E05D6" w:rsidRDefault="00443E2B" w:rsidP="00443E2B">
      <w:pPr>
        <w:jc w:val="both"/>
        <w:rPr>
          <w:rFonts w:ascii="Arial" w:hAnsi="Arial" w:cs="Arial"/>
          <w:sz w:val="22"/>
          <w:szCs w:val="22"/>
        </w:rPr>
      </w:pPr>
      <w:r w:rsidRPr="007E05D6">
        <w:rPr>
          <w:rFonts w:ascii="Arial" w:hAnsi="Arial" w:cs="Arial"/>
          <w:b/>
          <w:sz w:val="22"/>
          <w:szCs w:val="22"/>
        </w:rPr>
        <w:lastRenderedPageBreak/>
        <w:t>ASIAN KÄSITTELY</w:t>
      </w:r>
    </w:p>
    <w:p w:rsidR="00443E2B" w:rsidRPr="007E05D6" w:rsidRDefault="00443E2B" w:rsidP="00443E2B">
      <w:pPr>
        <w:jc w:val="both"/>
        <w:rPr>
          <w:rFonts w:ascii="Arial" w:hAnsi="Arial" w:cs="Arial"/>
          <w:sz w:val="22"/>
          <w:szCs w:val="22"/>
        </w:rPr>
      </w:pPr>
    </w:p>
    <w:p w:rsidR="00443E2B" w:rsidRPr="007E05D6" w:rsidRDefault="00924217" w:rsidP="00443E2B">
      <w:pPr>
        <w:jc w:val="both"/>
        <w:rPr>
          <w:rFonts w:ascii="Arial" w:hAnsi="Arial" w:cs="Arial"/>
          <w:sz w:val="22"/>
          <w:szCs w:val="22"/>
        </w:rPr>
      </w:pPr>
      <w:r w:rsidRPr="007E05D6">
        <w:rPr>
          <w:rFonts w:ascii="Arial" w:hAnsi="Arial" w:cs="Arial"/>
          <w:b/>
          <w:sz w:val="22"/>
          <w:szCs w:val="22"/>
        </w:rPr>
        <w:t>Hakemus</w:t>
      </w:r>
    </w:p>
    <w:p w:rsidR="00443E2B" w:rsidRPr="007E05D6" w:rsidRDefault="00443E2B" w:rsidP="00443E2B">
      <w:pPr>
        <w:jc w:val="both"/>
        <w:rPr>
          <w:rFonts w:ascii="Arial" w:hAnsi="Arial" w:cs="Arial"/>
          <w:sz w:val="22"/>
          <w:szCs w:val="22"/>
        </w:rPr>
      </w:pPr>
    </w:p>
    <w:p w:rsidR="00443E2B" w:rsidRPr="007E05D6" w:rsidRDefault="00443E2B" w:rsidP="00443E2B">
      <w:pPr>
        <w:ind w:left="2608"/>
        <w:jc w:val="both"/>
        <w:rPr>
          <w:rFonts w:ascii="Arial" w:hAnsi="Arial" w:cs="Arial"/>
          <w:sz w:val="22"/>
          <w:szCs w:val="22"/>
        </w:rPr>
      </w:pPr>
      <w:r w:rsidRPr="007E05D6">
        <w:rPr>
          <w:rFonts w:ascii="Arial" w:hAnsi="Arial" w:cs="Arial"/>
          <w:i/>
          <w:sz w:val="22"/>
          <w:szCs w:val="22"/>
        </w:rPr>
        <w:t>Vaatimukset</w:t>
      </w:r>
    </w:p>
    <w:p w:rsidR="00443E2B" w:rsidRPr="007E05D6" w:rsidRDefault="00443E2B" w:rsidP="00443E2B">
      <w:pPr>
        <w:ind w:left="2608"/>
        <w:jc w:val="both"/>
        <w:rPr>
          <w:rFonts w:ascii="Arial" w:hAnsi="Arial" w:cs="Arial"/>
          <w:sz w:val="22"/>
          <w:szCs w:val="22"/>
        </w:rPr>
      </w:pPr>
    </w:p>
    <w:p w:rsidR="005B0F92" w:rsidRPr="007E05D6" w:rsidRDefault="00924217" w:rsidP="005B0F92">
      <w:pPr>
        <w:ind w:left="2608"/>
        <w:jc w:val="both"/>
        <w:rPr>
          <w:rFonts w:ascii="Arial" w:hAnsi="Arial" w:cs="Arial"/>
          <w:sz w:val="22"/>
          <w:szCs w:val="22"/>
        </w:rPr>
      </w:pPr>
      <w:r w:rsidRPr="007E05D6">
        <w:rPr>
          <w:rFonts w:ascii="Arial" w:hAnsi="Arial" w:cs="Arial"/>
          <w:sz w:val="22"/>
          <w:szCs w:val="22"/>
        </w:rPr>
        <w:t xml:space="preserve">Hakija on pyytänyt työsuhdekeksintölautakuntaa antamaan lausunnon </w:t>
      </w:r>
      <w:r w:rsidR="00362F57" w:rsidRPr="007E05D6">
        <w:rPr>
          <w:rFonts w:ascii="Arial" w:hAnsi="Arial" w:cs="Arial"/>
          <w:sz w:val="22"/>
          <w:szCs w:val="22"/>
        </w:rPr>
        <w:t xml:space="preserve">keksintöjen arvosta ja </w:t>
      </w:r>
      <w:r w:rsidRPr="007E05D6">
        <w:rPr>
          <w:rFonts w:ascii="Arial" w:hAnsi="Arial" w:cs="Arial"/>
          <w:sz w:val="22"/>
          <w:szCs w:val="22"/>
        </w:rPr>
        <w:t>hakijalle kuuluvasta kohtuullisesta korvauksesta.</w:t>
      </w:r>
    </w:p>
    <w:p w:rsidR="00443E2B" w:rsidRPr="007E05D6" w:rsidRDefault="00443E2B" w:rsidP="00443E2B">
      <w:pPr>
        <w:ind w:left="2608"/>
        <w:jc w:val="both"/>
        <w:rPr>
          <w:rFonts w:ascii="Arial" w:hAnsi="Arial" w:cs="Arial"/>
          <w:sz w:val="22"/>
          <w:szCs w:val="22"/>
        </w:rPr>
      </w:pPr>
    </w:p>
    <w:p w:rsidR="00443E2B" w:rsidRPr="007E05D6" w:rsidRDefault="00443E2B" w:rsidP="00443E2B">
      <w:pPr>
        <w:ind w:left="2608"/>
        <w:jc w:val="both"/>
        <w:rPr>
          <w:rFonts w:ascii="Arial" w:hAnsi="Arial" w:cs="Arial"/>
          <w:sz w:val="22"/>
          <w:szCs w:val="22"/>
        </w:rPr>
      </w:pPr>
      <w:r w:rsidRPr="007E05D6">
        <w:rPr>
          <w:rFonts w:ascii="Arial" w:hAnsi="Arial" w:cs="Arial"/>
          <w:i/>
          <w:sz w:val="22"/>
          <w:szCs w:val="22"/>
        </w:rPr>
        <w:t>Perusteet</w:t>
      </w:r>
    </w:p>
    <w:p w:rsidR="00443E2B" w:rsidRPr="007E05D6" w:rsidRDefault="00443E2B" w:rsidP="00443E2B">
      <w:pPr>
        <w:ind w:left="2608"/>
        <w:jc w:val="both"/>
        <w:rPr>
          <w:rFonts w:ascii="Arial" w:hAnsi="Arial" w:cs="Arial"/>
          <w:sz w:val="22"/>
          <w:szCs w:val="22"/>
        </w:rPr>
      </w:pPr>
    </w:p>
    <w:p w:rsidR="00E80E41" w:rsidRPr="007E05D6" w:rsidRDefault="00FA4315" w:rsidP="00E80E41">
      <w:pPr>
        <w:ind w:left="2608"/>
        <w:jc w:val="both"/>
        <w:rPr>
          <w:rFonts w:ascii="Arial" w:hAnsi="Arial" w:cs="Arial"/>
          <w:sz w:val="22"/>
          <w:szCs w:val="22"/>
        </w:rPr>
      </w:pPr>
      <w:r w:rsidRPr="007E05D6">
        <w:rPr>
          <w:rFonts w:ascii="Arial" w:hAnsi="Arial" w:cs="Arial"/>
          <w:sz w:val="22"/>
          <w:szCs w:val="22"/>
        </w:rPr>
        <w:t>T</w:t>
      </w:r>
      <w:r w:rsidR="00E80E41" w:rsidRPr="007E05D6">
        <w:rPr>
          <w:rFonts w:ascii="Arial" w:hAnsi="Arial" w:cs="Arial"/>
          <w:sz w:val="22"/>
          <w:szCs w:val="22"/>
        </w:rPr>
        <w:t xml:space="preserve"> Oy:n liiketoiminta perustuu tuotteelle, jonka kehittämisessä keksijät ovat olleet merkittävässä roolissa. Keksinnöistä tulisi maksaa keksijöille kohtuullinen korvaus, joka vastaisi patenttien työnantajalle tuottamaa taloudellista hyötyä.</w:t>
      </w:r>
    </w:p>
    <w:p w:rsidR="00E80E41" w:rsidRPr="007E05D6" w:rsidRDefault="00E80E41" w:rsidP="00E80E41">
      <w:pPr>
        <w:ind w:left="2608"/>
        <w:jc w:val="both"/>
        <w:rPr>
          <w:rFonts w:ascii="Arial" w:hAnsi="Arial" w:cs="Arial"/>
          <w:sz w:val="22"/>
          <w:szCs w:val="22"/>
        </w:rPr>
      </w:pPr>
    </w:p>
    <w:p w:rsidR="00E80E41" w:rsidRPr="007E05D6" w:rsidRDefault="00E80E41" w:rsidP="00E80E41">
      <w:pPr>
        <w:ind w:left="2608"/>
        <w:jc w:val="both"/>
        <w:rPr>
          <w:rFonts w:ascii="Arial" w:hAnsi="Arial" w:cs="Arial"/>
          <w:sz w:val="22"/>
          <w:szCs w:val="22"/>
        </w:rPr>
      </w:pPr>
      <w:r w:rsidRPr="007E05D6">
        <w:rPr>
          <w:rFonts w:ascii="Arial" w:hAnsi="Arial" w:cs="Arial"/>
          <w:sz w:val="22"/>
          <w:szCs w:val="22"/>
        </w:rPr>
        <w:t xml:space="preserve">Keksintöjä 1 ja </w:t>
      </w:r>
      <w:r w:rsidR="00370302" w:rsidRPr="007E05D6">
        <w:rPr>
          <w:rFonts w:ascii="Arial" w:hAnsi="Arial" w:cs="Arial"/>
          <w:sz w:val="22"/>
          <w:szCs w:val="22"/>
        </w:rPr>
        <w:t>2 koskevat</w:t>
      </w:r>
      <w:r w:rsidRPr="007E05D6">
        <w:rPr>
          <w:rFonts w:ascii="Arial" w:hAnsi="Arial" w:cs="Arial"/>
          <w:sz w:val="22"/>
          <w:szCs w:val="22"/>
        </w:rPr>
        <w:t xml:space="preserve"> patenti</w:t>
      </w:r>
      <w:r w:rsidR="00673CB2" w:rsidRPr="007E05D6">
        <w:rPr>
          <w:rFonts w:ascii="Arial" w:hAnsi="Arial" w:cs="Arial"/>
          <w:sz w:val="22"/>
          <w:szCs w:val="22"/>
        </w:rPr>
        <w:t>t</w:t>
      </w:r>
      <w:r w:rsidRPr="007E05D6">
        <w:rPr>
          <w:rFonts w:ascii="Arial" w:hAnsi="Arial" w:cs="Arial"/>
          <w:sz w:val="22"/>
          <w:szCs w:val="22"/>
        </w:rPr>
        <w:t xml:space="preserve"> </w:t>
      </w:r>
      <w:r w:rsidR="00673CB2" w:rsidRPr="007E05D6">
        <w:rPr>
          <w:rFonts w:ascii="Arial" w:hAnsi="Arial" w:cs="Arial"/>
          <w:sz w:val="22"/>
          <w:szCs w:val="22"/>
        </w:rPr>
        <w:t xml:space="preserve">on </w:t>
      </w:r>
      <w:r w:rsidRPr="007E05D6">
        <w:rPr>
          <w:rFonts w:ascii="Arial" w:hAnsi="Arial" w:cs="Arial"/>
          <w:sz w:val="22"/>
          <w:szCs w:val="22"/>
        </w:rPr>
        <w:t xml:space="preserve">siirretty </w:t>
      </w:r>
      <w:r w:rsidR="00FA4315" w:rsidRPr="007E05D6">
        <w:rPr>
          <w:rFonts w:ascii="Arial" w:hAnsi="Arial" w:cs="Arial"/>
          <w:sz w:val="22"/>
          <w:szCs w:val="22"/>
        </w:rPr>
        <w:t>T</w:t>
      </w:r>
      <w:r w:rsidR="00673CB2" w:rsidRPr="007E05D6">
        <w:rPr>
          <w:rFonts w:ascii="Arial" w:hAnsi="Arial" w:cs="Arial"/>
          <w:sz w:val="22"/>
          <w:szCs w:val="22"/>
        </w:rPr>
        <w:t xml:space="preserve"> Oy:lle</w:t>
      </w:r>
      <w:r w:rsidRPr="007E05D6">
        <w:rPr>
          <w:rFonts w:ascii="Arial" w:hAnsi="Arial" w:cs="Arial"/>
          <w:sz w:val="22"/>
          <w:szCs w:val="22"/>
        </w:rPr>
        <w:t xml:space="preserve"> siirtodokumentaatiolla, ja loput hakemuksessa tarkoitetuista patenteista ovat siirtyneet </w:t>
      </w:r>
      <w:r w:rsidR="00FA4315" w:rsidRPr="007E05D6">
        <w:rPr>
          <w:rFonts w:ascii="Arial" w:hAnsi="Arial" w:cs="Arial"/>
          <w:sz w:val="22"/>
          <w:szCs w:val="22"/>
        </w:rPr>
        <w:t>T</w:t>
      </w:r>
      <w:r w:rsidRPr="007E05D6">
        <w:rPr>
          <w:rFonts w:ascii="Arial" w:hAnsi="Arial" w:cs="Arial"/>
          <w:sz w:val="22"/>
          <w:szCs w:val="22"/>
        </w:rPr>
        <w:t xml:space="preserve"> Oy:lle työsopimusten perusteella. </w:t>
      </w:r>
      <w:r w:rsidR="00FA4315" w:rsidRPr="007E05D6">
        <w:rPr>
          <w:rFonts w:ascii="Arial" w:hAnsi="Arial" w:cs="Arial"/>
          <w:sz w:val="22"/>
          <w:szCs w:val="22"/>
        </w:rPr>
        <w:t>T</w:t>
      </w:r>
      <w:r w:rsidRPr="007E05D6">
        <w:rPr>
          <w:rFonts w:ascii="Arial" w:hAnsi="Arial" w:cs="Arial"/>
          <w:sz w:val="22"/>
          <w:szCs w:val="22"/>
        </w:rPr>
        <w:t xml:space="preserve"> Oy:n on esittänyt </w:t>
      </w:r>
      <w:r w:rsidR="00A866A7" w:rsidRPr="007E05D6">
        <w:rPr>
          <w:rFonts w:ascii="Arial" w:hAnsi="Arial" w:cs="Arial"/>
          <w:sz w:val="22"/>
          <w:szCs w:val="22"/>
        </w:rPr>
        <w:t xml:space="preserve">[pvm] </w:t>
      </w:r>
      <w:r w:rsidRPr="007E05D6">
        <w:rPr>
          <w:rFonts w:ascii="Arial" w:hAnsi="Arial" w:cs="Arial"/>
          <w:sz w:val="22"/>
          <w:szCs w:val="22"/>
        </w:rPr>
        <w:t xml:space="preserve">2015 korvausmenettelyä, jossa pääkeksijälle suoritettaisiin </w:t>
      </w:r>
      <w:r w:rsidR="008F5942" w:rsidRPr="007E05D6">
        <w:rPr>
          <w:rFonts w:ascii="Arial" w:hAnsi="Arial" w:cs="Arial"/>
          <w:sz w:val="22"/>
          <w:szCs w:val="22"/>
        </w:rPr>
        <w:t>[ ]</w:t>
      </w:r>
      <w:r w:rsidRPr="007E05D6">
        <w:rPr>
          <w:rFonts w:ascii="Arial" w:hAnsi="Arial" w:cs="Arial"/>
          <w:sz w:val="22"/>
          <w:szCs w:val="22"/>
        </w:rPr>
        <w:t xml:space="preserve"> euroa ja kanssakeksijälle </w:t>
      </w:r>
      <w:r w:rsidR="008F5942" w:rsidRPr="007E05D6">
        <w:rPr>
          <w:rFonts w:ascii="Arial" w:hAnsi="Arial" w:cs="Arial"/>
          <w:sz w:val="22"/>
          <w:szCs w:val="22"/>
        </w:rPr>
        <w:t>[ ]</w:t>
      </w:r>
      <w:r w:rsidRPr="007E05D6">
        <w:rPr>
          <w:rFonts w:ascii="Arial" w:hAnsi="Arial" w:cs="Arial"/>
          <w:sz w:val="22"/>
          <w:szCs w:val="22"/>
        </w:rPr>
        <w:t xml:space="preserve"> euroa. Ehdotus ei ole linjassa </w:t>
      </w:r>
      <w:proofErr w:type="spellStart"/>
      <w:r w:rsidRPr="007E05D6">
        <w:rPr>
          <w:rFonts w:ascii="Arial" w:hAnsi="Arial" w:cs="Arial"/>
          <w:sz w:val="22"/>
          <w:szCs w:val="22"/>
        </w:rPr>
        <w:t>patenttiportfolion</w:t>
      </w:r>
      <w:proofErr w:type="spellEnd"/>
      <w:r w:rsidRPr="007E05D6">
        <w:rPr>
          <w:rFonts w:ascii="Arial" w:hAnsi="Arial" w:cs="Arial"/>
          <w:sz w:val="22"/>
          <w:szCs w:val="22"/>
        </w:rPr>
        <w:t xml:space="preserve"> oikeaan arvoon ja keksintöjen taloudelliseen kokonaisvaikutukseen verrattuna. </w:t>
      </w:r>
      <w:proofErr w:type="spellStart"/>
      <w:r w:rsidRPr="007E05D6">
        <w:rPr>
          <w:rFonts w:ascii="Arial" w:hAnsi="Arial" w:cs="Arial"/>
          <w:sz w:val="22"/>
          <w:szCs w:val="22"/>
        </w:rPr>
        <w:t>Patenttiportfolio</w:t>
      </w:r>
      <w:proofErr w:type="spellEnd"/>
      <w:r w:rsidRPr="007E05D6">
        <w:rPr>
          <w:rFonts w:ascii="Arial" w:hAnsi="Arial" w:cs="Arial"/>
          <w:sz w:val="22"/>
          <w:szCs w:val="22"/>
        </w:rPr>
        <w:t xml:space="preserve"> </w:t>
      </w:r>
      <w:r w:rsidR="00C845B9" w:rsidRPr="007E05D6">
        <w:rPr>
          <w:rFonts w:ascii="Arial" w:hAnsi="Arial" w:cs="Arial"/>
          <w:sz w:val="22"/>
          <w:szCs w:val="22"/>
        </w:rPr>
        <w:t xml:space="preserve">on </w:t>
      </w:r>
      <w:r w:rsidRPr="007E05D6">
        <w:rPr>
          <w:rFonts w:ascii="Arial" w:hAnsi="Arial" w:cs="Arial"/>
          <w:sz w:val="22"/>
          <w:szCs w:val="22"/>
        </w:rPr>
        <w:t xml:space="preserve">arvioitu </w:t>
      </w:r>
      <w:r w:rsidR="008F5942" w:rsidRPr="007E05D6">
        <w:rPr>
          <w:rFonts w:ascii="Arial" w:hAnsi="Arial" w:cs="Arial"/>
          <w:sz w:val="22"/>
          <w:szCs w:val="22"/>
        </w:rPr>
        <w:t xml:space="preserve">[ ] </w:t>
      </w:r>
      <w:r w:rsidRPr="007E05D6">
        <w:rPr>
          <w:rFonts w:ascii="Arial" w:hAnsi="Arial" w:cs="Arial"/>
          <w:sz w:val="22"/>
          <w:szCs w:val="22"/>
        </w:rPr>
        <w:t>euron arvoiseksi.</w:t>
      </w:r>
    </w:p>
    <w:p w:rsidR="007D3C94" w:rsidRPr="007E05D6" w:rsidRDefault="007D3C94" w:rsidP="00E80E41">
      <w:pPr>
        <w:ind w:left="2608"/>
        <w:jc w:val="both"/>
        <w:rPr>
          <w:rFonts w:ascii="Arial" w:hAnsi="Arial" w:cs="Arial"/>
          <w:sz w:val="22"/>
          <w:szCs w:val="22"/>
        </w:rPr>
      </w:pPr>
    </w:p>
    <w:p w:rsidR="00200DDF" w:rsidRPr="007E05D6" w:rsidRDefault="007D3C94" w:rsidP="00200DDF">
      <w:pPr>
        <w:ind w:left="2608"/>
        <w:jc w:val="both"/>
        <w:rPr>
          <w:rFonts w:ascii="Arial" w:hAnsi="Arial" w:cs="Arial"/>
          <w:sz w:val="22"/>
          <w:szCs w:val="22"/>
        </w:rPr>
      </w:pPr>
      <w:r w:rsidRPr="007E05D6">
        <w:rPr>
          <w:rFonts w:ascii="Arial" w:hAnsi="Arial" w:cs="Arial"/>
          <w:sz w:val="22"/>
          <w:szCs w:val="22"/>
        </w:rPr>
        <w:t xml:space="preserve">Hakijoiden näkemyksen mukaan kohtuullinen korvaus tulisi laskea </w:t>
      </w:r>
      <w:r w:rsidR="008F5942" w:rsidRPr="007E05D6">
        <w:rPr>
          <w:rFonts w:ascii="Arial" w:hAnsi="Arial" w:cs="Arial"/>
          <w:sz w:val="22"/>
          <w:szCs w:val="22"/>
        </w:rPr>
        <w:t>[ ]</w:t>
      </w:r>
      <w:r w:rsidRPr="007E05D6">
        <w:rPr>
          <w:rFonts w:ascii="Arial" w:hAnsi="Arial" w:cs="Arial"/>
          <w:sz w:val="22"/>
          <w:szCs w:val="22"/>
        </w:rPr>
        <w:t xml:space="preserve"> lisenssianalogian avulla keksinnön 1 osalta seuraavasti: </w:t>
      </w:r>
      <w:r w:rsidR="008F5942" w:rsidRPr="007E05D6">
        <w:rPr>
          <w:rFonts w:ascii="Arial" w:hAnsi="Arial" w:cs="Arial"/>
          <w:sz w:val="22"/>
          <w:szCs w:val="22"/>
        </w:rPr>
        <w:t>[ ]</w:t>
      </w:r>
      <w:r w:rsidRPr="007E05D6">
        <w:rPr>
          <w:rFonts w:ascii="Arial" w:hAnsi="Arial" w:cs="Arial"/>
          <w:sz w:val="22"/>
          <w:szCs w:val="22"/>
        </w:rPr>
        <w:t xml:space="preserve"> euroa (liikevaihto) x </w:t>
      </w:r>
      <w:r w:rsidR="008F5942" w:rsidRPr="007E05D6">
        <w:rPr>
          <w:rFonts w:ascii="Arial" w:hAnsi="Arial" w:cs="Arial"/>
          <w:sz w:val="22"/>
          <w:szCs w:val="22"/>
        </w:rPr>
        <w:t>[ ]</w:t>
      </w:r>
      <w:r w:rsidRPr="007E05D6">
        <w:rPr>
          <w:rFonts w:ascii="Arial" w:hAnsi="Arial" w:cs="Arial"/>
          <w:sz w:val="22"/>
          <w:szCs w:val="22"/>
        </w:rPr>
        <w:t xml:space="preserve"> % (lisenssiprosentti) x </w:t>
      </w:r>
      <w:r w:rsidR="008F5942" w:rsidRPr="007E05D6">
        <w:rPr>
          <w:rFonts w:ascii="Arial" w:hAnsi="Arial" w:cs="Arial"/>
          <w:sz w:val="22"/>
          <w:szCs w:val="22"/>
        </w:rPr>
        <w:t>[ ]</w:t>
      </w:r>
      <w:r w:rsidRPr="007E05D6">
        <w:rPr>
          <w:rFonts w:ascii="Arial" w:hAnsi="Arial" w:cs="Arial"/>
          <w:sz w:val="22"/>
          <w:szCs w:val="22"/>
        </w:rPr>
        <w:t xml:space="preserve"> (valmiusaste) x </w:t>
      </w:r>
      <w:r w:rsidR="008F5942" w:rsidRPr="007E05D6">
        <w:rPr>
          <w:rFonts w:ascii="Arial" w:hAnsi="Arial" w:cs="Arial"/>
          <w:sz w:val="22"/>
          <w:szCs w:val="22"/>
        </w:rPr>
        <w:t>[ ]</w:t>
      </w:r>
      <w:r w:rsidRPr="007E05D6">
        <w:rPr>
          <w:rFonts w:ascii="Arial" w:hAnsi="Arial" w:cs="Arial"/>
          <w:sz w:val="22"/>
          <w:szCs w:val="22"/>
        </w:rPr>
        <w:t xml:space="preserve"> % (työsuhdekerroin) x 1 (pääkeksintö) = </w:t>
      </w:r>
      <w:r w:rsidR="008F5942" w:rsidRPr="007E05D6">
        <w:rPr>
          <w:rFonts w:ascii="Arial" w:hAnsi="Arial" w:cs="Arial"/>
          <w:sz w:val="22"/>
          <w:szCs w:val="22"/>
        </w:rPr>
        <w:t>[ ]</w:t>
      </w:r>
      <w:r w:rsidRPr="007E05D6">
        <w:rPr>
          <w:rFonts w:ascii="Arial" w:hAnsi="Arial" w:cs="Arial"/>
          <w:sz w:val="22"/>
          <w:szCs w:val="22"/>
        </w:rPr>
        <w:t xml:space="preserve"> euroa.</w:t>
      </w:r>
      <w:r w:rsidR="00200DDF" w:rsidRPr="007E05D6">
        <w:rPr>
          <w:rFonts w:ascii="Arial" w:hAnsi="Arial" w:cs="Arial"/>
          <w:sz w:val="22"/>
          <w:szCs w:val="22"/>
        </w:rPr>
        <w:t xml:space="preserve"> Lisäksi keksijöille tulee suorittaa rojaltimaksuna </w:t>
      </w:r>
      <w:r w:rsidR="008F5942" w:rsidRPr="007E05D6">
        <w:rPr>
          <w:rFonts w:ascii="Arial" w:hAnsi="Arial" w:cs="Arial"/>
          <w:sz w:val="22"/>
          <w:szCs w:val="22"/>
        </w:rPr>
        <w:t>[ ]</w:t>
      </w:r>
      <w:r w:rsidR="00200DDF" w:rsidRPr="007E05D6">
        <w:rPr>
          <w:rFonts w:ascii="Arial" w:hAnsi="Arial" w:cs="Arial"/>
          <w:sz w:val="22"/>
          <w:szCs w:val="22"/>
        </w:rPr>
        <w:t xml:space="preserve"> % liikevaihdosta.</w:t>
      </w:r>
    </w:p>
    <w:p w:rsidR="007D3C94" w:rsidRPr="007E05D6" w:rsidRDefault="007D3C94" w:rsidP="00E80E41">
      <w:pPr>
        <w:ind w:left="2608"/>
        <w:jc w:val="both"/>
        <w:rPr>
          <w:rFonts w:ascii="Arial" w:hAnsi="Arial" w:cs="Arial"/>
          <w:sz w:val="22"/>
          <w:szCs w:val="22"/>
        </w:rPr>
      </w:pPr>
    </w:p>
    <w:p w:rsidR="007D3C94" w:rsidRPr="007E05D6" w:rsidRDefault="007D3C94" w:rsidP="007D3C94">
      <w:pPr>
        <w:ind w:left="2608"/>
        <w:jc w:val="both"/>
        <w:rPr>
          <w:rFonts w:ascii="Arial" w:hAnsi="Arial" w:cs="Arial"/>
          <w:sz w:val="22"/>
          <w:szCs w:val="22"/>
        </w:rPr>
      </w:pPr>
      <w:r w:rsidRPr="007E05D6">
        <w:rPr>
          <w:rFonts w:ascii="Arial" w:hAnsi="Arial" w:cs="Arial"/>
          <w:sz w:val="22"/>
          <w:szCs w:val="22"/>
        </w:rPr>
        <w:t xml:space="preserve">Muiden keksintöjen osalta kohtuullinen korvaus tulisi laskea seuraavalla kaavalla: </w:t>
      </w:r>
      <w:r w:rsidR="008F5942" w:rsidRPr="007E05D6">
        <w:rPr>
          <w:rFonts w:ascii="Arial" w:hAnsi="Arial" w:cs="Arial"/>
          <w:sz w:val="22"/>
          <w:szCs w:val="22"/>
        </w:rPr>
        <w:t>[ ]</w:t>
      </w:r>
      <w:r w:rsidRPr="007E05D6">
        <w:rPr>
          <w:rFonts w:ascii="Arial" w:hAnsi="Arial" w:cs="Arial"/>
          <w:sz w:val="22"/>
          <w:szCs w:val="22"/>
        </w:rPr>
        <w:t xml:space="preserve"> euroa (liikevaihto) x </w:t>
      </w:r>
      <w:r w:rsidR="008F5942" w:rsidRPr="007E05D6">
        <w:rPr>
          <w:rFonts w:ascii="Arial" w:hAnsi="Arial" w:cs="Arial"/>
          <w:sz w:val="22"/>
          <w:szCs w:val="22"/>
        </w:rPr>
        <w:t>[ ]</w:t>
      </w:r>
      <w:r w:rsidRPr="007E05D6">
        <w:rPr>
          <w:rFonts w:ascii="Arial" w:hAnsi="Arial" w:cs="Arial"/>
          <w:sz w:val="22"/>
          <w:szCs w:val="22"/>
        </w:rPr>
        <w:t xml:space="preserve"> % (lisenssiprosentti) x </w:t>
      </w:r>
      <w:r w:rsidR="008F5942" w:rsidRPr="007E05D6">
        <w:rPr>
          <w:rFonts w:ascii="Arial" w:hAnsi="Arial" w:cs="Arial"/>
          <w:sz w:val="22"/>
          <w:szCs w:val="22"/>
        </w:rPr>
        <w:t>[ ]</w:t>
      </w:r>
      <w:r w:rsidRPr="007E05D6">
        <w:rPr>
          <w:rFonts w:ascii="Arial" w:hAnsi="Arial" w:cs="Arial"/>
          <w:sz w:val="22"/>
          <w:szCs w:val="22"/>
        </w:rPr>
        <w:t xml:space="preserve"> (valmiusaste) x </w:t>
      </w:r>
      <w:r w:rsidR="008F5942" w:rsidRPr="007E05D6">
        <w:rPr>
          <w:rFonts w:ascii="Arial" w:hAnsi="Arial" w:cs="Arial"/>
          <w:sz w:val="22"/>
          <w:szCs w:val="22"/>
        </w:rPr>
        <w:t>[ ]</w:t>
      </w:r>
      <w:r w:rsidRPr="007E05D6">
        <w:rPr>
          <w:rFonts w:ascii="Arial" w:hAnsi="Arial" w:cs="Arial"/>
          <w:sz w:val="22"/>
          <w:szCs w:val="22"/>
        </w:rPr>
        <w:t xml:space="preserve"> % (työsuhdekerroin) x </w:t>
      </w:r>
      <w:r w:rsidR="00C136B1" w:rsidRPr="007E05D6">
        <w:rPr>
          <w:rFonts w:ascii="Arial" w:hAnsi="Arial" w:cs="Arial"/>
          <w:sz w:val="22"/>
          <w:szCs w:val="22"/>
        </w:rPr>
        <w:t>[ ]</w:t>
      </w:r>
      <w:bookmarkStart w:id="0" w:name="_GoBack"/>
      <w:bookmarkEnd w:id="0"/>
      <w:r w:rsidRPr="007E05D6">
        <w:rPr>
          <w:rFonts w:ascii="Arial" w:hAnsi="Arial" w:cs="Arial"/>
          <w:sz w:val="22"/>
          <w:szCs w:val="22"/>
        </w:rPr>
        <w:t xml:space="preserve"> (sivukeksintö) = </w:t>
      </w:r>
      <w:r w:rsidR="008F5942" w:rsidRPr="007E05D6">
        <w:rPr>
          <w:rFonts w:ascii="Arial" w:hAnsi="Arial" w:cs="Arial"/>
          <w:sz w:val="22"/>
          <w:szCs w:val="22"/>
        </w:rPr>
        <w:t>[ ]</w:t>
      </w:r>
      <w:r w:rsidRPr="007E05D6">
        <w:rPr>
          <w:rFonts w:ascii="Arial" w:hAnsi="Arial" w:cs="Arial"/>
          <w:sz w:val="22"/>
          <w:szCs w:val="22"/>
        </w:rPr>
        <w:t xml:space="preserve"> euroa.</w:t>
      </w:r>
      <w:r w:rsidR="00200DDF" w:rsidRPr="007E05D6">
        <w:rPr>
          <w:rFonts w:ascii="Arial" w:hAnsi="Arial" w:cs="Arial"/>
          <w:sz w:val="22"/>
          <w:szCs w:val="22"/>
        </w:rPr>
        <w:t xml:space="preserve"> </w:t>
      </w:r>
      <w:r w:rsidRPr="007E05D6">
        <w:rPr>
          <w:rFonts w:ascii="Arial" w:hAnsi="Arial" w:cs="Arial"/>
          <w:sz w:val="22"/>
          <w:szCs w:val="22"/>
        </w:rPr>
        <w:t xml:space="preserve">Lisäksi keksijöille tulee suorittaa rojaltimaksuna </w:t>
      </w:r>
      <w:r w:rsidR="008F5942" w:rsidRPr="007E05D6">
        <w:rPr>
          <w:rFonts w:ascii="Arial" w:hAnsi="Arial" w:cs="Arial"/>
          <w:sz w:val="22"/>
          <w:szCs w:val="22"/>
        </w:rPr>
        <w:t>[ ]</w:t>
      </w:r>
      <w:r w:rsidRPr="007E05D6">
        <w:rPr>
          <w:rFonts w:ascii="Arial" w:hAnsi="Arial" w:cs="Arial"/>
          <w:sz w:val="22"/>
          <w:szCs w:val="22"/>
        </w:rPr>
        <w:t xml:space="preserve"> % liikevaihdosta.</w:t>
      </w:r>
    </w:p>
    <w:p w:rsidR="007D3C94" w:rsidRPr="007E05D6" w:rsidRDefault="007D3C94" w:rsidP="00E80E41">
      <w:pPr>
        <w:ind w:left="2608"/>
        <w:jc w:val="both"/>
        <w:rPr>
          <w:rFonts w:ascii="Arial" w:hAnsi="Arial" w:cs="Arial"/>
          <w:sz w:val="22"/>
          <w:szCs w:val="22"/>
        </w:rPr>
      </w:pPr>
    </w:p>
    <w:p w:rsidR="00443E2B" w:rsidRPr="007E05D6" w:rsidRDefault="00200DDF" w:rsidP="00443E2B">
      <w:pPr>
        <w:ind w:left="2608"/>
        <w:jc w:val="both"/>
        <w:rPr>
          <w:rFonts w:ascii="Arial" w:hAnsi="Arial" w:cs="Arial"/>
          <w:sz w:val="22"/>
          <w:szCs w:val="22"/>
        </w:rPr>
      </w:pPr>
      <w:r w:rsidRPr="007E05D6">
        <w:rPr>
          <w:rFonts w:ascii="Arial" w:hAnsi="Arial" w:cs="Arial"/>
          <w:sz w:val="22"/>
          <w:szCs w:val="22"/>
        </w:rPr>
        <w:t>Keksinnöstä maksettava korvaus määräytyisi keksijöiden lukumäärästä riippuen siten, että pääkeksijän osuus olisi kaksinkertainen kanssakeksijöiden osuuksiin nähden.</w:t>
      </w:r>
    </w:p>
    <w:p w:rsidR="00443E2B" w:rsidRPr="007E05D6" w:rsidRDefault="00443E2B" w:rsidP="00443E2B">
      <w:pPr>
        <w:jc w:val="both"/>
        <w:rPr>
          <w:rFonts w:ascii="Arial" w:hAnsi="Arial" w:cs="Arial"/>
          <w:sz w:val="22"/>
          <w:szCs w:val="22"/>
        </w:rPr>
      </w:pPr>
    </w:p>
    <w:p w:rsidR="00443E2B" w:rsidRPr="007E05D6" w:rsidRDefault="00443E2B" w:rsidP="00443E2B">
      <w:pPr>
        <w:jc w:val="both"/>
        <w:rPr>
          <w:rFonts w:ascii="Arial" w:hAnsi="Arial" w:cs="Arial"/>
          <w:sz w:val="22"/>
          <w:szCs w:val="22"/>
        </w:rPr>
      </w:pPr>
      <w:r w:rsidRPr="007E05D6">
        <w:rPr>
          <w:rFonts w:ascii="Arial" w:hAnsi="Arial" w:cs="Arial"/>
          <w:b/>
          <w:sz w:val="22"/>
          <w:szCs w:val="22"/>
        </w:rPr>
        <w:t>Vastine</w:t>
      </w:r>
    </w:p>
    <w:p w:rsidR="00443E2B" w:rsidRPr="007E05D6" w:rsidRDefault="00443E2B" w:rsidP="00443E2B">
      <w:pPr>
        <w:jc w:val="both"/>
        <w:rPr>
          <w:rFonts w:ascii="Arial" w:hAnsi="Arial" w:cs="Arial"/>
          <w:sz w:val="22"/>
          <w:szCs w:val="22"/>
        </w:rPr>
      </w:pPr>
    </w:p>
    <w:p w:rsidR="00443E2B" w:rsidRPr="007E05D6" w:rsidRDefault="00443E2B" w:rsidP="00443E2B">
      <w:pPr>
        <w:ind w:left="2608"/>
        <w:jc w:val="both"/>
        <w:rPr>
          <w:rFonts w:ascii="Arial" w:hAnsi="Arial" w:cs="Arial"/>
          <w:sz w:val="22"/>
          <w:szCs w:val="22"/>
        </w:rPr>
      </w:pPr>
      <w:r w:rsidRPr="007E05D6">
        <w:rPr>
          <w:rFonts w:ascii="Arial" w:hAnsi="Arial" w:cs="Arial"/>
          <w:i/>
          <w:sz w:val="22"/>
          <w:szCs w:val="22"/>
        </w:rPr>
        <w:t>Vaatimukset</w:t>
      </w:r>
    </w:p>
    <w:p w:rsidR="00443E2B" w:rsidRPr="007E05D6" w:rsidRDefault="00443E2B" w:rsidP="00443E2B">
      <w:pPr>
        <w:ind w:left="2608"/>
        <w:jc w:val="both"/>
        <w:rPr>
          <w:rFonts w:ascii="Arial" w:hAnsi="Arial" w:cs="Arial"/>
          <w:sz w:val="22"/>
          <w:szCs w:val="22"/>
        </w:rPr>
      </w:pPr>
    </w:p>
    <w:p w:rsidR="00924217" w:rsidRPr="007E05D6" w:rsidRDefault="00924217" w:rsidP="00443E2B">
      <w:pPr>
        <w:ind w:left="2608"/>
        <w:jc w:val="both"/>
        <w:rPr>
          <w:rFonts w:ascii="Arial" w:hAnsi="Arial" w:cs="Arial"/>
          <w:sz w:val="22"/>
          <w:szCs w:val="22"/>
        </w:rPr>
      </w:pPr>
      <w:r w:rsidRPr="007E05D6">
        <w:rPr>
          <w:rFonts w:ascii="Arial" w:hAnsi="Arial" w:cs="Arial"/>
          <w:sz w:val="22"/>
          <w:szCs w:val="22"/>
        </w:rPr>
        <w:t xml:space="preserve">Työnantajan mukaan lautakunnalla ei ole toimivaltaa ratkaista asiaa, koska </w:t>
      </w:r>
      <w:r w:rsidR="000E48EF" w:rsidRPr="007E05D6">
        <w:rPr>
          <w:rFonts w:ascii="Arial" w:hAnsi="Arial" w:cs="Arial"/>
          <w:sz w:val="22"/>
          <w:szCs w:val="22"/>
        </w:rPr>
        <w:t>hakijat eivät ole olleet työsuhdekeksintölain tarkoittamia työntekijöitä.</w:t>
      </w:r>
    </w:p>
    <w:p w:rsidR="000E48EF" w:rsidRPr="007E05D6" w:rsidRDefault="000E48EF" w:rsidP="00443E2B">
      <w:pPr>
        <w:ind w:left="2608"/>
        <w:jc w:val="both"/>
        <w:rPr>
          <w:rFonts w:ascii="Arial" w:hAnsi="Arial" w:cs="Arial"/>
          <w:i/>
          <w:sz w:val="22"/>
          <w:szCs w:val="22"/>
        </w:rPr>
      </w:pPr>
    </w:p>
    <w:p w:rsidR="00443E2B" w:rsidRPr="007E05D6" w:rsidRDefault="00443E2B" w:rsidP="00443E2B">
      <w:pPr>
        <w:ind w:left="2608"/>
        <w:jc w:val="both"/>
        <w:rPr>
          <w:rFonts w:ascii="Arial" w:hAnsi="Arial" w:cs="Arial"/>
          <w:sz w:val="22"/>
          <w:szCs w:val="22"/>
        </w:rPr>
      </w:pPr>
      <w:r w:rsidRPr="007E05D6">
        <w:rPr>
          <w:rFonts w:ascii="Arial" w:hAnsi="Arial" w:cs="Arial"/>
          <w:i/>
          <w:sz w:val="22"/>
          <w:szCs w:val="22"/>
        </w:rPr>
        <w:t>Perusteet</w:t>
      </w:r>
    </w:p>
    <w:p w:rsidR="00443E2B" w:rsidRPr="007E05D6" w:rsidRDefault="00443E2B" w:rsidP="00443E2B">
      <w:pPr>
        <w:ind w:left="2608"/>
        <w:jc w:val="both"/>
        <w:rPr>
          <w:rFonts w:ascii="Arial" w:hAnsi="Arial" w:cs="Arial"/>
          <w:sz w:val="22"/>
          <w:szCs w:val="22"/>
        </w:rPr>
      </w:pPr>
    </w:p>
    <w:p w:rsidR="004A48D3" w:rsidRPr="007E05D6" w:rsidRDefault="00FA4315" w:rsidP="00CE2EBB">
      <w:pPr>
        <w:ind w:left="2608"/>
        <w:jc w:val="both"/>
        <w:rPr>
          <w:rFonts w:ascii="Arial" w:hAnsi="Arial" w:cs="Arial"/>
          <w:sz w:val="22"/>
          <w:szCs w:val="22"/>
        </w:rPr>
      </w:pPr>
      <w:r w:rsidRPr="007E05D6">
        <w:rPr>
          <w:rFonts w:ascii="Arial" w:hAnsi="Arial" w:cs="Arial"/>
          <w:sz w:val="22"/>
          <w:szCs w:val="22"/>
        </w:rPr>
        <w:t>T</w:t>
      </w:r>
      <w:r w:rsidR="004A48D3" w:rsidRPr="007E05D6">
        <w:rPr>
          <w:rFonts w:ascii="Arial" w:hAnsi="Arial" w:cs="Arial"/>
          <w:sz w:val="22"/>
          <w:szCs w:val="22"/>
        </w:rPr>
        <w:t xml:space="preserve"> Oy:n mukaan kysymyksessä eivät ole olleen työsuhdekeksintölain mukaiset keksinnöt, ja lisäksi keksinnöistä on jo sovittu yhtiön ja osakkeenomistajien välisillä osakassopimuksilla sekä osakkeenomistajien välisellä rahoitussopimuksella.</w:t>
      </w:r>
    </w:p>
    <w:p w:rsidR="004A48D3" w:rsidRPr="007E05D6" w:rsidRDefault="004A48D3" w:rsidP="00CE2EBB">
      <w:pPr>
        <w:ind w:left="2608"/>
        <w:jc w:val="both"/>
        <w:rPr>
          <w:rFonts w:ascii="Arial" w:hAnsi="Arial" w:cs="Arial"/>
          <w:sz w:val="22"/>
          <w:szCs w:val="22"/>
        </w:rPr>
      </w:pPr>
    </w:p>
    <w:p w:rsidR="000D19A8" w:rsidRPr="007E05D6" w:rsidRDefault="000D19A8" w:rsidP="00CE2EBB">
      <w:pPr>
        <w:ind w:left="2608"/>
        <w:jc w:val="both"/>
        <w:rPr>
          <w:rFonts w:ascii="Arial" w:hAnsi="Arial" w:cs="Arial"/>
          <w:sz w:val="22"/>
          <w:szCs w:val="22"/>
        </w:rPr>
      </w:pPr>
      <w:r w:rsidRPr="007E05D6">
        <w:rPr>
          <w:rFonts w:ascii="Arial" w:hAnsi="Arial" w:cs="Arial"/>
          <w:sz w:val="22"/>
          <w:szCs w:val="22"/>
        </w:rPr>
        <w:lastRenderedPageBreak/>
        <w:t>Keksijöistä</w:t>
      </w:r>
      <w:r w:rsidR="004A48D3" w:rsidRPr="007E05D6">
        <w:rPr>
          <w:rFonts w:ascii="Arial" w:hAnsi="Arial" w:cs="Arial"/>
          <w:sz w:val="22"/>
          <w:szCs w:val="22"/>
        </w:rPr>
        <w:t xml:space="preserve"> </w:t>
      </w:r>
      <w:r w:rsidR="00FA4315" w:rsidRPr="007E05D6">
        <w:rPr>
          <w:rFonts w:ascii="Arial" w:hAnsi="Arial" w:cs="Arial"/>
          <w:sz w:val="22"/>
          <w:szCs w:val="22"/>
        </w:rPr>
        <w:t>A</w:t>
      </w:r>
      <w:r w:rsidR="004A48D3" w:rsidRPr="007E05D6">
        <w:rPr>
          <w:rFonts w:ascii="Arial" w:hAnsi="Arial" w:cs="Arial"/>
          <w:sz w:val="22"/>
          <w:szCs w:val="22"/>
        </w:rPr>
        <w:t xml:space="preserve"> ja </w:t>
      </w:r>
      <w:r w:rsidR="00FA4315" w:rsidRPr="007E05D6">
        <w:rPr>
          <w:rFonts w:ascii="Arial" w:hAnsi="Arial" w:cs="Arial"/>
          <w:sz w:val="22"/>
          <w:szCs w:val="22"/>
        </w:rPr>
        <w:t>B</w:t>
      </w:r>
      <w:r w:rsidR="004A48D3" w:rsidRPr="007E05D6">
        <w:rPr>
          <w:rFonts w:ascii="Arial" w:hAnsi="Arial" w:cs="Arial"/>
          <w:sz w:val="22"/>
          <w:szCs w:val="22"/>
        </w:rPr>
        <w:t xml:space="preserve"> ovat keksintöjen tekohetkellä olleet yhtiön pääomistajia, jotka ovat pystyneet valvomaan oikeuksiaan ilman työsuhdekeksintölain tarjoamaa suojaa. </w:t>
      </w:r>
      <w:proofErr w:type="gramStart"/>
      <w:r w:rsidRPr="007E05D6">
        <w:rPr>
          <w:rFonts w:ascii="Arial" w:hAnsi="Arial" w:cs="Arial"/>
          <w:sz w:val="22"/>
          <w:szCs w:val="22"/>
        </w:rPr>
        <w:t>T</w:t>
      </w:r>
      <w:r w:rsidR="004A48D3" w:rsidRPr="007E05D6">
        <w:rPr>
          <w:rFonts w:ascii="Arial" w:hAnsi="Arial" w:cs="Arial"/>
          <w:sz w:val="22"/>
          <w:szCs w:val="22"/>
        </w:rPr>
        <w:t xml:space="preserve">yösuhdekeksintölautakunnan </w:t>
      </w:r>
      <w:r w:rsidRPr="007E05D6">
        <w:rPr>
          <w:rFonts w:ascii="Arial" w:hAnsi="Arial" w:cs="Arial"/>
          <w:sz w:val="22"/>
          <w:szCs w:val="22"/>
        </w:rPr>
        <w:t>aikaisemmissa lausunnoissa on katsottu</w:t>
      </w:r>
      <w:r w:rsidR="00307FDF" w:rsidRPr="007E05D6">
        <w:rPr>
          <w:rFonts w:ascii="Arial" w:hAnsi="Arial" w:cs="Arial"/>
          <w:sz w:val="22"/>
          <w:szCs w:val="22"/>
        </w:rPr>
        <w:t>,</w:t>
      </w:r>
      <w:r w:rsidRPr="007E05D6">
        <w:rPr>
          <w:rFonts w:ascii="Arial" w:hAnsi="Arial" w:cs="Arial"/>
          <w:sz w:val="22"/>
          <w:szCs w:val="22"/>
        </w:rPr>
        <w:t xml:space="preserve"> että </w:t>
      </w:r>
      <w:r w:rsidR="004A48D3" w:rsidRPr="007E05D6">
        <w:rPr>
          <w:rFonts w:ascii="Arial" w:hAnsi="Arial" w:cs="Arial"/>
          <w:sz w:val="22"/>
          <w:szCs w:val="22"/>
        </w:rPr>
        <w:t xml:space="preserve">omistusosuus </w:t>
      </w:r>
      <w:r w:rsidRPr="007E05D6">
        <w:rPr>
          <w:rFonts w:ascii="Arial" w:hAnsi="Arial" w:cs="Arial"/>
          <w:sz w:val="22"/>
          <w:szCs w:val="22"/>
        </w:rPr>
        <w:t>ja hallituksen jäsenyys työnantajayrityksessä ovat johtaneet siihen, että keksijän ei voida katsoa olleen keksintö</w:t>
      </w:r>
      <w:r w:rsidR="004A48D3" w:rsidRPr="007E05D6">
        <w:rPr>
          <w:rFonts w:ascii="Arial" w:hAnsi="Arial" w:cs="Arial"/>
          <w:sz w:val="22"/>
          <w:szCs w:val="22"/>
        </w:rPr>
        <w:t xml:space="preserve">jen tekemisen aikaan sillä tavoin heikommassa asemassa, </w:t>
      </w:r>
      <w:r w:rsidRPr="007E05D6">
        <w:rPr>
          <w:rFonts w:ascii="Arial" w:hAnsi="Arial" w:cs="Arial"/>
          <w:sz w:val="22"/>
          <w:szCs w:val="22"/>
        </w:rPr>
        <w:t xml:space="preserve">ettei </w:t>
      </w:r>
      <w:r w:rsidR="004A48D3" w:rsidRPr="007E05D6">
        <w:rPr>
          <w:rFonts w:ascii="Arial" w:hAnsi="Arial" w:cs="Arial"/>
          <w:sz w:val="22"/>
          <w:szCs w:val="22"/>
        </w:rPr>
        <w:t>hän olisi voinut valvoa keksintöjä koskevia oikeuksiaan ilman työsuhd</w:t>
      </w:r>
      <w:r w:rsidRPr="007E05D6">
        <w:rPr>
          <w:rFonts w:ascii="Arial" w:hAnsi="Arial" w:cs="Arial"/>
          <w:sz w:val="22"/>
          <w:szCs w:val="22"/>
        </w:rPr>
        <w:t>ekeksintölain tarjoamaa suojaa.</w:t>
      </w:r>
      <w:proofErr w:type="gramEnd"/>
    </w:p>
    <w:p w:rsidR="000D19A8" w:rsidRPr="007E05D6" w:rsidRDefault="000D19A8" w:rsidP="00CE2EBB">
      <w:pPr>
        <w:ind w:left="2608"/>
        <w:jc w:val="both"/>
        <w:rPr>
          <w:rFonts w:ascii="Arial" w:hAnsi="Arial" w:cs="Arial"/>
          <w:sz w:val="22"/>
          <w:szCs w:val="22"/>
        </w:rPr>
      </w:pPr>
    </w:p>
    <w:p w:rsidR="000D19A8" w:rsidRPr="007E05D6" w:rsidRDefault="000D19A8" w:rsidP="000D19A8">
      <w:pPr>
        <w:ind w:left="2608"/>
        <w:jc w:val="both"/>
        <w:rPr>
          <w:rFonts w:ascii="Arial" w:hAnsi="Arial" w:cs="Arial"/>
          <w:sz w:val="22"/>
          <w:szCs w:val="22"/>
        </w:rPr>
      </w:pPr>
      <w:r w:rsidRPr="007E05D6">
        <w:rPr>
          <w:rFonts w:ascii="Arial" w:hAnsi="Arial" w:cs="Arial"/>
          <w:sz w:val="22"/>
          <w:szCs w:val="22"/>
        </w:rPr>
        <w:t>Keksijöiden ja työnantajan välillä on tehty osakassopimukset, joissa o</w:t>
      </w:r>
      <w:r w:rsidR="004A48D3" w:rsidRPr="007E05D6">
        <w:rPr>
          <w:rFonts w:ascii="Arial" w:hAnsi="Arial" w:cs="Arial"/>
          <w:sz w:val="22"/>
          <w:szCs w:val="22"/>
        </w:rPr>
        <w:t>sak</w:t>
      </w:r>
      <w:r w:rsidRPr="007E05D6">
        <w:rPr>
          <w:rFonts w:ascii="Arial" w:hAnsi="Arial" w:cs="Arial"/>
          <w:sz w:val="22"/>
          <w:szCs w:val="22"/>
        </w:rPr>
        <w:t xml:space="preserve">keenomistajat ovat ilmoittaneet, </w:t>
      </w:r>
      <w:r w:rsidR="004A48D3" w:rsidRPr="007E05D6">
        <w:rPr>
          <w:rFonts w:ascii="Arial" w:hAnsi="Arial" w:cs="Arial"/>
          <w:sz w:val="22"/>
          <w:szCs w:val="22"/>
        </w:rPr>
        <w:t xml:space="preserve">että heillä ei ole mitään vaatimuksia yhtiön omistuksessa olevia immateriaalioikeuksia kohtaan. </w:t>
      </w:r>
      <w:r w:rsidRPr="007E05D6">
        <w:rPr>
          <w:rFonts w:ascii="Arial" w:hAnsi="Arial" w:cs="Arial"/>
          <w:sz w:val="22"/>
          <w:szCs w:val="22"/>
        </w:rPr>
        <w:t>Jos</w:t>
      </w:r>
      <w:r w:rsidR="004A48D3" w:rsidRPr="007E05D6">
        <w:rPr>
          <w:rFonts w:ascii="Arial" w:hAnsi="Arial" w:cs="Arial"/>
          <w:sz w:val="22"/>
          <w:szCs w:val="22"/>
        </w:rPr>
        <w:t xml:space="preserve"> keksijät ovat eri mieltä sopimuksien tarkoituksesta ja sisällöstä, on kysymyksessä joka tapauksessa osakassopimusta ja/tai rahoitussopimusta koskeva tulkintaerimielisyys, jota työsuhdekeksintölautakunta ei o</w:t>
      </w:r>
      <w:r w:rsidRPr="007E05D6">
        <w:rPr>
          <w:rFonts w:ascii="Arial" w:hAnsi="Arial" w:cs="Arial"/>
          <w:sz w:val="22"/>
          <w:szCs w:val="22"/>
        </w:rPr>
        <w:t>le toimivaltainen ratkaisemaan. Osakassopimuksien mukaan sopimuksien sisältöä koskevat erimielisyydet ratkaistaan välimiesmenettelyssä.</w:t>
      </w:r>
    </w:p>
    <w:p w:rsidR="000D19A8" w:rsidRPr="007E05D6" w:rsidRDefault="000D19A8" w:rsidP="00CE2EBB">
      <w:pPr>
        <w:ind w:left="2608"/>
        <w:jc w:val="both"/>
        <w:rPr>
          <w:rFonts w:ascii="Arial" w:hAnsi="Arial" w:cs="Arial"/>
          <w:sz w:val="22"/>
          <w:szCs w:val="22"/>
        </w:rPr>
      </w:pPr>
    </w:p>
    <w:p w:rsidR="00443E2B" w:rsidRPr="007E05D6" w:rsidRDefault="000D19A8" w:rsidP="00CE2EBB">
      <w:pPr>
        <w:ind w:left="2608"/>
        <w:jc w:val="both"/>
        <w:rPr>
          <w:rFonts w:ascii="Arial" w:hAnsi="Arial" w:cs="Arial"/>
          <w:sz w:val="22"/>
          <w:szCs w:val="22"/>
        </w:rPr>
      </w:pPr>
      <w:r w:rsidRPr="007E05D6">
        <w:rPr>
          <w:rFonts w:ascii="Arial" w:hAnsi="Arial" w:cs="Arial"/>
          <w:sz w:val="22"/>
          <w:szCs w:val="22"/>
        </w:rPr>
        <w:t>Jos t</w:t>
      </w:r>
      <w:r w:rsidR="004A48D3" w:rsidRPr="007E05D6">
        <w:rPr>
          <w:rFonts w:ascii="Arial" w:hAnsi="Arial" w:cs="Arial"/>
          <w:sz w:val="22"/>
          <w:szCs w:val="22"/>
        </w:rPr>
        <w:t xml:space="preserve">yösuhdekeksintölautakunta </w:t>
      </w:r>
      <w:r w:rsidRPr="007E05D6">
        <w:rPr>
          <w:rFonts w:ascii="Arial" w:hAnsi="Arial" w:cs="Arial"/>
          <w:sz w:val="22"/>
          <w:szCs w:val="22"/>
        </w:rPr>
        <w:t xml:space="preserve">katsoo, että </w:t>
      </w:r>
      <w:r w:rsidR="004A48D3" w:rsidRPr="007E05D6">
        <w:rPr>
          <w:rFonts w:ascii="Arial" w:hAnsi="Arial" w:cs="Arial"/>
          <w:sz w:val="22"/>
          <w:szCs w:val="22"/>
        </w:rPr>
        <w:t>työsuhdekeksintölaki</w:t>
      </w:r>
      <w:r w:rsidRPr="007E05D6">
        <w:rPr>
          <w:rFonts w:ascii="Arial" w:hAnsi="Arial" w:cs="Arial"/>
          <w:sz w:val="22"/>
          <w:szCs w:val="22"/>
        </w:rPr>
        <w:t xml:space="preserve"> voi soveltua joihin keksinnöistä, </w:t>
      </w:r>
      <w:r w:rsidR="004A48D3" w:rsidRPr="007E05D6">
        <w:rPr>
          <w:rFonts w:ascii="Arial" w:hAnsi="Arial" w:cs="Arial"/>
          <w:sz w:val="22"/>
          <w:szCs w:val="22"/>
        </w:rPr>
        <w:t xml:space="preserve">keksinnöt </w:t>
      </w:r>
      <w:r w:rsidRPr="007E05D6">
        <w:rPr>
          <w:rFonts w:ascii="Arial" w:hAnsi="Arial" w:cs="Arial"/>
          <w:sz w:val="22"/>
          <w:szCs w:val="22"/>
        </w:rPr>
        <w:t xml:space="preserve">tulee eritellä </w:t>
      </w:r>
      <w:r w:rsidR="004A48D3" w:rsidRPr="007E05D6">
        <w:rPr>
          <w:rFonts w:ascii="Arial" w:hAnsi="Arial" w:cs="Arial"/>
          <w:sz w:val="22"/>
          <w:szCs w:val="22"/>
        </w:rPr>
        <w:t xml:space="preserve">keksijäkohtaisesti ja </w:t>
      </w:r>
      <w:r w:rsidRPr="007E05D6">
        <w:rPr>
          <w:rFonts w:ascii="Arial" w:hAnsi="Arial" w:cs="Arial"/>
          <w:sz w:val="22"/>
          <w:szCs w:val="22"/>
        </w:rPr>
        <w:t>niiden osalta tulee</w:t>
      </w:r>
      <w:r w:rsidR="004A48D3" w:rsidRPr="007E05D6">
        <w:rPr>
          <w:rFonts w:ascii="Arial" w:hAnsi="Arial" w:cs="Arial"/>
          <w:sz w:val="22"/>
          <w:szCs w:val="22"/>
        </w:rPr>
        <w:t xml:space="preserve"> antamaan arvio kohtuullisesta k</w:t>
      </w:r>
      <w:r w:rsidRPr="007E05D6">
        <w:rPr>
          <w:rFonts w:ascii="Arial" w:hAnsi="Arial" w:cs="Arial"/>
          <w:sz w:val="22"/>
          <w:szCs w:val="22"/>
        </w:rPr>
        <w:t>orvauksesta keksijäkohtaisesti.</w:t>
      </w:r>
    </w:p>
    <w:p w:rsidR="000D19A8" w:rsidRPr="007E05D6" w:rsidRDefault="000D19A8" w:rsidP="00CE2EBB">
      <w:pPr>
        <w:ind w:left="2608"/>
        <w:jc w:val="both"/>
        <w:rPr>
          <w:rFonts w:ascii="Arial" w:hAnsi="Arial" w:cs="Arial"/>
          <w:sz w:val="22"/>
          <w:szCs w:val="22"/>
        </w:rPr>
      </w:pPr>
    </w:p>
    <w:p w:rsidR="000D19A8" w:rsidRPr="007E05D6" w:rsidRDefault="00D65DBB" w:rsidP="00D65DBB">
      <w:pPr>
        <w:jc w:val="both"/>
        <w:rPr>
          <w:rFonts w:ascii="Arial" w:hAnsi="Arial" w:cs="Arial"/>
          <w:b/>
          <w:sz w:val="22"/>
          <w:szCs w:val="22"/>
        </w:rPr>
      </w:pPr>
      <w:r w:rsidRPr="007E05D6">
        <w:rPr>
          <w:rFonts w:ascii="Arial" w:hAnsi="Arial" w:cs="Arial"/>
          <w:b/>
          <w:sz w:val="22"/>
          <w:szCs w:val="22"/>
        </w:rPr>
        <w:t>Vastaselitys</w:t>
      </w:r>
    </w:p>
    <w:p w:rsidR="00D65DBB" w:rsidRPr="007E05D6" w:rsidRDefault="00D65DBB" w:rsidP="00D65DBB">
      <w:pPr>
        <w:ind w:left="2608"/>
        <w:jc w:val="both"/>
        <w:rPr>
          <w:rFonts w:ascii="Arial" w:hAnsi="Arial" w:cs="Arial"/>
          <w:sz w:val="22"/>
          <w:szCs w:val="22"/>
        </w:rPr>
      </w:pPr>
    </w:p>
    <w:p w:rsidR="009B6EF1" w:rsidRPr="007E05D6" w:rsidRDefault="009B6EF1" w:rsidP="009B6EF1">
      <w:pPr>
        <w:ind w:left="2608"/>
        <w:jc w:val="both"/>
        <w:rPr>
          <w:rFonts w:ascii="Arial" w:hAnsi="Arial" w:cs="Arial"/>
          <w:sz w:val="22"/>
          <w:szCs w:val="22"/>
        </w:rPr>
      </w:pPr>
      <w:r w:rsidRPr="007E05D6">
        <w:rPr>
          <w:rFonts w:ascii="Arial" w:hAnsi="Arial" w:cs="Arial"/>
          <w:sz w:val="22"/>
          <w:szCs w:val="22"/>
        </w:rPr>
        <w:t>Hakijat ovat esittäneet, että työsuhdekeksintölautakunta on toimivaltainen käsittelemään lausuntopyynnön. Keksijät ovat olleet työsuhteessa keksintöjen 2-8 tekohetkellä ja niitä koskevien oikeuksien siirron aikaan. Keksinnön 1 osalta keksijät ovat olleet työsuhteessa vain oikeuksien siirron aikaan.</w:t>
      </w:r>
    </w:p>
    <w:p w:rsidR="009B6EF1" w:rsidRPr="007E05D6" w:rsidRDefault="009B6EF1" w:rsidP="009B6EF1">
      <w:pPr>
        <w:ind w:left="2608"/>
        <w:jc w:val="both"/>
        <w:rPr>
          <w:rFonts w:ascii="Arial" w:hAnsi="Arial" w:cs="Arial"/>
          <w:sz w:val="22"/>
          <w:szCs w:val="22"/>
        </w:rPr>
      </w:pPr>
    </w:p>
    <w:p w:rsidR="009B6EF1" w:rsidRPr="007E05D6" w:rsidRDefault="009B6EF1" w:rsidP="009B6EF1">
      <w:pPr>
        <w:ind w:left="2608"/>
        <w:jc w:val="both"/>
        <w:rPr>
          <w:rFonts w:ascii="Arial" w:hAnsi="Arial" w:cs="Arial"/>
          <w:sz w:val="22"/>
          <w:szCs w:val="22"/>
        </w:rPr>
      </w:pPr>
      <w:r w:rsidRPr="007E05D6">
        <w:rPr>
          <w:rFonts w:ascii="Arial" w:hAnsi="Arial" w:cs="Arial"/>
          <w:sz w:val="22"/>
          <w:szCs w:val="22"/>
        </w:rPr>
        <w:t>Sekä työsopimuksissa että osakassopimuksissa on todettu, että keksinnöistä maksetaan kohtuullinen korvaus lainsäädännön mukaisesti. Sopimuksissa ei ole sovittu korvausten määrästä.</w:t>
      </w:r>
    </w:p>
    <w:p w:rsidR="009B6EF1" w:rsidRPr="007E05D6" w:rsidRDefault="009B6EF1" w:rsidP="009B6EF1">
      <w:pPr>
        <w:ind w:left="2608"/>
        <w:jc w:val="both"/>
        <w:rPr>
          <w:rFonts w:ascii="Arial" w:hAnsi="Arial" w:cs="Arial"/>
          <w:sz w:val="22"/>
          <w:szCs w:val="22"/>
        </w:rPr>
      </w:pPr>
    </w:p>
    <w:p w:rsidR="009B6EF1" w:rsidRPr="007E05D6" w:rsidRDefault="009B6EF1" w:rsidP="009B6EF1">
      <w:pPr>
        <w:ind w:left="2608"/>
        <w:jc w:val="both"/>
        <w:rPr>
          <w:rFonts w:ascii="Arial" w:hAnsi="Arial" w:cs="Arial"/>
          <w:sz w:val="22"/>
          <w:szCs w:val="22"/>
        </w:rPr>
      </w:pPr>
      <w:r w:rsidRPr="007E05D6">
        <w:rPr>
          <w:rFonts w:ascii="Arial" w:hAnsi="Arial" w:cs="Arial"/>
          <w:sz w:val="22"/>
          <w:szCs w:val="22"/>
        </w:rPr>
        <w:t xml:space="preserve">Työsopimusten liitteessä </w:t>
      </w:r>
      <w:r w:rsidR="008F5942" w:rsidRPr="007E05D6">
        <w:rPr>
          <w:rFonts w:ascii="Arial" w:hAnsi="Arial" w:cs="Arial"/>
          <w:sz w:val="22"/>
          <w:szCs w:val="22"/>
        </w:rPr>
        <w:t>[ ]</w:t>
      </w:r>
      <w:r w:rsidRPr="007E05D6">
        <w:rPr>
          <w:rFonts w:ascii="Arial" w:hAnsi="Arial" w:cs="Arial"/>
          <w:sz w:val="22"/>
          <w:szCs w:val="22"/>
        </w:rPr>
        <w:t xml:space="preserve"> on todettu seuraavasti: ”The </w:t>
      </w:r>
      <w:proofErr w:type="spellStart"/>
      <w:r w:rsidRPr="007E05D6">
        <w:rPr>
          <w:rFonts w:ascii="Arial" w:hAnsi="Arial" w:cs="Arial"/>
          <w:sz w:val="22"/>
          <w:szCs w:val="22"/>
        </w:rPr>
        <w:t>duty</w:t>
      </w:r>
      <w:proofErr w:type="spellEnd"/>
      <w:r w:rsidRPr="007E05D6">
        <w:rPr>
          <w:rFonts w:ascii="Arial" w:hAnsi="Arial" w:cs="Arial"/>
          <w:sz w:val="22"/>
          <w:szCs w:val="22"/>
        </w:rPr>
        <w:t xml:space="preserve"> of the </w:t>
      </w:r>
      <w:proofErr w:type="spellStart"/>
      <w:r w:rsidRPr="007E05D6">
        <w:rPr>
          <w:rFonts w:ascii="Arial" w:hAnsi="Arial" w:cs="Arial"/>
          <w:sz w:val="22"/>
          <w:szCs w:val="22"/>
        </w:rPr>
        <w:t>Employer</w:t>
      </w:r>
      <w:proofErr w:type="spellEnd"/>
      <w:r w:rsidRPr="007E05D6">
        <w:rPr>
          <w:rFonts w:ascii="Arial" w:hAnsi="Arial" w:cs="Arial"/>
          <w:sz w:val="22"/>
          <w:szCs w:val="22"/>
        </w:rPr>
        <w:t xml:space="preserve"> to </w:t>
      </w:r>
      <w:proofErr w:type="spellStart"/>
      <w:r w:rsidRPr="007E05D6">
        <w:rPr>
          <w:rFonts w:ascii="Arial" w:hAnsi="Arial" w:cs="Arial"/>
          <w:sz w:val="22"/>
          <w:szCs w:val="22"/>
        </w:rPr>
        <w:t>pay</w:t>
      </w:r>
      <w:proofErr w:type="spellEnd"/>
      <w:r w:rsidRPr="007E05D6">
        <w:rPr>
          <w:rFonts w:ascii="Arial" w:hAnsi="Arial" w:cs="Arial"/>
          <w:sz w:val="22"/>
          <w:szCs w:val="22"/>
        </w:rPr>
        <w:t xml:space="preserve"> </w:t>
      </w:r>
      <w:proofErr w:type="spellStart"/>
      <w:r w:rsidRPr="007E05D6">
        <w:rPr>
          <w:rFonts w:ascii="Arial" w:hAnsi="Arial" w:cs="Arial"/>
          <w:sz w:val="22"/>
          <w:szCs w:val="22"/>
        </w:rPr>
        <w:t>compensation</w:t>
      </w:r>
      <w:proofErr w:type="spellEnd"/>
      <w:r w:rsidRPr="007E05D6">
        <w:rPr>
          <w:rFonts w:ascii="Arial" w:hAnsi="Arial" w:cs="Arial"/>
          <w:sz w:val="22"/>
          <w:szCs w:val="22"/>
        </w:rPr>
        <w:t xml:space="preserve"> for the </w:t>
      </w:r>
      <w:proofErr w:type="spellStart"/>
      <w:r w:rsidRPr="007E05D6">
        <w:rPr>
          <w:rFonts w:ascii="Arial" w:hAnsi="Arial" w:cs="Arial"/>
          <w:sz w:val="22"/>
          <w:szCs w:val="22"/>
        </w:rPr>
        <w:t>Employee’s</w:t>
      </w:r>
      <w:proofErr w:type="spellEnd"/>
      <w:r w:rsidRPr="007E05D6">
        <w:rPr>
          <w:rFonts w:ascii="Arial" w:hAnsi="Arial" w:cs="Arial"/>
          <w:sz w:val="22"/>
          <w:szCs w:val="22"/>
        </w:rPr>
        <w:t xml:space="preserve"> </w:t>
      </w:r>
      <w:proofErr w:type="spellStart"/>
      <w:r w:rsidRPr="007E05D6">
        <w:rPr>
          <w:rFonts w:ascii="Arial" w:hAnsi="Arial" w:cs="Arial"/>
          <w:sz w:val="22"/>
          <w:szCs w:val="22"/>
        </w:rPr>
        <w:t>inventions</w:t>
      </w:r>
      <w:proofErr w:type="spellEnd"/>
      <w:r w:rsidRPr="007E05D6">
        <w:rPr>
          <w:rFonts w:ascii="Arial" w:hAnsi="Arial" w:cs="Arial"/>
          <w:sz w:val="22"/>
          <w:szCs w:val="22"/>
        </w:rPr>
        <w:t xml:space="preserve"> is </w:t>
      </w:r>
      <w:proofErr w:type="spellStart"/>
      <w:r w:rsidRPr="007E05D6">
        <w:rPr>
          <w:rFonts w:ascii="Arial" w:hAnsi="Arial" w:cs="Arial"/>
          <w:sz w:val="22"/>
          <w:szCs w:val="22"/>
        </w:rPr>
        <w:t>governed</w:t>
      </w:r>
      <w:proofErr w:type="spellEnd"/>
      <w:r w:rsidRPr="007E05D6">
        <w:rPr>
          <w:rFonts w:ascii="Arial" w:hAnsi="Arial" w:cs="Arial"/>
          <w:sz w:val="22"/>
          <w:szCs w:val="22"/>
        </w:rPr>
        <w:t xml:space="preserve"> </w:t>
      </w:r>
      <w:proofErr w:type="spellStart"/>
      <w:r w:rsidRPr="007E05D6">
        <w:rPr>
          <w:rFonts w:ascii="Arial" w:hAnsi="Arial" w:cs="Arial"/>
          <w:sz w:val="22"/>
          <w:szCs w:val="22"/>
        </w:rPr>
        <w:t>by</w:t>
      </w:r>
      <w:proofErr w:type="spellEnd"/>
      <w:r w:rsidRPr="007E05D6">
        <w:rPr>
          <w:rFonts w:ascii="Arial" w:hAnsi="Arial" w:cs="Arial"/>
          <w:sz w:val="22"/>
          <w:szCs w:val="22"/>
        </w:rPr>
        <w:t xml:space="preserve"> the </w:t>
      </w:r>
      <w:proofErr w:type="spellStart"/>
      <w:r w:rsidRPr="007E05D6">
        <w:rPr>
          <w:rFonts w:ascii="Arial" w:hAnsi="Arial" w:cs="Arial"/>
          <w:sz w:val="22"/>
          <w:szCs w:val="22"/>
        </w:rPr>
        <w:t>Finnish</w:t>
      </w:r>
      <w:proofErr w:type="spellEnd"/>
      <w:r w:rsidRPr="007E05D6">
        <w:rPr>
          <w:rFonts w:ascii="Arial" w:hAnsi="Arial" w:cs="Arial"/>
          <w:sz w:val="22"/>
          <w:szCs w:val="22"/>
        </w:rPr>
        <w:t xml:space="preserve"> </w:t>
      </w:r>
      <w:proofErr w:type="spellStart"/>
      <w:r w:rsidRPr="007E05D6">
        <w:rPr>
          <w:rFonts w:ascii="Arial" w:hAnsi="Arial" w:cs="Arial"/>
          <w:sz w:val="22"/>
          <w:szCs w:val="22"/>
        </w:rPr>
        <w:t>Employment</w:t>
      </w:r>
      <w:proofErr w:type="spellEnd"/>
      <w:r w:rsidRPr="007E05D6">
        <w:rPr>
          <w:rFonts w:ascii="Arial" w:hAnsi="Arial" w:cs="Arial"/>
          <w:sz w:val="22"/>
          <w:szCs w:val="22"/>
        </w:rPr>
        <w:t xml:space="preserve"> </w:t>
      </w:r>
      <w:proofErr w:type="spellStart"/>
      <w:r w:rsidRPr="007E05D6">
        <w:rPr>
          <w:rFonts w:ascii="Arial" w:hAnsi="Arial" w:cs="Arial"/>
          <w:sz w:val="22"/>
          <w:szCs w:val="22"/>
        </w:rPr>
        <w:t>Inventions</w:t>
      </w:r>
      <w:proofErr w:type="spellEnd"/>
      <w:r w:rsidRPr="007E05D6">
        <w:rPr>
          <w:rFonts w:ascii="Arial" w:hAnsi="Arial" w:cs="Arial"/>
          <w:sz w:val="22"/>
          <w:szCs w:val="22"/>
        </w:rPr>
        <w:t xml:space="preserve"> Act (1967/656) (Laki oikeudesta työntekijän tekemiin keksintöihin).”</w:t>
      </w:r>
    </w:p>
    <w:p w:rsidR="009B6EF1" w:rsidRPr="007E05D6" w:rsidRDefault="009B6EF1" w:rsidP="009B6EF1">
      <w:pPr>
        <w:ind w:left="2608"/>
        <w:jc w:val="both"/>
        <w:rPr>
          <w:rFonts w:ascii="Arial" w:hAnsi="Arial" w:cs="Arial"/>
          <w:sz w:val="22"/>
          <w:szCs w:val="22"/>
        </w:rPr>
      </w:pPr>
    </w:p>
    <w:p w:rsidR="009B6EF1" w:rsidRPr="007E05D6" w:rsidRDefault="009B6EF1" w:rsidP="009B6EF1">
      <w:pPr>
        <w:ind w:left="2608"/>
        <w:jc w:val="both"/>
        <w:rPr>
          <w:rFonts w:ascii="Arial" w:hAnsi="Arial" w:cs="Arial"/>
          <w:sz w:val="22"/>
          <w:szCs w:val="22"/>
        </w:rPr>
      </w:pPr>
      <w:r w:rsidRPr="007E05D6">
        <w:rPr>
          <w:rFonts w:ascii="Arial" w:hAnsi="Arial" w:cs="Arial"/>
          <w:sz w:val="22"/>
          <w:szCs w:val="22"/>
        </w:rPr>
        <w:t xml:space="preserve">Yhtiön aikaisemmassa osakassopimuksessa </w:t>
      </w:r>
      <w:r w:rsidR="008F5942" w:rsidRPr="007E05D6">
        <w:rPr>
          <w:rFonts w:ascii="Arial" w:hAnsi="Arial" w:cs="Arial"/>
          <w:sz w:val="22"/>
          <w:szCs w:val="22"/>
        </w:rPr>
        <w:t xml:space="preserve">[pvm] </w:t>
      </w:r>
      <w:r w:rsidRPr="007E05D6">
        <w:rPr>
          <w:rFonts w:ascii="Arial" w:hAnsi="Arial" w:cs="Arial"/>
          <w:sz w:val="22"/>
          <w:szCs w:val="22"/>
        </w:rPr>
        <w:t>2008 on myös todettu, että lakisääteisiä korvauksia ei rajata pois. Työnantajan viittaamassa viimeisimmässä osakassopimuksessa on todettu, että lakisääteiset korvaukset keksinnöistä maksetaan.</w:t>
      </w:r>
    </w:p>
    <w:p w:rsidR="009B6EF1" w:rsidRPr="007E05D6" w:rsidRDefault="009B6EF1" w:rsidP="009B6EF1">
      <w:pPr>
        <w:ind w:left="2608"/>
        <w:jc w:val="both"/>
        <w:rPr>
          <w:rFonts w:ascii="Arial" w:hAnsi="Arial" w:cs="Arial"/>
          <w:sz w:val="22"/>
          <w:szCs w:val="22"/>
        </w:rPr>
      </w:pPr>
    </w:p>
    <w:p w:rsidR="009B6EF1" w:rsidRPr="007E05D6" w:rsidRDefault="009B6EF1" w:rsidP="009B6EF1">
      <w:pPr>
        <w:ind w:left="2608"/>
        <w:jc w:val="both"/>
        <w:rPr>
          <w:rFonts w:ascii="Arial" w:hAnsi="Arial" w:cs="Arial"/>
          <w:sz w:val="22"/>
          <w:szCs w:val="22"/>
        </w:rPr>
      </w:pPr>
      <w:r w:rsidRPr="007E05D6">
        <w:rPr>
          <w:rFonts w:ascii="Arial" w:hAnsi="Arial" w:cs="Arial"/>
          <w:sz w:val="22"/>
          <w:szCs w:val="22"/>
        </w:rPr>
        <w:t>Keksijät ovat täyttäneet omat velvoitteensa allekirjoittamalla yrityksen pyynnöstä muun muassa siirtokirjoja. Keksijät ovat huomauttaneet työnantajalle kohtuullisista korvauksista luottaen siihen, että työnantaja hoitaa omat velvoitteensa sopimusten mukaisesti.</w:t>
      </w:r>
    </w:p>
    <w:p w:rsidR="009B6EF1" w:rsidRPr="007E05D6" w:rsidRDefault="009B6EF1" w:rsidP="009B6EF1">
      <w:pPr>
        <w:ind w:left="2608"/>
        <w:jc w:val="both"/>
        <w:rPr>
          <w:rFonts w:ascii="Arial" w:hAnsi="Arial" w:cs="Arial"/>
          <w:sz w:val="22"/>
          <w:szCs w:val="22"/>
        </w:rPr>
      </w:pPr>
    </w:p>
    <w:p w:rsidR="00924217" w:rsidRDefault="00924217" w:rsidP="00443E2B">
      <w:pPr>
        <w:jc w:val="both"/>
        <w:rPr>
          <w:rFonts w:ascii="Arial" w:hAnsi="Arial" w:cs="Arial"/>
          <w:sz w:val="22"/>
          <w:szCs w:val="22"/>
        </w:rPr>
      </w:pPr>
    </w:p>
    <w:p w:rsidR="007E05D6" w:rsidRDefault="007E05D6" w:rsidP="00443E2B">
      <w:pPr>
        <w:jc w:val="both"/>
        <w:rPr>
          <w:rFonts w:ascii="Arial" w:hAnsi="Arial" w:cs="Arial"/>
          <w:sz w:val="22"/>
          <w:szCs w:val="22"/>
        </w:rPr>
      </w:pPr>
    </w:p>
    <w:p w:rsidR="007E05D6" w:rsidRDefault="007E05D6" w:rsidP="00443E2B">
      <w:pPr>
        <w:jc w:val="both"/>
        <w:rPr>
          <w:rFonts w:ascii="Arial" w:hAnsi="Arial" w:cs="Arial"/>
          <w:sz w:val="22"/>
          <w:szCs w:val="22"/>
        </w:rPr>
      </w:pPr>
    </w:p>
    <w:p w:rsidR="007E05D6" w:rsidRPr="007E05D6" w:rsidRDefault="007E05D6" w:rsidP="00443E2B">
      <w:pPr>
        <w:jc w:val="both"/>
        <w:rPr>
          <w:rFonts w:ascii="Arial" w:hAnsi="Arial" w:cs="Arial"/>
          <w:sz w:val="22"/>
          <w:szCs w:val="22"/>
        </w:rPr>
      </w:pPr>
    </w:p>
    <w:p w:rsidR="00945093" w:rsidRPr="007E05D6" w:rsidRDefault="00924217" w:rsidP="00D13213">
      <w:pPr>
        <w:jc w:val="both"/>
        <w:rPr>
          <w:rFonts w:ascii="Arial" w:hAnsi="Arial" w:cs="Arial"/>
          <w:b/>
          <w:sz w:val="22"/>
          <w:szCs w:val="22"/>
        </w:rPr>
      </w:pPr>
      <w:r w:rsidRPr="007E05D6">
        <w:rPr>
          <w:rFonts w:ascii="Arial" w:hAnsi="Arial" w:cs="Arial"/>
          <w:b/>
          <w:sz w:val="22"/>
          <w:szCs w:val="22"/>
        </w:rPr>
        <w:lastRenderedPageBreak/>
        <w:t>TYÖSUHDEKEKSINTÖLAUTAKUNNAN RATKAISU</w:t>
      </w:r>
    </w:p>
    <w:p w:rsidR="00D13213" w:rsidRPr="007E05D6" w:rsidRDefault="00D13213" w:rsidP="00D13213">
      <w:pPr>
        <w:jc w:val="both"/>
        <w:rPr>
          <w:rFonts w:ascii="Arial" w:hAnsi="Arial" w:cs="Arial"/>
          <w:b/>
          <w:sz w:val="22"/>
          <w:szCs w:val="22"/>
        </w:rPr>
      </w:pPr>
    </w:p>
    <w:p w:rsidR="00D13213" w:rsidRPr="007E05D6" w:rsidRDefault="00D13213" w:rsidP="00D13213">
      <w:pPr>
        <w:jc w:val="both"/>
        <w:rPr>
          <w:rFonts w:ascii="Arial" w:hAnsi="Arial" w:cs="Arial"/>
          <w:b/>
          <w:sz w:val="22"/>
          <w:szCs w:val="22"/>
        </w:rPr>
      </w:pPr>
      <w:r w:rsidRPr="007E05D6">
        <w:rPr>
          <w:rFonts w:ascii="Arial" w:hAnsi="Arial" w:cs="Arial"/>
          <w:b/>
          <w:sz w:val="22"/>
          <w:szCs w:val="22"/>
        </w:rPr>
        <w:t>Lausuntopyynnön tutkiminen</w:t>
      </w:r>
    </w:p>
    <w:p w:rsidR="00D13213" w:rsidRPr="007E05D6" w:rsidRDefault="00D13213" w:rsidP="00846FDE">
      <w:pPr>
        <w:ind w:left="2608"/>
        <w:jc w:val="both"/>
        <w:rPr>
          <w:rFonts w:ascii="Arial" w:hAnsi="Arial" w:cs="Arial"/>
          <w:b/>
          <w:sz w:val="22"/>
          <w:szCs w:val="22"/>
        </w:rPr>
      </w:pPr>
    </w:p>
    <w:p w:rsidR="003C0A4E" w:rsidRPr="007E05D6" w:rsidRDefault="003C0A4E" w:rsidP="00846FDE">
      <w:pPr>
        <w:ind w:left="2608"/>
        <w:jc w:val="both"/>
        <w:rPr>
          <w:rFonts w:ascii="Arial" w:hAnsi="Arial" w:cs="Arial"/>
          <w:i/>
          <w:sz w:val="22"/>
          <w:szCs w:val="22"/>
        </w:rPr>
      </w:pPr>
      <w:r w:rsidRPr="007E05D6">
        <w:rPr>
          <w:rFonts w:ascii="Arial" w:hAnsi="Arial" w:cs="Arial"/>
          <w:i/>
          <w:sz w:val="22"/>
          <w:szCs w:val="22"/>
        </w:rPr>
        <w:t>Oikeusohjeet</w:t>
      </w:r>
    </w:p>
    <w:p w:rsidR="003C0A4E" w:rsidRPr="007E05D6" w:rsidRDefault="003C0A4E" w:rsidP="00846FDE">
      <w:pPr>
        <w:ind w:left="2608"/>
        <w:jc w:val="both"/>
        <w:rPr>
          <w:rFonts w:ascii="Arial" w:hAnsi="Arial" w:cs="Arial"/>
          <w:sz w:val="22"/>
          <w:szCs w:val="22"/>
        </w:rPr>
      </w:pPr>
    </w:p>
    <w:p w:rsidR="00846FDE" w:rsidRPr="007E05D6" w:rsidRDefault="00846FDE" w:rsidP="00846FDE">
      <w:pPr>
        <w:ind w:left="2608"/>
        <w:jc w:val="both"/>
        <w:rPr>
          <w:rFonts w:ascii="Arial" w:hAnsi="Arial" w:cs="Arial"/>
          <w:sz w:val="22"/>
          <w:szCs w:val="22"/>
        </w:rPr>
      </w:pPr>
      <w:r w:rsidRPr="007E05D6">
        <w:rPr>
          <w:rFonts w:ascii="Arial" w:hAnsi="Arial" w:cs="Arial"/>
          <w:sz w:val="22"/>
          <w:szCs w:val="22"/>
        </w:rPr>
        <w:t>Oikeudesta työntekijän tekemiin keksintöihin annetun lain (työsuhdekeksintölaki) 1 §:n 1 momentin mukaan toisen työssä olevan henkilön, työntekijän, tekemästä Suomessa patentilla suojattavissa olevasta keksinnöstä on voimassa, mitä kyseisessä laissa säädetään.</w:t>
      </w:r>
    </w:p>
    <w:p w:rsidR="008D2E4D" w:rsidRPr="007E05D6" w:rsidRDefault="008D2E4D" w:rsidP="00846FDE">
      <w:pPr>
        <w:ind w:left="2608"/>
        <w:jc w:val="both"/>
        <w:rPr>
          <w:rFonts w:ascii="Arial" w:hAnsi="Arial" w:cs="Arial"/>
          <w:sz w:val="22"/>
          <w:szCs w:val="22"/>
        </w:rPr>
      </w:pPr>
    </w:p>
    <w:p w:rsidR="00846FDE" w:rsidRPr="007E05D6" w:rsidRDefault="00D31F94" w:rsidP="00846FDE">
      <w:pPr>
        <w:ind w:left="2608"/>
        <w:jc w:val="both"/>
        <w:rPr>
          <w:rFonts w:ascii="Arial" w:hAnsi="Arial" w:cs="Arial"/>
          <w:sz w:val="22"/>
          <w:szCs w:val="22"/>
        </w:rPr>
      </w:pPr>
      <w:r w:rsidRPr="007E05D6">
        <w:rPr>
          <w:rFonts w:ascii="Arial" w:hAnsi="Arial" w:cs="Arial"/>
          <w:sz w:val="22"/>
          <w:szCs w:val="22"/>
        </w:rPr>
        <w:t>Työsuhdekeksintölain 11 §:n mukaan t</w:t>
      </w:r>
      <w:r w:rsidR="00846FDE" w:rsidRPr="007E05D6">
        <w:rPr>
          <w:rFonts w:ascii="Arial" w:hAnsi="Arial" w:cs="Arial"/>
          <w:sz w:val="22"/>
          <w:szCs w:val="22"/>
        </w:rPr>
        <w:t xml:space="preserve">yösuhdekeksintölautakunta on </w:t>
      </w:r>
      <w:r w:rsidRPr="007E05D6">
        <w:rPr>
          <w:rFonts w:ascii="Arial" w:hAnsi="Arial" w:cs="Arial"/>
          <w:sz w:val="22"/>
          <w:szCs w:val="22"/>
        </w:rPr>
        <w:t>t</w:t>
      </w:r>
      <w:r w:rsidR="00846FDE" w:rsidRPr="007E05D6">
        <w:rPr>
          <w:rFonts w:ascii="Arial" w:hAnsi="Arial" w:cs="Arial"/>
          <w:sz w:val="22"/>
          <w:szCs w:val="22"/>
        </w:rPr>
        <w:t>oimivaltainen antamaan lausuntoja työsuhdekeksintölain sovelt</w:t>
      </w:r>
      <w:r w:rsidR="003C0A4E" w:rsidRPr="007E05D6">
        <w:rPr>
          <w:rFonts w:ascii="Arial" w:hAnsi="Arial" w:cs="Arial"/>
          <w:sz w:val="22"/>
          <w:szCs w:val="22"/>
        </w:rPr>
        <w:t>amista koskevista kysymyksistä.</w:t>
      </w:r>
    </w:p>
    <w:p w:rsidR="00846FDE" w:rsidRPr="007E05D6" w:rsidRDefault="00846FDE" w:rsidP="00846FDE">
      <w:pPr>
        <w:ind w:left="2608"/>
        <w:jc w:val="both"/>
        <w:rPr>
          <w:rFonts w:ascii="Arial" w:hAnsi="Arial" w:cs="Arial"/>
          <w:sz w:val="22"/>
          <w:szCs w:val="22"/>
        </w:rPr>
      </w:pPr>
    </w:p>
    <w:p w:rsidR="00846FDE" w:rsidRPr="007E05D6" w:rsidRDefault="00846FDE" w:rsidP="00846FDE">
      <w:pPr>
        <w:ind w:left="2608"/>
        <w:jc w:val="both"/>
        <w:rPr>
          <w:rFonts w:ascii="Arial" w:hAnsi="Arial" w:cs="Arial"/>
          <w:sz w:val="22"/>
          <w:szCs w:val="22"/>
        </w:rPr>
      </w:pPr>
      <w:r w:rsidRPr="007E05D6">
        <w:rPr>
          <w:rFonts w:ascii="Arial" w:hAnsi="Arial" w:cs="Arial"/>
          <w:sz w:val="22"/>
          <w:szCs w:val="22"/>
        </w:rPr>
        <w:t>Työsuhdekeksintölautakunta katsoo, että lausuntopyynnön tutkiminen edellyttää, että hakijoiden voidaan katsoa olleen keksinnöt tehdessään työsuhdekeksintölain 1 §:n 1 momentissa tarkoitettuja työntekijä.</w:t>
      </w:r>
    </w:p>
    <w:p w:rsidR="006E2302" w:rsidRPr="007E05D6" w:rsidRDefault="006E2302" w:rsidP="00846FDE">
      <w:pPr>
        <w:ind w:left="2608"/>
        <w:jc w:val="both"/>
        <w:rPr>
          <w:rFonts w:ascii="Arial" w:hAnsi="Arial" w:cs="Arial"/>
          <w:sz w:val="22"/>
          <w:szCs w:val="22"/>
        </w:rPr>
      </w:pPr>
    </w:p>
    <w:p w:rsidR="006E2302" w:rsidRPr="007E05D6" w:rsidRDefault="006E2302" w:rsidP="006E2302">
      <w:pPr>
        <w:ind w:left="2608"/>
        <w:jc w:val="both"/>
        <w:rPr>
          <w:rFonts w:ascii="Arial" w:hAnsi="Arial" w:cs="Arial"/>
          <w:sz w:val="22"/>
          <w:szCs w:val="22"/>
        </w:rPr>
      </w:pPr>
      <w:r w:rsidRPr="007E05D6">
        <w:rPr>
          <w:rFonts w:ascii="Arial" w:hAnsi="Arial" w:cs="Arial"/>
          <w:sz w:val="22"/>
          <w:szCs w:val="22"/>
        </w:rPr>
        <w:t xml:space="preserve">Työsuhdekeksintölain säätämiseen johtaneen hallituksen esityksen 56/1967 </w:t>
      </w:r>
      <w:proofErr w:type="spellStart"/>
      <w:r w:rsidRPr="007E05D6">
        <w:rPr>
          <w:rFonts w:ascii="Arial" w:hAnsi="Arial" w:cs="Arial"/>
          <w:sz w:val="22"/>
          <w:szCs w:val="22"/>
        </w:rPr>
        <w:t>vp</w:t>
      </w:r>
      <w:proofErr w:type="spellEnd"/>
      <w:r w:rsidRPr="007E05D6">
        <w:rPr>
          <w:rFonts w:ascii="Arial" w:hAnsi="Arial" w:cs="Arial"/>
          <w:sz w:val="22"/>
          <w:szCs w:val="22"/>
        </w:rPr>
        <w:t xml:space="preserve">. yksityiskohtaisissa perusteluissa on lausuttu lain 1 §:n 1 momentin osalta, että lain tarkoittamana keksijänä on toisen työssä oleva henkilö, työntekijä, jolloin tällä käsitteellä ymmärretään lähinnä työsuhteen työntekijäpuolta eli henkilöä, joka tekee työtä korvausta vastaan työnantajan lukuun tämän johdon ja valvonnan alaisena. Perusteluissa on näin ollen katsottu, että työnantajaan esimerkiksi työurakka- tai toimeksiantosopimussuhteessa oleva itsenäinen yrittäjä ei ole työntekijä tämän lain mielessä. Lisäksi on todettu, että rajatapauksissa on kysymys ratkaistava sen perusteella, miten suoritettuun työhön perustuva suhde on pääosiltaan luonnehdittava (s.3). </w:t>
      </w:r>
    </w:p>
    <w:p w:rsidR="006E2302" w:rsidRPr="007E05D6" w:rsidRDefault="006E2302" w:rsidP="006E2302">
      <w:pPr>
        <w:ind w:left="2608"/>
        <w:jc w:val="both"/>
        <w:rPr>
          <w:rFonts w:ascii="Arial" w:hAnsi="Arial" w:cs="Arial"/>
          <w:sz w:val="22"/>
          <w:szCs w:val="22"/>
        </w:rPr>
      </w:pPr>
    </w:p>
    <w:p w:rsidR="002D0707" w:rsidRPr="007E05D6" w:rsidRDefault="001F6F33" w:rsidP="002D0707">
      <w:pPr>
        <w:ind w:left="2608"/>
        <w:jc w:val="both"/>
        <w:rPr>
          <w:rFonts w:ascii="Arial" w:hAnsi="Arial" w:cs="Arial"/>
          <w:i/>
          <w:sz w:val="22"/>
          <w:szCs w:val="22"/>
        </w:rPr>
      </w:pPr>
      <w:r w:rsidRPr="007E05D6">
        <w:rPr>
          <w:rFonts w:ascii="Arial" w:hAnsi="Arial" w:cs="Arial"/>
          <w:i/>
          <w:sz w:val="22"/>
          <w:szCs w:val="22"/>
        </w:rPr>
        <w:t>Keksintöjen arviointia</w:t>
      </w:r>
    </w:p>
    <w:p w:rsidR="00D13213" w:rsidRPr="007E05D6" w:rsidRDefault="00D13213" w:rsidP="000E48EF">
      <w:pPr>
        <w:ind w:left="2608"/>
        <w:jc w:val="both"/>
        <w:rPr>
          <w:rFonts w:ascii="Arial" w:hAnsi="Arial" w:cs="Arial"/>
          <w:sz w:val="22"/>
          <w:szCs w:val="22"/>
        </w:rPr>
      </w:pPr>
    </w:p>
    <w:p w:rsidR="003C0A4E" w:rsidRPr="007E05D6" w:rsidRDefault="003C0A4E" w:rsidP="000E48EF">
      <w:pPr>
        <w:ind w:left="2608"/>
        <w:jc w:val="both"/>
        <w:rPr>
          <w:rFonts w:ascii="Arial" w:hAnsi="Arial" w:cs="Arial"/>
          <w:sz w:val="22"/>
          <w:szCs w:val="22"/>
          <w:u w:val="single"/>
        </w:rPr>
      </w:pPr>
      <w:r w:rsidRPr="007E05D6">
        <w:rPr>
          <w:rFonts w:ascii="Arial" w:hAnsi="Arial" w:cs="Arial"/>
          <w:sz w:val="22"/>
          <w:szCs w:val="22"/>
          <w:u w:val="single"/>
        </w:rPr>
        <w:t>Keksintö 1</w:t>
      </w:r>
    </w:p>
    <w:p w:rsidR="003C0A4E" w:rsidRPr="007E05D6" w:rsidRDefault="003C0A4E" w:rsidP="000E48EF">
      <w:pPr>
        <w:ind w:left="2608"/>
        <w:jc w:val="both"/>
        <w:rPr>
          <w:rFonts w:ascii="Arial" w:hAnsi="Arial" w:cs="Arial"/>
          <w:sz w:val="22"/>
          <w:szCs w:val="22"/>
        </w:rPr>
      </w:pPr>
    </w:p>
    <w:p w:rsidR="00521DC0" w:rsidRPr="007E05D6" w:rsidRDefault="00521DC0" w:rsidP="00521DC0">
      <w:pPr>
        <w:ind w:left="2608"/>
        <w:jc w:val="both"/>
        <w:rPr>
          <w:rFonts w:ascii="Arial" w:hAnsi="Arial" w:cs="Arial"/>
          <w:sz w:val="22"/>
          <w:szCs w:val="22"/>
        </w:rPr>
      </w:pPr>
      <w:r w:rsidRPr="007E05D6">
        <w:rPr>
          <w:rFonts w:ascii="Arial" w:hAnsi="Arial" w:cs="Arial"/>
          <w:sz w:val="22"/>
          <w:szCs w:val="22"/>
        </w:rPr>
        <w:t xml:space="preserve">Keksintöä 1 </w:t>
      </w:r>
      <w:r w:rsidR="00A866A7" w:rsidRPr="007E05D6">
        <w:rPr>
          <w:rFonts w:ascii="Arial" w:hAnsi="Arial" w:cs="Arial"/>
          <w:sz w:val="22"/>
          <w:szCs w:val="22"/>
        </w:rPr>
        <w:t xml:space="preserve">[ ] </w:t>
      </w:r>
      <w:r w:rsidRPr="007E05D6">
        <w:rPr>
          <w:rFonts w:ascii="Arial" w:hAnsi="Arial" w:cs="Arial"/>
          <w:sz w:val="22"/>
          <w:szCs w:val="22"/>
        </w:rPr>
        <w:t xml:space="preserve">koskeva patenttihakemus on tehty </w:t>
      </w:r>
      <w:r w:rsidR="00A866A7" w:rsidRPr="007E05D6">
        <w:rPr>
          <w:rFonts w:ascii="Arial" w:hAnsi="Arial" w:cs="Arial"/>
          <w:sz w:val="22"/>
          <w:szCs w:val="22"/>
        </w:rPr>
        <w:t xml:space="preserve">[pvm] </w:t>
      </w:r>
      <w:r w:rsidRPr="007E05D6">
        <w:rPr>
          <w:rFonts w:ascii="Arial" w:hAnsi="Arial" w:cs="Arial"/>
          <w:sz w:val="22"/>
          <w:szCs w:val="22"/>
        </w:rPr>
        <w:t xml:space="preserve">2005 ja oikeudet patenttiin on siirretty </w:t>
      </w:r>
      <w:r w:rsidR="00FA4315" w:rsidRPr="007E05D6">
        <w:rPr>
          <w:rFonts w:ascii="Arial" w:hAnsi="Arial" w:cs="Arial"/>
          <w:sz w:val="22"/>
          <w:szCs w:val="22"/>
        </w:rPr>
        <w:t>T</w:t>
      </w:r>
      <w:r w:rsidRPr="007E05D6">
        <w:rPr>
          <w:rFonts w:ascii="Arial" w:hAnsi="Arial" w:cs="Arial"/>
          <w:sz w:val="22"/>
          <w:szCs w:val="22"/>
        </w:rPr>
        <w:t xml:space="preserve"> Oy:lle </w:t>
      </w:r>
      <w:r w:rsidR="00A866A7" w:rsidRPr="007E05D6">
        <w:rPr>
          <w:rFonts w:ascii="Arial" w:hAnsi="Arial" w:cs="Arial"/>
          <w:sz w:val="22"/>
          <w:szCs w:val="22"/>
        </w:rPr>
        <w:t xml:space="preserve">[pvm] </w:t>
      </w:r>
      <w:r w:rsidRPr="007E05D6">
        <w:rPr>
          <w:rFonts w:ascii="Arial" w:hAnsi="Arial" w:cs="Arial"/>
          <w:sz w:val="22"/>
          <w:szCs w:val="22"/>
        </w:rPr>
        <w:t>2006 allekirjoitetulla siirtokirjalla.</w:t>
      </w:r>
      <w:r w:rsidR="006E2302" w:rsidRPr="007E05D6">
        <w:rPr>
          <w:rFonts w:ascii="Arial" w:hAnsi="Arial" w:cs="Arial"/>
          <w:sz w:val="22"/>
          <w:szCs w:val="22"/>
        </w:rPr>
        <w:t xml:space="preserve"> Keksinnön pääkeksijänä on ollut </w:t>
      </w:r>
      <w:r w:rsidR="00FA4315" w:rsidRPr="007E05D6">
        <w:rPr>
          <w:rFonts w:ascii="Arial" w:hAnsi="Arial" w:cs="Arial"/>
          <w:sz w:val="22"/>
          <w:szCs w:val="22"/>
        </w:rPr>
        <w:t>A</w:t>
      </w:r>
      <w:r w:rsidR="006E2302" w:rsidRPr="007E05D6">
        <w:rPr>
          <w:rFonts w:ascii="Arial" w:hAnsi="Arial" w:cs="Arial"/>
          <w:sz w:val="22"/>
          <w:szCs w:val="22"/>
        </w:rPr>
        <w:t xml:space="preserve"> ja kanssakeksijänä </w:t>
      </w:r>
      <w:r w:rsidR="00FA4315" w:rsidRPr="007E05D6">
        <w:rPr>
          <w:rFonts w:ascii="Arial" w:hAnsi="Arial" w:cs="Arial"/>
          <w:sz w:val="22"/>
          <w:szCs w:val="22"/>
        </w:rPr>
        <w:t>B</w:t>
      </w:r>
      <w:r w:rsidR="006E2302" w:rsidRPr="007E05D6">
        <w:rPr>
          <w:rFonts w:ascii="Arial" w:hAnsi="Arial" w:cs="Arial"/>
          <w:sz w:val="22"/>
          <w:szCs w:val="22"/>
        </w:rPr>
        <w:t>.</w:t>
      </w:r>
    </w:p>
    <w:p w:rsidR="006E2302" w:rsidRPr="007E05D6" w:rsidRDefault="006E2302" w:rsidP="00521DC0">
      <w:pPr>
        <w:ind w:left="2608"/>
        <w:jc w:val="both"/>
        <w:rPr>
          <w:rFonts w:ascii="Arial" w:hAnsi="Arial" w:cs="Arial"/>
          <w:sz w:val="22"/>
          <w:szCs w:val="22"/>
        </w:rPr>
      </w:pPr>
    </w:p>
    <w:p w:rsidR="008D2E4D" w:rsidRPr="007E05D6" w:rsidRDefault="008D2E4D" w:rsidP="003C0A4E">
      <w:pPr>
        <w:ind w:left="2608"/>
        <w:jc w:val="both"/>
        <w:rPr>
          <w:rFonts w:ascii="Arial" w:hAnsi="Arial" w:cs="Arial"/>
          <w:sz w:val="22"/>
          <w:szCs w:val="22"/>
        </w:rPr>
      </w:pPr>
      <w:r w:rsidRPr="007E05D6">
        <w:rPr>
          <w:rFonts w:ascii="Arial" w:hAnsi="Arial" w:cs="Arial"/>
          <w:sz w:val="22"/>
          <w:szCs w:val="22"/>
        </w:rPr>
        <w:t>Työsuhdekeksintöla</w:t>
      </w:r>
      <w:r w:rsidR="00521DC0" w:rsidRPr="007E05D6">
        <w:rPr>
          <w:rFonts w:ascii="Arial" w:hAnsi="Arial" w:cs="Arial"/>
          <w:sz w:val="22"/>
          <w:szCs w:val="22"/>
        </w:rPr>
        <w:t>utakunta toteaa, että keksinnön 1 osalta työsuhdekeksintöla</w:t>
      </w:r>
      <w:r w:rsidRPr="007E05D6">
        <w:rPr>
          <w:rFonts w:ascii="Arial" w:hAnsi="Arial" w:cs="Arial"/>
          <w:sz w:val="22"/>
          <w:szCs w:val="22"/>
        </w:rPr>
        <w:t xml:space="preserve">in soveltaminen edellyttää, että yritys on perustettu ja merkitty kaupparekisteriin ennen keksinnön tekemistä. </w:t>
      </w:r>
      <w:r w:rsidR="00521DC0" w:rsidRPr="007E05D6">
        <w:rPr>
          <w:rFonts w:ascii="Arial" w:hAnsi="Arial" w:cs="Arial"/>
          <w:sz w:val="22"/>
          <w:szCs w:val="22"/>
        </w:rPr>
        <w:t>Kyseistä ajankohtaa aiemmin tehdyt keksinnöt eivät voi täyttää työsuhdekeksintölaissa tarkoitetun työsuhdekeksinnön määritelmää.</w:t>
      </w:r>
    </w:p>
    <w:p w:rsidR="008D2E4D" w:rsidRPr="007E05D6" w:rsidRDefault="008D2E4D" w:rsidP="003C0A4E">
      <w:pPr>
        <w:ind w:left="2608"/>
        <w:jc w:val="both"/>
        <w:rPr>
          <w:rFonts w:ascii="Arial" w:hAnsi="Arial" w:cs="Arial"/>
          <w:sz w:val="22"/>
          <w:szCs w:val="22"/>
        </w:rPr>
      </w:pPr>
    </w:p>
    <w:p w:rsidR="008D2E4D" w:rsidRPr="007E05D6" w:rsidRDefault="00FA4315" w:rsidP="003C0A4E">
      <w:pPr>
        <w:ind w:left="2608"/>
        <w:jc w:val="both"/>
        <w:rPr>
          <w:rFonts w:ascii="Arial" w:hAnsi="Arial" w:cs="Arial"/>
          <w:sz w:val="22"/>
          <w:szCs w:val="22"/>
        </w:rPr>
      </w:pPr>
      <w:r w:rsidRPr="007E05D6">
        <w:rPr>
          <w:rFonts w:ascii="Arial" w:hAnsi="Arial" w:cs="Arial"/>
          <w:sz w:val="22"/>
          <w:szCs w:val="22"/>
        </w:rPr>
        <w:t>T</w:t>
      </w:r>
      <w:r w:rsidR="003C0A4E" w:rsidRPr="007E05D6">
        <w:rPr>
          <w:rFonts w:ascii="Arial" w:hAnsi="Arial" w:cs="Arial"/>
          <w:sz w:val="22"/>
          <w:szCs w:val="22"/>
        </w:rPr>
        <w:t xml:space="preserve"> Oy on merkitty kaupparekisteriin </w:t>
      </w:r>
      <w:r w:rsidR="00A866A7" w:rsidRPr="007E05D6">
        <w:rPr>
          <w:rFonts w:ascii="Arial" w:hAnsi="Arial" w:cs="Arial"/>
          <w:sz w:val="22"/>
          <w:szCs w:val="22"/>
        </w:rPr>
        <w:t xml:space="preserve">[pvm] </w:t>
      </w:r>
      <w:r w:rsidR="003C0A4E" w:rsidRPr="007E05D6">
        <w:rPr>
          <w:rFonts w:ascii="Arial" w:hAnsi="Arial" w:cs="Arial"/>
          <w:sz w:val="22"/>
          <w:szCs w:val="22"/>
        </w:rPr>
        <w:t>2006</w:t>
      </w:r>
      <w:r w:rsidR="00521DC0" w:rsidRPr="007E05D6">
        <w:rPr>
          <w:rFonts w:ascii="Arial" w:hAnsi="Arial" w:cs="Arial"/>
          <w:sz w:val="22"/>
          <w:szCs w:val="22"/>
        </w:rPr>
        <w:t xml:space="preserve"> eli sen jälkeen kun patenttihakemus on tehty ja patentin oikeudet on siirretty yhtiölle. H</w:t>
      </w:r>
      <w:r w:rsidR="003C0A4E" w:rsidRPr="007E05D6">
        <w:rPr>
          <w:rFonts w:ascii="Arial" w:hAnsi="Arial" w:cs="Arial"/>
          <w:sz w:val="22"/>
          <w:szCs w:val="22"/>
        </w:rPr>
        <w:t xml:space="preserve">akijat eivät ole </w:t>
      </w:r>
      <w:r w:rsidR="00521DC0" w:rsidRPr="007E05D6">
        <w:rPr>
          <w:rFonts w:ascii="Arial" w:hAnsi="Arial" w:cs="Arial"/>
          <w:sz w:val="22"/>
          <w:szCs w:val="22"/>
        </w:rPr>
        <w:t xml:space="preserve">myöskään </w:t>
      </w:r>
      <w:r w:rsidR="003C0A4E" w:rsidRPr="007E05D6">
        <w:rPr>
          <w:rFonts w:ascii="Arial" w:hAnsi="Arial" w:cs="Arial"/>
          <w:sz w:val="22"/>
          <w:szCs w:val="22"/>
        </w:rPr>
        <w:t xml:space="preserve">edes väittäneet, että keksijät olisivat olleet keksinnön tekemisen aikaan työsuhteessa </w:t>
      </w:r>
      <w:r w:rsidRPr="007E05D6">
        <w:rPr>
          <w:rFonts w:ascii="Arial" w:hAnsi="Arial" w:cs="Arial"/>
          <w:sz w:val="22"/>
          <w:szCs w:val="22"/>
        </w:rPr>
        <w:t>T</w:t>
      </w:r>
      <w:r w:rsidR="003C0A4E" w:rsidRPr="007E05D6">
        <w:rPr>
          <w:rFonts w:ascii="Arial" w:hAnsi="Arial" w:cs="Arial"/>
          <w:sz w:val="22"/>
          <w:szCs w:val="22"/>
        </w:rPr>
        <w:t xml:space="preserve"> Oy:</w:t>
      </w:r>
      <w:r w:rsidR="00660F8F" w:rsidRPr="007E05D6">
        <w:rPr>
          <w:rFonts w:ascii="Arial" w:hAnsi="Arial" w:cs="Arial"/>
          <w:sz w:val="22"/>
          <w:szCs w:val="22"/>
        </w:rPr>
        <w:t>hy</w:t>
      </w:r>
      <w:r w:rsidR="003C0A4E" w:rsidRPr="007E05D6">
        <w:rPr>
          <w:rFonts w:ascii="Arial" w:hAnsi="Arial" w:cs="Arial"/>
          <w:sz w:val="22"/>
          <w:szCs w:val="22"/>
        </w:rPr>
        <w:t>n.</w:t>
      </w:r>
      <w:r w:rsidR="00521DC0" w:rsidRPr="007E05D6">
        <w:rPr>
          <w:rStyle w:val="Alaviitteenviite"/>
          <w:rFonts w:ascii="Arial" w:hAnsi="Arial" w:cs="Arial"/>
          <w:sz w:val="22"/>
          <w:szCs w:val="22"/>
        </w:rPr>
        <w:t xml:space="preserve"> </w:t>
      </w:r>
    </w:p>
    <w:p w:rsidR="008D2E4D" w:rsidRPr="007E05D6" w:rsidRDefault="008D2E4D" w:rsidP="003C0A4E">
      <w:pPr>
        <w:ind w:left="2608"/>
        <w:jc w:val="both"/>
        <w:rPr>
          <w:rFonts w:ascii="Arial" w:hAnsi="Arial" w:cs="Arial"/>
          <w:sz w:val="22"/>
          <w:szCs w:val="22"/>
        </w:rPr>
      </w:pPr>
    </w:p>
    <w:p w:rsidR="003C0A4E" w:rsidRPr="007E05D6" w:rsidRDefault="008D2E4D" w:rsidP="003C0A4E">
      <w:pPr>
        <w:ind w:left="2608"/>
        <w:jc w:val="both"/>
        <w:rPr>
          <w:rFonts w:ascii="Arial" w:hAnsi="Arial" w:cs="Arial"/>
          <w:sz w:val="22"/>
          <w:szCs w:val="22"/>
        </w:rPr>
      </w:pPr>
      <w:r w:rsidRPr="007E05D6">
        <w:rPr>
          <w:rFonts w:ascii="Arial" w:hAnsi="Arial" w:cs="Arial"/>
          <w:sz w:val="22"/>
          <w:szCs w:val="22"/>
        </w:rPr>
        <w:t>Edellä esitetyn perusteella t</w:t>
      </w:r>
      <w:r w:rsidR="003C0A4E" w:rsidRPr="007E05D6">
        <w:rPr>
          <w:rFonts w:ascii="Arial" w:hAnsi="Arial" w:cs="Arial"/>
          <w:sz w:val="22"/>
          <w:szCs w:val="22"/>
        </w:rPr>
        <w:t>yösuhdekeksintö</w:t>
      </w:r>
      <w:r w:rsidR="003C0A4E" w:rsidRPr="007E05D6">
        <w:rPr>
          <w:rFonts w:ascii="Arial" w:hAnsi="Arial" w:cs="Arial"/>
          <w:sz w:val="22"/>
          <w:szCs w:val="22"/>
        </w:rPr>
        <w:softHyphen/>
        <w:t>lautakunta katsoo, että keksinnön 1 osalta kysymys ei ole työsuhdekeksintölaissa tar</w:t>
      </w:r>
      <w:r w:rsidR="00673CB2" w:rsidRPr="007E05D6">
        <w:rPr>
          <w:rFonts w:ascii="Arial" w:hAnsi="Arial" w:cs="Arial"/>
          <w:sz w:val="22"/>
          <w:szCs w:val="22"/>
        </w:rPr>
        <w:t>koitetusta työsuhdekeksinnöstä.</w:t>
      </w:r>
    </w:p>
    <w:p w:rsidR="00673CB2" w:rsidRPr="007E05D6" w:rsidRDefault="00673CB2" w:rsidP="003C0A4E">
      <w:pPr>
        <w:ind w:left="2608"/>
        <w:jc w:val="both"/>
        <w:rPr>
          <w:rFonts w:ascii="Arial" w:hAnsi="Arial" w:cs="Arial"/>
          <w:sz w:val="22"/>
          <w:szCs w:val="22"/>
        </w:rPr>
      </w:pPr>
    </w:p>
    <w:p w:rsidR="00D23AD8" w:rsidRPr="007E05D6" w:rsidRDefault="003C0A4E" w:rsidP="000E48EF">
      <w:pPr>
        <w:ind w:left="2608"/>
        <w:jc w:val="both"/>
        <w:rPr>
          <w:rFonts w:ascii="Arial" w:hAnsi="Arial" w:cs="Arial"/>
          <w:sz w:val="22"/>
          <w:szCs w:val="22"/>
          <w:u w:val="single"/>
        </w:rPr>
      </w:pPr>
      <w:r w:rsidRPr="007E05D6">
        <w:rPr>
          <w:rFonts w:ascii="Arial" w:hAnsi="Arial" w:cs="Arial"/>
          <w:sz w:val="22"/>
          <w:szCs w:val="22"/>
          <w:u w:val="single"/>
        </w:rPr>
        <w:lastRenderedPageBreak/>
        <w:t>Keksintö 2</w:t>
      </w:r>
    </w:p>
    <w:p w:rsidR="003C0A4E" w:rsidRPr="007E05D6" w:rsidRDefault="003C0A4E" w:rsidP="000E48EF">
      <w:pPr>
        <w:ind w:left="2608"/>
        <w:jc w:val="both"/>
        <w:rPr>
          <w:rFonts w:ascii="Arial" w:hAnsi="Arial" w:cs="Arial"/>
          <w:sz w:val="22"/>
          <w:szCs w:val="22"/>
        </w:rPr>
      </w:pPr>
    </w:p>
    <w:p w:rsidR="00521DC0" w:rsidRPr="007E05D6" w:rsidRDefault="00521DC0" w:rsidP="00521DC0">
      <w:pPr>
        <w:ind w:left="2608"/>
        <w:jc w:val="both"/>
        <w:rPr>
          <w:rFonts w:ascii="Arial" w:hAnsi="Arial" w:cs="Arial"/>
          <w:sz w:val="22"/>
          <w:szCs w:val="22"/>
        </w:rPr>
      </w:pPr>
      <w:r w:rsidRPr="007E05D6">
        <w:rPr>
          <w:rFonts w:ascii="Arial" w:hAnsi="Arial" w:cs="Arial"/>
          <w:sz w:val="22"/>
          <w:szCs w:val="22"/>
        </w:rPr>
        <w:t>Keksin</w:t>
      </w:r>
      <w:r w:rsidR="006E2302" w:rsidRPr="007E05D6">
        <w:rPr>
          <w:rFonts w:ascii="Arial" w:hAnsi="Arial" w:cs="Arial"/>
          <w:sz w:val="22"/>
          <w:szCs w:val="22"/>
        </w:rPr>
        <w:t>töä</w:t>
      </w:r>
      <w:r w:rsidRPr="007E05D6">
        <w:rPr>
          <w:rFonts w:ascii="Arial" w:hAnsi="Arial" w:cs="Arial"/>
          <w:sz w:val="22"/>
          <w:szCs w:val="22"/>
        </w:rPr>
        <w:t xml:space="preserve"> 2 </w:t>
      </w:r>
      <w:r w:rsidR="00A866A7" w:rsidRPr="007E05D6">
        <w:rPr>
          <w:rFonts w:ascii="Arial" w:hAnsi="Arial" w:cs="Arial"/>
          <w:sz w:val="22"/>
          <w:szCs w:val="22"/>
        </w:rPr>
        <w:t>[ ]</w:t>
      </w:r>
      <w:r w:rsidRPr="007E05D6">
        <w:rPr>
          <w:rFonts w:ascii="Arial" w:hAnsi="Arial" w:cs="Arial"/>
          <w:sz w:val="22"/>
          <w:szCs w:val="22"/>
        </w:rPr>
        <w:t xml:space="preserve"> </w:t>
      </w:r>
      <w:r w:rsidR="006E2302" w:rsidRPr="007E05D6">
        <w:rPr>
          <w:rFonts w:ascii="Arial" w:hAnsi="Arial" w:cs="Arial"/>
          <w:sz w:val="22"/>
          <w:szCs w:val="22"/>
        </w:rPr>
        <w:t xml:space="preserve">koskeva patenttihakemus on tehty </w:t>
      </w:r>
      <w:r w:rsidR="00A866A7" w:rsidRPr="007E05D6">
        <w:rPr>
          <w:rFonts w:ascii="Arial" w:hAnsi="Arial" w:cs="Arial"/>
          <w:sz w:val="22"/>
          <w:szCs w:val="22"/>
        </w:rPr>
        <w:t xml:space="preserve">[pvm] </w:t>
      </w:r>
      <w:r w:rsidR="006E2302" w:rsidRPr="007E05D6">
        <w:rPr>
          <w:rFonts w:ascii="Arial" w:hAnsi="Arial" w:cs="Arial"/>
          <w:sz w:val="22"/>
          <w:szCs w:val="22"/>
        </w:rPr>
        <w:t xml:space="preserve">2006 </w:t>
      </w:r>
      <w:r w:rsidR="00FA4315" w:rsidRPr="007E05D6">
        <w:rPr>
          <w:rFonts w:ascii="Arial" w:hAnsi="Arial" w:cs="Arial"/>
          <w:sz w:val="22"/>
          <w:szCs w:val="22"/>
        </w:rPr>
        <w:t>T</w:t>
      </w:r>
      <w:r w:rsidR="006E2302" w:rsidRPr="007E05D6">
        <w:rPr>
          <w:rFonts w:ascii="Arial" w:hAnsi="Arial" w:cs="Arial"/>
          <w:sz w:val="22"/>
          <w:szCs w:val="22"/>
        </w:rPr>
        <w:t xml:space="preserve"> Oy:n nimissä. Keksinnön </w:t>
      </w:r>
      <w:r w:rsidRPr="007E05D6">
        <w:rPr>
          <w:rFonts w:ascii="Arial" w:hAnsi="Arial" w:cs="Arial"/>
          <w:sz w:val="22"/>
          <w:szCs w:val="22"/>
        </w:rPr>
        <w:t xml:space="preserve">pääkeksijänä on ollut </w:t>
      </w:r>
      <w:r w:rsidR="00FA4315" w:rsidRPr="007E05D6">
        <w:rPr>
          <w:rFonts w:ascii="Arial" w:hAnsi="Arial" w:cs="Arial"/>
          <w:sz w:val="22"/>
          <w:szCs w:val="22"/>
        </w:rPr>
        <w:t>B</w:t>
      </w:r>
      <w:r w:rsidRPr="007E05D6">
        <w:rPr>
          <w:rFonts w:ascii="Arial" w:hAnsi="Arial" w:cs="Arial"/>
          <w:sz w:val="22"/>
          <w:szCs w:val="22"/>
        </w:rPr>
        <w:t xml:space="preserve"> ja kanssakeksijänä </w:t>
      </w:r>
      <w:r w:rsidR="00FA4315" w:rsidRPr="007E05D6">
        <w:rPr>
          <w:rFonts w:ascii="Arial" w:hAnsi="Arial" w:cs="Arial"/>
          <w:sz w:val="22"/>
          <w:szCs w:val="22"/>
        </w:rPr>
        <w:t>A</w:t>
      </w:r>
      <w:r w:rsidRPr="007E05D6">
        <w:rPr>
          <w:rFonts w:ascii="Arial" w:hAnsi="Arial" w:cs="Arial"/>
          <w:sz w:val="22"/>
          <w:szCs w:val="22"/>
        </w:rPr>
        <w:t xml:space="preserve">. </w:t>
      </w:r>
    </w:p>
    <w:p w:rsidR="00521DC0" w:rsidRPr="007E05D6" w:rsidRDefault="00521DC0" w:rsidP="00521DC0">
      <w:pPr>
        <w:ind w:left="2608"/>
        <w:jc w:val="both"/>
        <w:rPr>
          <w:rFonts w:ascii="Arial" w:hAnsi="Arial" w:cs="Arial"/>
          <w:sz w:val="22"/>
          <w:szCs w:val="22"/>
        </w:rPr>
      </w:pPr>
    </w:p>
    <w:p w:rsidR="00521DC0" w:rsidRPr="007E05D6" w:rsidRDefault="00FA4315" w:rsidP="00521DC0">
      <w:pPr>
        <w:ind w:left="2608"/>
        <w:jc w:val="both"/>
        <w:rPr>
          <w:rFonts w:ascii="Arial" w:hAnsi="Arial" w:cs="Arial"/>
          <w:sz w:val="22"/>
          <w:szCs w:val="22"/>
        </w:rPr>
      </w:pPr>
      <w:r w:rsidRPr="007E05D6">
        <w:rPr>
          <w:rFonts w:ascii="Arial" w:hAnsi="Arial" w:cs="Arial"/>
          <w:sz w:val="22"/>
          <w:szCs w:val="22"/>
        </w:rPr>
        <w:t>B</w:t>
      </w:r>
      <w:r w:rsidR="00521DC0" w:rsidRPr="007E05D6">
        <w:rPr>
          <w:rFonts w:ascii="Arial" w:hAnsi="Arial" w:cs="Arial"/>
          <w:sz w:val="22"/>
          <w:szCs w:val="22"/>
        </w:rPr>
        <w:t xml:space="preserve"> on </w:t>
      </w:r>
      <w:r w:rsidR="008F5942" w:rsidRPr="007E05D6">
        <w:rPr>
          <w:rFonts w:ascii="Arial" w:hAnsi="Arial" w:cs="Arial"/>
          <w:sz w:val="22"/>
          <w:szCs w:val="22"/>
        </w:rPr>
        <w:t xml:space="preserve">[pvm] </w:t>
      </w:r>
      <w:r w:rsidR="00521DC0" w:rsidRPr="007E05D6">
        <w:rPr>
          <w:rFonts w:ascii="Arial" w:hAnsi="Arial" w:cs="Arial"/>
          <w:sz w:val="22"/>
          <w:szCs w:val="22"/>
        </w:rPr>
        <w:t xml:space="preserve">2005 omistanut 34 prosenttia </w:t>
      </w:r>
      <w:r w:rsidRPr="007E05D6">
        <w:rPr>
          <w:rFonts w:ascii="Arial" w:hAnsi="Arial" w:cs="Arial"/>
          <w:sz w:val="22"/>
          <w:szCs w:val="22"/>
        </w:rPr>
        <w:t>T</w:t>
      </w:r>
      <w:r w:rsidR="00521DC0" w:rsidRPr="007E05D6">
        <w:rPr>
          <w:rFonts w:ascii="Arial" w:hAnsi="Arial" w:cs="Arial"/>
          <w:sz w:val="22"/>
          <w:szCs w:val="22"/>
        </w:rPr>
        <w:t xml:space="preserve"> Oy:n osakekannasta. Hän on tehnyt </w:t>
      </w:r>
      <w:r w:rsidRPr="007E05D6">
        <w:rPr>
          <w:rFonts w:ascii="Arial" w:hAnsi="Arial" w:cs="Arial"/>
          <w:sz w:val="22"/>
          <w:szCs w:val="22"/>
        </w:rPr>
        <w:t>T</w:t>
      </w:r>
      <w:r w:rsidR="00521DC0" w:rsidRPr="007E05D6">
        <w:rPr>
          <w:rFonts w:ascii="Arial" w:hAnsi="Arial" w:cs="Arial"/>
          <w:sz w:val="22"/>
          <w:szCs w:val="22"/>
        </w:rPr>
        <w:t xml:space="preserve"> Oy:n kanssa toimitusjohtajasopimuksen </w:t>
      </w:r>
      <w:r w:rsidR="00A866A7" w:rsidRPr="007E05D6">
        <w:rPr>
          <w:rFonts w:ascii="Arial" w:hAnsi="Arial" w:cs="Arial"/>
          <w:sz w:val="22"/>
          <w:szCs w:val="22"/>
        </w:rPr>
        <w:t xml:space="preserve">[pvm] </w:t>
      </w:r>
      <w:r w:rsidR="00521DC0" w:rsidRPr="007E05D6">
        <w:rPr>
          <w:rFonts w:ascii="Arial" w:hAnsi="Arial" w:cs="Arial"/>
          <w:sz w:val="22"/>
          <w:szCs w:val="22"/>
        </w:rPr>
        <w:t xml:space="preserve">2006 ja työsopimuksen </w:t>
      </w:r>
      <w:r w:rsidR="00A866A7" w:rsidRPr="007E05D6">
        <w:rPr>
          <w:rFonts w:ascii="Arial" w:hAnsi="Arial" w:cs="Arial"/>
          <w:sz w:val="22"/>
          <w:szCs w:val="22"/>
        </w:rPr>
        <w:t xml:space="preserve">[pvm] </w:t>
      </w:r>
      <w:r w:rsidR="00521DC0" w:rsidRPr="007E05D6">
        <w:rPr>
          <w:rFonts w:ascii="Arial" w:hAnsi="Arial" w:cs="Arial"/>
          <w:sz w:val="22"/>
          <w:szCs w:val="22"/>
        </w:rPr>
        <w:t xml:space="preserve">2010. Patenttihakemuksen tekemisen jälkeen </w:t>
      </w:r>
      <w:r w:rsidR="00A866A7" w:rsidRPr="007E05D6">
        <w:rPr>
          <w:rFonts w:ascii="Arial" w:hAnsi="Arial" w:cs="Arial"/>
          <w:sz w:val="22"/>
          <w:szCs w:val="22"/>
        </w:rPr>
        <w:t xml:space="preserve">[pvm] </w:t>
      </w:r>
      <w:r w:rsidR="00521DC0" w:rsidRPr="007E05D6">
        <w:rPr>
          <w:rFonts w:ascii="Arial" w:hAnsi="Arial" w:cs="Arial"/>
          <w:sz w:val="22"/>
          <w:szCs w:val="22"/>
        </w:rPr>
        <w:t xml:space="preserve">2008 </w:t>
      </w:r>
      <w:r w:rsidRPr="007E05D6">
        <w:rPr>
          <w:rFonts w:ascii="Arial" w:hAnsi="Arial" w:cs="Arial"/>
          <w:sz w:val="22"/>
          <w:szCs w:val="22"/>
        </w:rPr>
        <w:t>B</w:t>
      </w:r>
      <w:r w:rsidR="00A866A7" w:rsidRPr="007E05D6">
        <w:rPr>
          <w:rFonts w:ascii="Arial" w:hAnsi="Arial" w:cs="Arial"/>
          <w:sz w:val="22"/>
          <w:szCs w:val="22"/>
        </w:rPr>
        <w:t>:</w:t>
      </w:r>
      <w:r w:rsidR="00521DC0" w:rsidRPr="007E05D6">
        <w:rPr>
          <w:rFonts w:ascii="Arial" w:hAnsi="Arial" w:cs="Arial"/>
          <w:sz w:val="22"/>
          <w:szCs w:val="22"/>
        </w:rPr>
        <w:t>n omistusosuus yrityksestä on oll</w:t>
      </w:r>
      <w:r w:rsidR="00993E5F" w:rsidRPr="007E05D6">
        <w:rPr>
          <w:rFonts w:ascii="Arial" w:hAnsi="Arial" w:cs="Arial"/>
          <w:sz w:val="22"/>
          <w:szCs w:val="22"/>
        </w:rPr>
        <w:t>ut 31,27 prosenttia</w:t>
      </w:r>
      <w:r w:rsidR="00E10A58" w:rsidRPr="007E05D6">
        <w:rPr>
          <w:rFonts w:ascii="Arial" w:hAnsi="Arial" w:cs="Arial"/>
          <w:sz w:val="22"/>
          <w:szCs w:val="22"/>
        </w:rPr>
        <w:t xml:space="preserve"> ja </w:t>
      </w:r>
      <w:r w:rsidR="00A866A7" w:rsidRPr="007E05D6">
        <w:rPr>
          <w:rFonts w:ascii="Arial" w:hAnsi="Arial" w:cs="Arial"/>
          <w:sz w:val="22"/>
          <w:szCs w:val="22"/>
        </w:rPr>
        <w:t xml:space="preserve">[pvm] </w:t>
      </w:r>
      <w:r w:rsidR="00E10A58" w:rsidRPr="007E05D6">
        <w:rPr>
          <w:rFonts w:ascii="Arial" w:hAnsi="Arial" w:cs="Arial"/>
          <w:sz w:val="22"/>
          <w:szCs w:val="22"/>
        </w:rPr>
        <w:t>2011 hänen osuutensa on olut 11,26 prosenttia.</w:t>
      </w:r>
    </w:p>
    <w:p w:rsidR="00E10A58" w:rsidRPr="007E05D6" w:rsidRDefault="00E10A58" w:rsidP="00521DC0">
      <w:pPr>
        <w:ind w:left="2608"/>
        <w:jc w:val="both"/>
        <w:rPr>
          <w:rFonts w:ascii="Arial" w:hAnsi="Arial" w:cs="Arial"/>
          <w:sz w:val="22"/>
          <w:szCs w:val="22"/>
        </w:rPr>
      </w:pPr>
    </w:p>
    <w:p w:rsidR="00E10A58" w:rsidRPr="007E05D6" w:rsidRDefault="00FA4315" w:rsidP="00E10A58">
      <w:pPr>
        <w:ind w:left="2608"/>
        <w:jc w:val="both"/>
        <w:rPr>
          <w:rFonts w:ascii="Arial" w:hAnsi="Arial" w:cs="Arial"/>
          <w:sz w:val="22"/>
          <w:szCs w:val="22"/>
        </w:rPr>
      </w:pPr>
      <w:r w:rsidRPr="007E05D6">
        <w:rPr>
          <w:rFonts w:ascii="Arial" w:hAnsi="Arial" w:cs="Arial"/>
          <w:sz w:val="22"/>
          <w:szCs w:val="22"/>
        </w:rPr>
        <w:t>A</w:t>
      </w:r>
      <w:r w:rsidR="00E10A58" w:rsidRPr="007E05D6">
        <w:rPr>
          <w:rFonts w:ascii="Arial" w:hAnsi="Arial" w:cs="Arial"/>
          <w:sz w:val="22"/>
          <w:szCs w:val="22"/>
        </w:rPr>
        <w:t xml:space="preserve"> on </w:t>
      </w:r>
      <w:r w:rsidR="00A866A7" w:rsidRPr="007E05D6">
        <w:rPr>
          <w:rFonts w:ascii="Arial" w:hAnsi="Arial" w:cs="Arial"/>
          <w:sz w:val="22"/>
          <w:szCs w:val="22"/>
        </w:rPr>
        <w:t xml:space="preserve">[pvm] </w:t>
      </w:r>
      <w:r w:rsidR="00E10A58" w:rsidRPr="007E05D6">
        <w:rPr>
          <w:rFonts w:ascii="Arial" w:hAnsi="Arial" w:cs="Arial"/>
          <w:sz w:val="22"/>
          <w:szCs w:val="22"/>
        </w:rPr>
        <w:t xml:space="preserve">2005 omistanut 34 prosenttia </w:t>
      </w:r>
      <w:r w:rsidRPr="007E05D6">
        <w:rPr>
          <w:rFonts w:ascii="Arial" w:hAnsi="Arial" w:cs="Arial"/>
          <w:sz w:val="22"/>
          <w:szCs w:val="22"/>
        </w:rPr>
        <w:t>T</w:t>
      </w:r>
      <w:r w:rsidR="00E10A58" w:rsidRPr="007E05D6">
        <w:rPr>
          <w:rFonts w:ascii="Arial" w:hAnsi="Arial" w:cs="Arial"/>
          <w:sz w:val="22"/>
          <w:szCs w:val="22"/>
        </w:rPr>
        <w:t xml:space="preserve"> Oy:n osakekannasta. Hän on tehnyt </w:t>
      </w:r>
      <w:r w:rsidRPr="007E05D6">
        <w:rPr>
          <w:rFonts w:ascii="Arial" w:hAnsi="Arial" w:cs="Arial"/>
          <w:sz w:val="22"/>
          <w:szCs w:val="22"/>
        </w:rPr>
        <w:t>T</w:t>
      </w:r>
      <w:r w:rsidR="00E10A58" w:rsidRPr="007E05D6">
        <w:rPr>
          <w:rFonts w:ascii="Arial" w:hAnsi="Arial" w:cs="Arial"/>
          <w:sz w:val="22"/>
          <w:szCs w:val="22"/>
        </w:rPr>
        <w:t xml:space="preserve"> Oy:n kanssa työsopimuksen </w:t>
      </w:r>
      <w:r w:rsidR="00A866A7" w:rsidRPr="007E05D6">
        <w:rPr>
          <w:rFonts w:ascii="Arial" w:hAnsi="Arial" w:cs="Arial"/>
          <w:sz w:val="22"/>
          <w:szCs w:val="22"/>
        </w:rPr>
        <w:t xml:space="preserve">[pvm] </w:t>
      </w:r>
      <w:r w:rsidR="00E10A58" w:rsidRPr="007E05D6">
        <w:rPr>
          <w:rFonts w:ascii="Arial" w:hAnsi="Arial" w:cs="Arial"/>
          <w:sz w:val="22"/>
          <w:szCs w:val="22"/>
        </w:rPr>
        <w:t>2006, joka on uusittu </w:t>
      </w:r>
      <w:r w:rsidR="00A866A7" w:rsidRPr="007E05D6">
        <w:rPr>
          <w:rFonts w:ascii="Arial" w:hAnsi="Arial" w:cs="Arial"/>
          <w:sz w:val="22"/>
          <w:szCs w:val="22"/>
        </w:rPr>
        <w:t xml:space="preserve">[pvm] </w:t>
      </w:r>
      <w:r w:rsidR="00E10A58" w:rsidRPr="007E05D6">
        <w:rPr>
          <w:rFonts w:ascii="Arial" w:hAnsi="Arial" w:cs="Arial"/>
          <w:sz w:val="22"/>
          <w:szCs w:val="22"/>
        </w:rPr>
        <w:t xml:space="preserve">2008. Patenttihakemuksen tekemisen jälkeen </w:t>
      </w:r>
      <w:r w:rsidR="008F5942" w:rsidRPr="007E05D6">
        <w:rPr>
          <w:rFonts w:ascii="Arial" w:hAnsi="Arial" w:cs="Arial"/>
          <w:sz w:val="22"/>
          <w:szCs w:val="22"/>
        </w:rPr>
        <w:t xml:space="preserve">[pvm] </w:t>
      </w:r>
      <w:r w:rsidR="00E10A58" w:rsidRPr="007E05D6">
        <w:rPr>
          <w:rFonts w:ascii="Arial" w:hAnsi="Arial" w:cs="Arial"/>
          <w:sz w:val="22"/>
          <w:szCs w:val="22"/>
        </w:rPr>
        <w:t xml:space="preserve">2008 </w:t>
      </w:r>
      <w:r w:rsidRPr="007E05D6">
        <w:rPr>
          <w:rFonts w:ascii="Arial" w:hAnsi="Arial" w:cs="Arial"/>
          <w:sz w:val="22"/>
          <w:szCs w:val="22"/>
        </w:rPr>
        <w:t>A</w:t>
      </w:r>
      <w:r w:rsidR="00A866A7" w:rsidRPr="007E05D6">
        <w:rPr>
          <w:rFonts w:ascii="Arial" w:hAnsi="Arial" w:cs="Arial"/>
          <w:sz w:val="22"/>
          <w:szCs w:val="22"/>
        </w:rPr>
        <w:t>:</w:t>
      </w:r>
      <w:r w:rsidR="00E10A58" w:rsidRPr="007E05D6">
        <w:rPr>
          <w:rFonts w:ascii="Arial" w:hAnsi="Arial" w:cs="Arial"/>
          <w:sz w:val="22"/>
          <w:szCs w:val="22"/>
        </w:rPr>
        <w:t xml:space="preserve">n omistusosuus yrityksestä on ollut 31,27 prosenttia ja </w:t>
      </w:r>
      <w:r w:rsidR="00A866A7" w:rsidRPr="007E05D6">
        <w:rPr>
          <w:rFonts w:ascii="Arial" w:hAnsi="Arial" w:cs="Arial"/>
          <w:sz w:val="22"/>
          <w:szCs w:val="22"/>
        </w:rPr>
        <w:t xml:space="preserve">[pvm] </w:t>
      </w:r>
      <w:r w:rsidR="00E10A58" w:rsidRPr="007E05D6">
        <w:rPr>
          <w:rFonts w:ascii="Arial" w:hAnsi="Arial" w:cs="Arial"/>
          <w:sz w:val="22"/>
          <w:szCs w:val="22"/>
        </w:rPr>
        <w:t>2011 hänen osuutensa on olut 11,26 prosenttia.</w:t>
      </w:r>
    </w:p>
    <w:p w:rsidR="00ED1C29" w:rsidRPr="007E05D6" w:rsidRDefault="00ED1C29" w:rsidP="00ED1C29">
      <w:pPr>
        <w:ind w:left="2608"/>
        <w:jc w:val="both"/>
        <w:rPr>
          <w:rFonts w:ascii="Arial" w:hAnsi="Arial" w:cs="Arial"/>
          <w:sz w:val="22"/>
          <w:szCs w:val="22"/>
        </w:rPr>
      </w:pPr>
    </w:p>
    <w:p w:rsidR="00ED1C29" w:rsidRPr="007E05D6" w:rsidRDefault="00ED1C29" w:rsidP="00ED1C29">
      <w:pPr>
        <w:ind w:left="2608"/>
        <w:jc w:val="both"/>
        <w:rPr>
          <w:rFonts w:ascii="Arial" w:hAnsi="Arial" w:cs="Arial"/>
          <w:sz w:val="22"/>
          <w:szCs w:val="22"/>
        </w:rPr>
      </w:pPr>
      <w:r w:rsidRPr="007E05D6">
        <w:rPr>
          <w:rFonts w:ascii="Arial" w:hAnsi="Arial" w:cs="Arial"/>
          <w:sz w:val="22"/>
          <w:szCs w:val="22"/>
        </w:rPr>
        <w:t>Oikeuskirjallisuudessa ja työsuhdekeksintölautakunnan aiemmassa ratkaisukäytännössä on katsottu, että vaikka henkilö olisi työnantajayrityksen osakkeenomistaja, hallituksen jäsen tai toimitusjohtaja, hänen asemansa ei vielä automaattisesti tarkoita sitä, että häntä ei voitaisi pitää työsuhdekeksintölain 1 §:n 1 momentissa tarkoitettuna työntekijänä. Näin ollen työsuhdekeksintölautakunta katsoo, että asiaa tulee arvioida tapauskohtaiset olosuhteet huomioon ottaen.</w:t>
      </w:r>
    </w:p>
    <w:p w:rsidR="00E10A58" w:rsidRPr="007E05D6" w:rsidRDefault="00E10A58" w:rsidP="00521DC0">
      <w:pPr>
        <w:ind w:left="2608"/>
        <w:jc w:val="both"/>
        <w:rPr>
          <w:rFonts w:ascii="Arial" w:hAnsi="Arial" w:cs="Arial"/>
          <w:sz w:val="22"/>
          <w:szCs w:val="22"/>
        </w:rPr>
      </w:pPr>
    </w:p>
    <w:p w:rsidR="00ED1C29" w:rsidRPr="007E05D6" w:rsidRDefault="00ED1C29" w:rsidP="00ED1C29">
      <w:pPr>
        <w:ind w:left="2608"/>
        <w:jc w:val="both"/>
        <w:rPr>
          <w:rFonts w:ascii="Arial" w:hAnsi="Arial" w:cs="Arial"/>
          <w:sz w:val="22"/>
          <w:szCs w:val="22"/>
        </w:rPr>
      </w:pPr>
      <w:r w:rsidRPr="007E05D6">
        <w:rPr>
          <w:rFonts w:ascii="Arial" w:hAnsi="Arial" w:cs="Arial"/>
          <w:sz w:val="22"/>
          <w:szCs w:val="22"/>
        </w:rPr>
        <w:t>Toimitusjohtaja on osakeyhtiölaissa tarkoitettu yrityksen johtoon kuuluva toimielin, joka hoitaa yhtiön juoksevaa hallintoa hallituksen antamien ohjeiden ja määräysten mukaisesti. Toimitusjohtajaan ei sovelleta työntekijän asemaa koskevaa lainsäädäntöä.</w:t>
      </w:r>
    </w:p>
    <w:p w:rsidR="00034C01" w:rsidRPr="007E05D6" w:rsidRDefault="00034C01" w:rsidP="00993E5F">
      <w:pPr>
        <w:ind w:left="2608"/>
        <w:jc w:val="both"/>
        <w:rPr>
          <w:rFonts w:ascii="Arial" w:hAnsi="Arial" w:cs="Arial"/>
          <w:sz w:val="22"/>
          <w:szCs w:val="22"/>
        </w:rPr>
      </w:pPr>
    </w:p>
    <w:p w:rsidR="00ED1C29" w:rsidRPr="007E05D6" w:rsidRDefault="0068557B" w:rsidP="00ED1C29">
      <w:pPr>
        <w:ind w:left="2608"/>
        <w:jc w:val="both"/>
        <w:rPr>
          <w:rFonts w:ascii="Arial" w:hAnsi="Arial" w:cs="Arial"/>
          <w:sz w:val="22"/>
          <w:szCs w:val="22"/>
        </w:rPr>
      </w:pPr>
      <w:r w:rsidRPr="007E05D6">
        <w:rPr>
          <w:rFonts w:ascii="Arial" w:hAnsi="Arial" w:cs="Arial"/>
          <w:sz w:val="22"/>
          <w:szCs w:val="22"/>
        </w:rPr>
        <w:t>Ty</w:t>
      </w:r>
      <w:r w:rsidR="00993E5F" w:rsidRPr="007E05D6">
        <w:rPr>
          <w:rFonts w:ascii="Arial" w:hAnsi="Arial" w:cs="Arial"/>
          <w:sz w:val="22"/>
          <w:szCs w:val="22"/>
        </w:rPr>
        <w:t xml:space="preserve">ösuhdekeksintölautakunta </w:t>
      </w:r>
      <w:r w:rsidR="00ED1C29" w:rsidRPr="007E05D6">
        <w:rPr>
          <w:rFonts w:ascii="Arial" w:hAnsi="Arial" w:cs="Arial"/>
          <w:sz w:val="22"/>
          <w:szCs w:val="22"/>
        </w:rPr>
        <w:t xml:space="preserve">katsoo, että </w:t>
      </w:r>
      <w:r w:rsidR="00FA4315" w:rsidRPr="007E05D6">
        <w:rPr>
          <w:rFonts w:ascii="Arial" w:hAnsi="Arial" w:cs="Arial"/>
          <w:sz w:val="22"/>
          <w:szCs w:val="22"/>
        </w:rPr>
        <w:t>B</w:t>
      </w:r>
      <w:r w:rsidR="00A866A7" w:rsidRPr="007E05D6">
        <w:rPr>
          <w:rFonts w:ascii="Arial" w:hAnsi="Arial" w:cs="Arial"/>
          <w:sz w:val="22"/>
          <w:szCs w:val="22"/>
        </w:rPr>
        <w:t>:</w:t>
      </w:r>
      <w:r w:rsidR="00ED1C29" w:rsidRPr="007E05D6">
        <w:rPr>
          <w:rFonts w:ascii="Arial" w:hAnsi="Arial" w:cs="Arial"/>
          <w:sz w:val="22"/>
          <w:szCs w:val="22"/>
        </w:rPr>
        <w:t xml:space="preserve">n asema yrityksen toimitusjohtajana on osaltaan vaikuttanut siihen, miten itsenäisesti hän on voinut vaikuttaa tutkimus- ja kehitystyön järjestämiseen sekä mahdollisuuksiin kohdentaa niiden tekemiseen yhtiöllä olleita resursseja ja tietotaitoa. Arvioinnissa on otettu huomioon, että lautakunnalle esitetyn selvityksen mukaan </w:t>
      </w:r>
      <w:r w:rsidR="00FA4315" w:rsidRPr="007E05D6">
        <w:rPr>
          <w:rFonts w:ascii="Arial" w:hAnsi="Arial" w:cs="Arial"/>
          <w:sz w:val="22"/>
          <w:szCs w:val="22"/>
        </w:rPr>
        <w:t>B</w:t>
      </w:r>
      <w:r w:rsidR="00ED1C29" w:rsidRPr="007E05D6">
        <w:rPr>
          <w:rFonts w:ascii="Arial" w:hAnsi="Arial" w:cs="Arial"/>
          <w:sz w:val="22"/>
          <w:szCs w:val="22"/>
        </w:rPr>
        <w:t xml:space="preserve"> ei ole toimitusjohtajasopimusta solmiessaan sopinut siitä, että hänen tekemiinsä keksintöihin sovellettaisiin työsuhdekeksintölakia. </w:t>
      </w:r>
    </w:p>
    <w:p w:rsidR="00E10A58" w:rsidRPr="007E05D6" w:rsidRDefault="00E10A58" w:rsidP="00ED1C29">
      <w:pPr>
        <w:ind w:left="2608"/>
        <w:jc w:val="both"/>
        <w:rPr>
          <w:rFonts w:ascii="Arial" w:hAnsi="Arial" w:cs="Arial"/>
          <w:sz w:val="22"/>
          <w:szCs w:val="22"/>
        </w:rPr>
      </w:pPr>
    </w:p>
    <w:p w:rsidR="00E10A58" w:rsidRPr="007E05D6" w:rsidRDefault="0068557B" w:rsidP="00E10A58">
      <w:pPr>
        <w:ind w:left="2608"/>
        <w:jc w:val="both"/>
        <w:rPr>
          <w:rFonts w:ascii="Arial" w:hAnsi="Arial" w:cs="Arial"/>
          <w:sz w:val="22"/>
          <w:szCs w:val="22"/>
        </w:rPr>
      </w:pPr>
      <w:r w:rsidRPr="007E05D6">
        <w:rPr>
          <w:rFonts w:ascii="Arial" w:hAnsi="Arial" w:cs="Arial"/>
          <w:sz w:val="22"/>
          <w:szCs w:val="22"/>
        </w:rPr>
        <w:t>Edelleen t</w:t>
      </w:r>
      <w:r w:rsidR="00E10A58" w:rsidRPr="007E05D6">
        <w:rPr>
          <w:rFonts w:ascii="Arial" w:hAnsi="Arial" w:cs="Arial"/>
          <w:sz w:val="22"/>
          <w:szCs w:val="22"/>
        </w:rPr>
        <w:t xml:space="preserve">yösuhdekeksintölautakunta katsoo, että </w:t>
      </w:r>
      <w:r w:rsidR="00FA4315" w:rsidRPr="007E05D6">
        <w:rPr>
          <w:rFonts w:ascii="Arial" w:hAnsi="Arial" w:cs="Arial"/>
          <w:sz w:val="22"/>
          <w:szCs w:val="22"/>
        </w:rPr>
        <w:t>A</w:t>
      </w:r>
      <w:r w:rsidR="00E10A58" w:rsidRPr="007E05D6">
        <w:rPr>
          <w:rFonts w:ascii="Arial" w:hAnsi="Arial" w:cs="Arial"/>
          <w:sz w:val="22"/>
          <w:szCs w:val="22"/>
        </w:rPr>
        <w:t xml:space="preserve"> ja </w:t>
      </w:r>
      <w:r w:rsidR="00FA4315" w:rsidRPr="007E05D6">
        <w:rPr>
          <w:rFonts w:ascii="Arial" w:hAnsi="Arial" w:cs="Arial"/>
          <w:sz w:val="22"/>
          <w:szCs w:val="22"/>
        </w:rPr>
        <w:t>B</w:t>
      </w:r>
      <w:r w:rsidR="00E10A58" w:rsidRPr="007E05D6">
        <w:rPr>
          <w:rFonts w:ascii="Arial" w:hAnsi="Arial" w:cs="Arial"/>
          <w:sz w:val="22"/>
          <w:szCs w:val="22"/>
        </w:rPr>
        <w:t xml:space="preserve"> ovat keksintöä tehdessään omistaneet </w:t>
      </w:r>
      <w:r w:rsidR="00ED1C29" w:rsidRPr="007E05D6">
        <w:rPr>
          <w:rFonts w:ascii="Arial" w:hAnsi="Arial" w:cs="Arial"/>
          <w:sz w:val="22"/>
          <w:szCs w:val="22"/>
        </w:rPr>
        <w:t xml:space="preserve">yhteensä </w:t>
      </w:r>
      <w:r w:rsidR="00E10A58" w:rsidRPr="007E05D6">
        <w:rPr>
          <w:rFonts w:ascii="Arial" w:hAnsi="Arial" w:cs="Arial"/>
          <w:sz w:val="22"/>
          <w:szCs w:val="22"/>
        </w:rPr>
        <w:t xml:space="preserve">yli puolet </w:t>
      </w:r>
      <w:r w:rsidR="00FA4315" w:rsidRPr="007E05D6">
        <w:rPr>
          <w:rFonts w:ascii="Arial" w:hAnsi="Arial" w:cs="Arial"/>
          <w:sz w:val="22"/>
          <w:szCs w:val="22"/>
        </w:rPr>
        <w:t>T</w:t>
      </w:r>
      <w:r w:rsidR="00E10A58" w:rsidRPr="007E05D6">
        <w:rPr>
          <w:rFonts w:ascii="Arial" w:hAnsi="Arial" w:cs="Arial"/>
          <w:sz w:val="22"/>
          <w:szCs w:val="22"/>
        </w:rPr>
        <w:t xml:space="preserve"> Oy:n osakekannasta. </w:t>
      </w:r>
      <w:r w:rsidR="00ED1C29" w:rsidRPr="007E05D6">
        <w:rPr>
          <w:rFonts w:ascii="Arial" w:hAnsi="Arial" w:cs="Arial"/>
          <w:sz w:val="22"/>
          <w:szCs w:val="22"/>
        </w:rPr>
        <w:t>Yhtiön merkittävimpinä omistajina heillä on ollut huomattava päätöksentekovalta sen suhteen, minkälaisia panostuksia yrityksen tutkimus- ja tuotekehitystoimintaan sijoitetaan, kuinka toiminnot järjestetään ja miten niitä jatkossa hyödynnetään kaupallisessa mielessä. Lisäksi h</w:t>
      </w:r>
      <w:r w:rsidR="007F5E2D" w:rsidRPr="007E05D6">
        <w:rPr>
          <w:rFonts w:ascii="Arial" w:hAnsi="Arial" w:cs="Arial"/>
          <w:sz w:val="22"/>
          <w:szCs w:val="22"/>
        </w:rPr>
        <w:t xml:space="preserve">eidän tekemänsä keksinnöt, joita koskevat patentit on siirretty </w:t>
      </w:r>
      <w:r w:rsidR="00FA4315" w:rsidRPr="007E05D6">
        <w:rPr>
          <w:rFonts w:ascii="Arial" w:hAnsi="Arial" w:cs="Arial"/>
          <w:sz w:val="22"/>
          <w:szCs w:val="22"/>
        </w:rPr>
        <w:t>T</w:t>
      </w:r>
      <w:r w:rsidR="007F5E2D" w:rsidRPr="007E05D6">
        <w:rPr>
          <w:rFonts w:ascii="Arial" w:hAnsi="Arial" w:cs="Arial"/>
          <w:sz w:val="22"/>
          <w:szCs w:val="22"/>
        </w:rPr>
        <w:t xml:space="preserve"> Oy:lle tai haettu yhtiön nimissä, ovat </w:t>
      </w:r>
      <w:r w:rsidR="00ED1C29" w:rsidRPr="007E05D6">
        <w:rPr>
          <w:rFonts w:ascii="Arial" w:hAnsi="Arial" w:cs="Arial"/>
          <w:sz w:val="22"/>
          <w:szCs w:val="22"/>
        </w:rPr>
        <w:t xml:space="preserve">merkittävässä määrin </w:t>
      </w:r>
      <w:r w:rsidR="007F5E2D" w:rsidRPr="007E05D6">
        <w:rPr>
          <w:rFonts w:ascii="Arial" w:hAnsi="Arial" w:cs="Arial"/>
          <w:sz w:val="22"/>
          <w:szCs w:val="22"/>
        </w:rPr>
        <w:t>vaikuttaneet siihen, mikä yhtiön osakkeiden arvo on lopulta ollut.</w:t>
      </w:r>
    </w:p>
    <w:p w:rsidR="00993E5F" w:rsidRPr="007E05D6" w:rsidRDefault="00993E5F" w:rsidP="00993E5F">
      <w:pPr>
        <w:ind w:left="2608"/>
        <w:jc w:val="both"/>
        <w:rPr>
          <w:rFonts w:ascii="Arial" w:hAnsi="Arial" w:cs="Arial"/>
          <w:sz w:val="22"/>
          <w:szCs w:val="22"/>
        </w:rPr>
      </w:pPr>
    </w:p>
    <w:p w:rsidR="00993E5F" w:rsidRPr="007E05D6" w:rsidRDefault="00993E5F" w:rsidP="00993E5F">
      <w:pPr>
        <w:ind w:left="2608"/>
        <w:jc w:val="both"/>
        <w:rPr>
          <w:rFonts w:ascii="Arial" w:hAnsi="Arial" w:cs="Arial"/>
          <w:sz w:val="22"/>
          <w:szCs w:val="22"/>
        </w:rPr>
      </w:pPr>
      <w:r w:rsidRPr="007E05D6">
        <w:rPr>
          <w:rFonts w:ascii="Arial" w:hAnsi="Arial" w:cs="Arial"/>
          <w:sz w:val="22"/>
          <w:szCs w:val="22"/>
        </w:rPr>
        <w:t>Edellä esitet</w:t>
      </w:r>
      <w:r w:rsidR="00ED1C29" w:rsidRPr="007E05D6">
        <w:rPr>
          <w:rFonts w:ascii="Arial" w:hAnsi="Arial" w:cs="Arial"/>
          <w:sz w:val="22"/>
          <w:szCs w:val="22"/>
        </w:rPr>
        <w:t>tyjä seikkoja</w:t>
      </w:r>
      <w:r w:rsidRPr="007E05D6">
        <w:rPr>
          <w:rFonts w:ascii="Arial" w:hAnsi="Arial" w:cs="Arial"/>
          <w:sz w:val="22"/>
          <w:szCs w:val="22"/>
        </w:rPr>
        <w:t xml:space="preserve"> </w:t>
      </w:r>
      <w:r w:rsidR="00ED1C29" w:rsidRPr="007E05D6">
        <w:rPr>
          <w:rFonts w:ascii="Arial" w:hAnsi="Arial" w:cs="Arial"/>
          <w:sz w:val="22"/>
          <w:szCs w:val="22"/>
        </w:rPr>
        <w:t>kokonaisuutena arvioiden</w:t>
      </w:r>
      <w:r w:rsidRPr="007E05D6">
        <w:rPr>
          <w:rFonts w:ascii="Arial" w:hAnsi="Arial" w:cs="Arial"/>
          <w:sz w:val="22"/>
          <w:szCs w:val="22"/>
        </w:rPr>
        <w:t xml:space="preserve"> työsuhdekeksintölautakunta katsoo, että </w:t>
      </w:r>
      <w:r w:rsidR="00FA4315" w:rsidRPr="007E05D6">
        <w:rPr>
          <w:rFonts w:ascii="Arial" w:hAnsi="Arial" w:cs="Arial"/>
          <w:sz w:val="22"/>
          <w:szCs w:val="22"/>
        </w:rPr>
        <w:t>B</w:t>
      </w:r>
      <w:r w:rsidR="00A866A7" w:rsidRPr="007E05D6">
        <w:rPr>
          <w:rFonts w:ascii="Arial" w:hAnsi="Arial" w:cs="Arial"/>
          <w:sz w:val="22"/>
          <w:szCs w:val="22"/>
        </w:rPr>
        <w:t>:tä</w:t>
      </w:r>
      <w:r w:rsidR="00E10A58" w:rsidRPr="007E05D6">
        <w:rPr>
          <w:rFonts w:ascii="Arial" w:hAnsi="Arial" w:cs="Arial"/>
          <w:sz w:val="22"/>
          <w:szCs w:val="22"/>
        </w:rPr>
        <w:t xml:space="preserve"> </w:t>
      </w:r>
      <w:r w:rsidR="00FA4315" w:rsidRPr="007E05D6">
        <w:rPr>
          <w:rFonts w:ascii="Arial" w:hAnsi="Arial" w:cs="Arial"/>
          <w:sz w:val="22"/>
          <w:szCs w:val="22"/>
        </w:rPr>
        <w:t>T</w:t>
      </w:r>
      <w:r w:rsidR="00A866A7" w:rsidRPr="007E05D6">
        <w:rPr>
          <w:rFonts w:ascii="Arial" w:hAnsi="Arial" w:cs="Arial"/>
          <w:sz w:val="22"/>
          <w:szCs w:val="22"/>
        </w:rPr>
        <w:t> </w:t>
      </w:r>
      <w:r w:rsidR="00E10A58" w:rsidRPr="007E05D6">
        <w:rPr>
          <w:rFonts w:ascii="Arial" w:hAnsi="Arial" w:cs="Arial"/>
          <w:sz w:val="22"/>
          <w:szCs w:val="22"/>
        </w:rPr>
        <w:t xml:space="preserve">Oy:n osakkeenomistajana sekä toimitusjohtajana ja </w:t>
      </w:r>
      <w:r w:rsidR="00FA4315" w:rsidRPr="007E05D6">
        <w:rPr>
          <w:rFonts w:ascii="Arial" w:hAnsi="Arial" w:cs="Arial"/>
          <w:sz w:val="22"/>
          <w:szCs w:val="22"/>
        </w:rPr>
        <w:t>A</w:t>
      </w:r>
      <w:r w:rsidR="00A866A7" w:rsidRPr="007E05D6">
        <w:rPr>
          <w:rFonts w:ascii="Arial" w:hAnsi="Arial" w:cs="Arial"/>
          <w:sz w:val="22"/>
          <w:szCs w:val="22"/>
        </w:rPr>
        <w:t>:ta</w:t>
      </w:r>
      <w:r w:rsidR="00E10A58" w:rsidRPr="007E05D6">
        <w:rPr>
          <w:rFonts w:ascii="Arial" w:hAnsi="Arial" w:cs="Arial"/>
          <w:sz w:val="22"/>
          <w:szCs w:val="22"/>
        </w:rPr>
        <w:t xml:space="preserve"> </w:t>
      </w:r>
      <w:r w:rsidR="00FA4315" w:rsidRPr="007E05D6">
        <w:rPr>
          <w:rFonts w:ascii="Arial" w:hAnsi="Arial" w:cs="Arial"/>
          <w:sz w:val="22"/>
          <w:szCs w:val="22"/>
        </w:rPr>
        <w:t>T</w:t>
      </w:r>
      <w:r w:rsidR="00A866A7" w:rsidRPr="007E05D6">
        <w:rPr>
          <w:rFonts w:ascii="Arial" w:hAnsi="Arial" w:cs="Arial"/>
          <w:sz w:val="22"/>
          <w:szCs w:val="22"/>
        </w:rPr>
        <w:t> </w:t>
      </w:r>
      <w:r w:rsidR="00E10A58" w:rsidRPr="007E05D6">
        <w:rPr>
          <w:rFonts w:ascii="Arial" w:hAnsi="Arial" w:cs="Arial"/>
          <w:sz w:val="22"/>
          <w:szCs w:val="22"/>
        </w:rPr>
        <w:t xml:space="preserve">Oy:n osakkeenomistajana </w:t>
      </w:r>
      <w:r w:rsidRPr="007E05D6">
        <w:rPr>
          <w:rFonts w:ascii="Arial" w:hAnsi="Arial" w:cs="Arial"/>
          <w:sz w:val="22"/>
          <w:szCs w:val="22"/>
        </w:rPr>
        <w:t>ei voida rinnastaa henkilöön, joka tekee korvausta vastaan työnantajan lukuun tämän johdon ja valvonnan alaisena.</w:t>
      </w:r>
      <w:r w:rsidR="003A71FB" w:rsidRPr="007E05D6">
        <w:rPr>
          <w:rFonts w:ascii="Arial" w:hAnsi="Arial" w:cs="Arial"/>
          <w:sz w:val="22"/>
          <w:szCs w:val="22"/>
        </w:rPr>
        <w:t xml:space="preserve"> </w:t>
      </w:r>
      <w:r w:rsidRPr="007E05D6">
        <w:rPr>
          <w:rFonts w:ascii="Arial" w:hAnsi="Arial" w:cs="Arial"/>
          <w:sz w:val="22"/>
          <w:szCs w:val="22"/>
        </w:rPr>
        <w:lastRenderedPageBreak/>
        <w:t xml:space="preserve">Työsuhdekeksintölautakunta siten katsoo, että </w:t>
      </w:r>
      <w:r w:rsidR="00FA4315" w:rsidRPr="007E05D6">
        <w:rPr>
          <w:rFonts w:ascii="Arial" w:hAnsi="Arial" w:cs="Arial"/>
          <w:sz w:val="22"/>
          <w:szCs w:val="22"/>
        </w:rPr>
        <w:t>B</w:t>
      </w:r>
      <w:r w:rsidRPr="007E05D6">
        <w:rPr>
          <w:rFonts w:ascii="Arial" w:hAnsi="Arial" w:cs="Arial"/>
          <w:sz w:val="22"/>
          <w:szCs w:val="22"/>
        </w:rPr>
        <w:t xml:space="preserve"> </w:t>
      </w:r>
      <w:r w:rsidR="00E10A58" w:rsidRPr="007E05D6">
        <w:rPr>
          <w:rFonts w:ascii="Arial" w:hAnsi="Arial" w:cs="Arial"/>
          <w:sz w:val="22"/>
          <w:szCs w:val="22"/>
        </w:rPr>
        <w:t xml:space="preserve">ja </w:t>
      </w:r>
      <w:r w:rsidR="00FA4315" w:rsidRPr="007E05D6">
        <w:rPr>
          <w:rFonts w:ascii="Arial" w:hAnsi="Arial" w:cs="Arial"/>
          <w:sz w:val="22"/>
          <w:szCs w:val="22"/>
        </w:rPr>
        <w:t>A</w:t>
      </w:r>
      <w:r w:rsidR="00E10A58" w:rsidRPr="007E05D6">
        <w:rPr>
          <w:rFonts w:ascii="Arial" w:hAnsi="Arial" w:cs="Arial"/>
          <w:sz w:val="22"/>
          <w:szCs w:val="22"/>
        </w:rPr>
        <w:t xml:space="preserve"> </w:t>
      </w:r>
      <w:r w:rsidRPr="007E05D6">
        <w:rPr>
          <w:rFonts w:ascii="Arial" w:hAnsi="Arial" w:cs="Arial"/>
          <w:sz w:val="22"/>
          <w:szCs w:val="22"/>
        </w:rPr>
        <w:t>ei</w:t>
      </w:r>
      <w:r w:rsidR="00E10A58" w:rsidRPr="007E05D6">
        <w:rPr>
          <w:rFonts w:ascii="Arial" w:hAnsi="Arial" w:cs="Arial"/>
          <w:sz w:val="22"/>
          <w:szCs w:val="22"/>
        </w:rPr>
        <w:t>vät</w:t>
      </w:r>
      <w:r w:rsidRPr="007E05D6">
        <w:rPr>
          <w:rFonts w:ascii="Arial" w:hAnsi="Arial" w:cs="Arial"/>
          <w:sz w:val="22"/>
          <w:szCs w:val="22"/>
        </w:rPr>
        <w:t xml:space="preserve"> ole keksintöä</w:t>
      </w:r>
      <w:r w:rsidR="001A09B1" w:rsidRPr="007E05D6">
        <w:rPr>
          <w:rFonts w:ascii="Arial" w:hAnsi="Arial" w:cs="Arial"/>
          <w:sz w:val="22"/>
          <w:szCs w:val="22"/>
        </w:rPr>
        <w:t xml:space="preserve"> 2</w:t>
      </w:r>
      <w:r w:rsidRPr="007E05D6">
        <w:rPr>
          <w:rFonts w:ascii="Arial" w:hAnsi="Arial" w:cs="Arial"/>
          <w:sz w:val="22"/>
          <w:szCs w:val="22"/>
        </w:rPr>
        <w:t xml:space="preserve"> tehdessään oll</w:t>
      </w:r>
      <w:r w:rsidR="00E10A58" w:rsidRPr="007E05D6">
        <w:rPr>
          <w:rFonts w:ascii="Arial" w:hAnsi="Arial" w:cs="Arial"/>
          <w:sz w:val="22"/>
          <w:szCs w:val="22"/>
        </w:rPr>
        <w:t>ee</w:t>
      </w:r>
      <w:r w:rsidRPr="007E05D6">
        <w:rPr>
          <w:rFonts w:ascii="Arial" w:hAnsi="Arial" w:cs="Arial"/>
          <w:sz w:val="22"/>
          <w:szCs w:val="22"/>
        </w:rPr>
        <w:t>t työsuhdekeksintölain 1 §:n 1 momentissa tarkoitettu työntekij</w:t>
      </w:r>
      <w:r w:rsidR="00E10A58" w:rsidRPr="007E05D6">
        <w:rPr>
          <w:rFonts w:ascii="Arial" w:hAnsi="Arial" w:cs="Arial"/>
          <w:sz w:val="22"/>
          <w:szCs w:val="22"/>
        </w:rPr>
        <w:t>öitä.</w:t>
      </w:r>
    </w:p>
    <w:p w:rsidR="00521DC0" w:rsidRPr="007E05D6" w:rsidRDefault="00521DC0" w:rsidP="008D2E4D">
      <w:pPr>
        <w:ind w:left="2608"/>
        <w:jc w:val="both"/>
        <w:rPr>
          <w:rFonts w:ascii="Arial" w:hAnsi="Arial" w:cs="Arial"/>
          <w:sz w:val="22"/>
          <w:szCs w:val="22"/>
        </w:rPr>
      </w:pPr>
    </w:p>
    <w:p w:rsidR="00E10A58" w:rsidRPr="007E05D6" w:rsidRDefault="007F5E2D" w:rsidP="00E10A58">
      <w:pPr>
        <w:ind w:left="2608"/>
        <w:jc w:val="both"/>
        <w:rPr>
          <w:rFonts w:ascii="Arial" w:hAnsi="Arial" w:cs="Arial"/>
          <w:sz w:val="22"/>
          <w:szCs w:val="22"/>
          <w:u w:val="single"/>
        </w:rPr>
      </w:pPr>
      <w:r w:rsidRPr="007E05D6">
        <w:rPr>
          <w:rFonts w:ascii="Arial" w:hAnsi="Arial" w:cs="Arial"/>
          <w:sz w:val="22"/>
          <w:szCs w:val="22"/>
          <w:u w:val="single"/>
        </w:rPr>
        <w:t>Keksintö 3</w:t>
      </w:r>
    </w:p>
    <w:p w:rsidR="003C0A4E" w:rsidRPr="007E05D6" w:rsidRDefault="003C0A4E" w:rsidP="000E48EF">
      <w:pPr>
        <w:ind w:left="2608"/>
        <w:jc w:val="both"/>
        <w:rPr>
          <w:rFonts w:ascii="Arial" w:hAnsi="Arial" w:cs="Arial"/>
          <w:sz w:val="22"/>
          <w:szCs w:val="22"/>
        </w:rPr>
      </w:pPr>
    </w:p>
    <w:p w:rsidR="007F5E2D" w:rsidRPr="007E05D6" w:rsidRDefault="007F5E2D" w:rsidP="007F5E2D">
      <w:pPr>
        <w:ind w:left="2608"/>
        <w:jc w:val="both"/>
        <w:rPr>
          <w:rFonts w:ascii="Arial" w:hAnsi="Arial" w:cs="Arial"/>
          <w:sz w:val="22"/>
          <w:szCs w:val="22"/>
        </w:rPr>
      </w:pPr>
      <w:r w:rsidRPr="007E05D6">
        <w:rPr>
          <w:rFonts w:ascii="Arial" w:hAnsi="Arial" w:cs="Arial"/>
          <w:sz w:val="22"/>
          <w:szCs w:val="22"/>
        </w:rPr>
        <w:t xml:space="preserve">Keksinnön 3 </w:t>
      </w:r>
      <w:r w:rsidR="00A866A7" w:rsidRPr="007E05D6">
        <w:rPr>
          <w:rFonts w:ascii="Arial" w:hAnsi="Arial" w:cs="Arial"/>
          <w:sz w:val="22"/>
          <w:szCs w:val="22"/>
        </w:rPr>
        <w:t>[ ]</w:t>
      </w:r>
      <w:r w:rsidRPr="007E05D6">
        <w:rPr>
          <w:rFonts w:ascii="Arial" w:hAnsi="Arial" w:cs="Arial"/>
          <w:sz w:val="22"/>
          <w:szCs w:val="22"/>
        </w:rPr>
        <w:t xml:space="preserve"> pääkeks</w:t>
      </w:r>
      <w:r w:rsidR="00370302" w:rsidRPr="007E05D6">
        <w:rPr>
          <w:rFonts w:ascii="Arial" w:hAnsi="Arial" w:cs="Arial"/>
          <w:sz w:val="22"/>
          <w:szCs w:val="22"/>
        </w:rPr>
        <w:t xml:space="preserve">ijänä on ollut </w:t>
      </w:r>
      <w:r w:rsidR="00FA4315" w:rsidRPr="007E05D6">
        <w:rPr>
          <w:rFonts w:ascii="Arial" w:hAnsi="Arial" w:cs="Arial"/>
          <w:sz w:val="22"/>
          <w:szCs w:val="22"/>
        </w:rPr>
        <w:t>D</w:t>
      </w:r>
      <w:r w:rsidRPr="007E05D6">
        <w:rPr>
          <w:rFonts w:ascii="Arial" w:hAnsi="Arial" w:cs="Arial"/>
          <w:sz w:val="22"/>
          <w:szCs w:val="22"/>
        </w:rPr>
        <w:t xml:space="preserve"> ja kanssakeksijöinä </w:t>
      </w:r>
      <w:r w:rsidR="00FA4315" w:rsidRPr="007E05D6">
        <w:rPr>
          <w:rFonts w:ascii="Arial" w:hAnsi="Arial" w:cs="Arial"/>
          <w:sz w:val="22"/>
          <w:szCs w:val="22"/>
        </w:rPr>
        <w:t>A</w:t>
      </w:r>
      <w:r w:rsidRPr="007E05D6">
        <w:rPr>
          <w:rFonts w:ascii="Arial" w:hAnsi="Arial" w:cs="Arial"/>
          <w:sz w:val="22"/>
          <w:szCs w:val="22"/>
        </w:rPr>
        <w:t xml:space="preserve"> sekä </w:t>
      </w:r>
      <w:r w:rsidR="00FA4315" w:rsidRPr="007E05D6">
        <w:rPr>
          <w:rFonts w:ascii="Arial" w:hAnsi="Arial" w:cs="Arial"/>
          <w:sz w:val="22"/>
          <w:szCs w:val="22"/>
        </w:rPr>
        <w:t>B</w:t>
      </w:r>
      <w:r w:rsidRPr="007E05D6">
        <w:rPr>
          <w:rFonts w:ascii="Arial" w:hAnsi="Arial" w:cs="Arial"/>
          <w:sz w:val="22"/>
          <w:szCs w:val="22"/>
        </w:rPr>
        <w:t xml:space="preserve">. Keksintöä koskeva patenttihakemus on tehty </w:t>
      </w:r>
      <w:r w:rsidR="00A866A7" w:rsidRPr="007E05D6">
        <w:rPr>
          <w:rFonts w:ascii="Arial" w:hAnsi="Arial" w:cs="Arial"/>
          <w:sz w:val="22"/>
          <w:szCs w:val="22"/>
        </w:rPr>
        <w:t xml:space="preserve">[pvm] </w:t>
      </w:r>
      <w:r w:rsidRPr="007E05D6">
        <w:rPr>
          <w:rFonts w:ascii="Arial" w:hAnsi="Arial" w:cs="Arial"/>
          <w:sz w:val="22"/>
          <w:szCs w:val="22"/>
        </w:rPr>
        <w:t xml:space="preserve">2009 </w:t>
      </w:r>
      <w:r w:rsidR="00FA4315" w:rsidRPr="007E05D6">
        <w:rPr>
          <w:rFonts w:ascii="Arial" w:hAnsi="Arial" w:cs="Arial"/>
          <w:sz w:val="22"/>
          <w:szCs w:val="22"/>
        </w:rPr>
        <w:t>T</w:t>
      </w:r>
      <w:r w:rsidRPr="007E05D6">
        <w:rPr>
          <w:rFonts w:ascii="Arial" w:hAnsi="Arial" w:cs="Arial"/>
          <w:sz w:val="22"/>
          <w:szCs w:val="22"/>
        </w:rPr>
        <w:t xml:space="preserve"> Oy:n nimissä.</w:t>
      </w:r>
    </w:p>
    <w:p w:rsidR="003C0A4E" w:rsidRPr="007E05D6" w:rsidRDefault="003C0A4E" w:rsidP="000E48EF">
      <w:pPr>
        <w:ind w:left="2608"/>
        <w:jc w:val="both"/>
        <w:rPr>
          <w:rFonts w:ascii="Arial" w:hAnsi="Arial" w:cs="Arial"/>
          <w:sz w:val="22"/>
          <w:szCs w:val="22"/>
        </w:rPr>
      </w:pPr>
    </w:p>
    <w:p w:rsidR="007F5E2D" w:rsidRPr="007E05D6" w:rsidRDefault="007F5E2D" w:rsidP="007F5E2D">
      <w:pPr>
        <w:ind w:left="2608"/>
        <w:jc w:val="both"/>
        <w:rPr>
          <w:rFonts w:ascii="Arial" w:hAnsi="Arial" w:cs="Arial"/>
          <w:sz w:val="22"/>
          <w:szCs w:val="22"/>
        </w:rPr>
      </w:pPr>
      <w:r w:rsidRPr="007E05D6">
        <w:rPr>
          <w:rFonts w:ascii="Arial" w:hAnsi="Arial" w:cs="Arial"/>
          <w:sz w:val="22"/>
          <w:szCs w:val="22"/>
        </w:rPr>
        <w:t xml:space="preserve">Työsuhdekeksintölautakunta katsoo, että </w:t>
      </w:r>
      <w:r w:rsidR="00FA4315" w:rsidRPr="007E05D6">
        <w:rPr>
          <w:rFonts w:ascii="Arial" w:hAnsi="Arial" w:cs="Arial"/>
          <w:sz w:val="22"/>
          <w:szCs w:val="22"/>
        </w:rPr>
        <w:t>A</w:t>
      </w:r>
      <w:r w:rsidR="00A866A7" w:rsidRPr="007E05D6">
        <w:rPr>
          <w:rFonts w:ascii="Arial" w:hAnsi="Arial" w:cs="Arial"/>
          <w:sz w:val="22"/>
          <w:szCs w:val="22"/>
        </w:rPr>
        <w:t>:</w:t>
      </w:r>
      <w:r w:rsidRPr="007E05D6">
        <w:rPr>
          <w:rFonts w:ascii="Arial" w:hAnsi="Arial" w:cs="Arial"/>
          <w:sz w:val="22"/>
          <w:szCs w:val="22"/>
        </w:rPr>
        <w:t xml:space="preserve">n ja </w:t>
      </w:r>
      <w:r w:rsidR="00FA4315" w:rsidRPr="007E05D6">
        <w:rPr>
          <w:rFonts w:ascii="Arial" w:hAnsi="Arial" w:cs="Arial"/>
          <w:sz w:val="22"/>
          <w:szCs w:val="22"/>
        </w:rPr>
        <w:t>B</w:t>
      </w:r>
      <w:r w:rsidR="00A866A7" w:rsidRPr="007E05D6">
        <w:rPr>
          <w:rFonts w:ascii="Arial" w:hAnsi="Arial" w:cs="Arial"/>
          <w:sz w:val="22"/>
          <w:szCs w:val="22"/>
        </w:rPr>
        <w:t>:</w:t>
      </w:r>
      <w:r w:rsidRPr="007E05D6">
        <w:rPr>
          <w:rFonts w:ascii="Arial" w:hAnsi="Arial" w:cs="Arial"/>
          <w:sz w:val="22"/>
          <w:szCs w:val="22"/>
        </w:rPr>
        <w:t>n osalta asiaa tulee arvioida keksinnön</w:t>
      </w:r>
      <w:r w:rsidR="003A71FB" w:rsidRPr="007E05D6">
        <w:rPr>
          <w:rFonts w:ascii="Arial" w:hAnsi="Arial" w:cs="Arial"/>
          <w:sz w:val="22"/>
          <w:szCs w:val="22"/>
        </w:rPr>
        <w:t xml:space="preserve"> 2 osalta suoritetulla tavalla.</w:t>
      </w:r>
    </w:p>
    <w:p w:rsidR="007F5E2D" w:rsidRPr="007E05D6" w:rsidRDefault="007F5E2D" w:rsidP="000E48EF">
      <w:pPr>
        <w:ind w:left="2608"/>
        <w:jc w:val="both"/>
        <w:rPr>
          <w:rFonts w:ascii="Arial" w:hAnsi="Arial" w:cs="Arial"/>
          <w:sz w:val="22"/>
          <w:szCs w:val="22"/>
        </w:rPr>
      </w:pPr>
    </w:p>
    <w:p w:rsidR="007F5E2D" w:rsidRPr="007E05D6" w:rsidRDefault="00FA4315" w:rsidP="007F5E2D">
      <w:pPr>
        <w:ind w:left="2608"/>
        <w:jc w:val="both"/>
        <w:rPr>
          <w:rFonts w:ascii="Arial" w:hAnsi="Arial" w:cs="Arial"/>
          <w:sz w:val="22"/>
          <w:szCs w:val="22"/>
        </w:rPr>
      </w:pPr>
      <w:r w:rsidRPr="007E05D6">
        <w:rPr>
          <w:rFonts w:ascii="Arial" w:hAnsi="Arial" w:cs="Arial"/>
          <w:sz w:val="22"/>
          <w:szCs w:val="22"/>
        </w:rPr>
        <w:t>D</w:t>
      </w:r>
      <w:r w:rsidR="007F5E2D" w:rsidRPr="007E05D6">
        <w:rPr>
          <w:rFonts w:ascii="Arial" w:hAnsi="Arial" w:cs="Arial"/>
          <w:sz w:val="22"/>
          <w:szCs w:val="22"/>
        </w:rPr>
        <w:t xml:space="preserve"> on tehnyt </w:t>
      </w:r>
      <w:r w:rsidRPr="007E05D6">
        <w:rPr>
          <w:rFonts w:ascii="Arial" w:hAnsi="Arial" w:cs="Arial"/>
          <w:sz w:val="22"/>
          <w:szCs w:val="22"/>
        </w:rPr>
        <w:t>T</w:t>
      </w:r>
      <w:r w:rsidR="007F5E2D" w:rsidRPr="007E05D6">
        <w:rPr>
          <w:rFonts w:ascii="Arial" w:hAnsi="Arial" w:cs="Arial"/>
          <w:sz w:val="22"/>
          <w:szCs w:val="22"/>
        </w:rPr>
        <w:t xml:space="preserve"> Oy:n kanssa työsopimuksen </w:t>
      </w:r>
      <w:r w:rsidR="00A866A7" w:rsidRPr="007E05D6">
        <w:rPr>
          <w:rFonts w:ascii="Arial" w:hAnsi="Arial" w:cs="Arial"/>
          <w:sz w:val="22"/>
          <w:szCs w:val="22"/>
        </w:rPr>
        <w:t xml:space="preserve">[pvm] </w:t>
      </w:r>
      <w:r w:rsidR="007F5E2D" w:rsidRPr="007E05D6">
        <w:rPr>
          <w:rFonts w:ascii="Arial" w:hAnsi="Arial" w:cs="Arial"/>
          <w:sz w:val="22"/>
          <w:szCs w:val="22"/>
        </w:rPr>
        <w:t xml:space="preserve">2007. </w:t>
      </w:r>
      <w:proofErr w:type="spellStart"/>
      <w:r w:rsidR="00A866A7" w:rsidRPr="007E05D6">
        <w:rPr>
          <w:rFonts w:ascii="Arial" w:hAnsi="Arial" w:cs="Arial"/>
          <w:sz w:val="22"/>
          <w:szCs w:val="22"/>
        </w:rPr>
        <w:t>C</w:t>
      </w:r>
      <w:r w:rsidR="00030784" w:rsidRPr="007E05D6">
        <w:rPr>
          <w:rFonts w:ascii="Arial" w:hAnsi="Arial" w:cs="Arial"/>
          <w:sz w:val="22"/>
          <w:szCs w:val="22"/>
        </w:rPr>
        <w:t>n</w:t>
      </w:r>
      <w:proofErr w:type="spellEnd"/>
      <w:r w:rsidR="007F5E2D" w:rsidRPr="007E05D6">
        <w:rPr>
          <w:rFonts w:ascii="Arial" w:hAnsi="Arial" w:cs="Arial"/>
          <w:sz w:val="22"/>
          <w:szCs w:val="22"/>
        </w:rPr>
        <w:t xml:space="preserve"> </w:t>
      </w:r>
      <w:r w:rsidR="00030784" w:rsidRPr="007E05D6">
        <w:rPr>
          <w:rFonts w:ascii="Arial" w:hAnsi="Arial" w:cs="Arial"/>
          <w:sz w:val="22"/>
          <w:szCs w:val="22"/>
        </w:rPr>
        <w:t>omistusosuus</w:t>
      </w:r>
      <w:r w:rsidR="007F5E2D" w:rsidRPr="007E05D6">
        <w:rPr>
          <w:rFonts w:ascii="Arial" w:hAnsi="Arial" w:cs="Arial"/>
          <w:sz w:val="22"/>
          <w:szCs w:val="22"/>
        </w:rPr>
        <w:t xml:space="preserve"> </w:t>
      </w:r>
      <w:r w:rsidRPr="007E05D6">
        <w:rPr>
          <w:rFonts w:ascii="Arial" w:hAnsi="Arial" w:cs="Arial"/>
          <w:sz w:val="22"/>
          <w:szCs w:val="22"/>
        </w:rPr>
        <w:t>T</w:t>
      </w:r>
      <w:r w:rsidR="007F5E2D" w:rsidRPr="007E05D6">
        <w:rPr>
          <w:rFonts w:ascii="Arial" w:hAnsi="Arial" w:cs="Arial"/>
          <w:sz w:val="22"/>
          <w:szCs w:val="22"/>
        </w:rPr>
        <w:t xml:space="preserve"> Oy:n osakekannasta </w:t>
      </w:r>
      <w:r w:rsidR="00030784" w:rsidRPr="007E05D6">
        <w:rPr>
          <w:rFonts w:ascii="Arial" w:hAnsi="Arial" w:cs="Arial"/>
          <w:sz w:val="22"/>
          <w:szCs w:val="22"/>
        </w:rPr>
        <w:t xml:space="preserve">on </w:t>
      </w:r>
      <w:r w:rsidR="00A866A7" w:rsidRPr="007E05D6">
        <w:rPr>
          <w:rFonts w:ascii="Arial" w:hAnsi="Arial" w:cs="Arial"/>
          <w:sz w:val="22"/>
          <w:szCs w:val="22"/>
        </w:rPr>
        <w:t xml:space="preserve">[pvm] </w:t>
      </w:r>
      <w:r w:rsidR="007F5E2D" w:rsidRPr="007E05D6">
        <w:rPr>
          <w:rFonts w:ascii="Arial" w:hAnsi="Arial" w:cs="Arial"/>
          <w:sz w:val="22"/>
          <w:szCs w:val="22"/>
        </w:rPr>
        <w:t>2008 ollut 7,99 prosenttia</w:t>
      </w:r>
      <w:r w:rsidR="00030784" w:rsidRPr="007E05D6">
        <w:rPr>
          <w:rFonts w:ascii="Arial" w:hAnsi="Arial" w:cs="Arial"/>
          <w:sz w:val="22"/>
          <w:szCs w:val="22"/>
        </w:rPr>
        <w:t xml:space="preserve"> ja patenttihakemuksen tekemisen aikaan 6,2 prosenttia. Edelleen </w:t>
      </w:r>
      <w:proofErr w:type="spellStart"/>
      <w:r w:rsidR="00A866A7" w:rsidRPr="007E05D6">
        <w:rPr>
          <w:rFonts w:ascii="Arial" w:hAnsi="Arial" w:cs="Arial"/>
          <w:sz w:val="22"/>
          <w:szCs w:val="22"/>
        </w:rPr>
        <w:t>C</w:t>
      </w:r>
      <w:r w:rsidR="007F5E2D" w:rsidRPr="007E05D6">
        <w:rPr>
          <w:rFonts w:ascii="Arial" w:hAnsi="Arial" w:cs="Arial"/>
          <w:sz w:val="22"/>
          <w:szCs w:val="22"/>
        </w:rPr>
        <w:t>n</w:t>
      </w:r>
      <w:proofErr w:type="spellEnd"/>
      <w:r w:rsidR="007F5E2D" w:rsidRPr="007E05D6">
        <w:rPr>
          <w:rFonts w:ascii="Arial" w:hAnsi="Arial" w:cs="Arial"/>
          <w:sz w:val="22"/>
          <w:szCs w:val="22"/>
        </w:rPr>
        <w:t xml:space="preserve"> omistusosuus on </w:t>
      </w:r>
      <w:r w:rsidR="00A866A7" w:rsidRPr="007E05D6">
        <w:rPr>
          <w:rFonts w:ascii="Arial" w:hAnsi="Arial" w:cs="Arial"/>
          <w:sz w:val="22"/>
          <w:szCs w:val="22"/>
        </w:rPr>
        <w:t xml:space="preserve">[pvm] </w:t>
      </w:r>
      <w:r w:rsidR="00426EBF" w:rsidRPr="007E05D6">
        <w:rPr>
          <w:rFonts w:ascii="Arial" w:hAnsi="Arial" w:cs="Arial"/>
          <w:sz w:val="22"/>
          <w:szCs w:val="22"/>
        </w:rPr>
        <w:t xml:space="preserve">2011 </w:t>
      </w:r>
      <w:r w:rsidR="007F5E2D" w:rsidRPr="007E05D6">
        <w:rPr>
          <w:rFonts w:ascii="Arial" w:hAnsi="Arial" w:cs="Arial"/>
          <w:sz w:val="22"/>
          <w:szCs w:val="22"/>
        </w:rPr>
        <w:t>ollut 2,71 prosenttia.</w:t>
      </w:r>
    </w:p>
    <w:p w:rsidR="00030784" w:rsidRPr="007E05D6" w:rsidRDefault="00030784" w:rsidP="007F5E2D">
      <w:pPr>
        <w:ind w:left="2608"/>
        <w:jc w:val="both"/>
        <w:rPr>
          <w:rFonts w:ascii="Arial" w:hAnsi="Arial" w:cs="Arial"/>
          <w:sz w:val="22"/>
          <w:szCs w:val="22"/>
        </w:rPr>
      </w:pPr>
    </w:p>
    <w:p w:rsidR="00660F8F" w:rsidRPr="007E05D6" w:rsidRDefault="0080293D" w:rsidP="0075504D">
      <w:pPr>
        <w:ind w:left="2608"/>
        <w:jc w:val="both"/>
        <w:rPr>
          <w:rFonts w:ascii="Arial" w:hAnsi="Arial" w:cs="Arial"/>
          <w:sz w:val="22"/>
          <w:szCs w:val="22"/>
        </w:rPr>
      </w:pPr>
      <w:r w:rsidRPr="007E05D6">
        <w:rPr>
          <w:rFonts w:ascii="Arial" w:hAnsi="Arial" w:cs="Arial"/>
          <w:sz w:val="22"/>
          <w:szCs w:val="22"/>
        </w:rPr>
        <w:t xml:space="preserve">Vaikka </w:t>
      </w:r>
      <w:r w:rsidR="00A866A7" w:rsidRPr="007E05D6">
        <w:rPr>
          <w:rFonts w:ascii="Arial" w:hAnsi="Arial" w:cs="Arial"/>
          <w:sz w:val="22"/>
          <w:szCs w:val="22"/>
        </w:rPr>
        <w:t>C</w:t>
      </w:r>
      <w:r w:rsidR="008F5942" w:rsidRPr="007E05D6">
        <w:rPr>
          <w:rFonts w:ascii="Arial" w:hAnsi="Arial" w:cs="Arial"/>
          <w:sz w:val="22"/>
          <w:szCs w:val="22"/>
        </w:rPr>
        <w:t>:</w:t>
      </w:r>
      <w:r w:rsidRPr="007E05D6">
        <w:rPr>
          <w:rFonts w:ascii="Arial" w:hAnsi="Arial" w:cs="Arial"/>
          <w:sz w:val="22"/>
          <w:szCs w:val="22"/>
        </w:rPr>
        <w:t xml:space="preserve">n omistusosuus ei ole ollut yhtä suuri kuin </w:t>
      </w:r>
      <w:r w:rsidR="008F5942" w:rsidRPr="007E05D6">
        <w:rPr>
          <w:rFonts w:ascii="Arial" w:hAnsi="Arial" w:cs="Arial"/>
          <w:sz w:val="22"/>
          <w:szCs w:val="22"/>
        </w:rPr>
        <w:t>A:lla</w:t>
      </w:r>
      <w:r w:rsidRPr="007E05D6">
        <w:rPr>
          <w:rFonts w:ascii="Arial" w:hAnsi="Arial" w:cs="Arial"/>
          <w:sz w:val="22"/>
          <w:szCs w:val="22"/>
        </w:rPr>
        <w:t xml:space="preserve"> tai </w:t>
      </w:r>
      <w:r w:rsidR="00FA4315" w:rsidRPr="007E05D6">
        <w:rPr>
          <w:rFonts w:ascii="Arial" w:hAnsi="Arial" w:cs="Arial"/>
          <w:sz w:val="22"/>
          <w:szCs w:val="22"/>
        </w:rPr>
        <w:t>B</w:t>
      </w:r>
      <w:r w:rsidR="008F5942" w:rsidRPr="007E05D6">
        <w:rPr>
          <w:rFonts w:ascii="Arial" w:hAnsi="Arial" w:cs="Arial"/>
          <w:sz w:val="22"/>
          <w:szCs w:val="22"/>
        </w:rPr>
        <w:t>:llä</w:t>
      </w:r>
      <w:r w:rsidRPr="007E05D6">
        <w:rPr>
          <w:rFonts w:ascii="Arial" w:hAnsi="Arial" w:cs="Arial"/>
          <w:sz w:val="22"/>
          <w:szCs w:val="22"/>
        </w:rPr>
        <w:t xml:space="preserve">, hän on kuitenkin enimmillään omistanut lähes 8 prosenttia yhtiön osakkeista. Tästä osuudesta </w:t>
      </w:r>
      <w:r w:rsidR="00A866A7" w:rsidRPr="007E05D6">
        <w:rPr>
          <w:rFonts w:ascii="Arial" w:hAnsi="Arial" w:cs="Arial"/>
          <w:sz w:val="22"/>
          <w:szCs w:val="22"/>
        </w:rPr>
        <w:t>C</w:t>
      </w:r>
      <w:r w:rsidRPr="007E05D6">
        <w:rPr>
          <w:rFonts w:ascii="Arial" w:hAnsi="Arial" w:cs="Arial"/>
          <w:sz w:val="22"/>
          <w:szCs w:val="22"/>
        </w:rPr>
        <w:t xml:space="preserve"> on</w:t>
      </w:r>
      <w:r w:rsidR="00034C01" w:rsidRPr="007E05D6">
        <w:rPr>
          <w:rFonts w:ascii="Arial" w:hAnsi="Arial" w:cs="Arial"/>
          <w:sz w:val="22"/>
          <w:szCs w:val="22"/>
        </w:rPr>
        <w:t xml:space="preserve"> sittemmin</w:t>
      </w:r>
      <w:r w:rsidRPr="007E05D6">
        <w:rPr>
          <w:rFonts w:ascii="Arial" w:hAnsi="Arial" w:cs="Arial"/>
          <w:sz w:val="22"/>
          <w:szCs w:val="22"/>
        </w:rPr>
        <w:t xml:space="preserve"> myynyt valtaosan.</w:t>
      </w:r>
    </w:p>
    <w:p w:rsidR="00660F8F" w:rsidRPr="007E05D6" w:rsidRDefault="00660F8F" w:rsidP="0075504D">
      <w:pPr>
        <w:ind w:left="2608"/>
        <w:jc w:val="both"/>
        <w:rPr>
          <w:rFonts w:ascii="Arial" w:hAnsi="Arial" w:cs="Arial"/>
          <w:sz w:val="22"/>
          <w:szCs w:val="22"/>
        </w:rPr>
      </w:pPr>
    </w:p>
    <w:p w:rsidR="008B20A7" w:rsidRPr="007E05D6" w:rsidRDefault="009B2D5E" w:rsidP="008B20A7">
      <w:pPr>
        <w:ind w:left="2608"/>
        <w:jc w:val="both"/>
        <w:rPr>
          <w:rFonts w:ascii="Arial" w:hAnsi="Arial" w:cs="Arial"/>
          <w:sz w:val="22"/>
          <w:szCs w:val="22"/>
        </w:rPr>
      </w:pPr>
      <w:r w:rsidRPr="007E05D6">
        <w:rPr>
          <w:rFonts w:ascii="Arial" w:hAnsi="Arial" w:cs="Arial"/>
          <w:sz w:val="22"/>
          <w:szCs w:val="22"/>
        </w:rPr>
        <w:t xml:space="preserve">Työsuhdekeksintölautakunta katsoo, että </w:t>
      </w:r>
      <w:r w:rsidR="00A866A7" w:rsidRPr="007E05D6">
        <w:rPr>
          <w:rFonts w:ascii="Arial" w:hAnsi="Arial" w:cs="Arial"/>
          <w:sz w:val="22"/>
          <w:szCs w:val="22"/>
        </w:rPr>
        <w:t>C</w:t>
      </w:r>
      <w:r w:rsidR="008F5942" w:rsidRPr="007E05D6">
        <w:rPr>
          <w:rFonts w:ascii="Arial" w:hAnsi="Arial" w:cs="Arial"/>
          <w:sz w:val="22"/>
          <w:szCs w:val="22"/>
        </w:rPr>
        <w:t>:</w:t>
      </w:r>
      <w:r w:rsidRPr="007E05D6">
        <w:rPr>
          <w:rFonts w:ascii="Arial" w:hAnsi="Arial" w:cs="Arial"/>
          <w:sz w:val="22"/>
          <w:szCs w:val="22"/>
        </w:rPr>
        <w:t xml:space="preserve">n osakeomistus </w:t>
      </w:r>
      <w:r w:rsidR="00DF4223" w:rsidRPr="007E05D6">
        <w:rPr>
          <w:rFonts w:ascii="Arial" w:hAnsi="Arial" w:cs="Arial"/>
          <w:sz w:val="22"/>
          <w:szCs w:val="22"/>
        </w:rPr>
        <w:t xml:space="preserve">saattaisi </w:t>
      </w:r>
      <w:r w:rsidRPr="007E05D6">
        <w:rPr>
          <w:rFonts w:ascii="Arial" w:hAnsi="Arial" w:cs="Arial"/>
          <w:sz w:val="22"/>
          <w:szCs w:val="22"/>
        </w:rPr>
        <w:t>jo itsessään viita</w:t>
      </w:r>
      <w:r w:rsidR="00DF4223" w:rsidRPr="007E05D6">
        <w:rPr>
          <w:rFonts w:ascii="Arial" w:hAnsi="Arial" w:cs="Arial"/>
          <w:sz w:val="22"/>
          <w:szCs w:val="22"/>
        </w:rPr>
        <w:t>ta</w:t>
      </w:r>
      <w:r w:rsidRPr="007E05D6">
        <w:rPr>
          <w:rFonts w:ascii="Arial" w:hAnsi="Arial" w:cs="Arial"/>
          <w:sz w:val="22"/>
          <w:szCs w:val="22"/>
        </w:rPr>
        <w:t xml:space="preserve"> siihen, ettei häntä voitaisi pitää työsuhdekeksintölaissa tarkoitettuna työntekijänä.</w:t>
      </w:r>
      <w:r w:rsidR="00660F8F" w:rsidRPr="007E05D6">
        <w:rPr>
          <w:rFonts w:ascii="Arial" w:hAnsi="Arial" w:cs="Arial"/>
          <w:sz w:val="22"/>
          <w:szCs w:val="22"/>
        </w:rPr>
        <w:t xml:space="preserve"> </w:t>
      </w:r>
      <w:r w:rsidRPr="007E05D6">
        <w:rPr>
          <w:rFonts w:ascii="Arial" w:hAnsi="Arial" w:cs="Arial"/>
          <w:sz w:val="22"/>
          <w:szCs w:val="22"/>
        </w:rPr>
        <w:t>Edellä lausutun lisäksi t</w:t>
      </w:r>
      <w:r w:rsidR="00030784" w:rsidRPr="007E05D6">
        <w:rPr>
          <w:rFonts w:ascii="Arial" w:hAnsi="Arial" w:cs="Arial"/>
          <w:sz w:val="22"/>
          <w:szCs w:val="22"/>
        </w:rPr>
        <w:t xml:space="preserve">yösuhdekeksintölautakunta </w:t>
      </w:r>
      <w:r w:rsidRPr="007E05D6">
        <w:rPr>
          <w:rFonts w:ascii="Arial" w:hAnsi="Arial" w:cs="Arial"/>
          <w:sz w:val="22"/>
          <w:szCs w:val="22"/>
        </w:rPr>
        <w:t>on arvioinnissaan ottanut huomioon</w:t>
      </w:r>
      <w:r w:rsidR="00030784" w:rsidRPr="007E05D6">
        <w:rPr>
          <w:rFonts w:ascii="Arial" w:hAnsi="Arial" w:cs="Arial"/>
          <w:sz w:val="22"/>
          <w:szCs w:val="22"/>
        </w:rPr>
        <w:t xml:space="preserve">, että </w:t>
      </w:r>
      <w:r w:rsidR="00A866A7" w:rsidRPr="007E05D6">
        <w:rPr>
          <w:rFonts w:ascii="Arial" w:hAnsi="Arial" w:cs="Arial"/>
          <w:sz w:val="22"/>
          <w:szCs w:val="22"/>
        </w:rPr>
        <w:t>C</w:t>
      </w:r>
      <w:r w:rsidR="008F5942" w:rsidRPr="007E05D6">
        <w:rPr>
          <w:rFonts w:ascii="Arial" w:hAnsi="Arial" w:cs="Arial"/>
          <w:sz w:val="22"/>
          <w:szCs w:val="22"/>
        </w:rPr>
        <w:t>:</w:t>
      </w:r>
      <w:r w:rsidR="00030784" w:rsidRPr="007E05D6">
        <w:rPr>
          <w:rFonts w:ascii="Arial" w:hAnsi="Arial" w:cs="Arial"/>
          <w:sz w:val="22"/>
          <w:szCs w:val="22"/>
        </w:rPr>
        <w:t>n tekemät keksin</w:t>
      </w:r>
      <w:r w:rsidR="00426EBF" w:rsidRPr="007E05D6">
        <w:rPr>
          <w:rFonts w:ascii="Arial" w:hAnsi="Arial" w:cs="Arial"/>
          <w:sz w:val="22"/>
          <w:szCs w:val="22"/>
        </w:rPr>
        <w:t>nöt</w:t>
      </w:r>
      <w:r w:rsidR="00030784" w:rsidRPr="007E05D6">
        <w:rPr>
          <w:rFonts w:ascii="Arial" w:hAnsi="Arial" w:cs="Arial"/>
          <w:sz w:val="22"/>
          <w:szCs w:val="22"/>
        </w:rPr>
        <w:t xml:space="preserve">, joita koskevat patentti on haettu </w:t>
      </w:r>
      <w:r w:rsidR="00FA4315" w:rsidRPr="007E05D6">
        <w:rPr>
          <w:rFonts w:ascii="Arial" w:hAnsi="Arial" w:cs="Arial"/>
          <w:sz w:val="22"/>
          <w:szCs w:val="22"/>
        </w:rPr>
        <w:t>T</w:t>
      </w:r>
      <w:r w:rsidR="00030784" w:rsidRPr="007E05D6">
        <w:rPr>
          <w:rFonts w:ascii="Arial" w:hAnsi="Arial" w:cs="Arial"/>
          <w:sz w:val="22"/>
          <w:szCs w:val="22"/>
        </w:rPr>
        <w:t xml:space="preserve"> Oy:n n</w:t>
      </w:r>
      <w:r w:rsidR="009E683A" w:rsidRPr="007E05D6">
        <w:rPr>
          <w:rFonts w:ascii="Arial" w:hAnsi="Arial" w:cs="Arial"/>
          <w:sz w:val="22"/>
          <w:szCs w:val="22"/>
        </w:rPr>
        <w:t>imissä, ovat osaltaan vaikuttanee</w:t>
      </w:r>
      <w:r w:rsidR="00030784" w:rsidRPr="007E05D6">
        <w:rPr>
          <w:rFonts w:ascii="Arial" w:hAnsi="Arial" w:cs="Arial"/>
          <w:sz w:val="22"/>
          <w:szCs w:val="22"/>
        </w:rPr>
        <w:t xml:space="preserve">t siihen, mikä yhtiön osakkeiden arvo </w:t>
      </w:r>
      <w:r w:rsidR="00426EBF" w:rsidRPr="007E05D6">
        <w:rPr>
          <w:rFonts w:ascii="Arial" w:hAnsi="Arial" w:cs="Arial"/>
          <w:sz w:val="22"/>
          <w:szCs w:val="22"/>
        </w:rPr>
        <w:t xml:space="preserve">myöhemmin </w:t>
      </w:r>
      <w:r w:rsidR="00030784" w:rsidRPr="007E05D6">
        <w:rPr>
          <w:rFonts w:ascii="Arial" w:hAnsi="Arial" w:cs="Arial"/>
          <w:sz w:val="22"/>
          <w:szCs w:val="22"/>
        </w:rPr>
        <w:t>on ollut</w:t>
      </w:r>
      <w:r w:rsidR="00034C01" w:rsidRPr="007E05D6">
        <w:rPr>
          <w:rFonts w:ascii="Arial" w:hAnsi="Arial" w:cs="Arial"/>
          <w:sz w:val="22"/>
          <w:szCs w:val="22"/>
        </w:rPr>
        <w:t xml:space="preserve"> ja millä hinnalla </w:t>
      </w:r>
      <w:r w:rsidR="008B20A7" w:rsidRPr="007E05D6">
        <w:rPr>
          <w:rFonts w:ascii="Arial" w:hAnsi="Arial" w:cs="Arial"/>
          <w:sz w:val="22"/>
          <w:szCs w:val="22"/>
        </w:rPr>
        <w:t>hän</w:t>
      </w:r>
      <w:r w:rsidR="00034C01" w:rsidRPr="007E05D6">
        <w:rPr>
          <w:rFonts w:ascii="Arial" w:hAnsi="Arial" w:cs="Arial"/>
          <w:sz w:val="22"/>
          <w:szCs w:val="22"/>
        </w:rPr>
        <w:t xml:space="preserve"> on </w:t>
      </w:r>
      <w:r w:rsidR="00D01624" w:rsidRPr="007E05D6">
        <w:rPr>
          <w:rFonts w:ascii="Arial" w:hAnsi="Arial" w:cs="Arial"/>
          <w:sz w:val="22"/>
          <w:szCs w:val="22"/>
        </w:rPr>
        <w:t xml:space="preserve">pystynyt myymään </w:t>
      </w:r>
      <w:r w:rsidR="00034C01" w:rsidRPr="007E05D6">
        <w:rPr>
          <w:rFonts w:ascii="Arial" w:hAnsi="Arial" w:cs="Arial"/>
          <w:sz w:val="22"/>
          <w:szCs w:val="22"/>
        </w:rPr>
        <w:t xml:space="preserve">osakkeet. </w:t>
      </w:r>
      <w:r w:rsidRPr="007E05D6">
        <w:rPr>
          <w:rFonts w:ascii="Arial" w:hAnsi="Arial" w:cs="Arial"/>
          <w:sz w:val="22"/>
          <w:szCs w:val="22"/>
        </w:rPr>
        <w:t>M</w:t>
      </w:r>
      <w:r w:rsidR="008B20A7" w:rsidRPr="007E05D6">
        <w:rPr>
          <w:rFonts w:ascii="Arial" w:hAnsi="Arial" w:cs="Arial"/>
          <w:sz w:val="22"/>
          <w:szCs w:val="22"/>
        </w:rPr>
        <w:t xml:space="preserve">yymällä osakeomistustaan </w:t>
      </w:r>
      <w:r w:rsidR="00A866A7" w:rsidRPr="007E05D6">
        <w:rPr>
          <w:rFonts w:ascii="Arial" w:hAnsi="Arial" w:cs="Arial"/>
          <w:sz w:val="22"/>
          <w:szCs w:val="22"/>
        </w:rPr>
        <w:t>C</w:t>
      </w:r>
      <w:r w:rsidR="008B20A7" w:rsidRPr="007E05D6">
        <w:rPr>
          <w:rFonts w:ascii="Arial" w:hAnsi="Arial" w:cs="Arial"/>
          <w:sz w:val="22"/>
          <w:szCs w:val="22"/>
        </w:rPr>
        <w:t xml:space="preserve"> on ainakin </w:t>
      </w:r>
      <w:r w:rsidRPr="007E05D6">
        <w:rPr>
          <w:rFonts w:ascii="Arial" w:hAnsi="Arial" w:cs="Arial"/>
          <w:sz w:val="22"/>
          <w:szCs w:val="22"/>
        </w:rPr>
        <w:t>osittain</w:t>
      </w:r>
      <w:r w:rsidR="008B20A7" w:rsidRPr="007E05D6">
        <w:rPr>
          <w:rFonts w:ascii="Arial" w:hAnsi="Arial" w:cs="Arial"/>
          <w:sz w:val="22"/>
          <w:szCs w:val="22"/>
        </w:rPr>
        <w:t xml:space="preserve"> pystynyt saamaan korvauksen tekemistään työsuhdekeksinnöistä. Tässä tilanteessa </w:t>
      </w:r>
      <w:r w:rsidR="00A866A7" w:rsidRPr="007E05D6">
        <w:rPr>
          <w:rFonts w:ascii="Arial" w:hAnsi="Arial" w:cs="Arial"/>
          <w:sz w:val="22"/>
          <w:szCs w:val="22"/>
        </w:rPr>
        <w:t>C</w:t>
      </w:r>
      <w:r w:rsidR="008F5942" w:rsidRPr="007E05D6">
        <w:rPr>
          <w:rFonts w:ascii="Arial" w:hAnsi="Arial" w:cs="Arial"/>
          <w:sz w:val="22"/>
          <w:szCs w:val="22"/>
        </w:rPr>
        <w:t>:</w:t>
      </w:r>
      <w:r w:rsidR="008B20A7" w:rsidRPr="007E05D6">
        <w:rPr>
          <w:rFonts w:ascii="Arial" w:hAnsi="Arial" w:cs="Arial"/>
          <w:sz w:val="22"/>
          <w:szCs w:val="22"/>
        </w:rPr>
        <w:t xml:space="preserve">lle kuuluvan kohtuullisen korvauksen arviointi </w:t>
      </w:r>
      <w:r w:rsidR="000E218F" w:rsidRPr="007E05D6">
        <w:rPr>
          <w:rFonts w:ascii="Arial" w:hAnsi="Arial" w:cs="Arial"/>
          <w:sz w:val="22"/>
          <w:szCs w:val="22"/>
        </w:rPr>
        <w:t>edellyttäisi siten</w:t>
      </w:r>
      <w:r w:rsidR="008B20A7" w:rsidRPr="007E05D6">
        <w:rPr>
          <w:rFonts w:ascii="Arial" w:hAnsi="Arial" w:cs="Arial"/>
          <w:sz w:val="22"/>
          <w:szCs w:val="22"/>
        </w:rPr>
        <w:t xml:space="preserve"> osakkeiden myyntiin liittyvien sopimusten</w:t>
      </w:r>
      <w:r w:rsidR="00DF4223" w:rsidRPr="007E05D6">
        <w:rPr>
          <w:rFonts w:ascii="Arial" w:hAnsi="Arial" w:cs="Arial"/>
          <w:sz w:val="22"/>
          <w:szCs w:val="22"/>
        </w:rPr>
        <w:t xml:space="preserve"> yksityiskohtaista </w:t>
      </w:r>
      <w:r w:rsidR="008B20A7" w:rsidRPr="007E05D6">
        <w:rPr>
          <w:rFonts w:ascii="Arial" w:hAnsi="Arial" w:cs="Arial"/>
          <w:sz w:val="22"/>
          <w:szCs w:val="22"/>
        </w:rPr>
        <w:t>tulkintaa.</w:t>
      </w:r>
    </w:p>
    <w:p w:rsidR="008B20A7" w:rsidRPr="007E05D6" w:rsidRDefault="008B20A7" w:rsidP="008B20A7">
      <w:pPr>
        <w:ind w:left="2608"/>
        <w:jc w:val="both"/>
        <w:rPr>
          <w:rFonts w:ascii="Arial" w:hAnsi="Arial" w:cs="Arial"/>
          <w:sz w:val="22"/>
          <w:szCs w:val="22"/>
        </w:rPr>
      </w:pPr>
    </w:p>
    <w:p w:rsidR="000E218F" w:rsidRPr="007E05D6" w:rsidRDefault="008B20A7" w:rsidP="008B20A7">
      <w:pPr>
        <w:ind w:left="2608"/>
        <w:jc w:val="both"/>
        <w:rPr>
          <w:rFonts w:ascii="Arial" w:hAnsi="Arial" w:cs="Arial"/>
          <w:sz w:val="22"/>
          <w:szCs w:val="22"/>
        </w:rPr>
      </w:pPr>
      <w:r w:rsidRPr="007E05D6">
        <w:rPr>
          <w:rFonts w:ascii="Arial" w:hAnsi="Arial" w:cs="Arial"/>
          <w:sz w:val="22"/>
          <w:szCs w:val="22"/>
        </w:rPr>
        <w:t>Työsuhdekeksintölain 11 §:n 1 momentin mukaan työsuhde-keksintölautakunta voi antaa lausuntoja ainoastaan työsuhdekeksintölain tai oikeudesta korkeakouluissa tehtäviin keksintöihin annetun lain soveltamista koskevissa asioissa.</w:t>
      </w:r>
      <w:r w:rsidR="000E218F" w:rsidRPr="007E05D6">
        <w:rPr>
          <w:rFonts w:ascii="Arial" w:hAnsi="Arial" w:cs="Arial"/>
          <w:sz w:val="22"/>
          <w:szCs w:val="22"/>
        </w:rPr>
        <w:t xml:space="preserve"> </w:t>
      </w:r>
      <w:r w:rsidRPr="007E05D6">
        <w:rPr>
          <w:rFonts w:ascii="Arial" w:hAnsi="Arial" w:cs="Arial"/>
          <w:sz w:val="22"/>
          <w:szCs w:val="22"/>
        </w:rPr>
        <w:t xml:space="preserve">Työsuhdekeksintölautakunnalla ei siten ole toimivaltaa arvioida </w:t>
      </w:r>
      <w:r w:rsidR="000E218F" w:rsidRPr="007E05D6">
        <w:rPr>
          <w:rFonts w:ascii="Arial" w:hAnsi="Arial" w:cs="Arial"/>
          <w:sz w:val="22"/>
          <w:szCs w:val="22"/>
        </w:rPr>
        <w:t xml:space="preserve">sopimusten sisältöä tai niiden tulkintaa. </w:t>
      </w:r>
    </w:p>
    <w:p w:rsidR="000E218F" w:rsidRPr="007E05D6" w:rsidRDefault="000E218F" w:rsidP="008B20A7">
      <w:pPr>
        <w:ind w:left="2608"/>
        <w:jc w:val="both"/>
        <w:rPr>
          <w:rFonts w:ascii="Arial" w:hAnsi="Arial" w:cs="Arial"/>
          <w:sz w:val="22"/>
          <w:szCs w:val="22"/>
        </w:rPr>
      </w:pPr>
    </w:p>
    <w:p w:rsidR="008B20A7" w:rsidRPr="007E05D6" w:rsidRDefault="000E218F" w:rsidP="008B20A7">
      <w:pPr>
        <w:ind w:left="2608"/>
        <w:jc w:val="both"/>
        <w:rPr>
          <w:rFonts w:ascii="Arial" w:hAnsi="Arial" w:cs="Arial"/>
          <w:sz w:val="22"/>
          <w:szCs w:val="22"/>
        </w:rPr>
      </w:pPr>
      <w:r w:rsidRPr="007E05D6">
        <w:rPr>
          <w:rFonts w:ascii="Arial" w:hAnsi="Arial" w:cs="Arial"/>
          <w:sz w:val="22"/>
          <w:szCs w:val="22"/>
        </w:rPr>
        <w:t xml:space="preserve">Koska lautakunnalla ei ole toimivaltaa </w:t>
      </w:r>
      <w:r w:rsidR="008B20A7" w:rsidRPr="007E05D6">
        <w:rPr>
          <w:rFonts w:ascii="Arial" w:hAnsi="Arial" w:cs="Arial"/>
          <w:sz w:val="22"/>
          <w:szCs w:val="22"/>
        </w:rPr>
        <w:t xml:space="preserve">ottaa kantaa siihen, missä määrin </w:t>
      </w:r>
      <w:r w:rsidR="00A866A7" w:rsidRPr="007E05D6">
        <w:rPr>
          <w:rFonts w:ascii="Arial" w:hAnsi="Arial" w:cs="Arial"/>
          <w:sz w:val="22"/>
          <w:szCs w:val="22"/>
        </w:rPr>
        <w:t>C</w:t>
      </w:r>
      <w:r w:rsidR="008B20A7" w:rsidRPr="007E05D6">
        <w:rPr>
          <w:rFonts w:ascii="Arial" w:hAnsi="Arial" w:cs="Arial"/>
          <w:sz w:val="22"/>
          <w:szCs w:val="22"/>
        </w:rPr>
        <w:t xml:space="preserve"> on saanut kohtuullisen korvauksen </w:t>
      </w:r>
      <w:r w:rsidR="009B2D5E" w:rsidRPr="007E05D6">
        <w:rPr>
          <w:rFonts w:ascii="Arial" w:hAnsi="Arial" w:cs="Arial"/>
          <w:sz w:val="22"/>
          <w:szCs w:val="22"/>
        </w:rPr>
        <w:t xml:space="preserve">myymällä </w:t>
      </w:r>
      <w:r w:rsidR="00FA4315" w:rsidRPr="007E05D6">
        <w:rPr>
          <w:rFonts w:ascii="Arial" w:hAnsi="Arial" w:cs="Arial"/>
          <w:sz w:val="22"/>
          <w:szCs w:val="22"/>
        </w:rPr>
        <w:t>T</w:t>
      </w:r>
      <w:r w:rsidR="009B2D5E" w:rsidRPr="007E05D6">
        <w:rPr>
          <w:rFonts w:ascii="Arial" w:hAnsi="Arial" w:cs="Arial"/>
          <w:sz w:val="22"/>
          <w:szCs w:val="22"/>
        </w:rPr>
        <w:t xml:space="preserve"> Oy:n </w:t>
      </w:r>
      <w:r w:rsidR="008B20A7" w:rsidRPr="007E05D6">
        <w:rPr>
          <w:rFonts w:ascii="Arial" w:hAnsi="Arial" w:cs="Arial"/>
          <w:sz w:val="22"/>
          <w:szCs w:val="22"/>
        </w:rPr>
        <w:t>osake</w:t>
      </w:r>
      <w:r w:rsidR="009B2D5E" w:rsidRPr="007E05D6">
        <w:rPr>
          <w:rFonts w:ascii="Arial" w:hAnsi="Arial" w:cs="Arial"/>
          <w:sz w:val="22"/>
          <w:szCs w:val="22"/>
        </w:rPr>
        <w:t>omistustaan</w:t>
      </w:r>
      <w:r w:rsidRPr="007E05D6">
        <w:rPr>
          <w:rFonts w:ascii="Arial" w:hAnsi="Arial" w:cs="Arial"/>
          <w:sz w:val="22"/>
          <w:szCs w:val="22"/>
        </w:rPr>
        <w:t>, edellytyksiä kohtuullisen korvauksen määrittämiselle ei ole</w:t>
      </w:r>
      <w:r w:rsidR="008B20A7" w:rsidRPr="007E05D6">
        <w:rPr>
          <w:rFonts w:ascii="Arial" w:hAnsi="Arial" w:cs="Arial"/>
          <w:sz w:val="22"/>
          <w:szCs w:val="22"/>
        </w:rPr>
        <w:t>.</w:t>
      </w:r>
    </w:p>
    <w:p w:rsidR="008B20A7" w:rsidRPr="007E05D6" w:rsidRDefault="008B20A7" w:rsidP="008B20A7">
      <w:pPr>
        <w:ind w:left="2608"/>
        <w:jc w:val="both"/>
        <w:rPr>
          <w:rFonts w:ascii="Arial" w:hAnsi="Arial" w:cs="Arial"/>
          <w:sz w:val="22"/>
          <w:szCs w:val="22"/>
        </w:rPr>
      </w:pPr>
    </w:p>
    <w:p w:rsidR="00426EBF" w:rsidRPr="007E05D6" w:rsidRDefault="00034C01" w:rsidP="00426EBF">
      <w:pPr>
        <w:ind w:left="2608"/>
        <w:jc w:val="both"/>
        <w:rPr>
          <w:rFonts w:ascii="Arial" w:hAnsi="Arial" w:cs="Arial"/>
          <w:sz w:val="22"/>
          <w:szCs w:val="22"/>
        </w:rPr>
      </w:pPr>
      <w:r w:rsidRPr="007E05D6">
        <w:rPr>
          <w:rFonts w:ascii="Arial" w:hAnsi="Arial" w:cs="Arial"/>
          <w:sz w:val="22"/>
          <w:szCs w:val="22"/>
        </w:rPr>
        <w:t>Edellä esitetyn perusteella työsuhdekeksintölautakunta katsoo</w:t>
      </w:r>
      <w:r w:rsidR="0075504D" w:rsidRPr="007E05D6">
        <w:rPr>
          <w:rFonts w:ascii="Arial" w:hAnsi="Arial" w:cs="Arial"/>
          <w:sz w:val="22"/>
          <w:szCs w:val="22"/>
        </w:rPr>
        <w:t xml:space="preserve">, </w:t>
      </w:r>
      <w:r w:rsidR="00D01624" w:rsidRPr="007E05D6">
        <w:rPr>
          <w:rFonts w:ascii="Arial" w:hAnsi="Arial" w:cs="Arial"/>
          <w:sz w:val="22"/>
          <w:szCs w:val="22"/>
        </w:rPr>
        <w:t xml:space="preserve">että </w:t>
      </w:r>
      <w:r w:rsidR="00FA4315" w:rsidRPr="007E05D6">
        <w:rPr>
          <w:rFonts w:ascii="Arial" w:hAnsi="Arial" w:cs="Arial"/>
          <w:sz w:val="22"/>
          <w:szCs w:val="22"/>
        </w:rPr>
        <w:t>B</w:t>
      </w:r>
      <w:r w:rsidR="00426EBF" w:rsidRPr="007E05D6">
        <w:rPr>
          <w:rFonts w:ascii="Arial" w:hAnsi="Arial" w:cs="Arial"/>
          <w:sz w:val="22"/>
          <w:szCs w:val="22"/>
        </w:rPr>
        <w:t xml:space="preserve"> ja </w:t>
      </w:r>
      <w:r w:rsidR="00FA4315" w:rsidRPr="007E05D6">
        <w:rPr>
          <w:rFonts w:ascii="Arial" w:hAnsi="Arial" w:cs="Arial"/>
          <w:sz w:val="22"/>
          <w:szCs w:val="22"/>
        </w:rPr>
        <w:t>A</w:t>
      </w:r>
      <w:r w:rsidR="00426EBF" w:rsidRPr="007E05D6">
        <w:rPr>
          <w:rFonts w:ascii="Arial" w:hAnsi="Arial" w:cs="Arial"/>
          <w:sz w:val="22"/>
          <w:szCs w:val="22"/>
        </w:rPr>
        <w:t xml:space="preserve"> eivät ole keksintöä</w:t>
      </w:r>
      <w:r w:rsidR="001A09B1" w:rsidRPr="007E05D6">
        <w:rPr>
          <w:rFonts w:ascii="Arial" w:hAnsi="Arial" w:cs="Arial"/>
          <w:sz w:val="22"/>
          <w:szCs w:val="22"/>
        </w:rPr>
        <w:t xml:space="preserve"> 3</w:t>
      </w:r>
      <w:r w:rsidR="00426EBF" w:rsidRPr="007E05D6">
        <w:rPr>
          <w:rFonts w:ascii="Arial" w:hAnsi="Arial" w:cs="Arial"/>
          <w:sz w:val="22"/>
          <w:szCs w:val="22"/>
        </w:rPr>
        <w:t xml:space="preserve"> tehdessään olleet työsuhdekeksintölain 1 §:n 1 momentissa tarkoitettu työntekijöitä.</w:t>
      </w:r>
      <w:r w:rsidR="008B20A7" w:rsidRPr="007E05D6">
        <w:rPr>
          <w:rFonts w:ascii="Arial" w:hAnsi="Arial" w:cs="Arial"/>
          <w:sz w:val="22"/>
          <w:szCs w:val="22"/>
        </w:rPr>
        <w:t xml:space="preserve"> </w:t>
      </w:r>
      <w:r w:rsidR="000E218F" w:rsidRPr="007E05D6">
        <w:rPr>
          <w:rFonts w:ascii="Arial" w:hAnsi="Arial" w:cs="Arial"/>
          <w:sz w:val="22"/>
          <w:szCs w:val="22"/>
        </w:rPr>
        <w:t>Lisäksi työsuhdekeksintölautakunta katsoo, e</w:t>
      </w:r>
      <w:r w:rsidR="008B20A7" w:rsidRPr="007E05D6">
        <w:rPr>
          <w:rFonts w:ascii="Arial" w:hAnsi="Arial" w:cs="Arial"/>
          <w:sz w:val="22"/>
          <w:szCs w:val="22"/>
        </w:rPr>
        <w:t xml:space="preserve">ttei sillä ole </w:t>
      </w:r>
      <w:r w:rsidR="00A866A7" w:rsidRPr="007E05D6">
        <w:rPr>
          <w:rFonts w:ascii="Arial" w:hAnsi="Arial" w:cs="Arial"/>
          <w:sz w:val="22"/>
          <w:szCs w:val="22"/>
        </w:rPr>
        <w:t>D:n</w:t>
      </w:r>
      <w:r w:rsidR="000E218F" w:rsidRPr="007E05D6">
        <w:rPr>
          <w:rFonts w:ascii="Arial" w:hAnsi="Arial" w:cs="Arial"/>
          <w:sz w:val="22"/>
          <w:szCs w:val="22"/>
        </w:rPr>
        <w:t xml:space="preserve"> osalta </w:t>
      </w:r>
      <w:r w:rsidR="008B20A7" w:rsidRPr="007E05D6">
        <w:rPr>
          <w:rFonts w:ascii="Arial" w:hAnsi="Arial" w:cs="Arial"/>
          <w:sz w:val="22"/>
          <w:szCs w:val="22"/>
        </w:rPr>
        <w:t>toimivaltaa lausua kohtuullisen korvauksen määrittämiseen liittyvistä seikoista.</w:t>
      </w:r>
    </w:p>
    <w:p w:rsidR="00426EBF" w:rsidRDefault="00426EBF" w:rsidP="00030784">
      <w:pPr>
        <w:ind w:left="2608"/>
        <w:jc w:val="both"/>
        <w:rPr>
          <w:rFonts w:ascii="Arial" w:hAnsi="Arial" w:cs="Arial"/>
          <w:sz w:val="22"/>
          <w:szCs w:val="22"/>
        </w:rPr>
      </w:pPr>
    </w:p>
    <w:p w:rsidR="007E05D6" w:rsidRDefault="007E05D6" w:rsidP="00030784">
      <w:pPr>
        <w:ind w:left="2608"/>
        <w:jc w:val="both"/>
        <w:rPr>
          <w:rFonts w:ascii="Arial" w:hAnsi="Arial" w:cs="Arial"/>
          <w:sz w:val="22"/>
          <w:szCs w:val="22"/>
        </w:rPr>
      </w:pPr>
    </w:p>
    <w:p w:rsidR="007E05D6" w:rsidRPr="007E05D6" w:rsidRDefault="007E05D6" w:rsidP="00030784">
      <w:pPr>
        <w:ind w:left="2608"/>
        <w:jc w:val="both"/>
        <w:rPr>
          <w:rFonts w:ascii="Arial" w:hAnsi="Arial" w:cs="Arial"/>
          <w:sz w:val="22"/>
          <w:szCs w:val="22"/>
        </w:rPr>
      </w:pPr>
    </w:p>
    <w:p w:rsidR="00426EBF" w:rsidRPr="007E05D6" w:rsidRDefault="00426EBF" w:rsidP="00030784">
      <w:pPr>
        <w:ind w:left="2608"/>
        <w:jc w:val="both"/>
        <w:rPr>
          <w:rFonts w:ascii="Arial" w:hAnsi="Arial" w:cs="Arial"/>
          <w:sz w:val="22"/>
          <w:szCs w:val="22"/>
          <w:u w:val="single"/>
        </w:rPr>
      </w:pPr>
      <w:r w:rsidRPr="007E05D6">
        <w:rPr>
          <w:rFonts w:ascii="Arial" w:hAnsi="Arial" w:cs="Arial"/>
          <w:sz w:val="22"/>
          <w:szCs w:val="22"/>
          <w:u w:val="single"/>
        </w:rPr>
        <w:lastRenderedPageBreak/>
        <w:t>Keksintö 4</w:t>
      </w:r>
    </w:p>
    <w:p w:rsidR="00030784" w:rsidRPr="007E05D6" w:rsidRDefault="00030784" w:rsidP="007F5E2D">
      <w:pPr>
        <w:ind w:left="2608"/>
        <w:jc w:val="both"/>
        <w:rPr>
          <w:rFonts w:ascii="Arial" w:hAnsi="Arial" w:cs="Arial"/>
          <w:sz w:val="22"/>
          <w:szCs w:val="22"/>
        </w:rPr>
      </w:pPr>
    </w:p>
    <w:p w:rsidR="00426EBF" w:rsidRPr="007E05D6" w:rsidRDefault="00426EBF" w:rsidP="00426EBF">
      <w:pPr>
        <w:ind w:left="2608"/>
        <w:jc w:val="both"/>
        <w:rPr>
          <w:rFonts w:ascii="Arial" w:hAnsi="Arial" w:cs="Arial"/>
          <w:sz w:val="22"/>
          <w:szCs w:val="22"/>
        </w:rPr>
      </w:pPr>
      <w:r w:rsidRPr="007E05D6">
        <w:rPr>
          <w:rFonts w:ascii="Arial" w:hAnsi="Arial" w:cs="Arial"/>
          <w:sz w:val="22"/>
          <w:szCs w:val="22"/>
        </w:rPr>
        <w:t xml:space="preserve">Keksinnön 4 </w:t>
      </w:r>
      <w:r w:rsidR="00A866A7" w:rsidRPr="007E05D6">
        <w:rPr>
          <w:rFonts w:ascii="Arial" w:hAnsi="Arial" w:cs="Arial"/>
          <w:sz w:val="22"/>
          <w:szCs w:val="22"/>
        </w:rPr>
        <w:t>[ ]</w:t>
      </w:r>
      <w:r w:rsidRPr="007E05D6">
        <w:rPr>
          <w:rFonts w:ascii="Arial" w:hAnsi="Arial" w:cs="Arial"/>
          <w:sz w:val="22"/>
          <w:szCs w:val="22"/>
        </w:rPr>
        <w:t xml:space="preserve"> kanssakeksijöinä ovat olleet </w:t>
      </w:r>
      <w:r w:rsidR="00FA4315" w:rsidRPr="007E05D6">
        <w:rPr>
          <w:rFonts w:ascii="Arial" w:hAnsi="Arial" w:cs="Arial"/>
          <w:sz w:val="22"/>
          <w:szCs w:val="22"/>
        </w:rPr>
        <w:t>A</w:t>
      </w:r>
      <w:r w:rsidRPr="007E05D6">
        <w:rPr>
          <w:rFonts w:ascii="Arial" w:hAnsi="Arial" w:cs="Arial"/>
          <w:sz w:val="22"/>
          <w:szCs w:val="22"/>
        </w:rPr>
        <w:t xml:space="preserve"> ja </w:t>
      </w:r>
      <w:r w:rsidR="00FA4315" w:rsidRPr="007E05D6">
        <w:rPr>
          <w:rFonts w:ascii="Arial" w:hAnsi="Arial" w:cs="Arial"/>
          <w:sz w:val="22"/>
          <w:szCs w:val="22"/>
        </w:rPr>
        <w:t>B</w:t>
      </w:r>
      <w:r w:rsidRPr="007E05D6">
        <w:rPr>
          <w:rFonts w:ascii="Arial" w:hAnsi="Arial" w:cs="Arial"/>
          <w:sz w:val="22"/>
          <w:szCs w:val="22"/>
        </w:rPr>
        <w:t xml:space="preserve">. Keksintöä koskeva patenttihakemus on tehty </w:t>
      </w:r>
      <w:r w:rsidR="00A866A7" w:rsidRPr="007E05D6">
        <w:rPr>
          <w:rFonts w:ascii="Arial" w:hAnsi="Arial" w:cs="Arial"/>
          <w:sz w:val="22"/>
          <w:szCs w:val="22"/>
        </w:rPr>
        <w:t xml:space="preserve">[pvm] </w:t>
      </w:r>
      <w:r w:rsidRPr="007E05D6">
        <w:rPr>
          <w:rFonts w:ascii="Arial" w:hAnsi="Arial" w:cs="Arial"/>
          <w:sz w:val="22"/>
          <w:szCs w:val="22"/>
        </w:rPr>
        <w:t xml:space="preserve">2009 </w:t>
      </w:r>
      <w:r w:rsidR="00FA4315" w:rsidRPr="007E05D6">
        <w:rPr>
          <w:rFonts w:ascii="Arial" w:hAnsi="Arial" w:cs="Arial"/>
          <w:sz w:val="22"/>
          <w:szCs w:val="22"/>
        </w:rPr>
        <w:t>T</w:t>
      </w:r>
      <w:r w:rsidRPr="007E05D6">
        <w:rPr>
          <w:rFonts w:ascii="Arial" w:hAnsi="Arial" w:cs="Arial"/>
          <w:sz w:val="22"/>
          <w:szCs w:val="22"/>
        </w:rPr>
        <w:t xml:space="preserve"> Oy:n nimissä.</w:t>
      </w:r>
    </w:p>
    <w:p w:rsidR="00426EBF" w:rsidRPr="007E05D6" w:rsidRDefault="00426EBF" w:rsidP="00426EBF">
      <w:pPr>
        <w:ind w:left="2608"/>
        <w:jc w:val="both"/>
        <w:rPr>
          <w:rFonts w:ascii="Arial" w:hAnsi="Arial" w:cs="Arial"/>
          <w:sz w:val="22"/>
          <w:szCs w:val="22"/>
        </w:rPr>
      </w:pPr>
    </w:p>
    <w:p w:rsidR="00426EBF" w:rsidRPr="007E05D6" w:rsidRDefault="00426EBF" w:rsidP="00426EBF">
      <w:pPr>
        <w:ind w:left="2608"/>
        <w:jc w:val="both"/>
        <w:rPr>
          <w:rFonts w:ascii="Arial" w:hAnsi="Arial" w:cs="Arial"/>
          <w:sz w:val="22"/>
          <w:szCs w:val="22"/>
        </w:rPr>
      </w:pPr>
      <w:r w:rsidRPr="007E05D6">
        <w:rPr>
          <w:rFonts w:ascii="Arial" w:hAnsi="Arial" w:cs="Arial"/>
          <w:sz w:val="22"/>
          <w:szCs w:val="22"/>
        </w:rPr>
        <w:t xml:space="preserve">Työsuhdekeksintölautakunta katsoo, että </w:t>
      </w:r>
      <w:r w:rsidR="00FA4315" w:rsidRPr="007E05D6">
        <w:rPr>
          <w:rFonts w:ascii="Arial" w:hAnsi="Arial" w:cs="Arial"/>
          <w:sz w:val="22"/>
          <w:szCs w:val="22"/>
        </w:rPr>
        <w:t>A</w:t>
      </w:r>
      <w:r w:rsidR="00A866A7" w:rsidRPr="007E05D6">
        <w:rPr>
          <w:rFonts w:ascii="Arial" w:hAnsi="Arial" w:cs="Arial"/>
          <w:sz w:val="22"/>
          <w:szCs w:val="22"/>
        </w:rPr>
        <w:t>:</w:t>
      </w:r>
      <w:r w:rsidRPr="007E05D6">
        <w:rPr>
          <w:rFonts w:ascii="Arial" w:hAnsi="Arial" w:cs="Arial"/>
          <w:sz w:val="22"/>
          <w:szCs w:val="22"/>
        </w:rPr>
        <w:t xml:space="preserve">n ja </w:t>
      </w:r>
      <w:r w:rsidR="00FA4315" w:rsidRPr="007E05D6">
        <w:rPr>
          <w:rFonts w:ascii="Arial" w:hAnsi="Arial" w:cs="Arial"/>
          <w:sz w:val="22"/>
          <w:szCs w:val="22"/>
        </w:rPr>
        <w:t>B</w:t>
      </w:r>
      <w:r w:rsidR="00A866A7" w:rsidRPr="007E05D6">
        <w:rPr>
          <w:rFonts w:ascii="Arial" w:hAnsi="Arial" w:cs="Arial"/>
          <w:sz w:val="22"/>
          <w:szCs w:val="22"/>
        </w:rPr>
        <w:t>:</w:t>
      </w:r>
      <w:r w:rsidRPr="007E05D6">
        <w:rPr>
          <w:rFonts w:ascii="Arial" w:hAnsi="Arial" w:cs="Arial"/>
          <w:sz w:val="22"/>
          <w:szCs w:val="22"/>
        </w:rPr>
        <w:t xml:space="preserve">n osalta asiaa tulee arvioida keksinnön 2 osalta suoritetulla tavalla. Näin ollen </w:t>
      </w:r>
      <w:r w:rsidR="00FA4315" w:rsidRPr="007E05D6">
        <w:rPr>
          <w:rFonts w:ascii="Arial" w:hAnsi="Arial" w:cs="Arial"/>
          <w:sz w:val="22"/>
          <w:szCs w:val="22"/>
        </w:rPr>
        <w:t>B</w:t>
      </w:r>
      <w:r w:rsidRPr="007E05D6">
        <w:rPr>
          <w:rFonts w:ascii="Arial" w:hAnsi="Arial" w:cs="Arial"/>
          <w:sz w:val="22"/>
          <w:szCs w:val="22"/>
        </w:rPr>
        <w:t xml:space="preserve"> ja </w:t>
      </w:r>
      <w:r w:rsidR="00FA4315" w:rsidRPr="007E05D6">
        <w:rPr>
          <w:rFonts w:ascii="Arial" w:hAnsi="Arial" w:cs="Arial"/>
          <w:sz w:val="22"/>
          <w:szCs w:val="22"/>
        </w:rPr>
        <w:t>A</w:t>
      </w:r>
      <w:r w:rsidRPr="007E05D6">
        <w:rPr>
          <w:rFonts w:ascii="Arial" w:hAnsi="Arial" w:cs="Arial"/>
          <w:sz w:val="22"/>
          <w:szCs w:val="22"/>
        </w:rPr>
        <w:t xml:space="preserve"> eivät ole keksintöä </w:t>
      </w:r>
      <w:r w:rsidR="001A09B1" w:rsidRPr="007E05D6">
        <w:rPr>
          <w:rFonts w:ascii="Arial" w:hAnsi="Arial" w:cs="Arial"/>
          <w:sz w:val="22"/>
          <w:szCs w:val="22"/>
        </w:rPr>
        <w:t xml:space="preserve">4 </w:t>
      </w:r>
      <w:r w:rsidRPr="007E05D6">
        <w:rPr>
          <w:rFonts w:ascii="Arial" w:hAnsi="Arial" w:cs="Arial"/>
          <w:sz w:val="22"/>
          <w:szCs w:val="22"/>
        </w:rPr>
        <w:t>tehdessään olleet työsuhdekeksintölain 1 §:n 1 momentissa tarkoitettu työntekijöitä.</w:t>
      </w:r>
    </w:p>
    <w:p w:rsidR="00426EBF" w:rsidRPr="007E05D6" w:rsidRDefault="00426EBF" w:rsidP="00426EBF">
      <w:pPr>
        <w:ind w:left="2608"/>
        <w:jc w:val="both"/>
        <w:rPr>
          <w:rFonts w:ascii="Arial" w:hAnsi="Arial" w:cs="Arial"/>
          <w:sz w:val="22"/>
          <w:szCs w:val="22"/>
        </w:rPr>
      </w:pPr>
    </w:p>
    <w:p w:rsidR="00426EBF" w:rsidRPr="007E05D6" w:rsidRDefault="00426EBF" w:rsidP="00426EBF">
      <w:pPr>
        <w:ind w:left="2608"/>
        <w:jc w:val="both"/>
        <w:rPr>
          <w:rFonts w:ascii="Arial" w:hAnsi="Arial" w:cs="Arial"/>
          <w:sz w:val="22"/>
          <w:szCs w:val="22"/>
          <w:u w:val="single"/>
        </w:rPr>
      </w:pPr>
      <w:r w:rsidRPr="007E05D6">
        <w:rPr>
          <w:rFonts w:ascii="Arial" w:hAnsi="Arial" w:cs="Arial"/>
          <w:sz w:val="22"/>
          <w:szCs w:val="22"/>
          <w:u w:val="single"/>
        </w:rPr>
        <w:t>Keksintö 5</w:t>
      </w:r>
    </w:p>
    <w:p w:rsidR="00426EBF" w:rsidRPr="007E05D6" w:rsidRDefault="00426EBF" w:rsidP="00426EBF">
      <w:pPr>
        <w:ind w:left="2608"/>
        <w:jc w:val="both"/>
        <w:rPr>
          <w:rFonts w:ascii="Arial" w:hAnsi="Arial" w:cs="Arial"/>
          <w:sz w:val="22"/>
          <w:szCs w:val="22"/>
        </w:rPr>
      </w:pPr>
    </w:p>
    <w:p w:rsidR="00426EBF" w:rsidRPr="007E05D6" w:rsidRDefault="00426EBF" w:rsidP="00426EBF">
      <w:pPr>
        <w:ind w:left="2608"/>
        <w:jc w:val="both"/>
        <w:rPr>
          <w:rFonts w:ascii="Arial" w:hAnsi="Arial" w:cs="Arial"/>
          <w:sz w:val="22"/>
          <w:szCs w:val="22"/>
        </w:rPr>
      </w:pPr>
      <w:r w:rsidRPr="007E05D6">
        <w:rPr>
          <w:rFonts w:ascii="Arial" w:hAnsi="Arial" w:cs="Arial"/>
          <w:sz w:val="22"/>
          <w:szCs w:val="22"/>
        </w:rPr>
        <w:t xml:space="preserve">Keksinnön 5 </w:t>
      </w:r>
      <w:r w:rsidR="00A866A7" w:rsidRPr="007E05D6">
        <w:rPr>
          <w:rFonts w:ascii="Arial" w:hAnsi="Arial" w:cs="Arial"/>
          <w:sz w:val="22"/>
          <w:szCs w:val="22"/>
        </w:rPr>
        <w:t>[ ]</w:t>
      </w:r>
      <w:r w:rsidRPr="007E05D6">
        <w:rPr>
          <w:rFonts w:ascii="Arial" w:hAnsi="Arial" w:cs="Arial"/>
          <w:sz w:val="22"/>
          <w:szCs w:val="22"/>
        </w:rPr>
        <w:t xml:space="preserve"> pääkeksijänä on ollut </w:t>
      </w:r>
      <w:r w:rsidR="00FA4315" w:rsidRPr="007E05D6">
        <w:rPr>
          <w:rFonts w:ascii="Arial" w:hAnsi="Arial" w:cs="Arial"/>
          <w:sz w:val="22"/>
          <w:szCs w:val="22"/>
        </w:rPr>
        <w:t>D</w:t>
      </w:r>
      <w:r w:rsidRPr="007E05D6">
        <w:rPr>
          <w:rFonts w:ascii="Arial" w:hAnsi="Arial" w:cs="Arial"/>
          <w:sz w:val="22"/>
          <w:szCs w:val="22"/>
        </w:rPr>
        <w:t xml:space="preserve"> ja kanssakeksijöinä </w:t>
      </w:r>
      <w:r w:rsidR="00FA4315" w:rsidRPr="007E05D6">
        <w:rPr>
          <w:rFonts w:ascii="Arial" w:hAnsi="Arial" w:cs="Arial"/>
          <w:sz w:val="22"/>
          <w:szCs w:val="22"/>
        </w:rPr>
        <w:t>A</w:t>
      </w:r>
      <w:r w:rsidRPr="007E05D6">
        <w:rPr>
          <w:rFonts w:ascii="Arial" w:hAnsi="Arial" w:cs="Arial"/>
          <w:sz w:val="22"/>
          <w:szCs w:val="22"/>
        </w:rPr>
        <w:t xml:space="preserve"> sekä </w:t>
      </w:r>
      <w:r w:rsidR="00FA4315" w:rsidRPr="007E05D6">
        <w:rPr>
          <w:rFonts w:ascii="Arial" w:hAnsi="Arial" w:cs="Arial"/>
          <w:sz w:val="22"/>
          <w:szCs w:val="22"/>
        </w:rPr>
        <w:t>B</w:t>
      </w:r>
      <w:r w:rsidRPr="007E05D6">
        <w:rPr>
          <w:rFonts w:ascii="Arial" w:hAnsi="Arial" w:cs="Arial"/>
          <w:sz w:val="22"/>
          <w:szCs w:val="22"/>
        </w:rPr>
        <w:t xml:space="preserve">. Keksintöä koskeva patenttihakemus on tehty </w:t>
      </w:r>
      <w:r w:rsidR="00A866A7" w:rsidRPr="007E05D6">
        <w:rPr>
          <w:rFonts w:ascii="Arial" w:hAnsi="Arial" w:cs="Arial"/>
          <w:sz w:val="22"/>
          <w:szCs w:val="22"/>
        </w:rPr>
        <w:t xml:space="preserve">[pvm] </w:t>
      </w:r>
      <w:r w:rsidRPr="007E05D6">
        <w:rPr>
          <w:rFonts w:ascii="Arial" w:hAnsi="Arial" w:cs="Arial"/>
          <w:sz w:val="22"/>
          <w:szCs w:val="22"/>
        </w:rPr>
        <w:t xml:space="preserve">2010 </w:t>
      </w:r>
      <w:r w:rsidR="00FA4315" w:rsidRPr="007E05D6">
        <w:rPr>
          <w:rFonts w:ascii="Arial" w:hAnsi="Arial" w:cs="Arial"/>
          <w:sz w:val="22"/>
          <w:szCs w:val="22"/>
        </w:rPr>
        <w:t>T</w:t>
      </w:r>
      <w:r w:rsidRPr="007E05D6">
        <w:rPr>
          <w:rFonts w:ascii="Arial" w:hAnsi="Arial" w:cs="Arial"/>
          <w:sz w:val="22"/>
          <w:szCs w:val="22"/>
        </w:rPr>
        <w:t xml:space="preserve"> Oy:n nimissä.</w:t>
      </w:r>
    </w:p>
    <w:p w:rsidR="00426EBF" w:rsidRPr="007E05D6" w:rsidRDefault="00426EBF" w:rsidP="00426EBF">
      <w:pPr>
        <w:ind w:left="2608"/>
        <w:jc w:val="both"/>
        <w:rPr>
          <w:rFonts w:ascii="Arial" w:hAnsi="Arial" w:cs="Arial"/>
          <w:sz w:val="22"/>
          <w:szCs w:val="22"/>
        </w:rPr>
      </w:pPr>
    </w:p>
    <w:p w:rsidR="00426EBF" w:rsidRPr="007E05D6" w:rsidRDefault="00426EBF" w:rsidP="00426EBF">
      <w:pPr>
        <w:ind w:left="2608"/>
        <w:jc w:val="both"/>
        <w:rPr>
          <w:rFonts w:ascii="Arial" w:hAnsi="Arial" w:cs="Arial"/>
          <w:sz w:val="22"/>
          <w:szCs w:val="22"/>
        </w:rPr>
      </w:pPr>
      <w:r w:rsidRPr="007E05D6">
        <w:rPr>
          <w:rFonts w:ascii="Arial" w:hAnsi="Arial" w:cs="Arial"/>
          <w:sz w:val="22"/>
          <w:szCs w:val="22"/>
        </w:rPr>
        <w:t xml:space="preserve">Työsuhdekeksintölautakunta katsoo, että </w:t>
      </w:r>
      <w:r w:rsidR="00FA4315" w:rsidRPr="007E05D6">
        <w:rPr>
          <w:rFonts w:ascii="Arial" w:hAnsi="Arial" w:cs="Arial"/>
          <w:sz w:val="22"/>
          <w:szCs w:val="22"/>
        </w:rPr>
        <w:t>A</w:t>
      </w:r>
      <w:r w:rsidR="00A866A7" w:rsidRPr="007E05D6">
        <w:rPr>
          <w:rFonts w:ascii="Arial" w:hAnsi="Arial" w:cs="Arial"/>
          <w:sz w:val="22"/>
          <w:szCs w:val="22"/>
        </w:rPr>
        <w:t>:</w:t>
      </w:r>
      <w:r w:rsidRPr="007E05D6">
        <w:rPr>
          <w:rFonts w:ascii="Arial" w:hAnsi="Arial" w:cs="Arial"/>
          <w:sz w:val="22"/>
          <w:szCs w:val="22"/>
        </w:rPr>
        <w:t xml:space="preserve">n ja </w:t>
      </w:r>
      <w:r w:rsidR="00FA4315" w:rsidRPr="007E05D6">
        <w:rPr>
          <w:rFonts w:ascii="Arial" w:hAnsi="Arial" w:cs="Arial"/>
          <w:sz w:val="22"/>
          <w:szCs w:val="22"/>
        </w:rPr>
        <w:t>B</w:t>
      </w:r>
      <w:r w:rsidR="00A866A7" w:rsidRPr="007E05D6">
        <w:rPr>
          <w:rFonts w:ascii="Arial" w:hAnsi="Arial" w:cs="Arial"/>
          <w:sz w:val="22"/>
          <w:szCs w:val="22"/>
        </w:rPr>
        <w:t>:</w:t>
      </w:r>
      <w:r w:rsidRPr="007E05D6">
        <w:rPr>
          <w:rFonts w:ascii="Arial" w:hAnsi="Arial" w:cs="Arial"/>
          <w:sz w:val="22"/>
          <w:szCs w:val="22"/>
        </w:rPr>
        <w:t xml:space="preserve">n kohdalla asiaa tulee arvioida keksinnön 2 osalta suoritetulla tavalla. </w:t>
      </w:r>
      <w:r w:rsidR="00FA4315" w:rsidRPr="007E05D6">
        <w:rPr>
          <w:rFonts w:ascii="Arial" w:hAnsi="Arial" w:cs="Arial"/>
          <w:sz w:val="22"/>
          <w:szCs w:val="22"/>
        </w:rPr>
        <w:t>B</w:t>
      </w:r>
      <w:r w:rsidR="00A866A7" w:rsidRPr="007E05D6">
        <w:rPr>
          <w:rFonts w:ascii="Arial" w:hAnsi="Arial" w:cs="Arial"/>
          <w:sz w:val="22"/>
          <w:szCs w:val="22"/>
        </w:rPr>
        <w:t>:</w:t>
      </w:r>
      <w:r w:rsidRPr="007E05D6">
        <w:rPr>
          <w:rFonts w:ascii="Arial" w:hAnsi="Arial" w:cs="Arial"/>
          <w:sz w:val="22"/>
          <w:szCs w:val="22"/>
        </w:rPr>
        <w:t xml:space="preserve">n osalta arviointia ei muuta se seikka, että hän on </w:t>
      </w:r>
      <w:r w:rsidR="00A866A7" w:rsidRPr="007E05D6">
        <w:rPr>
          <w:rFonts w:ascii="Arial" w:hAnsi="Arial" w:cs="Arial"/>
          <w:sz w:val="22"/>
          <w:szCs w:val="22"/>
        </w:rPr>
        <w:t xml:space="preserve">[pvm] </w:t>
      </w:r>
      <w:r w:rsidRPr="007E05D6">
        <w:rPr>
          <w:rFonts w:ascii="Arial" w:hAnsi="Arial" w:cs="Arial"/>
          <w:sz w:val="22"/>
          <w:szCs w:val="22"/>
        </w:rPr>
        <w:t>2010 solminut työsopimuksen.</w:t>
      </w:r>
    </w:p>
    <w:p w:rsidR="00426EBF" w:rsidRPr="007E05D6" w:rsidRDefault="00426EBF" w:rsidP="00426EBF">
      <w:pPr>
        <w:ind w:left="2608"/>
        <w:jc w:val="both"/>
        <w:rPr>
          <w:rFonts w:ascii="Arial" w:hAnsi="Arial" w:cs="Arial"/>
          <w:sz w:val="22"/>
          <w:szCs w:val="22"/>
        </w:rPr>
      </w:pPr>
    </w:p>
    <w:p w:rsidR="0075504D" w:rsidRPr="007E05D6" w:rsidRDefault="00426EBF" w:rsidP="00426EBF">
      <w:pPr>
        <w:ind w:left="2608"/>
        <w:jc w:val="both"/>
        <w:rPr>
          <w:rFonts w:ascii="Arial" w:hAnsi="Arial" w:cs="Arial"/>
          <w:sz w:val="22"/>
          <w:szCs w:val="22"/>
        </w:rPr>
      </w:pPr>
      <w:r w:rsidRPr="007E05D6">
        <w:rPr>
          <w:rFonts w:ascii="Arial" w:hAnsi="Arial" w:cs="Arial"/>
          <w:sz w:val="22"/>
          <w:szCs w:val="22"/>
        </w:rPr>
        <w:t xml:space="preserve">Työsuhdekeksintölautakunta katsoo, että </w:t>
      </w:r>
      <w:r w:rsidR="00FA4315" w:rsidRPr="007E05D6">
        <w:rPr>
          <w:rFonts w:ascii="Arial" w:hAnsi="Arial" w:cs="Arial"/>
          <w:sz w:val="22"/>
          <w:szCs w:val="22"/>
        </w:rPr>
        <w:t>D</w:t>
      </w:r>
      <w:r w:rsidRPr="007E05D6">
        <w:rPr>
          <w:rFonts w:ascii="Arial" w:hAnsi="Arial" w:cs="Arial"/>
          <w:sz w:val="22"/>
          <w:szCs w:val="22"/>
        </w:rPr>
        <w:t xml:space="preserve"> kohdalla asiaa tulee arvioida keksinnön </w:t>
      </w:r>
      <w:r w:rsidR="001A09B1" w:rsidRPr="007E05D6">
        <w:rPr>
          <w:rFonts w:ascii="Arial" w:hAnsi="Arial" w:cs="Arial"/>
          <w:sz w:val="22"/>
          <w:szCs w:val="22"/>
        </w:rPr>
        <w:t>3</w:t>
      </w:r>
      <w:r w:rsidR="000E218F" w:rsidRPr="007E05D6">
        <w:rPr>
          <w:rFonts w:ascii="Arial" w:hAnsi="Arial" w:cs="Arial"/>
          <w:sz w:val="22"/>
          <w:szCs w:val="22"/>
        </w:rPr>
        <w:t xml:space="preserve"> osalta suoritetulla tavalla.</w:t>
      </w:r>
    </w:p>
    <w:p w:rsidR="0075504D" w:rsidRPr="007E05D6" w:rsidRDefault="0075504D" w:rsidP="00426EBF">
      <w:pPr>
        <w:ind w:left="2608"/>
        <w:jc w:val="both"/>
        <w:rPr>
          <w:rFonts w:ascii="Arial" w:hAnsi="Arial" w:cs="Arial"/>
          <w:sz w:val="22"/>
          <w:szCs w:val="22"/>
        </w:rPr>
      </w:pPr>
    </w:p>
    <w:p w:rsidR="00426EBF" w:rsidRPr="007E05D6" w:rsidRDefault="001A09B1" w:rsidP="00426EBF">
      <w:pPr>
        <w:ind w:left="2608"/>
        <w:jc w:val="both"/>
        <w:rPr>
          <w:rFonts w:ascii="Arial" w:hAnsi="Arial" w:cs="Arial"/>
          <w:sz w:val="22"/>
          <w:szCs w:val="22"/>
        </w:rPr>
      </w:pPr>
      <w:r w:rsidRPr="007E05D6">
        <w:rPr>
          <w:rFonts w:ascii="Arial" w:hAnsi="Arial" w:cs="Arial"/>
          <w:sz w:val="22"/>
          <w:szCs w:val="22"/>
        </w:rPr>
        <w:t xml:space="preserve">Näin ollen työsuhdekeksintölautakunta katsoo, että </w:t>
      </w:r>
      <w:r w:rsidR="00FA4315" w:rsidRPr="007E05D6">
        <w:rPr>
          <w:rFonts w:ascii="Arial" w:hAnsi="Arial" w:cs="Arial"/>
          <w:sz w:val="22"/>
          <w:szCs w:val="22"/>
        </w:rPr>
        <w:t>B</w:t>
      </w:r>
      <w:r w:rsidR="00426EBF" w:rsidRPr="007E05D6">
        <w:rPr>
          <w:rFonts w:ascii="Arial" w:hAnsi="Arial" w:cs="Arial"/>
          <w:sz w:val="22"/>
          <w:szCs w:val="22"/>
        </w:rPr>
        <w:t xml:space="preserve"> ja </w:t>
      </w:r>
      <w:r w:rsidR="00FA4315" w:rsidRPr="007E05D6">
        <w:rPr>
          <w:rFonts w:ascii="Arial" w:hAnsi="Arial" w:cs="Arial"/>
          <w:sz w:val="22"/>
          <w:szCs w:val="22"/>
        </w:rPr>
        <w:t>A</w:t>
      </w:r>
      <w:r w:rsidR="00426EBF" w:rsidRPr="007E05D6">
        <w:rPr>
          <w:rFonts w:ascii="Arial" w:hAnsi="Arial" w:cs="Arial"/>
          <w:sz w:val="22"/>
          <w:szCs w:val="22"/>
        </w:rPr>
        <w:t xml:space="preserve"> eivät ole keksintöä</w:t>
      </w:r>
      <w:r w:rsidRPr="007E05D6">
        <w:rPr>
          <w:rFonts w:ascii="Arial" w:hAnsi="Arial" w:cs="Arial"/>
          <w:sz w:val="22"/>
          <w:szCs w:val="22"/>
        </w:rPr>
        <w:t xml:space="preserve"> 5</w:t>
      </w:r>
      <w:r w:rsidR="00426EBF" w:rsidRPr="007E05D6">
        <w:rPr>
          <w:rFonts w:ascii="Arial" w:hAnsi="Arial" w:cs="Arial"/>
          <w:sz w:val="22"/>
          <w:szCs w:val="22"/>
        </w:rPr>
        <w:t xml:space="preserve"> tehdessään olleet työsuhdekeksintölain 1 §:n 1 momentissa tarkoitettu työntekijöitä.</w:t>
      </w:r>
      <w:r w:rsidR="000E218F" w:rsidRPr="007E05D6">
        <w:rPr>
          <w:rFonts w:ascii="Arial" w:hAnsi="Arial" w:cs="Arial"/>
          <w:sz w:val="22"/>
          <w:szCs w:val="22"/>
        </w:rPr>
        <w:t xml:space="preserve"> </w:t>
      </w:r>
      <w:r w:rsidR="00FA4315" w:rsidRPr="007E05D6">
        <w:rPr>
          <w:rFonts w:ascii="Arial" w:hAnsi="Arial" w:cs="Arial"/>
          <w:sz w:val="22"/>
          <w:szCs w:val="22"/>
        </w:rPr>
        <w:t>D</w:t>
      </w:r>
      <w:r w:rsidR="00A866A7" w:rsidRPr="007E05D6">
        <w:rPr>
          <w:rFonts w:ascii="Arial" w:hAnsi="Arial" w:cs="Arial"/>
          <w:sz w:val="22"/>
          <w:szCs w:val="22"/>
        </w:rPr>
        <w:t>:</w:t>
      </w:r>
      <w:r w:rsidR="000E218F" w:rsidRPr="007E05D6">
        <w:rPr>
          <w:rFonts w:ascii="Arial" w:hAnsi="Arial" w:cs="Arial"/>
          <w:sz w:val="22"/>
          <w:szCs w:val="22"/>
        </w:rPr>
        <w:t>n osalta työsuhdekeksintölautakunnalla ei ole toimivaltaa lausua kohtuullisen korvauksen määrittämiseen liittyvistä seikoista.</w:t>
      </w:r>
    </w:p>
    <w:p w:rsidR="00426EBF" w:rsidRPr="007E05D6" w:rsidRDefault="00426EBF" w:rsidP="00426EBF">
      <w:pPr>
        <w:ind w:left="2608"/>
        <w:jc w:val="both"/>
        <w:rPr>
          <w:rFonts w:ascii="Arial" w:hAnsi="Arial" w:cs="Arial"/>
          <w:sz w:val="22"/>
          <w:szCs w:val="22"/>
        </w:rPr>
      </w:pPr>
    </w:p>
    <w:p w:rsidR="00426EBF" w:rsidRPr="007E05D6" w:rsidRDefault="001A09B1" w:rsidP="00426EBF">
      <w:pPr>
        <w:ind w:left="2608"/>
        <w:jc w:val="both"/>
        <w:rPr>
          <w:rFonts w:ascii="Arial" w:hAnsi="Arial" w:cs="Arial"/>
          <w:sz w:val="22"/>
          <w:szCs w:val="22"/>
          <w:u w:val="single"/>
        </w:rPr>
      </w:pPr>
      <w:r w:rsidRPr="007E05D6">
        <w:rPr>
          <w:rFonts w:ascii="Arial" w:hAnsi="Arial" w:cs="Arial"/>
          <w:sz w:val="22"/>
          <w:szCs w:val="22"/>
          <w:u w:val="single"/>
        </w:rPr>
        <w:t>Keksintö 6</w:t>
      </w:r>
    </w:p>
    <w:p w:rsidR="00426EBF" w:rsidRPr="007E05D6" w:rsidRDefault="00426EBF" w:rsidP="007F5E2D">
      <w:pPr>
        <w:ind w:left="2608"/>
        <w:jc w:val="both"/>
        <w:rPr>
          <w:rFonts w:ascii="Arial" w:hAnsi="Arial" w:cs="Arial"/>
          <w:sz w:val="22"/>
          <w:szCs w:val="22"/>
        </w:rPr>
      </w:pPr>
    </w:p>
    <w:p w:rsidR="001A09B1" w:rsidRPr="007E05D6" w:rsidRDefault="001A09B1" w:rsidP="001A09B1">
      <w:pPr>
        <w:ind w:left="2608"/>
        <w:jc w:val="both"/>
        <w:rPr>
          <w:rFonts w:ascii="Arial" w:hAnsi="Arial" w:cs="Arial"/>
          <w:sz w:val="22"/>
          <w:szCs w:val="22"/>
        </w:rPr>
      </w:pPr>
      <w:r w:rsidRPr="007E05D6">
        <w:rPr>
          <w:rFonts w:ascii="Arial" w:hAnsi="Arial" w:cs="Arial"/>
          <w:sz w:val="22"/>
          <w:szCs w:val="22"/>
        </w:rPr>
        <w:t xml:space="preserve">Keksinnön 6 </w:t>
      </w:r>
      <w:r w:rsidR="00A866A7" w:rsidRPr="007E05D6">
        <w:rPr>
          <w:rFonts w:ascii="Arial" w:hAnsi="Arial" w:cs="Arial"/>
          <w:sz w:val="22"/>
          <w:szCs w:val="22"/>
        </w:rPr>
        <w:t>[ ]</w:t>
      </w:r>
      <w:r w:rsidRPr="007E05D6">
        <w:rPr>
          <w:rFonts w:ascii="Arial" w:hAnsi="Arial" w:cs="Arial"/>
          <w:sz w:val="22"/>
          <w:szCs w:val="22"/>
        </w:rPr>
        <w:t xml:space="preserve"> pääkeksijänä on ollut </w:t>
      </w:r>
      <w:r w:rsidR="00FA4315" w:rsidRPr="007E05D6">
        <w:rPr>
          <w:rFonts w:ascii="Arial" w:hAnsi="Arial" w:cs="Arial"/>
          <w:sz w:val="22"/>
          <w:szCs w:val="22"/>
        </w:rPr>
        <w:t>C</w:t>
      </w:r>
      <w:r w:rsidRPr="007E05D6">
        <w:rPr>
          <w:rFonts w:ascii="Arial" w:hAnsi="Arial" w:cs="Arial"/>
          <w:sz w:val="22"/>
          <w:szCs w:val="22"/>
        </w:rPr>
        <w:t xml:space="preserve"> ja kanssakeksijöinä </w:t>
      </w:r>
      <w:r w:rsidR="00FA4315" w:rsidRPr="007E05D6">
        <w:rPr>
          <w:rFonts w:ascii="Arial" w:hAnsi="Arial" w:cs="Arial"/>
          <w:sz w:val="22"/>
          <w:szCs w:val="22"/>
        </w:rPr>
        <w:t>A</w:t>
      </w:r>
      <w:r w:rsidRPr="007E05D6">
        <w:rPr>
          <w:rFonts w:ascii="Arial" w:hAnsi="Arial" w:cs="Arial"/>
          <w:sz w:val="22"/>
          <w:szCs w:val="22"/>
        </w:rPr>
        <w:t xml:space="preserve"> sekä </w:t>
      </w:r>
      <w:r w:rsidR="00FA4315" w:rsidRPr="007E05D6">
        <w:rPr>
          <w:rFonts w:ascii="Arial" w:hAnsi="Arial" w:cs="Arial"/>
          <w:sz w:val="22"/>
          <w:szCs w:val="22"/>
        </w:rPr>
        <w:t>D</w:t>
      </w:r>
      <w:r w:rsidRPr="007E05D6">
        <w:rPr>
          <w:rFonts w:ascii="Arial" w:hAnsi="Arial" w:cs="Arial"/>
          <w:sz w:val="22"/>
          <w:szCs w:val="22"/>
        </w:rPr>
        <w:t xml:space="preserve">. Keksintöä koskeva patenttihakemus on tehty </w:t>
      </w:r>
      <w:r w:rsidR="00A866A7" w:rsidRPr="007E05D6">
        <w:rPr>
          <w:rFonts w:ascii="Arial" w:hAnsi="Arial" w:cs="Arial"/>
          <w:sz w:val="22"/>
          <w:szCs w:val="22"/>
        </w:rPr>
        <w:t xml:space="preserve">[pvm] </w:t>
      </w:r>
      <w:r w:rsidRPr="007E05D6">
        <w:rPr>
          <w:rFonts w:ascii="Arial" w:hAnsi="Arial" w:cs="Arial"/>
          <w:sz w:val="22"/>
          <w:szCs w:val="22"/>
        </w:rPr>
        <w:t xml:space="preserve">2011 </w:t>
      </w:r>
      <w:r w:rsidR="00FA4315" w:rsidRPr="007E05D6">
        <w:rPr>
          <w:rFonts w:ascii="Arial" w:hAnsi="Arial" w:cs="Arial"/>
          <w:sz w:val="22"/>
          <w:szCs w:val="22"/>
        </w:rPr>
        <w:t>T</w:t>
      </w:r>
      <w:r w:rsidRPr="007E05D6">
        <w:rPr>
          <w:rFonts w:ascii="Arial" w:hAnsi="Arial" w:cs="Arial"/>
          <w:sz w:val="22"/>
          <w:szCs w:val="22"/>
        </w:rPr>
        <w:t xml:space="preserve"> Oy:n nimissä.</w:t>
      </w:r>
    </w:p>
    <w:p w:rsidR="001A09B1" w:rsidRPr="007E05D6" w:rsidRDefault="001A09B1" w:rsidP="001A09B1">
      <w:pPr>
        <w:ind w:left="2608"/>
        <w:jc w:val="both"/>
        <w:rPr>
          <w:rFonts w:ascii="Arial" w:hAnsi="Arial" w:cs="Arial"/>
          <w:sz w:val="22"/>
          <w:szCs w:val="22"/>
        </w:rPr>
      </w:pPr>
    </w:p>
    <w:p w:rsidR="000C4B93" w:rsidRPr="007E05D6" w:rsidRDefault="001A09B1" w:rsidP="000C4B93">
      <w:pPr>
        <w:ind w:left="2608"/>
        <w:jc w:val="both"/>
        <w:rPr>
          <w:rFonts w:ascii="Arial" w:hAnsi="Arial" w:cs="Arial"/>
          <w:sz w:val="22"/>
          <w:szCs w:val="22"/>
        </w:rPr>
      </w:pPr>
      <w:r w:rsidRPr="007E05D6">
        <w:rPr>
          <w:rFonts w:ascii="Arial" w:hAnsi="Arial" w:cs="Arial"/>
          <w:sz w:val="22"/>
          <w:szCs w:val="22"/>
        </w:rPr>
        <w:t xml:space="preserve">Työsuhdekeksintölautakunta katsoo, että </w:t>
      </w:r>
      <w:r w:rsidR="00FA4315" w:rsidRPr="007E05D6">
        <w:rPr>
          <w:rFonts w:ascii="Arial" w:hAnsi="Arial" w:cs="Arial"/>
          <w:sz w:val="22"/>
          <w:szCs w:val="22"/>
        </w:rPr>
        <w:t>A</w:t>
      </w:r>
      <w:r w:rsidR="00A866A7" w:rsidRPr="007E05D6">
        <w:rPr>
          <w:rFonts w:ascii="Arial" w:hAnsi="Arial" w:cs="Arial"/>
          <w:sz w:val="22"/>
          <w:szCs w:val="22"/>
        </w:rPr>
        <w:t>:</w:t>
      </w:r>
      <w:r w:rsidRPr="007E05D6">
        <w:rPr>
          <w:rFonts w:ascii="Arial" w:hAnsi="Arial" w:cs="Arial"/>
          <w:sz w:val="22"/>
          <w:szCs w:val="22"/>
        </w:rPr>
        <w:t>n kohdalla asiaa tulee arvioida keksinnön 2 osalta suoritetulla tavalla.</w:t>
      </w:r>
      <w:r w:rsidR="000C4B93" w:rsidRPr="007E05D6">
        <w:rPr>
          <w:rFonts w:ascii="Arial" w:hAnsi="Arial" w:cs="Arial"/>
          <w:sz w:val="22"/>
          <w:szCs w:val="22"/>
        </w:rPr>
        <w:t xml:space="preserve"> </w:t>
      </w:r>
      <w:r w:rsidR="00307FDF" w:rsidRPr="007E05D6">
        <w:rPr>
          <w:rFonts w:ascii="Arial" w:hAnsi="Arial" w:cs="Arial"/>
          <w:sz w:val="22"/>
          <w:szCs w:val="22"/>
        </w:rPr>
        <w:t xml:space="preserve">Arviointia ei ole aihetta muuttaa </w:t>
      </w:r>
      <w:r w:rsidR="00A866A7" w:rsidRPr="007E05D6">
        <w:rPr>
          <w:rFonts w:ascii="Arial" w:hAnsi="Arial" w:cs="Arial"/>
          <w:sz w:val="22"/>
          <w:szCs w:val="22"/>
        </w:rPr>
        <w:t>A:n</w:t>
      </w:r>
      <w:r w:rsidR="00307FDF" w:rsidRPr="007E05D6">
        <w:rPr>
          <w:rFonts w:ascii="Arial" w:hAnsi="Arial" w:cs="Arial"/>
          <w:sz w:val="22"/>
          <w:szCs w:val="22"/>
        </w:rPr>
        <w:t xml:space="preserve"> omistusosuudessa tapahtuneiden muutosten vuoksi.</w:t>
      </w:r>
    </w:p>
    <w:p w:rsidR="000E218F" w:rsidRPr="007E05D6" w:rsidRDefault="000E218F" w:rsidP="000C4B93">
      <w:pPr>
        <w:ind w:left="2608"/>
        <w:jc w:val="both"/>
        <w:rPr>
          <w:rFonts w:ascii="Arial" w:hAnsi="Arial" w:cs="Arial"/>
          <w:sz w:val="22"/>
          <w:szCs w:val="22"/>
        </w:rPr>
      </w:pPr>
    </w:p>
    <w:p w:rsidR="000E218F" w:rsidRPr="007E05D6" w:rsidRDefault="000C4B93" w:rsidP="000E218F">
      <w:pPr>
        <w:ind w:left="2608"/>
        <w:jc w:val="both"/>
        <w:rPr>
          <w:rFonts w:ascii="Arial" w:hAnsi="Arial" w:cs="Arial"/>
          <w:sz w:val="22"/>
          <w:szCs w:val="22"/>
        </w:rPr>
      </w:pPr>
      <w:r w:rsidRPr="007E05D6">
        <w:rPr>
          <w:rFonts w:ascii="Arial" w:hAnsi="Arial" w:cs="Arial"/>
          <w:sz w:val="22"/>
          <w:szCs w:val="22"/>
        </w:rPr>
        <w:t xml:space="preserve">Työsuhdekeksintölautakunta </w:t>
      </w:r>
      <w:r w:rsidR="00660F8F" w:rsidRPr="007E05D6">
        <w:rPr>
          <w:rFonts w:ascii="Arial" w:hAnsi="Arial" w:cs="Arial"/>
          <w:sz w:val="22"/>
          <w:szCs w:val="22"/>
        </w:rPr>
        <w:t xml:space="preserve">myös </w:t>
      </w:r>
      <w:r w:rsidRPr="007E05D6">
        <w:rPr>
          <w:rFonts w:ascii="Arial" w:hAnsi="Arial" w:cs="Arial"/>
          <w:sz w:val="22"/>
          <w:szCs w:val="22"/>
        </w:rPr>
        <w:t xml:space="preserve">katsoo, että </w:t>
      </w:r>
      <w:r w:rsidR="00FA4315" w:rsidRPr="007E05D6">
        <w:rPr>
          <w:rFonts w:ascii="Arial" w:hAnsi="Arial" w:cs="Arial"/>
          <w:sz w:val="22"/>
          <w:szCs w:val="22"/>
        </w:rPr>
        <w:t>D</w:t>
      </w:r>
      <w:r w:rsidRPr="007E05D6">
        <w:rPr>
          <w:rFonts w:ascii="Arial" w:hAnsi="Arial" w:cs="Arial"/>
          <w:sz w:val="22"/>
          <w:szCs w:val="22"/>
        </w:rPr>
        <w:t xml:space="preserve"> kohdalla asiaa tulee arvioida keksinnön</w:t>
      </w:r>
      <w:r w:rsidR="000E218F" w:rsidRPr="007E05D6">
        <w:rPr>
          <w:rFonts w:ascii="Arial" w:hAnsi="Arial" w:cs="Arial"/>
          <w:sz w:val="22"/>
          <w:szCs w:val="22"/>
        </w:rPr>
        <w:t xml:space="preserve"> 3 osalta suoritetulla tavalla. </w:t>
      </w:r>
    </w:p>
    <w:p w:rsidR="000E218F" w:rsidRPr="007E05D6" w:rsidRDefault="000E218F" w:rsidP="000E218F">
      <w:pPr>
        <w:ind w:left="2608"/>
        <w:jc w:val="both"/>
        <w:rPr>
          <w:rFonts w:ascii="Arial" w:hAnsi="Arial" w:cs="Arial"/>
          <w:sz w:val="22"/>
          <w:szCs w:val="22"/>
        </w:rPr>
      </w:pPr>
    </w:p>
    <w:p w:rsidR="00DF4223" w:rsidRPr="007E05D6" w:rsidRDefault="000E218F" w:rsidP="000E218F">
      <w:pPr>
        <w:ind w:left="2608"/>
        <w:jc w:val="both"/>
        <w:rPr>
          <w:rFonts w:ascii="Arial" w:hAnsi="Arial" w:cs="Arial"/>
          <w:sz w:val="22"/>
          <w:szCs w:val="22"/>
        </w:rPr>
      </w:pPr>
      <w:r w:rsidRPr="007E05D6">
        <w:rPr>
          <w:rFonts w:ascii="Arial" w:hAnsi="Arial" w:cs="Arial"/>
          <w:sz w:val="22"/>
          <w:szCs w:val="22"/>
        </w:rPr>
        <w:t xml:space="preserve">Työsuhdekeksintölautakunta </w:t>
      </w:r>
      <w:r w:rsidR="009B2D5E" w:rsidRPr="007E05D6">
        <w:rPr>
          <w:rFonts w:ascii="Arial" w:hAnsi="Arial" w:cs="Arial"/>
          <w:sz w:val="22"/>
          <w:szCs w:val="22"/>
        </w:rPr>
        <w:t>edelleen</w:t>
      </w:r>
      <w:r w:rsidRPr="007E05D6">
        <w:rPr>
          <w:rFonts w:ascii="Arial" w:hAnsi="Arial" w:cs="Arial"/>
          <w:sz w:val="22"/>
          <w:szCs w:val="22"/>
        </w:rPr>
        <w:t xml:space="preserve"> toteaa, että </w:t>
      </w:r>
      <w:r w:rsidR="00FA4315" w:rsidRPr="007E05D6">
        <w:rPr>
          <w:rFonts w:ascii="Arial" w:hAnsi="Arial" w:cs="Arial"/>
          <w:sz w:val="22"/>
          <w:szCs w:val="22"/>
        </w:rPr>
        <w:t>C</w:t>
      </w:r>
      <w:r w:rsidRPr="007E05D6">
        <w:rPr>
          <w:rFonts w:ascii="Arial" w:hAnsi="Arial" w:cs="Arial"/>
          <w:sz w:val="22"/>
          <w:szCs w:val="22"/>
        </w:rPr>
        <w:t xml:space="preserve"> on omistanut patenttihakemuksen tekemisen aikaan noin 1 prosentin osuuden </w:t>
      </w:r>
      <w:r w:rsidR="00FA4315" w:rsidRPr="007E05D6">
        <w:rPr>
          <w:rFonts w:ascii="Arial" w:hAnsi="Arial" w:cs="Arial"/>
          <w:sz w:val="22"/>
          <w:szCs w:val="22"/>
        </w:rPr>
        <w:t>T</w:t>
      </w:r>
      <w:r w:rsidRPr="007E05D6">
        <w:rPr>
          <w:rFonts w:ascii="Arial" w:hAnsi="Arial" w:cs="Arial"/>
          <w:sz w:val="22"/>
          <w:szCs w:val="22"/>
        </w:rPr>
        <w:t xml:space="preserve"> Oy:n osakekannasta. </w:t>
      </w:r>
      <w:r w:rsidR="009B2D5E" w:rsidRPr="007E05D6">
        <w:rPr>
          <w:rFonts w:ascii="Arial" w:hAnsi="Arial" w:cs="Arial"/>
          <w:sz w:val="22"/>
          <w:szCs w:val="22"/>
        </w:rPr>
        <w:t>Va</w:t>
      </w:r>
      <w:r w:rsidRPr="007E05D6">
        <w:rPr>
          <w:rFonts w:ascii="Arial" w:hAnsi="Arial" w:cs="Arial"/>
          <w:sz w:val="22"/>
          <w:szCs w:val="22"/>
        </w:rPr>
        <w:t xml:space="preserve">ikka </w:t>
      </w:r>
      <w:r w:rsidR="00A866A7" w:rsidRPr="007E05D6">
        <w:rPr>
          <w:rFonts w:ascii="Arial" w:hAnsi="Arial" w:cs="Arial"/>
          <w:sz w:val="22"/>
          <w:szCs w:val="22"/>
        </w:rPr>
        <w:t>D:n</w:t>
      </w:r>
      <w:r w:rsidRPr="007E05D6">
        <w:rPr>
          <w:rFonts w:ascii="Arial" w:hAnsi="Arial" w:cs="Arial"/>
          <w:sz w:val="22"/>
          <w:szCs w:val="22"/>
        </w:rPr>
        <w:t xml:space="preserve"> omistama osuus on ollut varsin vähäinen, myös </w:t>
      </w:r>
      <w:r w:rsidR="00A866A7" w:rsidRPr="007E05D6">
        <w:rPr>
          <w:rFonts w:ascii="Arial" w:hAnsi="Arial" w:cs="Arial"/>
          <w:sz w:val="22"/>
          <w:szCs w:val="22"/>
        </w:rPr>
        <w:t>D</w:t>
      </w:r>
      <w:r w:rsidRPr="007E05D6">
        <w:rPr>
          <w:rFonts w:ascii="Arial" w:hAnsi="Arial" w:cs="Arial"/>
          <w:sz w:val="22"/>
          <w:szCs w:val="22"/>
        </w:rPr>
        <w:t xml:space="preserve"> on ainakin </w:t>
      </w:r>
      <w:r w:rsidR="009B2D5E" w:rsidRPr="007E05D6">
        <w:rPr>
          <w:rFonts w:ascii="Arial" w:hAnsi="Arial" w:cs="Arial"/>
          <w:sz w:val="22"/>
          <w:szCs w:val="22"/>
        </w:rPr>
        <w:t>osittain</w:t>
      </w:r>
      <w:r w:rsidRPr="007E05D6">
        <w:rPr>
          <w:rFonts w:ascii="Arial" w:hAnsi="Arial" w:cs="Arial"/>
          <w:sz w:val="22"/>
          <w:szCs w:val="22"/>
        </w:rPr>
        <w:t xml:space="preserve"> pystynyt saamaan korvauksen tekemistään työsuhdekeksinnöistä</w:t>
      </w:r>
      <w:r w:rsidR="009B2D5E" w:rsidRPr="007E05D6">
        <w:rPr>
          <w:rFonts w:ascii="Arial" w:hAnsi="Arial" w:cs="Arial"/>
          <w:sz w:val="22"/>
          <w:szCs w:val="22"/>
        </w:rPr>
        <w:t xml:space="preserve"> myymällä yhtiön osakkeita</w:t>
      </w:r>
      <w:r w:rsidRPr="007E05D6">
        <w:rPr>
          <w:rFonts w:ascii="Arial" w:hAnsi="Arial" w:cs="Arial"/>
          <w:sz w:val="22"/>
          <w:szCs w:val="22"/>
        </w:rPr>
        <w:t xml:space="preserve">. </w:t>
      </w:r>
      <w:r w:rsidR="009B2D5E" w:rsidRPr="007E05D6">
        <w:rPr>
          <w:rFonts w:ascii="Arial" w:hAnsi="Arial" w:cs="Arial"/>
          <w:sz w:val="22"/>
          <w:szCs w:val="22"/>
        </w:rPr>
        <w:t>Tällöin myös</w:t>
      </w:r>
      <w:r w:rsidRPr="007E05D6">
        <w:rPr>
          <w:rFonts w:ascii="Arial" w:hAnsi="Arial" w:cs="Arial"/>
          <w:sz w:val="22"/>
          <w:szCs w:val="22"/>
        </w:rPr>
        <w:t xml:space="preserve"> </w:t>
      </w:r>
      <w:r w:rsidR="00A866A7" w:rsidRPr="007E05D6">
        <w:rPr>
          <w:rFonts w:ascii="Arial" w:hAnsi="Arial" w:cs="Arial"/>
          <w:sz w:val="22"/>
          <w:szCs w:val="22"/>
        </w:rPr>
        <w:t>D:lle</w:t>
      </w:r>
      <w:r w:rsidRPr="007E05D6">
        <w:rPr>
          <w:rFonts w:ascii="Arial" w:hAnsi="Arial" w:cs="Arial"/>
          <w:sz w:val="22"/>
          <w:szCs w:val="22"/>
        </w:rPr>
        <w:t xml:space="preserve"> kuuluvan kohtuullisen korvauksen arviointi edellyttäisi </w:t>
      </w:r>
      <w:r w:rsidR="00DF4223" w:rsidRPr="007E05D6">
        <w:rPr>
          <w:rFonts w:ascii="Arial" w:hAnsi="Arial" w:cs="Arial"/>
          <w:sz w:val="22"/>
          <w:szCs w:val="22"/>
        </w:rPr>
        <w:t xml:space="preserve">viime kädessä </w:t>
      </w:r>
      <w:r w:rsidRPr="007E05D6">
        <w:rPr>
          <w:rFonts w:ascii="Arial" w:hAnsi="Arial" w:cs="Arial"/>
          <w:sz w:val="22"/>
          <w:szCs w:val="22"/>
        </w:rPr>
        <w:t xml:space="preserve">osakkeiden myyntiin liittyvien sopimusten </w:t>
      </w:r>
      <w:r w:rsidR="00DF4223" w:rsidRPr="007E05D6">
        <w:rPr>
          <w:rFonts w:ascii="Arial" w:hAnsi="Arial" w:cs="Arial"/>
          <w:sz w:val="22"/>
          <w:szCs w:val="22"/>
        </w:rPr>
        <w:t xml:space="preserve">yksityiskohtaista </w:t>
      </w:r>
      <w:r w:rsidRPr="007E05D6">
        <w:rPr>
          <w:rFonts w:ascii="Arial" w:hAnsi="Arial" w:cs="Arial"/>
          <w:sz w:val="22"/>
          <w:szCs w:val="22"/>
        </w:rPr>
        <w:t>tulkintaa.</w:t>
      </w:r>
    </w:p>
    <w:p w:rsidR="00DF4223" w:rsidRPr="007E05D6" w:rsidRDefault="00DF4223" w:rsidP="000E218F">
      <w:pPr>
        <w:ind w:left="2608"/>
        <w:jc w:val="both"/>
        <w:rPr>
          <w:rFonts w:ascii="Arial" w:hAnsi="Arial" w:cs="Arial"/>
          <w:sz w:val="22"/>
          <w:szCs w:val="22"/>
        </w:rPr>
      </w:pPr>
    </w:p>
    <w:p w:rsidR="000E218F" w:rsidRPr="007E05D6" w:rsidRDefault="000E218F" w:rsidP="000E218F">
      <w:pPr>
        <w:ind w:left="2608"/>
        <w:jc w:val="both"/>
        <w:rPr>
          <w:rFonts w:ascii="Arial" w:hAnsi="Arial" w:cs="Arial"/>
          <w:sz w:val="22"/>
          <w:szCs w:val="22"/>
        </w:rPr>
      </w:pPr>
      <w:r w:rsidRPr="007E05D6">
        <w:rPr>
          <w:rFonts w:ascii="Arial" w:hAnsi="Arial" w:cs="Arial"/>
          <w:sz w:val="22"/>
          <w:szCs w:val="22"/>
        </w:rPr>
        <w:t xml:space="preserve">Koska lautakunnalla ei ole toimivaltaa ottaa kantaa siihen, missä määrin </w:t>
      </w:r>
      <w:r w:rsidR="00A866A7" w:rsidRPr="007E05D6">
        <w:rPr>
          <w:rFonts w:ascii="Arial" w:hAnsi="Arial" w:cs="Arial"/>
          <w:sz w:val="22"/>
          <w:szCs w:val="22"/>
        </w:rPr>
        <w:t>D</w:t>
      </w:r>
      <w:r w:rsidRPr="007E05D6">
        <w:rPr>
          <w:rFonts w:ascii="Arial" w:hAnsi="Arial" w:cs="Arial"/>
          <w:sz w:val="22"/>
          <w:szCs w:val="22"/>
        </w:rPr>
        <w:t xml:space="preserve"> on </w:t>
      </w:r>
      <w:r w:rsidR="00FA4315" w:rsidRPr="007E05D6">
        <w:rPr>
          <w:rFonts w:ascii="Arial" w:hAnsi="Arial" w:cs="Arial"/>
          <w:sz w:val="22"/>
          <w:szCs w:val="22"/>
        </w:rPr>
        <w:t>T</w:t>
      </w:r>
      <w:r w:rsidR="009B2D5E" w:rsidRPr="007E05D6">
        <w:rPr>
          <w:rFonts w:ascii="Arial" w:hAnsi="Arial" w:cs="Arial"/>
          <w:sz w:val="22"/>
          <w:szCs w:val="22"/>
        </w:rPr>
        <w:t xml:space="preserve"> Oy:n osakkeita myymällä </w:t>
      </w:r>
      <w:r w:rsidRPr="007E05D6">
        <w:rPr>
          <w:rFonts w:ascii="Arial" w:hAnsi="Arial" w:cs="Arial"/>
          <w:sz w:val="22"/>
          <w:szCs w:val="22"/>
        </w:rPr>
        <w:t>saanut korvaus</w:t>
      </w:r>
      <w:r w:rsidR="009B2D5E" w:rsidRPr="007E05D6">
        <w:rPr>
          <w:rFonts w:ascii="Arial" w:hAnsi="Arial" w:cs="Arial"/>
          <w:sz w:val="22"/>
          <w:szCs w:val="22"/>
        </w:rPr>
        <w:t>ta työsuhteen aikana tekemistään keksinnöistä</w:t>
      </w:r>
      <w:r w:rsidRPr="007E05D6">
        <w:rPr>
          <w:rFonts w:ascii="Arial" w:hAnsi="Arial" w:cs="Arial"/>
          <w:sz w:val="22"/>
          <w:szCs w:val="22"/>
        </w:rPr>
        <w:t>, edellytyksiä kohtuullisen korvauksen määrittämiselle ei ole.</w:t>
      </w:r>
    </w:p>
    <w:p w:rsidR="000E218F" w:rsidRPr="007E05D6" w:rsidRDefault="000E218F" w:rsidP="000E218F">
      <w:pPr>
        <w:ind w:left="2608"/>
        <w:jc w:val="both"/>
        <w:rPr>
          <w:rFonts w:ascii="Arial" w:hAnsi="Arial" w:cs="Arial"/>
          <w:sz w:val="22"/>
          <w:szCs w:val="22"/>
        </w:rPr>
      </w:pPr>
    </w:p>
    <w:p w:rsidR="003A71FB" w:rsidRPr="007E05D6" w:rsidRDefault="003A71FB" w:rsidP="003A71FB">
      <w:pPr>
        <w:ind w:left="2608"/>
        <w:jc w:val="both"/>
        <w:rPr>
          <w:rFonts w:ascii="Arial" w:hAnsi="Arial" w:cs="Arial"/>
          <w:sz w:val="22"/>
          <w:szCs w:val="22"/>
        </w:rPr>
      </w:pPr>
      <w:r w:rsidRPr="007E05D6">
        <w:rPr>
          <w:rFonts w:ascii="Arial" w:hAnsi="Arial" w:cs="Arial"/>
          <w:sz w:val="22"/>
          <w:szCs w:val="22"/>
        </w:rPr>
        <w:lastRenderedPageBreak/>
        <w:t xml:space="preserve">Näin ollen työsuhdekeksintölautakunta katsoo, että </w:t>
      </w:r>
      <w:r w:rsidR="00FA4315" w:rsidRPr="007E05D6">
        <w:rPr>
          <w:rFonts w:ascii="Arial" w:hAnsi="Arial" w:cs="Arial"/>
          <w:sz w:val="22"/>
          <w:szCs w:val="22"/>
        </w:rPr>
        <w:t>A</w:t>
      </w:r>
      <w:r w:rsidRPr="007E05D6">
        <w:rPr>
          <w:rFonts w:ascii="Arial" w:hAnsi="Arial" w:cs="Arial"/>
          <w:sz w:val="22"/>
          <w:szCs w:val="22"/>
        </w:rPr>
        <w:t xml:space="preserve"> </w:t>
      </w:r>
      <w:r w:rsidR="000E218F" w:rsidRPr="007E05D6">
        <w:rPr>
          <w:rFonts w:ascii="Arial" w:hAnsi="Arial" w:cs="Arial"/>
          <w:sz w:val="22"/>
          <w:szCs w:val="22"/>
        </w:rPr>
        <w:t xml:space="preserve">ei </w:t>
      </w:r>
      <w:r w:rsidR="000558F4" w:rsidRPr="007E05D6">
        <w:rPr>
          <w:rFonts w:ascii="Arial" w:hAnsi="Arial" w:cs="Arial"/>
          <w:sz w:val="22"/>
          <w:szCs w:val="22"/>
        </w:rPr>
        <w:t>ole keksintöä 6 tehdessään ollu</w:t>
      </w:r>
      <w:r w:rsidRPr="007E05D6">
        <w:rPr>
          <w:rFonts w:ascii="Arial" w:hAnsi="Arial" w:cs="Arial"/>
          <w:sz w:val="22"/>
          <w:szCs w:val="22"/>
        </w:rPr>
        <w:t>t työsuhdekeksintölain 1 §:n 1 momentissa tarkoitettu työntekijä.</w:t>
      </w:r>
      <w:r w:rsidR="000E218F" w:rsidRPr="007E05D6">
        <w:rPr>
          <w:rFonts w:ascii="Arial" w:hAnsi="Arial" w:cs="Arial"/>
          <w:sz w:val="22"/>
          <w:szCs w:val="22"/>
        </w:rPr>
        <w:t xml:space="preserve"> Lisäksi työsuhdekeksintölautakunta katsoo, ettei sillä ole </w:t>
      </w:r>
      <w:r w:rsidR="00FA4315" w:rsidRPr="007E05D6">
        <w:rPr>
          <w:rFonts w:ascii="Arial" w:hAnsi="Arial" w:cs="Arial"/>
          <w:sz w:val="22"/>
          <w:szCs w:val="22"/>
        </w:rPr>
        <w:t>D</w:t>
      </w:r>
      <w:r w:rsidR="00A866A7" w:rsidRPr="007E05D6">
        <w:rPr>
          <w:rFonts w:ascii="Arial" w:hAnsi="Arial" w:cs="Arial"/>
          <w:sz w:val="22"/>
          <w:szCs w:val="22"/>
        </w:rPr>
        <w:t>:</w:t>
      </w:r>
      <w:r w:rsidR="000E218F" w:rsidRPr="007E05D6">
        <w:rPr>
          <w:rFonts w:ascii="Arial" w:hAnsi="Arial" w:cs="Arial"/>
          <w:sz w:val="22"/>
          <w:szCs w:val="22"/>
        </w:rPr>
        <w:t xml:space="preserve">n ja </w:t>
      </w:r>
      <w:r w:rsidR="00FA4315" w:rsidRPr="007E05D6">
        <w:rPr>
          <w:rFonts w:ascii="Arial" w:hAnsi="Arial" w:cs="Arial"/>
          <w:sz w:val="22"/>
          <w:szCs w:val="22"/>
        </w:rPr>
        <w:t>C</w:t>
      </w:r>
      <w:r w:rsidR="00A866A7" w:rsidRPr="007E05D6">
        <w:rPr>
          <w:rFonts w:ascii="Arial" w:hAnsi="Arial" w:cs="Arial"/>
          <w:sz w:val="22"/>
          <w:szCs w:val="22"/>
        </w:rPr>
        <w:t>:n</w:t>
      </w:r>
      <w:r w:rsidR="000E218F" w:rsidRPr="007E05D6">
        <w:rPr>
          <w:rFonts w:ascii="Arial" w:hAnsi="Arial" w:cs="Arial"/>
          <w:sz w:val="22"/>
          <w:szCs w:val="22"/>
        </w:rPr>
        <w:t xml:space="preserve"> osalta toimivaltaa lausua kohtuullisen korvauksen määrittämiseen liittyvistä seikoista.</w:t>
      </w:r>
    </w:p>
    <w:p w:rsidR="0075504D" w:rsidRPr="007E05D6" w:rsidRDefault="0075504D" w:rsidP="000C4B93">
      <w:pPr>
        <w:ind w:left="2608"/>
        <w:jc w:val="both"/>
        <w:rPr>
          <w:rFonts w:ascii="Arial" w:hAnsi="Arial" w:cs="Arial"/>
          <w:sz w:val="22"/>
          <w:szCs w:val="22"/>
        </w:rPr>
      </w:pPr>
    </w:p>
    <w:p w:rsidR="0075504D" w:rsidRPr="007E05D6" w:rsidRDefault="0075504D" w:rsidP="000C4B93">
      <w:pPr>
        <w:ind w:left="2608"/>
        <w:jc w:val="both"/>
        <w:rPr>
          <w:rFonts w:ascii="Arial" w:hAnsi="Arial" w:cs="Arial"/>
          <w:sz w:val="22"/>
          <w:szCs w:val="22"/>
          <w:u w:val="single"/>
        </w:rPr>
      </w:pPr>
      <w:r w:rsidRPr="007E05D6">
        <w:rPr>
          <w:rFonts w:ascii="Arial" w:hAnsi="Arial" w:cs="Arial"/>
          <w:sz w:val="22"/>
          <w:szCs w:val="22"/>
          <w:u w:val="single"/>
        </w:rPr>
        <w:t>Keksin</w:t>
      </w:r>
      <w:r w:rsidR="00DD598A" w:rsidRPr="007E05D6">
        <w:rPr>
          <w:rFonts w:ascii="Arial" w:hAnsi="Arial" w:cs="Arial"/>
          <w:sz w:val="22"/>
          <w:szCs w:val="22"/>
          <w:u w:val="single"/>
        </w:rPr>
        <w:t>n</w:t>
      </w:r>
      <w:r w:rsidRPr="007E05D6">
        <w:rPr>
          <w:rFonts w:ascii="Arial" w:hAnsi="Arial" w:cs="Arial"/>
          <w:sz w:val="22"/>
          <w:szCs w:val="22"/>
          <w:u w:val="single"/>
        </w:rPr>
        <w:t>ö</w:t>
      </w:r>
      <w:r w:rsidR="00DD598A" w:rsidRPr="007E05D6">
        <w:rPr>
          <w:rFonts w:ascii="Arial" w:hAnsi="Arial" w:cs="Arial"/>
          <w:sz w:val="22"/>
          <w:szCs w:val="22"/>
          <w:u w:val="single"/>
        </w:rPr>
        <w:t>t</w:t>
      </w:r>
      <w:r w:rsidRPr="007E05D6">
        <w:rPr>
          <w:rFonts w:ascii="Arial" w:hAnsi="Arial" w:cs="Arial"/>
          <w:sz w:val="22"/>
          <w:szCs w:val="22"/>
          <w:u w:val="single"/>
        </w:rPr>
        <w:t xml:space="preserve"> 7</w:t>
      </w:r>
      <w:r w:rsidR="00DD598A" w:rsidRPr="007E05D6">
        <w:rPr>
          <w:rFonts w:ascii="Arial" w:hAnsi="Arial" w:cs="Arial"/>
          <w:sz w:val="22"/>
          <w:szCs w:val="22"/>
          <w:u w:val="single"/>
        </w:rPr>
        <w:t xml:space="preserve"> ja 8</w:t>
      </w:r>
    </w:p>
    <w:p w:rsidR="0075504D" w:rsidRPr="007E05D6" w:rsidRDefault="0075504D" w:rsidP="000C4B93">
      <w:pPr>
        <w:ind w:left="2608"/>
        <w:jc w:val="both"/>
        <w:rPr>
          <w:rFonts w:ascii="Arial" w:hAnsi="Arial" w:cs="Arial"/>
          <w:sz w:val="22"/>
          <w:szCs w:val="22"/>
        </w:rPr>
      </w:pPr>
    </w:p>
    <w:p w:rsidR="001F6F33" w:rsidRPr="007E05D6" w:rsidRDefault="0075504D" w:rsidP="00673090">
      <w:pPr>
        <w:ind w:left="2608"/>
        <w:jc w:val="both"/>
        <w:rPr>
          <w:rFonts w:ascii="Arial" w:hAnsi="Arial" w:cs="Arial"/>
          <w:sz w:val="22"/>
          <w:szCs w:val="22"/>
        </w:rPr>
      </w:pPr>
      <w:r w:rsidRPr="007E05D6">
        <w:rPr>
          <w:rFonts w:ascii="Arial" w:hAnsi="Arial" w:cs="Arial"/>
          <w:sz w:val="22"/>
          <w:szCs w:val="22"/>
        </w:rPr>
        <w:t xml:space="preserve">Keksinnön 7 </w:t>
      </w:r>
      <w:r w:rsidR="00A866A7" w:rsidRPr="007E05D6">
        <w:rPr>
          <w:rFonts w:ascii="Arial" w:hAnsi="Arial" w:cs="Arial"/>
          <w:sz w:val="22"/>
          <w:szCs w:val="22"/>
        </w:rPr>
        <w:t>[ ]</w:t>
      </w:r>
      <w:r w:rsidRPr="007E05D6">
        <w:rPr>
          <w:rFonts w:ascii="Arial" w:hAnsi="Arial" w:cs="Arial"/>
          <w:sz w:val="22"/>
          <w:szCs w:val="22"/>
        </w:rPr>
        <w:t xml:space="preserve"> on tehnyt </w:t>
      </w:r>
      <w:r w:rsidR="00FA4315" w:rsidRPr="007E05D6">
        <w:rPr>
          <w:rFonts w:ascii="Arial" w:hAnsi="Arial" w:cs="Arial"/>
          <w:sz w:val="22"/>
          <w:szCs w:val="22"/>
        </w:rPr>
        <w:t>A</w:t>
      </w:r>
      <w:r w:rsidRPr="007E05D6">
        <w:rPr>
          <w:rFonts w:ascii="Arial" w:hAnsi="Arial" w:cs="Arial"/>
          <w:sz w:val="22"/>
          <w:szCs w:val="22"/>
        </w:rPr>
        <w:t xml:space="preserve">, ja </w:t>
      </w:r>
      <w:r w:rsidR="00673090" w:rsidRPr="007E05D6">
        <w:rPr>
          <w:rFonts w:ascii="Arial" w:hAnsi="Arial" w:cs="Arial"/>
          <w:sz w:val="22"/>
          <w:szCs w:val="22"/>
        </w:rPr>
        <w:t>sitä koskevan mallioikeuden suojaamiseksi on jätetty hakemus</w:t>
      </w:r>
      <w:r w:rsidRPr="007E05D6">
        <w:rPr>
          <w:rFonts w:ascii="Arial" w:hAnsi="Arial" w:cs="Arial"/>
          <w:sz w:val="22"/>
          <w:szCs w:val="22"/>
        </w:rPr>
        <w:t xml:space="preserve"> </w:t>
      </w:r>
      <w:r w:rsidR="00A866A7" w:rsidRPr="007E05D6">
        <w:rPr>
          <w:rFonts w:ascii="Arial" w:hAnsi="Arial" w:cs="Arial"/>
          <w:sz w:val="22"/>
          <w:szCs w:val="22"/>
        </w:rPr>
        <w:t xml:space="preserve">[pvm] </w:t>
      </w:r>
      <w:r w:rsidRPr="007E05D6">
        <w:rPr>
          <w:rFonts w:ascii="Arial" w:hAnsi="Arial" w:cs="Arial"/>
          <w:sz w:val="22"/>
          <w:szCs w:val="22"/>
        </w:rPr>
        <w:t>2010.</w:t>
      </w:r>
      <w:r w:rsidR="00DD598A" w:rsidRPr="007E05D6">
        <w:rPr>
          <w:rFonts w:ascii="Arial" w:hAnsi="Arial" w:cs="Arial"/>
          <w:sz w:val="22"/>
          <w:szCs w:val="22"/>
        </w:rPr>
        <w:t xml:space="preserve"> Keksinnön 8 </w:t>
      </w:r>
      <w:r w:rsidR="00A866A7" w:rsidRPr="007E05D6">
        <w:rPr>
          <w:rFonts w:ascii="Arial" w:hAnsi="Arial" w:cs="Arial"/>
          <w:sz w:val="22"/>
          <w:szCs w:val="22"/>
        </w:rPr>
        <w:t>[ ]</w:t>
      </w:r>
      <w:r w:rsidR="00DD598A" w:rsidRPr="007E05D6">
        <w:rPr>
          <w:rFonts w:ascii="Arial" w:hAnsi="Arial" w:cs="Arial"/>
          <w:sz w:val="22"/>
          <w:szCs w:val="22"/>
        </w:rPr>
        <w:t xml:space="preserve"> pääkeksijänä on ollut </w:t>
      </w:r>
      <w:r w:rsidR="00FA4315" w:rsidRPr="007E05D6">
        <w:rPr>
          <w:rFonts w:ascii="Arial" w:hAnsi="Arial" w:cs="Arial"/>
          <w:sz w:val="22"/>
          <w:szCs w:val="22"/>
        </w:rPr>
        <w:t>D</w:t>
      </w:r>
      <w:r w:rsidR="00DD598A" w:rsidRPr="007E05D6">
        <w:rPr>
          <w:rFonts w:ascii="Arial" w:hAnsi="Arial" w:cs="Arial"/>
          <w:sz w:val="22"/>
          <w:szCs w:val="22"/>
        </w:rPr>
        <w:t xml:space="preserve"> ja kanssakeksijöinä </w:t>
      </w:r>
      <w:r w:rsidR="00FA4315" w:rsidRPr="007E05D6">
        <w:rPr>
          <w:rFonts w:ascii="Arial" w:hAnsi="Arial" w:cs="Arial"/>
          <w:sz w:val="22"/>
          <w:szCs w:val="22"/>
        </w:rPr>
        <w:t>C</w:t>
      </w:r>
      <w:r w:rsidR="00DD598A" w:rsidRPr="007E05D6">
        <w:rPr>
          <w:rFonts w:ascii="Arial" w:hAnsi="Arial" w:cs="Arial"/>
          <w:sz w:val="22"/>
          <w:szCs w:val="22"/>
        </w:rPr>
        <w:t xml:space="preserve"> sekä </w:t>
      </w:r>
      <w:r w:rsidR="00FA4315" w:rsidRPr="007E05D6">
        <w:rPr>
          <w:rFonts w:ascii="Arial" w:hAnsi="Arial" w:cs="Arial"/>
          <w:sz w:val="22"/>
          <w:szCs w:val="22"/>
        </w:rPr>
        <w:t>A</w:t>
      </w:r>
      <w:r w:rsidR="00DD598A" w:rsidRPr="007E05D6">
        <w:rPr>
          <w:rFonts w:ascii="Arial" w:hAnsi="Arial" w:cs="Arial"/>
          <w:sz w:val="22"/>
          <w:szCs w:val="22"/>
        </w:rPr>
        <w:t xml:space="preserve">. </w:t>
      </w:r>
      <w:r w:rsidR="00673090" w:rsidRPr="007E05D6">
        <w:rPr>
          <w:rFonts w:ascii="Arial" w:hAnsi="Arial" w:cs="Arial"/>
          <w:sz w:val="22"/>
          <w:szCs w:val="22"/>
        </w:rPr>
        <w:t>Mallioikeuden suojaamiseksi on jätetty hakemus</w:t>
      </w:r>
      <w:r w:rsidR="00DD598A" w:rsidRPr="007E05D6">
        <w:rPr>
          <w:rFonts w:ascii="Arial" w:hAnsi="Arial" w:cs="Arial"/>
          <w:sz w:val="22"/>
          <w:szCs w:val="22"/>
        </w:rPr>
        <w:t>,</w:t>
      </w:r>
      <w:r w:rsidR="00673090" w:rsidRPr="007E05D6">
        <w:rPr>
          <w:rFonts w:ascii="Arial" w:hAnsi="Arial" w:cs="Arial"/>
          <w:sz w:val="22"/>
          <w:szCs w:val="22"/>
        </w:rPr>
        <w:t xml:space="preserve"> joka on rekisteröity </w:t>
      </w:r>
      <w:r w:rsidR="00A866A7" w:rsidRPr="007E05D6">
        <w:rPr>
          <w:rFonts w:ascii="Arial" w:hAnsi="Arial" w:cs="Arial"/>
          <w:sz w:val="22"/>
          <w:szCs w:val="22"/>
        </w:rPr>
        <w:t xml:space="preserve">[pvm] </w:t>
      </w:r>
      <w:r w:rsidR="00673090" w:rsidRPr="007E05D6">
        <w:rPr>
          <w:rFonts w:ascii="Arial" w:hAnsi="Arial" w:cs="Arial"/>
          <w:sz w:val="22"/>
          <w:szCs w:val="22"/>
        </w:rPr>
        <w:t>2011.</w:t>
      </w:r>
    </w:p>
    <w:p w:rsidR="00673090" w:rsidRPr="007E05D6" w:rsidRDefault="00673090" w:rsidP="00673090">
      <w:pPr>
        <w:ind w:left="2608"/>
        <w:jc w:val="both"/>
        <w:rPr>
          <w:rFonts w:ascii="Arial" w:hAnsi="Arial" w:cs="Arial"/>
          <w:sz w:val="22"/>
          <w:szCs w:val="22"/>
        </w:rPr>
      </w:pPr>
    </w:p>
    <w:p w:rsidR="00660F8F" w:rsidRPr="007E05D6" w:rsidRDefault="00673090" w:rsidP="00673090">
      <w:pPr>
        <w:ind w:left="2608"/>
        <w:jc w:val="both"/>
        <w:rPr>
          <w:rFonts w:ascii="Arial" w:hAnsi="Arial" w:cs="Arial"/>
          <w:sz w:val="22"/>
          <w:szCs w:val="22"/>
        </w:rPr>
      </w:pPr>
      <w:r w:rsidRPr="007E05D6">
        <w:rPr>
          <w:rFonts w:ascii="Arial" w:hAnsi="Arial" w:cs="Arial"/>
          <w:sz w:val="22"/>
          <w:szCs w:val="22"/>
        </w:rPr>
        <w:t>Työsuhdekeksintölain 1 §:n 1 momentin mukaan lakia sovelletaan Suomessa patentilla suojattavissa oleviin keksintöihin.</w:t>
      </w:r>
      <w:r w:rsidR="009B2D5E" w:rsidRPr="007E05D6">
        <w:rPr>
          <w:rFonts w:ascii="Arial" w:hAnsi="Arial" w:cs="Arial"/>
          <w:sz w:val="22"/>
          <w:szCs w:val="22"/>
        </w:rPr>
        <w:t xml:space="preserve"> </w:t>
      </w:r>
    </w:p>
    <w:p w:rsidR="00660F8F" w:rsidRPr="007E05D6" w:rsidRDefault="00660F8F" w:rsidP="00673090">
      <w:pPr>
        <w:ind w:left="2608"/>
        <w:jc w:val="both"/>
        <w:rPr>
          <w:rFonts w:ascii="Arial" w:hAnsi="Arial" w:cs="Arial"/>
          <w:sz w:val="22"/>
          <w:szCs w:val="22"/>
        </w:rPr>
      </w:pPr>
    </w:p>
    <w:p w:rsidR="00673090" w:rsidRPr="007E05D6" w:rsidRDefault="009B2D5E" w:rsidP="00673090">
      <w:pPr>
        <w:ind w:left="2608"/>
        <w:jc w:val="both"/>
        <w:rPr>
          <w:rFonts w:ascii="Arial" w:hAnsi="Arial" w:cs="Arial"/>
          <w:sz w:val="22"/>
          <w:szCs w:val="22"/>
        </w:rPr>
      </w:pPr>
      <w:r w:rsidRPr="007E05D6">
        <w:rPr>
          <w:rFonts w:ascii="Arial" w:hAnsi="Arial" w:cs="Arial"/>
          <w:sz w:val="22"/>
          <w:szCs w:val="22"/>
        </w:rPr>
        <w:t>Lausuntopyynnön liitteissä esitetyn selvityksen mukaan</w:t>
      </w:r>
      <w:r w:rsidR="00673090" w:rsidRPr="007E05D6">
        <w:rPr>
          <w:rFonts w:ascii="Arial" w:hAnsi="Arial" w:cs="Arial"/>
          <w:sz w:val="22"/>
          <w:szCs w:val="22"/>
        </w:rPr>
        <w:t xml:space="preserve"> keksinnöille 7 ja 8 </w:t>
      </w:r>
      <w:r w:rsidRPr="007E05D6">
        <w:rPr>
          <w:rFonts w:ascii="Arial" w:hAnsi="Arial" w:cs="Arial"/>
          <w:sz w:val="22"/>
          <w:szCs w:val="22"/>
        </w:rPr>
        <w:t>on</w:t>
      </w:r>
      <w:r w:rsidR="00673090" w:rsidRPr="007E05D6">
        <w:rPr>
          <w:rFonts w:ascii="Arial" w:hAnsi="Arial" w:cs="Arial"/>
          <w:sz w:val="22"/>
          <w:szCs w:val="22"/>
        </w:rPr>
        <w:t xml:space="preserve"> haettu </w:t>
      </w:r>
      <w:r w:rsidRPr="007E05D6">
        <w:rPr>
          <w:rFonts w:ascii="Arial" w:hAnsi="Arial" w:cs="Arial"/>
          <w:sz w:val="22"/>
          <w:szCs w:val="22"/>
        </w:rPr>
        <w:t>ainoastaan</w:t>
      </w:r>
      <w:r w:rsidR="00673090" w:rsidRPr="007E05D6">
        <w:rPr>
          <w:rFonts w:ascii="Arial" w:hAnsi="Arial" w:cs="Arial"/>
          <w:sz w:val="22"/>
          <w:szCs w:val="22"/>
        </w:rPr>
        <w:t xml:space="preserve"> mallisuojaa</w:t>
      </w:r>
      <w:r w:rsidRPr="007E05D6">
        <w:rPr>
          <w:rFonts w:ascii="Arial" w:hAnsi="Arial" w:cs="Arial"/>
          <w:sz w:val="22"/>
          <w:szCs w:val="22"/>
        </w:rPr>
        <w:t xml:space="preserve"> </w:t>
      </w:r>
      <w:r w:rsidR="00673090" w:rsidRPr="007E05D6">
        <w:rPr>
          <w:rFonts w:ascii="Arial" w:hAnsi="Arial" w:cs="Arial"/>
          <w:sz w:val="22"/>
          <w:szCs w:val="22"/>
        </w:rPr>
        <w:t>muun muassa EU:ssa ja Yhdysvalloissa.</w:t>
      </w:r>
      <w:r w:rsidR="00660F8F" w:rsidRPr="007E05D6">
        <w:rPr>
          <w:rFonts w:ascii="Arial" w:hAnsi="Arial" w:cs="Arial"/>
          <w:sz w:val="22"/>
          <w:szCs w:val="22"/>
        </w:rPr>
        <w:t xml:space="preserve"> </w:t>
      </w:r>
      <w:r w:rsidRPr="007E05D6">
        <w:rPr>
          <w:rFonts w:ascii="Arial" w:hAnsi="Arial" w:cs="Arial"/>
          <w:sz w:val="22"/>
          <w:szCs w:val="22"/>
        </w:rPr>
        <w:t xml:space="preserve">Mallioikeudessa voidaan suojata tuotteen muotoilu esimerkiksi kopiointia vastaan, mutta mallioikeus ei suojaa keksintöön mahdollisesti liittyviä teknisiä ominaisuuksia. </w:t>
      </w:r>
      <w:r w:rsidR="00673090" w:rsidRPr="007E05D6">
        <w:rPr>
          <w:rFonts w:ascii="Arial" w:hAnsi="Arial" w:cs="Arial"/>
          <w:sz w:val="22"/>
          <w:szCs w:val="22"/>
        </w:rPr>
        <w:t>Työsuhdekeksintö</w:t>
      </w:r>
      <w:r w:rsidR="008F5942" w:rsidRPr="007E05D6">
        <w:rPr>
          <w:rFonts w:ascii="Arial" w:hAnsi="Arial" w:cs="Arial"/>
          <w:sz w:val="22"/>
          <w:szCs w:val="22"/>
        </w:rPr>
        <w:softHyphen/>
      </w:r>
      <w:r w:rsidR="00673090" w:rsidRPr="007E05D6">
        <w:rPr>
          <w:rFonts w:ascii="Arial" w:hAnsi="Arial" w:cs="Arial"/>
          <w:sz w:val="22"/>
          <w:szCs w:val="22"/>
        </w:rPr>
        <w:t xml:space="preserve">lautakunta </w:t>
      </w:r>
      <w:r w:rsidRPr="007E05D6">
        <w:rPr>
          <w:rFonts w:ascii="Arial" w:hAnsi="Arial" w:cs="Arial"/>
          <w:sz w:val="22"/>
          <w:szCs w:val="22"/>
        </w:rPr>
        <w:t xml:space="preserve">siten </w:t>
      </w:r>
      <w:r w:rsidR="00673090" w:rsidRPr="007E05D6">
        <w:rPr>
          <w:rFonts w:ascii="Arial" w:hAnsi="Arial" w:cs="Arial"/>
          <w:sz w:val="22"/>
          <w:szCs w:val="22"/>
        </w:rPr>
        <w:t xml:space="preserve">katsoo, ettei asiassa ole esitetty selvitystä siitä, että keksinnöt 7 ja 8 olisivat Suomessa patentoitavissa olevia keksintöjä. </w:t>
      </w:r>
    </w:p>
    <w:p w:rsidR="00673090" w:rsidRPr="007E05D6" w:rsidRDefault="00673090" w:rsidP="00673090">
      <w:pPr>
        <w:ind w:left="2608"/>
        <w:jc w:val="both"/>
        <w:rPr>
          <w:rFonts w:ascii="Arial" w:hAnsi="Arial" w:cs="Arial"/>
          <w:sz w:val="22"/>
          <w:szCs w:val="22"/>
        </w:rPr>
      </w:pPr>
    </w:p>
    <w:p w:rsidR="00673090" w:rsidRPr="007E05D6" w:rsidRDefault="00673090" w:rsidP="00673090">
      <w:pPr>
        <w:ind w:left="2608"/>
        <w:jc w:val="both"/>
        <w:rPr>
          <w:rFonts w:ascii="Arial" w:hAnsi="Arial" w:cs="Arial"/>
          <w:sz w:val="22"/>
          <w:szCs w:val="22"/>
        </w:rPr>
      </w:pPr>
      <w:r w:rsidRPr="007E05D6">
        <w:rPr>
          <w:rFonts w:ascii="Arial" w:hAnsi="Arial" w:cs="Arial"/>
          <w:sz w:val="22"/>
          <w:szCs w:val="22"/>
        </w:rPr>
        <w:t>Edellä esitetyillä perusteilla työsuhdekeksintölautakunta katsoo, ett</w:t>
      </w:r>
      <w:r w:rsidR="009B2D5E" w:rsidRPr="007E05D6">
        <w:rPr>
          <w:rFonts w:ascii="Arial" w:hAnsi="Arial" w:cs="Arial"/>
          <w:sz w:val="22"/>
          <w:szCs w:val="22"/>
        </w:rPr>
        <w:t xml:space="preserve">ä </w:t>
      </w:r>
      <w:r w:rsidRPr="007E05D6">
        <w:rPr>
          <w:rFonts w:ascii="Arial" w:hAnsi="Arial" w:cs="Arial"/>
          <w:sz w:val="22"/>
          <w:szCs w:val="22"/>
        </w:rPr>
        <w:t>keksinnöt 7 ja 8</w:t>
      </w:r>
      <w:r w:rsidR="009B2D5E" w:rsidRPr="007E05D6">
        <w:rPr>
          <w:rFonts w:ascii="Arial" w:hAnsi="Arial" w:cs="Arial"/>
          <w:sz w:val="22"/>
          <w:szCs w:val="22"/>
        </w:rPr>
        <w:t xml:space="preserve"> eivät kuulu työsuhdekeksintölain soveltamisalaan.</w:t>
      </w:r>
    </w:p>
    <w:p w:rsidR="00DD598A" w:rsidRPr="007E05D6" w:rsidRDefault="00DD598A" w:rsidP="001F6F33">
      <w:pPr>
        <w:ind w:left="2608"/>
        <w:jc w:val="both"/>
        <w:rPr>
          <w:rFonts w:ascii="Arial" w:hAnsi="Arial" w:cs="Arial"/>
          <w:sz w:val="22"/>
          <w:szCs w:val="22"/>
        </w:rPr>
      </w:pPr>
    </w:p>
    <w:p w:rsidR="001F6F33" w:rsidRPr="007E05D6" w:rsidRDefault="001F6F33" w:rsidP="00DF4223">
      <w:pPr>
        <w:keepNext/>
        <w:ind w:left="2608"/>
        <w:jc w:val="both"/>
        <w:rPr>
          <w:rFonts w:ascii="Arial" w:hAnsi="Arial" w:cs="Arial"/>
          <w:i/>
          <w:sz w:val="22"/>
          <w:szCs w:val="22"/>
        </w:rPr>
      </w:pPr>
      <w:r w:rsidRPr="007E05D6">
        <w:rPr>
          <w:rFonts w:ascii="Arial" w:hAnsi="Arial" w:cs="Arial"/>
          <w:i/>
          <w:sz w:val="22"/>
          <w:szCs w:val="22"/>
        </w:rPr>
        <w:t>Johtopäätös</w:t>
      </w:r>
    </w:p>
    <w:p w:rsidR="001F6F33" w:rsidRPr="007E05D6" w:rsidRDefault="001F6F33" w:rsidP="00DF4223">
      <w:pPr>
        <w:keepNext/>
        <w:ind w:left="2608"/>
        <w:jc w:val="both"/>
        <w:rPr>
          <w:rFonts w:ascii="Arial" w:hAnsi="Arial" w:cs="Arial"/>
          <w:sz w:val="22"/>
          <w:szCs w:val="22"/>
        </w:rPr>
      </w:pPr>
    </w:p>
    <w:p w:rsidR="00565915" w:rsidRPr="007E05D6" w:rsidRDefault="001F6F33" w:rsidP="00DF4223">
      <w:pPr>
        <w:keepNext/>
        <w:ind w:left="2608"/>
        <w:jc w:val="both"/>
        <w:rPr>
          <w:rFonts w:ascii="Arial" w:hAnsi="Arial" w:cs="Arial"/>
          <w:sz w:val="22"/>
          <w:szCs w:val="22"/>
        </w:rPr>
      </w:pPr>
      <w:r w:rsidRPr="007E05D6">
        <w:rPr>
          <w:rFonts w:ascii="Arial" w:hAnsi="Arial" w:cs="Arial"/>
          <w:sz w:val="22"/>
          <w:szCs w:val="22"/>
        </w:rPr>
        <w:t xml:space="preserve">Työsuhdekeksintölautakunta katsoo, etteivät </w:t>
      </w:r>
      <w:r w:rsidR="006A5AB3" w:rsidRPr="007E05D6">
        <w:rPr>
          <w:rFonts w:ascii="Arial" w:hAnsi="Arial" w:cs="Arial"/>
          <w:sz w:val="22"/>
          <w:szCs w:val="22"/>
        </w:rPr>
        <w:t>lausuntopyynnön</w:t>
      </w:r>
      <w:r w:rsidR="00307FDF" w:rsidRPr="007E05D6">
        <w:rPr>
          <w:rFonts w:ascii="Arial" w:hAnsi="Arial" w:cs="Arial"/>
          <w:sz w:val="22"/>
          <w:szCs w:val="22"/>
        </w:rPr>
        <w:t xml:space="preserve"> kohteena olleet </w:t>
      </w:r>
      <w:r w:rsidRPr="007E05D6">
        <w:rPr>
          <w:rFonts w:ascii="Arial" w:hAnsi="Arial" w:cs="Arial"/>
          <w:sz w:val="22"/>
          <w:szCs w:val="22"/>
        </w:rPr>
        <w:t xml:space="preserve">keksinnöt ole täyttäneet </w:t>
      </w:r>
      <w:r w:rsidR="00F07324" w:rsidRPr="007E05D6">
        <w:rPr>
          <w:rFonts w:ascii="Arial" w:hAnsi="Arial" w:cs="Arial"/>
          <w:sz w:val="22"/>
          <w:szCs w:val="22"/>
        </w:rPr>
        <w:t>lausuntopyynnön tutkimise</w:t>
      </w:r>
      <w:r w:rsidR="0081190E" w:rsidRPr="007E05D6">
        <w:rPr>
          <w:rFonts w:ascii="Arial" w:hAnsi="Arial" w:cs="Arial"/>
          <w:sz w:val="22"/>
          <w:szCs w:val="22"/>
        </w:rPr>
        <w:t>n edellytyksiä</w:t>
      </w:r>
      <w:r w:rsidR="00DD598A" w:rsidRPr="007E05D6">
        <w:rPr>
          <w:rFonts w:ascii="Arial" w:hAnsi="Arial" w:cs="Arial"/>
          <w:sz w:val="22"/>
          <w:szCs w:val="22"/>
        </w:rPr>
        <w:t>.</w:t>
      </w:r>
      <w:r w:rsidR="00565915" w:rsidRPr="007E05D6">
        <w:rPr>
          <w:rFonts w:ascii="Arial" w:hAnsi="Arial" w:cs="Arial"/>
          <w:sz w:val="22"/>
          <w:szCs w:val="22"/>
        </w:rPr>
        <w:t xml:space="preserve"> </w:t>
      </w:r>
    </w:p>
    <w:p w:rsidR="00CC65F9" w:rsidRPr="007E05D6" w:rsidRDefault="00CC65F9" w:rsidP="00565915">
      <w:pPr>
        <w:jc w:val="both"/>
        <w:rPr>
          <w:rFonts w:ascii="Arial" w:hAnsi="Arial" w:cs="Arial"/>
          <w:b/>
          <w:sz w:val="22"/>
          <w:szCs w:val="22"/>
        </w:rPr>
      </w:pPr>
    </w:p>
    <w:p w:rsidR="00603293" w:rsidRPr="007E05D6" w:rsidRDefault="00924217" w:rsidP="009B2D5E">
      <w:pPr>
        <w:keepNext/>
        <w:jc w:val="both"/>
        <w:rPr>
          <w:rFonts w:ascii="Arial" w:hAnsi="Arial" w:cs="Arial"/>
          <w:sz w:val="22"/>
          <w:szCs w:val="22"/>
        </w:rPr>
      </w:pPr>
      <w:r w:rsidRPr="007E05D6">
        <w:rPr>
          <w:rFonts w:ascii="Arial" w:hAnsi="Arial" w:cs="Arial"/>
          <w:b/>
          <w:sz w:val="22"/>
          <w:szCs w:val="22"/>
        </w:rPr>
        <w:t>Työsuhdekeksintölautakunnan lausunto</w:t>
      </w:r>
    </w:p>
    <w:p w:rsidR="00574CE1" w:rsidRPr="007E05D6" w:rsidRDefault="00574CE1" w:rsidP="009B2D5E">
      <w:pPr>
        <w:keepNext/>
        <w:ind w:left="2608"/>
        <w:jc w:val="both"/>
        <w:rPr>
          <w:rFonts w:ascii="Arial" w:hAnsi="Arial" w:cs="Arial"/>
          <w:sz w:val="22"/>
          <w:szCs w:val="22"/>
        </w:rPr>
      </w:pPr>
    </w:p>
    <w:p w:rsidR="00574CE1" w:rsidRPr="007E05D6" w:rsidRDefault="00DD598A" w:rsidP="009B2D5E">
      <w:pPr>
        <w:keepNext/>
        <w:ind w:left="2608"/>
        <w:jc w:val="both"/>
        <w:rPr>
          <w:rFonts w:ascii="Arial" w:hAnsi="Arial" w:cs="Arial"/>
          <w:sz w:val="22"/>
          <w:szCs w:val="22"/>
        </w:rPr>
      </w:pPr>
      <w:r w:rsidRPr="007E05D6">
        <w:rPr>
          <w:rFonts w:ascii="Arial" w:hAnsi="Arial" w:cs="Arial"/>
          <w:sz w:val="22"/>
          <w:szCs w:val="22"/>
        </w:rPr>
        <w:t>T</w:t>
      </w:r>
      <w:r w:rsidR="001F6F33" w:rsidRPr="007E05D6">
        <w:rPr>
          <w:rFonts w:ascii="Arial" w:hAnsi="Arial" w:cs="Arial"/>
          <w:sz w:val="22"/>
          <w:szCs w:val="22"/>
        </w:rPr>
        <w:t xml:space="preserve">yösuhdekeksintölautakunta jättää </w:t>
      </w:r>
      <w:r w:rsidR="006A5AB3" w:rsidRPr="007E05D6">
        <w:rPr>
          <w:rFonts w:ascii="Arial" w:hAnsi="Arial" w:cs="Arial"/>
          <w:sz w:val="22"/>
          <w:szCs w:val="22"/>
        </w:rPr>
        <w:t>lausuntopyynnön</w:t>
      </w:r>
      <w:r w:rsidR="001F6F33" w:rsidRPr="007E05D6">
        <w:rPr>
          <w:rFonts w:ascii="Arial" w:hAnsi="Arial" w:cs="Arial"/>
          <w:sz w:val="22"/>
          <w:szCs w:val="22"/>
        </w:rPr>
        <w:t xml:space="preserve"> tutkimatta.</w:t>
      </w:r>
    </w:p>
    <w:p w:rsidR="00924217" w:rsidRDefault="00924217" w:rsidP="00574CE1">
      <w:pPr>
        <w:ind w:left="2608"/>
        <w:jc w:val="both"/>
        <w:rPr>
          <w:rFonts w:ascii="Arial" w:hAnsi="Arial" w:cs="Arial"/>
          <w:sz w:val="22"/>
          <w:szCs w:val="22"/>
        </w:rPr>
      </w:pPr>
    </w:p>
    <w:p w:rsidR="00574CE1" w:rsidRPr="007E05D6" w:rsidRDefault="00924217" w:rsidP="00574CE1">
      <w:pPr>
        <w:ind w:left="2608"/>
        <w:jc w:val="both"/>
        <w:rPr>
          <w:rFonts w:ascii="Arial" w:hAnsi="Arial" w:cs="Arial"/>
          <w:sz w:val="22"/>
          <w:szCs w:val="22"/>
        </w:rPr>
      </w:pPr>
      <w:r w:rsidRPr="007E05D6">
        <w:rPr>
          <w:rFonts w:ascii="Arial" w:hAnsi="Arial" w:cs="Arial"/>
          <w:sz w:val="22"/>
          <w:szCs w:val="22"/>
        </w:rPr>
        <w:t>Eero Mantere</w:t>
      </w:r>
      <w:r w:rsidRPr="007E05D6">
        <w:rPr>
          <w:rFonts w:ascii="Arial" w:hAnsi="Arial" w:cs="Arial"/>
          <w:sz w:val="22"/>
          <w:szCs w:val="22"/>
        </w:rPr>
        <w:tab/>
      </w:r>
      <w:r w:rsidRPr="007E05D6">
        <w:rPr>
          <w:rFonts w:ascii="Arial" w:hAnsi="Arial" w:cs="Arial"/>
          <w:sz w:val="22"/>
          <w:szCs w:val="22"/>
        </w:rPr>
        <w:tab/>
        <w:t>Tomi Rantasaari</w:t>
      </w:r>
    </w:p>
    <w:p w:rsidR="00574CE1" w:rsidRPr="007E05D6" w:rsidRDefault="00574CE1" w:rsidP="00574CE1">
      <w:pPr>
        <w:ind w:left="2608"/>
        <w:jc w:val="both"/>
        <w:rPr>
          <w:rFonts w:ascii="Arial" w:hAnsi="Arial" w:cs="Arial"/>
          <w:sz w:val="22"/>
          <w:szCs w:val="22"/>
        </w:rPr>
      </w:pPr>
      <w:r w:rsidRPr="007E05D6">
        <w:rPr>
          <w:rFonts w:ascii="Arial" w:hAnsi="Arial" w:cs="Arial"/>
          <w:sz w:val="22"/>
          <w:szCs w:val="22"/>
        </w:rPr>
        <w:t>Puheenjohtaja</w:t>
      </w:r>
      <w:r w:rsidRPr="007E05D6">
        <w:rPr>
          <w:rFonts w:ascii="Arial" w:hAnsi="Arial" w:cs="Arial"/>
          <w:sz w:val="22"/>
          <w:szCs w:val="22"/>
        </w:rPr>
        <w:tab/>
      </w:r>
      <w:r w:rsidRPr="007E05D6">
        <w:rPr>
          <w:rFonts w:ascii="Arial" w:hAnsi="Arial" w:cs="Arial"/>
          <w:sz w:val="22"/>
          <w:szCs w:val="22"/>
        </w:rPr>
        <w:tab/>
      </w:r>
      <w:r w:rsidR="00924217" w:rsidRPr="007E05D6">
        <w:rPr>
          <w:rFonts w:ascii="Arial" w:hAnsi="Arial" w:cs="Arial"/>
          <w:sz w:val="22"/>
          <w:szCs w:val="22"/>
        </w:rPr>
        <w:t>sihteeri</w:t>
      </w:r>
    </w:p>
    <w:p w:rsidR="00574CE1" w:rsidRPr="007E05D6" w:rsidRDefault="00574CE1" w:rsidP="00574CE1">
      <w:pPr>
        <w:ind w:left="2608"/>
        <w:jc w:val="both"/>
        <w:rPr>
          <w:rFonts w:ascii="Arial" w:hAnsi="Arial" w:cs="Arial"/>
          <w:sz w:val="22"/>
          <w:szCs w:val="22"/>
        </w:rPr>
      </w:pPr>
    </w:p>
    <w:p w:rsidR="009B2D5E" w:rsidRPr="007E05D6" w:rsidRDefault="009B2D5E" w:rsidP="00574CE1">
      <w:pPr>
        <w:ind w:left="2608"/>
        <w:jc w:val="both"/>
        <w:rPr>
          <w:rFonts w:ascii="Arial" w:hAnsi="Arial" w:cs="Arial"/>
          <w:sz w:val="22"/>
          <w:szCs w:val="22"/>
        </w:rPr>
      </w:pPr>
    </w:p>
    <w:p w:rsidR="00307FDF" w:rsidRPr="007E05D6" w:rsidRDefault="00924217" w:rsidP="00307FDF">
      <w:pPr>
        <w:ind w:left="2608"/>
        <w:jc w:val="both"/>
        <w:rPr>
          <w:rFonts w:ascii="Arial" w:hAnsi="Arial" w:cs="Arial"/>
          <w:sz w:val="22"/>
          <w:szCs w:val="22"/>
        </w:rPr>
      </w:pPr>
      <w:r w:rsidRPr="007E05D6">
        <w:rPr>
          <w:rFonts w:ascii="Arial" w:hAnsi="Arial" w:cs="Arial"/>
          <w:sz w:val="22"/>
          <w:szCs w:val="22"/>
        </w:rPr>
        <w:t xml:space="preserve">Asian ratkaisuun osallistuivat: </w:t>
      </w:r>
      <w:r w:rsidR="00180AFA" w:rsidRPr="007E05D6">
        <w:rPr>
          <w:rFonts w:ascii="Arial" w:hAnsi="Arial" w:cs="Arial"/>
          <w:sz w:val="22"/>
          <w:szCs w:val="22"/>
        </w:rPr>
        <w:t xml:space="preserve">Eero Mantere, Ralf </w:t>
      </w:r>
      <w:proofErr w:type="spellStart"/>
      <w:r w:rsidR="00180AFA" w:rsidRPr="007E05D6">
        <w:rPr>
          <w:rFonts w:ascii="Arial" w:hAnsi="Arial" w:cs="Arial"/>
          <w:sz w:val="22"/>
          <w:szCs w:val="22"/>
        </w:rPr>
        <w:t>Forsén</w:t>
      </w:r>
      <w:proofErr w:type="spellEnd"/>
      <w:r w:rsidR="00180AFA" w:rsidRPr="007E05D6">
        <w:rPr>
          <w:rFonts w:ascii="Arial" w:hAnsi="Arial" w:cs="Arial"/>
          <w:sz w:val="22"/>
          <w:szCs w:val="22"/>
        </w:rPr>
        <w:t xml:space="preserve">, Mari Komulainen, Maunu Korpela, Jaakko Laurila, Anu-Tuija Lehto, Marja-Leena </w:t>
      </w:r>
      <w:proofErr w:type="spellStart"/>
      <w:r w:rsidR="00180AFA" w:rsidRPr="007E05D6">
        <w:rPr>
          <w:rFonts w:ascii="Arial" w:hAnsi="Arial" w:cs="Arial"/>
          <w:sz w:val="22"/>
          <w:szCs w:val="22"/>
        </w:rPr>
        <w:t>Mansala</w:t>
      </w:r>
      <w:proofErr w:type="spellEnd"/>
      <w:r w:rsidR="00180AFA" w:rsidRPr="007E05D6">
        <w:rPr>
          <w:rFonts w:ascii="Arial" w:hAnsi="Arial" w:cs="Arial"/>
          <w:sz w:val="22"/>
          <w:szCs w:val="22"/>
        </w:rPr>
        <w:t>, Veli Sinda ja Riikka Tähtivuori.</w:t>
      </w:r>
    </w:p>
    <w:p w:rsidR="00574CE1" w:rsidRPr="007E05D6" w:rsidRDefault="00574CE1" w:rsidP="00574CE1">
      <w:pPr>
        <w:ind w:left="2608"/>
        <w:jc w:val="both"/>
        <w:rPr>
          <w:rFonts w:ascii="Arial" w:hAnsi="Arial" w:cs="Arial"/>
          <w:sz w:val="22"/>
          <w:szCs w:val="22"/>
        </w:rPr>
      </w:pPr>
    </w:p>
    <w:p w:rsidR="00574CE1" w:rsidRPr="007E05D6" w:rsidRDefault="00574CE1" w:rsidP="00574CE1">
      <w:pPr>
        <w:ind w:left="2608"/>
        <w:jc w:val="both"/>
        <w:rPr>
          <w:rFonts w:ascii="Arial" w:hAnsi="Arial" w:cs="Arial"/>
          <w:sz w:val="22"/>
          <w:szCs w:val="22"/>
        </w:rPr>
      </w:pPr>
    </w:p>
    <w:sectPr w:rsidR="00574CE1" w:rsidRPr="007E05D6" w:rsidSect="00171EA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4A5" w:rsidRDefault="005A74A5">
      <w:r>
        <w:separator/>
      </w:r>
    </w:p>
  </w:endnote>
  <w:endnote w:type="continuationSeparator" w:id="0">
    <w:p w:rsidR="005A74A5" w:rsidRDefault="005A7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87" w:rsidRDefault="00EA1E87">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87" w:rsidRDefault="00EA1E87">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87" w:rsidRDefault="00EA1E87">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4A5" w:rsidRDefault="005A74A5">
      <w:r>
        <w:separator/>
      </w:r>
    </w:p>
  </w:footnote>
  <w:footnote w:type="continuationSeparator" w:id="0">
    <w:p w:rsidR="005A74A5" w:rsidRDefault="005A7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87" w:rsidRDefault="00EA1E87">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87" w:rsidRDefault="00A105D6" w:rsidP="00171EAA">
    <w:pPr>
      <w:pStyle w:val="Yltunniste"/>
      <w:framePr w:wrap="around" w:vAnchor="text" w:hAnchor="margin" w:xAlign="right" w:y="1"/>
      <w:rPr>
        <w:rStyle w:val="Sivunumero"/>
      </w:rPr>
    </w:pPr>
    <w:r>
      <w:rPr>
        <w:rStyle w:val="Sivunumero"/>
      </w:rPr>
      <w:fldChar w:fldCharType="begin"/>
    </w:r>
    <w:r w:rsidR="00EA1E87">
      <w:rPr>
        <w:rStyle w:val="Sivunumero"/>
      </w:rPr>
      <w:instrText xml:space="preserve">PAGE  </w:instrText>
    </w:r>
    <w:r>
      <w:rPr>
        <w:rStyle w:val="Sivunumero"/>
      </w:rPr>
      <w:fldChar w:fldCharType="separate"/>
    </w:r>
    <w:r w:rsidR="007E05D6">
      <w:rPr>
        <w:rStyle w:val="Sivunumero"/>
        <w:noProof/>
      </w:rPr>
      <w:t>8</w:t>
    </w:r>
    <w:r>
      <w:rPr>
        <w:rStyle w:val="Sivunumero"/>
      </w:rPr>
      <w:fldChar w:fldCharType="end"/>
    </w:r>
    <w:r w:rsidR="00EA1E87">
      <w:rPr>
        <w:rStyle w:val="Sivunumero"/>
      </w:rPr>
      <w:t xml:space="preserve"> (</w:t>
    </w:r>
    <w:r>
      <w:rPr>
        <w:rStyle w:val="Sivunumero"/>
      </w:rPr>
      <w:fldChar w:fldCharType="begin"/>
    </w:r>
    <w:r w:rsidR="00EA1E87">
      <w:rPr>
        <w:rStyle w:val="Sivunumero"/>
      </w:rPr>
      <w:instrText xml:space="preserve"> NUMPAGES </w:instrText>
    </w:r>
    <w:r>
      <w:rPr>
        <w:rStyle w:val="Sivunumero"/>
      </w:rPr>
      <w:fldChar w:fldCharType="separate"/>
    </w:r>
    <w:r w:rsidR="007E05D6">
      <w:rPr>
        <w:rStyle w:val="Sivunumero"/>
        <w:noProof/>
      </w:rPr>
      <w:t>8</w:t>
    </w:r>
    <w:r>
      <w:rPr>
        <w:rStyle w:val="Sivunumero"/>
      </w:rPr>
      <w:fldChar w:fldCharType="end"/>
    </w:r>
    <w:r w:rsidR="00EA1E87">
      <w:rPr>
        <w:rStyle w:val="Sivunumero"/>
      </w:rPr>
      <w:t>)</w:t>
    </w:r>
  </w:p>
  <w:p w:rsidR="00EA1E87" w:rsidRPr="00691115" w:rsidRDefault="00EA1E87" w:rsidP="00171EAA">
    <w:pPr>
      <w:pStyle w:val="Yltunniste"/>
      <w:tabs>
        <w:tab w:val="left" w:pos="6825"/>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87" w:rsidRPr="00C87687" w:rsidRDefault="00EA1E87" w:rsidP="00171EAA">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6471"/>
    <w:multiLevelType w:val="hybridMultilevel"/>
    <w:tmpl w:val="36F83084"/>
    <w:lvl w:ilvl="0" w:tplc="60982E22">
      <w:start w:val="6"/>
      <w:numFmt w:val="bullet"/>
      <w:lvlText w:val="-"/>
      <w:lvlJc w:val="left"/>
      <w:pPr>
        <w:ind w:left="2968" w:hanging="360"/>
      </w:pPr>
      <w:rPr>
        <w:rFonts w:ascii="Times New Roman" w:eastAsia="Times New Roman" w:hAnsi="Times New Roman" w:cs="Times New Roman"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1">
    <w:nsid w:val="28DA6F0D"/>
    <w:multiLevelType w:val="hybridMultilevel"/>
    <w:tmpl w:val="F25C501C"/>
    <w:lvl w:ilvl="0" w:tplc="A9DA9BF8">
      <w:start w:val="1"/>
      <w:numFmt w:val="lowerLetter"/>
      <w:lvlText w:val="%1)"/>
      <w:lvlJc w:val="left"/>
      <w:pPr>
        <w:ind w:left="2968" w:hanging="360"/>
      </w:pPr>
      <w:rPr>
        <w:rFonts w:hint="default"/>
      </w:rPr>
    </w:lvl>
    <w:lvl w:ilvl="1" w:tplc="04090019" w:tentative="1">
      <w:start w:val="1"/>
      <w:numFmt w:val="lowerLetter"/>
      <w:lvlText w:val="%2."/>
      <w:lvlJc w:val="left"/>
      <w:pPr>
        <w:ind w:left="3688" w:hanging="360"/>
      </w:p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2">
    <w:nsid w:val="2C516D1A"/>
    <w:multiLevelType w:val="hybridMultilevel"/>
    <w:tmpl w:val="549671D4"/>
    <w:lvl w:ilvl="0" w:tplc="DB8AD06C">
      <w:numFmt w:val="bullet"/>
      <w:lvlText w:val="-"/>
      <w:lvlJc w:val="left"/>
      <w:pPr>
        <w:ind w:left="2968" w:hanging="360"/>
      </w:pPr>
      <w:rPr>
        <w:rFonts w:ascii="Times New Roman" w:eastAsia="Times New Roman" w:hAnsi="Times New Roman" w:cs="Times New Roman"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3">
    <w:nsid w:val="4F715A0B"/>
    <w:multiLevelType w:val="hybridMultilevel"/>
    <w:tmpl w:val="540EF8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1304"/>
  <w:hyphenationZone w:val="425"/>
  <w:characterSpacingControl w:val="doNotCompress"/>
  <w:footnotePr>
    <w:footnote w:id="-1"/>
    <w:footnote w:id="0"/>
  </w:footnotePr>
  <w:endnotePr>
    <w:endnote w:id="-1"/>
    <w:endnote w:id="0"/>
  </w:endnotePr>
  <w:compat/>
  <w:rsids>
    <w:rsidRoot w:val="00603293"/>
    <w:rsid w:val="00030784"/>
    <w:rsid w:val="00030D57"/>
    <w:rsid w:val="00034C01"/>
    <w:rsid w:val="000422C2"/>
    <w:rsid w:val="00053822"/>
    <w:rsid w:val="000558F4"/>
    <w:rsid w:val="00060CA9"/>
    <w:rsid w:val="000814FC"/>
    <w:rsid w:val="000B4616"/>
    <w:rsid w:val="000C4B93"/>
    <w:rsid w:val="000D19A8"/>
    <w:rsid w:val="000D6D73"/>
    <w:rsid w:val="000E218F"/>
    <w:rsid w:val="000E48EF"/>
    <w:rsid w:val="00106547"/>
    <w:rsid w:val="00167E1F"/>
    <w:rsid w:val="00171EAA"/>
    <w:rsid w:val="00180AFA"/>
    <w:rsid w:val="001A09B1"/>
    <w:rsid w:val="001A1CAB"/>
    <w:rsid w:val="001B3705"/>
    <w:rsid w:val="001B68FF"/>
    <w:rsid w:val="001C24E1"/>
    <w:rsid w:val="001E1447"/>
    <w:rsid w:val="001F6F33"/>
    <w:rsid w:val="00200DDF"/>
    <w:rsid w:val="002148A1"/>
    <w:rsid w:val="00251533"/>
    <w:rsid w:val="00264596"/>
    <w:rsid w:val="00280C84"/>
    <w:rsid w:val="002873C4"/>
    <w:rsid w:val="00295B4E"/>
    <w:rsid w:val="002B1B42"/>
    <w:rsid w:val="002C063E"/>
    <w:rsid w:val="002D0707"/>
    <w:rsid w:val="002E4B90"/>
    <w:rsid w:val="00307FDF"/>
    <w:rsid w:val="00343580"/>
    <w:rsid w:val="00362F57"/>
    <w:rsid w:val="00370302"/>
    <w:rsid w:val="00376704"/>
    <w:rsid w:val="00382A1B"/>
    <w:rsid w:val="003A71FB"/>
    <w:rsid w:val="003B33B0"/>
    <w:rsid w:val="003C0A4E"/>
    <w:rsid w:val="003F1BD6"/>
    <w:rsid w:val="003F6F34"/>
    <w:rsid w:val="00423129"/>
    <w:rsid w:val="00426EBF"/>
    <w:rsid w:val="00430DA0"/>
    <w:rsid w:val="00443E2B"/>
    <w:rsid w:val="0046364B"/>
    <w:rsid w:val="004A48D3"/>
    <w:rsid w:val="004B4F93"/>
    <w:rsid w:val="00502D42"/>
    <w:rsid w:val="00514C62"/>
    <w:rsid w:val="00521DC0"/>
    <w:rsid w:val="00565915"/>
    <w:rsid w:val="00567984"/>
    <w:rsid w:val="00574CE1"/>
    <w:rsid w:val="005752AA"/>
    <w:rsid w:val="00582082"/>
    <w:rsid w:val="00585244"/>
    <w:rsid w:val="005955E3"/>
    <w:rsid w:val="005A5BD8"/>
    <w:rsid w:val="005A74A5"/>
    <w:rsid w:val="005B0F92"/>
    <w:rsid w:val="005B3DF9"/>
    <w:rsid w:val="005D569B"/>
    <w:rsid w:val="005E4E97"/>
    <w:rsid w:val="00600821"/>
    <w:rsid w:val="00603293"/>
    <w:rsid w:val="00631864"/>
    <w:rsid w:val="006537AE"/>
    <w:rsid w:val="00660F8F"/>
    <w:rsid w:val="00673090"/>
    <w:rsid w:val="00673CB2"/>
    <w:rsid w:val="0068557B"/>
    <w:rsid w:val="006A2C39"/>
    <w:rsid w:val="006A5AB3"/>
    <w:rsid w:val="006E2302"/>
    <w:rsid w:val="006F35E1"/>
    <w:rsid w:val="007156A1"/>
    <w:rsid w:val="00747B4A"/>
    <w:rsid w:val="0075504D"/>
    <w:rsid w:val="00781540"/>
    <w:rsid w:val="007C056D"/>
    <w:rsid w:val="007D3C94"/>
    <w:rsid w:val="007E05D6"/>
    <w:rsid w:val="007F3E29"/>
    <w:rsid w:val="007F5E2D"/>
    <w:rsid w:val="0080293D"/>
    <w:rsid w:val="00807A8F"/>
    <w:rsid w:val="0081190E"/>
    <w:rsid w:val="008220D9"/>
    <w:rsid w:val="008347DA"/>
    <w:rsid w:val="00835E15"/>
    <w:rsid w:val="00846FDE"/>
    <w:rsid w:val="00897B76"/>
    <w:rsid w:val="008A18C0"/>
    <w:rsid w:val="008B20A7"/>
    <w:rsid w:val="008B291F"/>
    <w:rsid w:val="008D2E4D"/>
    <w:rsid w:val="008F5942"/>
    <w:rsid w:val="00904F9C"/>
    <w:rsid w:val="00916916"/>
    <w:rsid w:val="00924217"/>
    <w:rsid w:val="00932504"/>
    <w:rsid w:val="00945093"/>
    <w:rsid w:val="00965E3A"/>
    <w:rsid w:val="00975980"/>
    <w:rsid w:val="00993E5F"/>
    <w:rsid w:val="009B124C"/>
    <w:rsid w:val="009B2D5E"/>
    <w:rsid w:val="009B3342"/>
    <w:rsid w:val="009B6697"/>
    <w:rsid w:val="009B6EF1"/>
    <w:rsid w:val="009C1C7A"/>
    <w:rsid w:val="009E142E"/>
    <w:rsid w:val="009E683A"/>
    <w:rsid w:val="00A105D6"/>
    <w:rsid w:val="00A15719"/>
    <w:rsid w:val="00A15C21"/>
    <w:rsid w:val="00A20132"/>
    <w:rsid w:val="00A32D13"/>
    <w:rsid w:val="00A371AF"/>
    <w:rsid w:val="00A55233"/>
    <w:rsid w:val="00A866A7"/>
    <w:rsid w:val="00A97E99"/>
    <w:rsid w:val="00AC7AC7"/>
    <w:rsid w:val="00AD2986"/>
    <w:rsid w:val="00B008CC"/>
    <w:rsid w:val="00B03380"/>
    <w:rsid w:val="00B122A6"/>
    <w:rsid w:val="00B455DC"/>
    <w:rsid w:val="00B830B4"/>
    <w:rsid w:val="00B95B93"/>
    <w:rsid w:val="00BB4E1F"/>
    <w:rsid w:val="00BC5713"/>
    <w:rsid w:val="00C136B1"/>
    <w:rsid w:val="00C472D8"/>
    <w:rsid w:val="00C73E4B"/>
    <w:rsid w:val="00C8420E"/>
    <w:rsid w:val="00C845B9"/>
    <w:rsid w:val="00C97333"/>
    <w:rsid w:val="00CB0FF6"/>
    <w:rsid w:val="00CC65F9"/>
    <w:rsid w:val="00CE2EBB"/>
    <w:rsid w:val="00D00B91"/>
    <w:rsid w:val="00D01624"/>
    <w:rsid w:val="00D02143"/>
    <w:rsid w:val="00D05A6C"/>
    <w:rsid w:val="00D13213"/>
    <w:rsid w:val="00D23AD8"/>
    <w:rsid w:val="00D23ECF"/>
    <w:rsid w:val="00D31F94"/>
    <w:rsid w:val="00D375C7"/>
    <w:rsid w:val="00D51B30"/>
    <w:rsid w:val="00D65DBB"/>
    <w:rsid w:val="00D8009B"/>
    <w:rsid w:val="00D829A4"/>
    <w:rsid w:val="00DA364A"/>
    <w:rsid w:val="00DB0A50"/>
    <w:rsid w:val="00DB2C35"/>
    <w:rsid w:val="00DB74CE"/>
    <w:rsid w:val="00DC26E8"/>
    <w:rsid w:val="00DC58C2"/>
    <w:rsid w:val="00DD3189"/>
    <w:rsid w:val="00DD598A"/>
    <w:rsid w:val="00DF4223"/>
    <w:rsid w:val="00E0186F"/>
    <w:rsid w:val="00E10A58"/>
    <w:rsid w:val="00E1774B"/>
    <w:rsid w:val="00E247F1"/>
    <w:rsid w:val="00E4419C"/>
    <w:rsid w:val="00E47DB9"/>
    <w:rsid w:val="00E47E89"/>
    <w:rsid w:val="00E50A66"/>
    <w:rsid w:val="00E64919"/>
    <w:rsid w:val="00E65633"/>
    <w:rsid w:val="00E66AB6"/>
    <w:rsid w:val="00E80E41"/>
    <w:rsid w:val="00EA1E87"/>
    <w:rsid w:val="00EA3BD8"/>
    <w:rsid w:val="00EC6051"/>
    <w:rsid w:val="00ED1C29"/>
    <w:rsid w:val="00F07324"/>
    <w:rsid w:val="00F3140C"/>
    <w:rsid w:val="00F40B7D"/>
    <w:rsid w:val="00F45260"/>
    <w:rsid w:val="00F8021B"/>
    <w:rsid w:val="00FA4315"/>
    <w:rsid w:val="00FB2317"/>
    <w:rsid w:val="00FB711E"/>
    <w:rsid w:val="00FF2AA7"/>
    <w:rsid w:val="00FF357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65915"/>
    <w:rPr>
      <w:sz w:val="24"/>
      <w:szCs w:val="24"/>
    </w:rPr>
  </w:style>
  <w:style w:type="paragraph" w:styleId="Otsikko2">
    <w:name w:val="heading 2"/>
    <w:basedOn w:val="Normaali"/>
    <w:next w:val="Normaali"/>
    <w:qFormat/>
    <w:rsid w:val="00600821"/>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600821"/>
    <w:pPr>
      <w:keepNext/>
      <w:spacing w:before="240" w:after="60"/>
      <w:outlineLvl w:val="2"/>
    </w:pPr>
    <w:rPr>
      <w:rFonts w:ascii="Arial" w:hAnsi="Arial" w:cs="Arial"/>
      <w:b/>
      <w:bCs/>
      <w:sz w:val="26"/>
      <w:szCs w:val="26"/>
    </w:rPr>
  </w:style>
  <w:style w:type="paragraph" w:styleId="Otsikko4">
    <w:name w:val="heading 4"/>
    <w:basedOn w:val="Normaali"/>
    <w:next w:val="Normaali"/>
    <w:qFormat/>
    <w:rsid w:val="00600821"/>
    <w:pPr>
      <w:keepNext/>
      <w:spacing w:before="240" w:after="60"/>
      <w:outlineLvl w:val="3"/>
    </w:pPr>
    <w:rPr>
      <w:b/>
      <w:bCs/>
      <w:sz w:val="28"/>
      <w:szCs w:val="28"/>
    </w:rPr>
  </w:style>
  <w:style w:type="paragraph" w:styleId="Otsikko5">
    <w:name w:val="heading 5"/>
    <w:basedOn w:val="Normaali"/>
    <w:next w:val="Normaali"/>
    <w:qFormat/>
    <w:rsid w:val="00600821"/>
    <w:pPr>
      <w:spacing w:before="240" w:after="60"/>
      <w:outlineLvl w:val="4"/>
    </w:pPr>
    <w:rPr>
      <w:b/>
      <w:bCs/>
      <w:i/>
      <w:iCs/>
      <w:sz w:val="26"/>
      <w:szCs w:val="26"/>
    </w:rPr>
  </w:style>
  <w:style w:type="paragraph" w:styleId="Otsikko6">
    <w:name w:val="heading 6"/>
    <w:basedOn w:val="Normaali"/>
    <w:next w:val="Normaali"/>
    <w:qFormat/>
    <w:rsid w:val="00600821"/>
    <w:pPr>
      <w:spacing w:before="240" w:after="60"/>
      <w:outlineLvl w:val="5"/>
    </w:pPr>
    <w:rPr>
      <w:b/>
      <w:bCs/>
      <w:sz w:val="22"/>
      <w:szCs w:val="22"/>
    </w:rPr>
  </w:style>
  <w:style w:type="paragraph" w:styleId="Otsikko7">
    <w:name w:val="heading 7"/>
    <w:basedOn w:val="Normaali"/>
    <w:next w:val="Normaali"/>
    <w:qFormat/>
    <w:rsid w:val="00600821"/>
    <w:pPr>
      <w:spacing w:before="240" w:after="60"/>
      <w:outlineLvl w:val="6"/>
    </w:pPr>
  </w:style>
  <w:style w:type="paragraph" w:styleId="Otsikko8">
    <w:name w:val="heading 8"/>
    <w:basedOn w:val="Normaali"/>
    <w:next w:val="Normaali"/>
    <w:qFormat/>
    <w:rsid w:val="00600821"/>
    <w:pPr>
      <w:spacing w:before="240" w:after="60"/>
      <w:outlineLvl w:val="7"/>
    </w:pPr>
    <w:rPr>
      <w:i/>
      <w:iCs/>
    </w:rPr>
  </w:style>
  <w:style w:type="paragraph" w:styleId="Otsikko9">
    <w:name w:val="heading 9"/>
    <w:basedOn w:val="Normaali"/>
    <w:next w:val="Normaali"/>
    <w:qFormat/>
    <w:rsid w:val="00600821"/>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603293"/>
    <w:pPr>
      <w:tabs>
        <w:tab w:val="center" w:pos="4819"/>
        <w:tab w:val="right" w:pos="9638"/>
      </w:tabs>
    </w:pPr>
  </w:style>
  <w:style w:type="character" w:styleId="Sivunumero">
    <w:name w:val="page number"/>
    <w:basedOn w:val="Kappaleenoletusfontti"/>
    <w:rsid w:val="00603293"/>
  </w:style>
  <w:style w:type="paragraph" w:styleId="Alatunniste">
    <w:name w:val="footer"/>
    <w:basedOn w:val="Normaali"/>
    <w:rsid w:val="001B3705"/>
    <w:pPr>
      <w:tabs>
        <w:tab w:val="center" w:pos="4819"/>
        <w:tab w:val="right" w:pos="9638"/>
      </w:tabs>
    </w:pPr>
  </w:style>
  <w:style w:type="paragraph" w:styleId="Sisennettyleipteksti2">
    <w:name w:val="Body Text Indent 2"/>
    <w:basedOn w:val="Normaali"/>
    <w:rsid w:val="00251533"/>
    <w:pPr>
      <w:ind w:left="2693"/>
      <w:jc w:val="both"/>
    </w:pPr>
    <w:rPr>
      <w:noProof/>
      <w:lang w:eastAsia="en-US"/>
    </w:rPr>
  </w:style>
  <w:style w:type="paragraph" w:styleId="Luettelokappale">
    <w:name w:val="List Paragraph"/>
    <w:basedOn w:val="Normaali"/>
    <w:uiPriority w:val="34"/>
    <w:qFormat/>
    <w:rsid w:val="00D02143"/>
    <w:pPr>
      <w:ind w:left="720"/>
      <w:contextualSpacing/>
    </w:pPr>
  </w:style>
  <w:style w:type="paragraph" w:styleId="Alaviitteenteksti">
    <w:name w:val="footnote text"/>
    <w:basedOn w:val="Normaali"/>
    <w:link w:val="AlaviitteentekstiChar"/>
    <w:rsid w:val="00D31F94"/>
    <w:rPr>
      <w:sz w:val="20"/>
      <w:szCs w:val="20"/>
    </w:rPr>
  </w:style>
  <w:style w:type="character" w:customStyle="1" w:styleId="AlaviitteentekstiChar">
    <w:name w:val="Alaviitteen teksti Char"/>
    <w:basedOn w:val="Kappaleenoletusfontti"/>
    <w:link w:val="Alaviitteenteksti"/>
    <w:rsid w:val="00D31F94"/>
  </w:style>
  <w:style w:type="character" w:styleId="Alaviitteenviite">
    <w:name w:val="footnote reference"/>
    <w:basedOn w:val="Kappaleenoletusfontti"/>
    <w:rsid w:val="00D31F94"/>
    <w:rPr>
      <w:vertAlign w:val="superscript"/>
    </w:rPr>
  </w:style>
</w:styles>
</file>

<file path=word/webSettings.xml><?xml version="1.0" encoding="utf-8"?>
<w:webSettings xmlns:r="http://schemas.openxmlformats.org/officeDocument/2006/relationships" xmlns:w="http://schemas.openxmlformats.org/wordprocessingml/2006/main">
  <w:divs>
    <w:div w:id="580411610">
      <w:bodyDiv w:val="1"/>
      <w:marLeft w:val="0"/>
      <w:marRight w:val="0"/>
      <w:marTop w:val="0"/>
      <w:marBottom w:val="0"/>
      <w:divBdr>
        <w:top w:val="none" w:sz="0" w:space="0" w:color="auto"/>
        <w:left w:val="none" w:sz="0" w:space="0" w:color="auto"/>
        <w:bottom w:val="none" w:sz="0" w:space="0" w:color="auto"/>
        <w:right w:val="none" w:sz="0" w:space="0" w:color="auto"/>
      </w:divBdr>
      <w:divsChild>
        <w:div w:id="1118449785">
          <w:marLeft w:val="0"/>
          <w:marRight w:val="0"/>
          <w:marTop w:val="0"/>
          <w:marBottom w:val="0"/>
          <w:divBdr>
            <w:top w:val="none" w:sz="0" w:space="0" w:color="auto"/>
            <w:left w:val="none" w:sz="0" w:space="0" w:color="auto"/>
            <w:bottom w:val="none" w:sz="0" w:space="0" w:color="auto"/>
            <w:right w:val="none" w:sz="0" w:space="0" w:color="auto"/>
          </w:divBdr>
          <w:divsChild>
            <w:div w:id="240287664">
              <w:marLeft w:val="0"/>
              <w:marRight w:val="0"/>
              <w:marTop w:val="0"/>
              <w:marBottom w:val="0"/>
              <w:divBdr>
                <w:top w:val="none" w:sz="0" w:space="0" w:color="auto"/>
                <w:left w:val="none" w:sz="0" w:space="0" w:color="auto"/>
                <w:bottom w:val="none" w:sz="0" w:space="0" w:color="auto"/>
                <w:right w:val="none" w:sz="0" w:space="0" w:color="auto"/>
              </w:divBdr>
              <w:divsChild>
                <w:div w:id="1265572109">
                  <w:marLeft w:val="0"/>
                  <w:marRight w:val="0"/>
                  <w:marTop w:val="0"/>
                  <w:marBottom w:val="0"/>
                  <w:divBdr>
                    <w:top w:val="none" w:sz="0" w:space="0" w:color="auto"/>
                    <w:left w:val="none" w:sz="0" w:space="0" w:color="auto"/>
                    <w:bottom w:val="none" w:sz="0" w:space="0" w:color="auto"/>
                    <w:right w:val="none" w:sz="0" w:space="0" w:color="auto"/>
                  </w:divBdr>
                  <w:divsChild>
                    <w:div w:id="7297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6090">
      <w:bodyDiv w:val="1"/>
      <w:marLeft w:val="0"/>
      <w:marRight w:val="0"/>
      <w:marTop w:val="0"/>
      <w:marBottom w:val="0"/>
      <w:divBdr>
        <w:top w:val="none" w:sz="0" w:space="0" w:color="auto"/>
        <w:left w:val="none" w:sz="0" w:space="0" w:color="auto"/>
        <w:bottom w:val="none" w:sz="0" w:space="0" w:color="auto"/>
        <w:right w:val="none" w:sz="0" w:space="0" w:color="auto"/>
      </w:divBdr>
      <w:divsChild>
        <w:div w:id="1821119988">
          <w:marLeft w:val="150"/>
          <w:marRight w:val="150"/>
          <w:marTop w:val="0"/>
          <w:marBottom w:val="0"/>
          <w:divBdr>
            <w:top w:val="single" w:sz="36" w:space="15" w:color="0151BC"/>
            <w:left w:val="none" w:sz="0" w:space="0" w:color="auto"/>
            <w:bottom w:val="none" w:sz="0" w:space="0" w:color="auto"/>
            <w:right w:val="none" w:sz="0" w:space="0" w:color="auto"/>
          </w:divBdr>
          <w:divsChild>
            <w:div w:id="173809621">
              <w:marLeft w:val="300"/>
              <w:marRight w:val="300"/>
              <w:marTop w:val="0"/>
              <w:marBottom w:val="150"/>
              <w:divBdr>
                <w:top w:val="none" w:sz="0" w:space="0" w:color="auto"/>
                <w:left w:val="none" w:sz="0" w:space="0" w:color="auto"/>
                <w:bottom w:val="none" w:sz="0" w:space="0" w:color="auto"/>
                <w:right w:val="none" w:sz="0" w:space="0" w:color="auto"/>
              </w:divBdr>
              <w:divsChild>
                <w:div w:id="6878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4881">
      <w:bodyDiv w:val="1"/>
      <w:marLeft w:val="0"/>
      <w:marRight w:val="0"/>
      <w:marTop w:val="0"/>
      <w:marBottom w:val="0"/>
      <w:divBdr>
        <w:top w:val="none" w:sz="0" w:space="0" w:color="auto"/>
        <w:left w:val="none" w:sz="0" w:space="0" w:color="auto"/>
        <w:bottom w:val="none" w:sz="0" w:space="0" w:color="auto"/>
        <w:right w:val="none" w:sz="0" w:space="0" w:color="auto"/>
      </w:divBdr>
      <w:divsChild>
        <w:div w:id="696539741">
          <w:marLeft w:val="150"/>
          <w:marRight w:val="150"/>
          <w:marTop w:val="0"/>
          <w:marBottom w:val="0"/>
          <w:divBdr>
            <w:top w:val="single" w:sz="36" w:space="15" w:color="0151BC"/>
            <w:left w:val="none" w:sz="0" w:space="0" w:color="auto"/>
            <w:bottom w:val="none" w:sz="0" w:space="0" w:color="auto"/>
            <w:right w:val="none" w:sz="0" w:space="0" w:color="auto"/>
          </w:divBdr>
          <w:divsChild>
            <w:div w:id="1534071873">
              <w:marLeft w:val="300"/>
              <w:marRight w:val="300"/>
              <w:marTop w:val="0"/>
              <w:marBottom w:val="150"/>
              <w:divBdr>
                <w:top w:val="none" w:sz="0" w:space="0" w:color="auto"/>
                <w:left w:val="none" w:sz="0" w:space="0" w:color="auto"/>
                <w:bottom w:val="none" w:sz="0" w:space="0" w:color="auto"/>
                <w:right w:val="none" w:sz="0" w:space="0" w:color="auto"/>
              </w:divBdr>
              <w:divsChild>
                <w:div w:id="18177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7200">
      <w:bodyDiv w:val="1"/>
      <w:marLeft w:val="0"/>
      <w:marRight w:val="0"/>
      <w:marTop w:val="0"/>
      <w:marBottom w:val="0"/>
      <w:divBdr>
        <w:top w:val="none" w:sz="0" w:space="0" w:color="auto"/>
        <w:left w:val="none" w:sz="0" w:space="0" w:color="auto"/>
        <w:bottom w:val="none" w:sz="0" w:space="0" w:color="auto"/>
        <w:right w:val="none" w:sz="0" w:space="0" w:color="auto"/>
      </w:divBdr>
      <w:divsChild>
        <w:div w:id="1412580526">
          <w:marLeft w:val="150"/>
          <w:marRight w:val="150"/>
          <w:marTop w:val="0"/>
          <w:marBottom w:val="0"/>
          <w:divBdr>
            <w:top w:val="single" w:sz="36" w:space="15" w:color="0151BC"/>
            <w:left w:val="none" w:sz="0" w:space="0" w:color="auto"/>
            <w:bottom w:val="none" w:sz="0" w:space="0" w:color="auto"/>
            <w:right w:val="none" w:sz="0" w:space="0" w:color="auto"/>
          </w:divBdr>
          <w:divsChild>
            <w:div w:id="1114131574">
              <w:marLeft w:val="300"/>
              <w:marRight w:val="300"/>
              <w:marTop w:val="0"/>
              <w:marBottom w:val="150"/>
              <w:divBdr>
                <w:top w:val="none" w:sz="0" w:space="0" w:color="auto"/>
                <w:left w:val="none" w:sz="0" w:space="0" w:color="auto"/>
                <w:bottom w:val="none" w:sz="0" w:space="0" w:color="auto"/>
                <w:right w:val="none" w:sz="0" w:space="0" w:color="auto"/>
              </w:divBdr>
              <w:divsChild>
                <w:div w:id="15308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084B-307E-4CC7-AA55-CC38BBBD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8</Pages>
  <Words>2177</Words>
  <Characters>16056</Characters>
  <Application>Microsoft Office Word</Application>
  <DocSecurity>0</DocSecurity>
  <Lines>133</Lines>
  <Paragraphs>36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MARKKINAOIKEUS</vt:lpstr>
      <vt:lpstr>MARKKINAOIKEUS</vt:lpstr>
    </vt:vector>
  </TitlesOfParts>
  <Company>Oikeusministeriö</Company>
  <LinksUpToDate>false</LinksUpToDate>
  <CharactersWithSpaces>18197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MARKKINAOIKEUS</dc:title>
  <dc:creator>O025076</dc:creator>
  <cp:lastModifiedBy>temlahtipa1</cp:lastModifiedBy>
  <cp:revision>68</cp:revision>
  <dcterms:created xsi:type="dcterms:W3CDTF">2013-12-02T08:59:00Z</dcterms:created>
  <dcterms:modified xsi:type="dcterms:W3CDTF">2016-09-26T08:43:00Z</dcterms:modified>
</cp:coreProperties>
</file>