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86" w:rsidRDefault="00B55286" w:rsidP="00E57E13">
      <w:pPr>
        <w:jc w:val="both"/>
      </w:pPr>
      <w:r>
        <w:t>KAAVIN KUNTA</w:t>
      </w:r>
    </w:p>
    <w:p w:rsidR="00B55286" w:rsidRDefault="00B55286" w:rsidP="00E57E13">
      <w:pPr>
        <w:jc w:val="both"/>
      </w:pPr>
      <w:r>
        <w:t xml:space="preserve">Kunnanhallitus </w:t>
      </w:r>
      <w:r>
        <w:tab/>
      </w:r>
      <w:r>
        <w:tab/>
      </w:r>
      <w:r>
        <w:tab/>
        <w:t>7.5.2012 § 62</w:t>
      </w:r>
    </w:p>
    <w:p w:rsidR="00B55286" w:rsidRDefault="00B55286" w:rsidP="00E57E13">
      <w:pPr>
        <w:jc w:val="both"/>
      </w:pPr>
    </w:p>
    <w:p w:rsidR="00B55286" w:rsidRDefault="00B55286" w:rsidP="00E57E13">
      <w:pPr>
        <w:jc w:val="both"/>
      </w:pPr>
    </w:p>
    <w:p w:rsidR="00B55286" w:rsidRDefault="00B55286" w:rsidP="00E57E13">
      <w:pPr>
        <w:jc w:val="both"/>
      </w:pPr>
    </w:p>
    <w:p w:rsidR="00B55286" w:rsidRDefault="00B55286" w:rsidP="00E57E13">
      <w:pPr>
        <w:jc w:val="both"/>
      </w:pPr>
    </w:p>
    <w:p w:rsidR="00B55286" w:rsidRDefault="00B55286" w:rsidP="00E57E13">
      <w:pPr>
        <w:jc w:val="both"/>
      </w:pPr>
    </w:p>
    <w:p w:rsidR="00B55286" w:rsidRDefault="00B55286" w:rsidP="00E57E13">
      <w:pPr>
        <w:jc w:val="both"/>
      </w:pPr>
      <w:r>
        <w:t>LAUSUNNON ANTAMINEN EHDOTUKSESTA OIKEUSMINISTERIÖN ASETUKSEKSI ULOSOTTOVIRASTOJEN TOIMIPAIKOISTA. Asia 15.</w:t>
      </w:r>
    </w:p>
    <w:p w:rsidR="00B55286" w:rsidRDefault="00B55286" w:rsidP="00E57E13">
      <w:pPr>
        <w:jc w:val="both"/>
      </w:pPr>
    </w:p>
    <w:p w:rsidR="00B55286" w:rsidRDefault="00B55286" w:rsidP="00E57E13">
      <w:pPr>
        <w:ind w:left="2608" w:hanging="2608"/>
        <w:jc w:val="both"/>
      </w:pPr>
      <w:r>
        <w:t>KH § 62</w:t>
      </w:r>
      <w:r>
        <w:tab/>
        <w:t>Oikeusministeriössä on ollut vireillä ulosottovirastojen toimipaikkojen uudelleenjärjestely. Kunnille on toimitettu 2.5.2012 päivätty lausuntopyyntö ehdotuksesta oikeusministeriön asetukseksi ulosottovirastojen toimipaikoista. Lausunto on toimitettava viimeistään keskiviikkona 16.5.2012.</w:t>
      </w:r>
    </w:p>
    <w:p w:rsidR="00B55286" w:rsidRDefault="00B55286" w:rsidP="00E57E13">
      <w:pPr>
        <w:jc w:val="both"/>
      </w:pPr>
    </w:p>
    <w:p w:rsidR="00B55286" w:rsidRDefault="00B55286" w:rsidP="00E57E13">
      <w:pPr>
        <w:ind w:left="2608"/>
        <w:jc w:val="both"/>
      </w:pPr>
      <w:r>
        <w:t>Pohjois-Savon ulosottoviraston toimialueella on yhteensä 18 toimipaikkaa. Pääpaikka on Kuopiossa. Koillis-Savon alueella toimipaikkoja on Juankoskella, Kaavilla, Nilsiässä, ja Rautavaaralla. Kaavin toimipisteessä työskentelee 2 henkilöä.</w:t>
      </w:r>
    </w:p>
    <w:p w:rsidR="00B55286" w:rsidRDefault="00B55286" w:rsidP="00E57E13">
      <w:pPr>
        <w:jc w:val="both"/>
      </w:pPr>
    </w:p>
    <w:p w:rsidR="00B55286" w:rsidRDefault="00B55286" w:rsidP="00E57E13">
      <w:pPr>
        <w:ind w:left="2608"/>
        <w:jc w:val="both"/>
      </w:pPr>
      <w:r>
        <w:t>Oikeusministeriön esityksen mukaan kaikista Koillis-Savon alueen toimipaikoista luovuttaisiin ja toiminnot hoidettaisiin Kuopiosta käsin.  Jatkossa Pohjois-Savossa olisi Kuopion päätoimipaikan lisäksi sivutoimipaikat vain Iisalmessa ja Varkaudessa. Toimipaikkojen järjestely on toteutettava 31.12.2014 mennessä.</w:t>
      </w:r>
    </w:p>
    <w:p w:rsidR="00B55286" w:rsidRDefault="00B55286" w:rsidP="00E57E13">
      <w:pPr>
        <w:jc w:val="both"/>
      </w:pPr>
    </w:p>
    <w:p w:rsidR="00B55286" w:rsidRDefault="00B55286" w:rsidP="00E57E13">
      <w:pPr>
        <w:ind w:left="1304" w:firstLine="1304"/>
        <w:jc w:val="both"/>
      </w:pPr>
      <w:r>
        <w:rPr>
          <w:u w:val="single"/>
        </w:rPr>
        <w:t>Ehdotus:</w:t>
      </w:r>
      <w:r>
        <w:t xml:space="preserve"> Kunnanhallitus antaa seuraavan lausunnon:</w:t>
      </w:r>
    </w:p>
    <w:p w:rsidR="00B55286" w:rsidRDefault="00B55286" w:rsidP="00E57E13">
      <w:pPr>
        <w:ind w:left="2608"/>
        <w:jc w:val="both"/>
      </w:pPr>
      <w:r>
        <w:t>Kaavin kunta ei hyväksy palvelujen keskittämistä maakuntakeskukseen eikä esitystä, että Kaavin toimipisteestä luovutaan.</w:t>
      </w:r>
    </w:p>
    <w:p w:rsidR="00B55286" w:rsidRDefault="00B55286" w:rsidP="00E57E13">
      <w:pPr>
        <w:ind w:left="2608"/>
        <w:jc w:val="both"/>
      </w:pPr>
    </w:p>
    <w:p w:rsidR="00B55286" w:rsidRDefault="00B55286" w:rsidP="00E57E13">
      <w:pPr>
        <w:ind w:left="2608"/>
        <w:jc w:val="both"/>
      </w:pPr>
      <w:r>
        <w:t>Oikeusministeriön esityksessä todetaan, että pisimmillään mm. Kaavilta olisi Kuopioon matkaa 57 km. Tosiasiallisesti matkaa kunnan reuna-alueilta Kuopioon kertyy jopa 90 - 100 km.</w:t>
      </w:r>
    </w:p>
    <w:p w:rsidR="00B55286" w:rsidRDefault="00B55286" w:rsidP="00E57E13">
      <w:pPr>
        <w:ind w:left="2608"/>
        <w:jc w:val="both"/>
      </w:pPr>
    </w:p>
    <w:p w:rsidR="00B55286" w:rsidRDefault="00B55286" w:rsidP="00E57E13">
      <w:pPr>
        <w:ind w:left="2608"/>
        <w:jc w:val="both"/>
      </w:pPr>
      <w:r>
        <w:t>Ulosottoviraston Kaavin toimipaikan toiminta nykyisellään on hyvä ja toimipaikka tulee säilyttää.</w:t>
      </w:r>
    </w:p>
    <w:p w:rsidR="00B55286" w:rsidRPr="006F30E3" w:rsidRDefault="00B55286" w:rsidP="00E57E13">
      <w:pPr>
        <w:jc w:val="both"/>
      </w:pPr>
      <w:r>
        <w:tab/>
      </w:r>
      <w:r>
        <w:tab/>
      </w:r>
      <w:r>
        <w:rPr>
          <w:u w:val="single"/>
        </w:rPr>
        <w:t>Päätös:</w:t>
      </w:r>
      <w:r>
        <w:t xml:space="preserve"> Päätösehdotus hyväksyttiin.</w:t>
      </w:r>
    </w:p>
    <w:p w:rsidR="00B55286" w:rsidRDefault="00B55286" w:rsidP="00E57E13">
      <w:pPr>
        <w:jc w:val="both"/>
      </w:pPr>
    </w:p>
    <w:p w:rsidR="00B55286" w:rsidRDefault="00B55286" w:rsidP="00E57E13"/>
    <w:sectPr w:rsidR="00B55286" w:rsidSect="005A7D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E13"/>
    <w:rsid w:val="005A7DA7"/>
    <w:rsid w:val="006F30E3"/>
    <w:rsid w:val="00B51BE4"/>
    <w:rsid w:val="00B55286"/>
    <w:rsid w:val="00C5454B"/>
    <w:rsid w:val="00CC76E2"/>
    <w:rsid w:val="00E57E13"/>
    <w:rsid w:val="00EB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13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77"/>
    <w:rPr>
      <w:rFonts w:ascii="Times New Roman" w:hAnsi="Times New Roman" w:cs="Arial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164</Words>
  <Characters>1336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KAAVIN KUNTA</dc:title>
  <dc:subject/>
  <dc:creator>Your User Name</dc:creator>
  <cp:keywords/>
  <dc:description/>
  <cp:lastModifiedBy>Irene Luomala</cp:lastModifiedBy>
  <cp:revision>2</cp:revision>
  <cp:lastPrinted>2012-05-10T06:49:00Z</cp:lastPrinted>
  <dcterms:created xsi:type="dcterms:W3CDTF">2012-05-10T06:50:00Z</dcterms:created>
  <dcterms:modified xsi:type="dcterms:W3CDTF">2012-05-10T06:50:00Z</dcterms:modified>
</cp:coreProperties>
</file>