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27E34" w14:textId="391C00A5" w:rsidR="00113B89" w:rsidRDefault="00851A33" w:rsidP="008F0FD5">
      <w:bookmarkStart w:id="0" w:name="_GoBack"/>
      <w:bookmarkEnd w:id="0"/>
      <w:r>
        <w:t>Opetus- ja kulttuuriministeriö</w:t>
      </w:r>
    </w:p>
    <w:p w14:paraId="1D8074C6" w14:textId="7210C9F5" w:rsidR="00245989" w:rsidRDefault="00851A33" w:rsidP="00245989">
      <w:bookmarkStart w:id="1" w:name="Teksti2"/>
      <w:r>
        <w:t>kirjaamo@minedu.fi</w:t>
      </w:r>
    </w:p>
    <w:p w14:paraId="640C8846" w14:textId="41A54804" w:rsidR="00245989" w:rsidRPr="00FD2AB3" w:rsidRDefault="00851A33" w:rsidP="00245989">
      <w:r w:rsidRPr="00FD2AB3">
        <w:t>perusopetus@minedu.fi</w:t>
      </w:r>
    </w:p>
    <w:p w14:paraId="4FD4D60C" w14:textId="55EA7F02" w:rsidR="00245989" w:rsidRPr="00FD2AB3" w:rsidRDefault="00245989" w:rsidP="00245989">
      <w:bookmarkStart w:id="2" w:name="Teksti4"/>
      <w:bookmarkEnd w:id="1"/>
    </w:p>
    <w:bookmarkEnd w:id="2"/>
    <w:p w14:paraId="3324646D" w14:textId="77777777" w:rsidR="00113B89" w:rsidRPr="00FD2AB3" w:rsidRDefault="00113B89" w:rsidP="00FA0892"/>
    <w:p w14:paraId="162D69D0" w14:textId="77777777" w:rsidR="00437F90" w:rsidRPr="00FD2AB3" w:rsidRDefault="00437F90" w:rsidP="00FA0892"/>
    <w:p w14:paraId="67411D96" w14:textId="77777777" w:rsidR="00EE6CE3" w:rsidRPr="00FD2AB3" w:rsidRDefault="00EE6CE3" w:rsidP="00FA0892"/>
    <w:p w14:paraId="4818F934" w14:textId="77777777" w:rsidR="00EE6CE3" w:rsidRPr="00FD2AB3" w:rsidRDefault="00EE6CE3" w:rsidP="00FA0892"/>
    <w:p w14:paraId="011D2772" w14:textId="1D584D1A" w:rsidR="00245989" w:rsidRPr="00FD2AB3" w:rsidRDefault="00851A33" w:rsidP="00245989">
      <w:r w:rsidRPr="00FD2AB3">
        <w:t>Lausuntopyyntönne 24.4.2017/Dnro OKM/13/010/2017</w:t>
      </w:r>
    </w:p>
    <w:p w14:paraId="567EF4F0" w14:textId="77777777" w:rsidR="00CD5CBB" w:rsidRPr="00FD2AB3" w:rsidRDefault="00CD5CBB" w:rsidP="00FA0892"/>
    <w:p w14:paraId="5F8781B0" w14:textId="4E0F6F49" w:rsidR="00CD5CBB" w:rsidRPr="00C53931" w:rsidRDefault="00851A33" w:rsidP="00C53931">
      <w:pPr>
        <w:pStyle w:val="Otsikko"/>
      </w:pPr>
      <w:r>
        <w:rPr>
          <w:rFonts w:ascii="Calibri" w:hAnsi="Calibri" w:cs="Calibri"/>
          <w:sz w:val="30"/>
          <w:szCs w:val="30"/>
        </w:rPr>
        <w:t>Luonnos hallituksen esitykseksi e</w:t>
      </w:r>
      <w:r w:rsidR="00535D65">
        <w:rPr>
          <w:rFonts w:ascii="Calibri" w:hAnsi="Calibri" w:cs="Calibri"/>
          <w:sz w:val="30"/>
          <w:szCs w:val="30"/>
        </w:rPr>
        <w:t>duskunnalle laiksi perusopetuslain väliaikaisesta muuttamisesta - toisen kotimaisen kielen kokeilu</w:t>
      </w:r>
    </w:p>
    <w:p w14:paraId="237A21B6" w14:textId="2666FF00" w:rsidR="00E508DD" w:rsidRDefault="00E508DD" w:rsidP="00E508DD">
      <w:pPr>
        <w:pStyle w:val="Sisennettyleipteksti"/>
      </w:pPr>
      <w:r>
        <w:t>Akava ry lausuu kunnioittavasti seuraavaa:</w:t>
      </w:r>
    </w:p>
    <w:p w14:paraId="1F6C19D0" w14:textId="192AC81C" w:rsidR="00E508DD" w:rsidRDefault="001C4A87" w:rsidP="00E508DD">
      <w:pPr>
        <w:pStyle w:val="Sisennettyleipteksti"/>
        <w:spacing w:after="0"/>
        <w:rPr>
          <w:b/>
        </w:rPr>
      </w:pPr>
      <w:r>
        <w:rPr>
          <w:b/>
        </w:rPr>
        <w:t>Lausunnon keskeinen sisältö</w:t>
      </w:r>
    </w:p>
    <w:p w14:paraId="1BC71F82" w14:textId="64925D8A" w:rsidR="006B43AC" w:rsidRDefault="006B43AC" w:rsidP="00D07B30">
      <w:pPr>
        <w:pStyle w:val="Sisennettyleipteksti"/>
        <w:numPr>
          <w:ilvl w:val="0"/>
          <w:numId w:val="37"/>
        </w:numPr>
        <w:spacing w:after="0"/>
        <w:ind w:left="2965" w:hanging="357"/>
      </w:pPr>
      <w:r>
        <w:t>Akavan pitää lakiluonnosta niin ongelmallisena, ettei siihen perustuvaa hallituksen esitystä tule antaa eduskunnalle.</w:t>
      </w:r>
    </w:p>
    <w:p w14:paraId="1C050579" w14:textId="65A93986" w:rsidR="00D07B30" w:rsidRDefault="002A6448" w:rsidP="00D07B30">
      <w:pPr>
        <w:pStyle w:val="Sisennettyleipteksti"/>
        <w:numPr>
          <w:ilvl w:val="0"/>
          <w:numId w:val="37"/>
        </w:numPr>
        <w:spacing w:after="0"/>
        <w:ind w:left="2965" w:hanging="357"/>
      </w:pPr>
      <w:r>
        <w:t xml:space="preserve">Monipuolinen kielitaito tukee työuraa ja on osa yleissivistystä. </w:t>
      </w:r>
      <w:r w:rsidR="00603CD4">
        <w:t>Poisvalintojen sijaan o</w:t>
      </w:r>
      <w:r w:rsidR="006B43AC">
        <w:t>ppilaita pitää</w:t>
      </w:r>
      <w:r w:rsidR="00603CD4" w:rsidRPr="00603CD4">
        <w:t xml:space="preserve"> kannustaa ja antaa mahdollisuus opiskella sekä toista kotimaista kieltä</w:t>
      </w:r>
      <w:r w:rsidR="000158B0">
        <w:t>,</w:t>
      </w:r>
      <w:r w:rsidR="00603CD4" w:rsidRPr="00603CD4">
        <w:t xml:space="preserve"> että kahta vierasta kieltä jo perusopetuksessa.</w:t>
      </w:r>
    </w:p>
    <w:p w14:paraId="3F0003AC" w14:textId="0E3D1CD6" w:rsidR="00565408" w:rsidRDefault="00565408" w:rsidP="00D07B30">
      <w:pPr>
        <w:pStyle w:val="Sisennettyleipteksti"/>
        <w:numPr>
          <w:ilvl w:val="0"/>
          <w:numId w:val="37"/>
        </w:numPr>
        <w:spacing w:after="0"/>
        <w:ind w:left="2965" w:hanging="357"/>
      </w:pPr>
      <w:r>
        <w:t xml:space="preserve">Koska opiskelijoiden valinnanvapaus rajoittuu </w:t>
      </w:r>
      <w:r w:rsidRPr="00565408">
        <w:t xml:space="preserve">esitysluonnoksessa </w:t>
      </w:r>
      <w:r>
        <w:t xml:space="preserve">niihin kieliin, joita opetuksen järjestäjä tarjoaa, johtaa esitetty malli todennäköisimmin kielivalikoiman supistumiseen </w:t>
      </w:r>
      <w:r w:rsidR="00CF5C69">
        <w:t xml:space="preserve">kielipääoman </w:t>
      </w:r>
      <w:r>
        <w:t>monipuolistumisen sijaan. Todellinen v</w:t>
      </w:r>
      <w:r w:rsidRPr="00AD1E8B">
        <w:t xml:space="preserve">alinnanvapaus </w:t>
      </w:r>
      <w:r>
        <w:t xml:space="preserve">edellyttää, että </w:t>
      </w:r>
      <w:r w:rsidRPr="00AD1E8B">
        <w:t>opetuksen järjestäjillä on tarpeeksi resursseja sekä osaavaa opetushenkilökuntaa monipuolisen kielivalikoiman tarjoamiseksi.</w:t>
      </w:r>
    </w:p>
    <w:p w14:paraId="10685DE8" w14:textId="77777777" w:rsidR="006B296D" w:rsidRDefault="006B296D" w:rsidP="006B296D">
      <w:pPr>
        <w:pStyle w:val="Sisennettyleipteksti"/>
        <w:numPr>
          <w:ilvl w:val="0"/>
          <w:numId w:val="37"/>
        </w:numPr>
        <w:spacing w:after="0"/>
        <w:ind w:left="2965" w:hanging="357"/>
      </w:pPr>
      <w:r>
        <w:t>Toisen kotimaisen kielen osaaminen on välttämätöntä jatko-opinnoissa menestymisen ja virkaan valituksi tulemisen kannalta. Lakiluonnos ei turvaa kokeiluun osallistuvien opiskelijoiden tosiasiallista yhdenvertaisuutta jatko-opinnoissa ja työelämässä.</w:t>
      </w:r>
    </w:p>
    <w:p w14:paraId="4A112FEC" w14:textId="7A744FBB" w:rsidR="006B296D" w:rsidRDefault="006B296D" w:rsidP="00D07B30">
      <w:pPr>
        <w:pStyle w:val="Sisennettyleipteksti"/>
        <w:numPr>
          <w:ilvl w:val="0"/>
          <w:numId w:val="37"/>
        </w:numPr>
        <w:spacing w:after="0"/>
        <w:ind w:left="2965" w:hanging="357"/>
      </w:pPr>
      <w:r>
        <w:t>Esitysluonnos ei kohtele yhdenvertaisesti suomen- ja ruotsinkielisten kieliryhmiä</w:t>
      </w:r>
      <w:r w:rsidR="00565408">
        <w:t xml:space="preserve"> ja voi johtaa sosioekonomisten erojen kasvuun koulutuksessa.</w:t>
      </w:r>
    </w:p>
    <w:p w14:paraId="1868FA5A" w14:textId="6960BB58" w:rsidR="00D07B30" w:rsidRDefault="00D07B30" w:rsidP="00565408">
      <w:pPr>
        <w:pStyle w:val="Sisennettyleipteksti"/>
        <w:spacing w:after="0"/>
        <w:ind w:left="2965"/>
      </w:pPr>
    </w:p>
    <w:p w14:paraId="3A578FE0" w14:textId="649DCDD8" w:rsidR="00D07B30" w:rsidRDefault="002A6448" w:rsidP="00861867">
      <w:pPr>
        <w:pStyle w:val="Sisennettyleipteksti"/>
        <w:spacing w:after="0"/>
      </w:pPr>
      <w:r>
        <w:t>Akava</w:t>
      </w:r>
      <w:r w:rsidR="00546EF3">
        <w:t xml:space="preserve">n mielestä esitetyn lakiluonnoksen mukaista </w:t>
      </w:r>
      <w:r w:rsidR="006B43AC">
        <w:t>hallituksen esitystä ei tule antaa eduskunnalle.</w:t>
      </w:r>
      <w:r w:rsidR="00262624" w:rsidRPr="002A6448">
        <w:t xml:space="preserve"> </w:t>
      </w:r>
      <w:r w:rsidR="006B43AC">
        <w:t>L</w:t>
      </w:r>
      <w:r w:rsidR="00262624">
        <w:t>akimuutos</w:t>
      </w:r>
      <w:r w:rsidR="00262624" w:rsidRPr="002A6448">
        <w:t xml:space="preserve"> ja sen mukainen kokeilu</w:t>
      </w:r>
      <w:r w:rsidR="00262624">
        <w:t xml:space="preserve"> eivät</w:t>
      </w:r>
      <w:r w:rsidR="00262624" w:rsidRPr="002A6448">
        <w:t xml:space="preserve"> </w:t>
      </w:r>
      <w:r w:rsidR="00262624">
        <w:t>toteuta</w:t>
      </w:r>
      <w:r w:rsidRPr="002A6448">
        <w:t xml:space="preserve"> Sipilän hallituksen hallitusohjelman sekä osaamisen ja koulutuksen kärkihankkeen tavoit</w:t>
      </w:r>
      <w:r>
        <w:t>etta</w:t>
      </w:r>
      <w:r w:rsidRPr="002A6448">
        <w:t xml:space="preserve"> kieltenopiskelun lisäämise</w:t>
      </w:r>
      <w:r>
        <w:t>stä</w:t>
      </w:r>
      <w:r w:rsidRPr="002A6448">
        <w:t xml:space="preserve"> ja monipuolistamise</w:t>
      </w:r>
      <w:r>
        <w:t>sta</w:t>
      </w:r>
      <w:r w:rsidRPr="002A6448">
        <w:t>.</w:t>
      </w:r>
      <w:r w:rsidR="00262624">
        <w:t xml:space="preserve"> Tutkimusten valossa vaarana on jopa päinvastainen kehitys.</w:t>
      </w:r>
      <w:r w:rsidR="006B43AC">
        <w:t xml:space="preserve"> Lausunnossaan Akava käy läpi keskeisimpiä lakiluonnoksen epäkohtia.</w:t>
      </w:r>
    </w:p>
    <w:p w14:paraId="5E66E954" w14:textId="77777777" w:rsidR="00603CD4" w:rsidRDefault="00603CD4" w:rsidP="00861867">
      <w:pPr>
        <w:pStyle w:val="Sisennettyleipteksti"/>
        <w:spacing w:after="0"/>
      </w:pPr>
    </w:p>
    <w:p w14:paraId="63C4E11B" w14:textId="77777777" w:rsidR="00CF3E38" w:rsidRDefault="00CF3E38">
      <w:pPr>
        <w:rPr>
          <w:b/>
        </w:rPr>
      </w:pPr>
      <w:r>
        <w:rPr>
          <w:b/>
        </w:rPr>
        <w:br w:type="page"/>
      </w:r>
    </w:p>
    <w:p w14:paraId="29EF740D" w14:textId="336FD180" w:rsidR="00603CD4" w:rsidRDefault="00603CD4" w:rsidP="00603CD4">
      <w:pPr>
        <w:ind w:left="2608"/>
        <w:rPr>
          <w:b/>
        </w:rPr>
      </w:pPr>
      <w:r>
        <w:rPr>
          <w:b/>
        </w:rPr>
        <w:lastRenderedPageBreak/>
        <w:t>Kielikokeilu ei toteuta hallitusohjelman tavoitteita</w:t>
      </w:r>
    </w:p>
    <w:p w14:paraId="6243E0E6" w14:textId="77777777" w:rsidR="00603CD4" w:rsidRDefault="00603CD4" w:rsidP="00603CD4">
      <w:pPr>
        <w:pStyle w:val="Sisennettyleipteksti"/>
        <w:spacing w:after="0"/>
        <w:rPr>
          <w:b/>
        </w:rPr>
      </w:pPr>
    </w:p>
    <w:p w14:paraId="7FB7B96E" w14:textId="77777777" w:rsidR="00F64D1E" w:rsidRDefault="00603CD4" w:rsidP="00F64D1E">
      <w:pPr>
        <w:pStyle w:val="Sisennettyleipteksti"/>
      </w:pPr>
      <w:r>
        <w:t xml:space="preserve">Suomi on kielellisesti moninaistunut. Silti noin 90 prosenttia oppilaista valitsee englannin ensimmäiseksi vieraaksi kieleksi. Samalla muiden valinnaisten ja vapaaehtoisten kielten opiskelu on vähentynyt selvästi viimeisessä 10 vuodessa. Opetushallituksen mukaan noin 80 prosenttia peruskoululaisista opiskelee vain kahta pakollista kieltä ja ainoastaan joka viides oppilas opiskelee kolmea vierasta kieltä. </w:t>
      </w:r>
    </w:p>
    <w:p w14:paraId="2AD3F409" w14:textId="4651B7FB" w:rsidR="00603CD4" w:rsidRDefault="00603CD4" w:rsidP="00F64D1E">
      <w:pPr>
        <w:pStyle w:val="Sisennettyleipteksti"/>
      </w:pPr>
      <w:r>
        <w:t>Kieltenopetuksen lisääntyvää valinnaisuutta perustellaan sillä, että näin saataisiin monipuolistettua kielivalikoimaa. Tästä ei kuitenkaan ole näyttöjä. Esimerkiksi toisen kotimaisen kielen muuttaminen vapaaehtoiseksi ylioppilaskirjoituksissa ei ole johtanut kieltenopiskelun monipuolistumiseen lukiossa, vaan päinvastaisesti kieltenopiskelun vähenemiseen.</w:t>
      </w:r>
    </w:p>
    <w:p w14:paraId="0A10CF89" w14:textId="77777777" w:rsidR="0016609F" w:rsidRDefault="00603CD4" w:rsidP="00603CD4">
      <w:pPr>
        <w:pStyle w:val="Sisennettyleipteksti"/>
      </w:pPr>
      <w:r>
        <w:t>Yhä useampi kunta tarjoaa enää vain pakollisia kieliä, kuten käy ilmi tilastoista ja esitysluonnoksen perusteluista. Samanaikaisesti useat kunnat ovat tehneet päätöksiä vapaaehtoisten kielten aloittavien ryhmien vähimmäiskoon kasvattamisesta, mikä etenkin pienissä kouluissa johta</w:t>
      </w:r>
      <w:r w:rsidR="00F64D1E">
        <w:t xml:space="preserve">a siihen, ettei ryhmiä synny. </w:t>
      </w:r>
    </w:p>
    <w:p w14:paraId="2D121655" w14:textId="631D1413" w:rsidR="00603CD4" w:rsidRDefault="00F64D1E" w:rsidP="0016609F">
      <w:pPr>
        <w:pStyle w:val="Sisennettyleipteksti"/>
      </w:pPr>
      <w:r>
        <w:t>Koska esitysluonnoksessa opiskelijoiden valinnanvapaus rajoittuu niihin kieliin, joita koulutuksen järjestäjä tarjoaa, johtaa e</w:t>
      </w:r>
      <w:r w:rsidR="00603CD4">
        <w:t xml:space="preserve">sitetty malli </w:t>
      </w:r>
      <w:r w:rsidR="0016609F">
        <w:t>todennäköisimmin</w:t>
      </w:r>
      <w:r w:rsidR="00603CD4">
        <w:t xml:space="preserve"> </w:t>
      </w:r>
      <w:r w:rsidR="0016609F">
        <w:t>kielivalikoiman supistumiseen kielipääoman monipuolistumisen sijaan. Todellinen oppilaiden v</w:t>
      </w:r>
      <w:r w:rsidR="0016609F" w:rsidRPr="00AD1E8B">
        <w:t xml:space="preserve">alinnanvapaus </w:t>
      </w:r>
      <w:r w:rsidR="0016609F">
        <w:t>edellyttä</w:t>
      </w:r>
      <w:r w:rsidR="00CF5C69">
        <w:t>isi</w:t>
      </w:r>
      <w:r w:rsidR="0016609F">
        <w:t xml:space="preserve">, että </w:t>
      </w:r>
      <w:r w:rsidR="00CF5C69">
        <w:t>opetuksen järjestäjillä olisi</w:t>
      </w:r>
      <w:r w:rsidR="0016609F" w:rsidRPr="00AD1E8B">
        <w:t xml:space="preserve"> tarpeeksi resursseja sekä osaavaa opetushenkilökuntaa monipuolisen kielivalikoiman tarjoamiseksi.</w:t>
      </w:r>
    </w:p>
    <w:p w14:paraId="2E7C3837" w14:textId="2CDAD2B0" w:rsidR="00861867" w:rsidRDefault="005C3109" w:rsidP="00861867">
      <w:pPr>
        <w:pStyle w:val="Sisennettyleipteksti"/>
        <w:spacing w:after="0"/>
        <w:rPr>
          <w:b/>
        </w:rPr>
      </w:pPr>
      <w:r>
        <w:rPr>
          <w:b/>
        </w:rPr>
        <w:t xml:space="preserve">Monipuolinen kielitaito tukee </w:t>
      </w:r>
      <w:r w:rsidR="004608E3">
        <w:rPr>
          <w:b/>
        </w:rPr>
        <w:t xml:space="preserve">opintoja ja </w:t>
      </w:r>
      <w:r>
        <w:rPr>
          <w:b/>
        </w:rPr>
        <w:t>työuraa</w:t>
      </w:r>
    </w:p>
    <w:p w14:paraId="6E8559CA" w14:textId="77777777" w:rsidR="00861867" w:rsidRDefault="00861867" w:rsidP="00861867">
      <w:pPr>
        <w:pStyle w:val="Sisennettyleipteksti"/>
        <w:spacing w:after="0"/>
        <w:rPr>
          <w:b/>
        </w:rPr>
      </w:pPr>
    </w:p>
    <w:p w14:paraId="483997FA" w14:textId="68B013D0" w:rsidR="00854910" w:rsidRDefault="00AD1E8B" w:rsidP="005C3109">
      <w:pPr>
        <w:pStyle w:val="Sisennettyleipteksti"/>
      </w:pPr>
      <w:r w:rsidRPr="00AD1E8B">
        <w:t>Kielivalikoiman ja valinnanvapaud</w:t>
      </w:r>
      <w:r>
        <w:t>en lisääminen ovat</w:t>
      </w:r>
      <w:r w:rsidRPr="00AD1E8B">
        <w:t xml:space="preserve"> periaatteessa kannatettav</w:t>
      </w:r>
      <w:r>
        <w:t>ia asioita</w:t>
      </w:r>
      <w:r w:rsidRPr="00AD1E8B">
        <w:t xml:space="preserve">, mutta </w:t>
      </w:r>
      <w:r w:rsidR="006B296D">
        <w:t>esitysluonnos</w:t>
      </w:r>
      <w:r w:rsidRPr="00AD1E8B">
        <w:t xml:space="preserve"> jättää</w:t>
      </w:r>
      <w:r w:rsidR="006B296D">
        <w:t xml:space="preserve"> liian paljon sattuman varaan</w:t>
      </w:r>
      <w:r w:rsidR="0016609F">
        <w:t>.</w:t>
      </w:r>
      <w:r w:rsidR="006B296D">
        <w:t xml:space="preserve"> </w:t>
      </w:r>
    </w:p>
    <w:p w14:paraId="647A52EE" w14:textId="406ED891" w:rsidR="00AD1E8B" w:rsidRDefault="00854910" w:rsidP="005C3109">
      <w:pPr>
        <w:pStyle w:val="Sisennettyleipteksti"/>
      </w:pPr>
      <w:r>
        <w:t xml:space="preserve">Kielikokeilun vaarana on, että myöhemmin toisen asteen tai korkea-asteen opinnoissa </w:t>
      </w:r>
      <w:r w:rsidR="008503C9">
        <w:t xml:space="preserve">toisen kotimaisen </w:t>
      </w:r>
      <w:r>
        <w:t xml:space="preserve">kielen osaamisen hankkiminen saattaisi jäädä oppilaan vastuulle ja mahdollisesti hänen itsensä kustannettavakseen, kuten esitysluonnoksessakin </w:t>
      </w:r>
      <w:r w:rsidR="008503C9">
        <w:t>todetaan</w:t>
      </w:r>
      <w:r>
        <w:t xml:space="preserve">. </w:t>
      </w:r>
      <w:r w:rsidR="008503C9">
        <w:t xml:space="preserve">Akava ei voi kannattaa tilannetta, jossa riittävän kielitaidon hankkiminen jäisi opiskelijan vastuulle lisäten sosioekonomisesta </w:t>
      </w:r>
      <w:r w:rsidRPr="00854910">
        <w:t>asemasta</w:t>
      </w:r>
      <w:r w:rsidR="00603CD4">
        <w:t xml:space="preserve"> johtuvia eroja koulutuksessa. </w:t>
      </w:r>
    </w:p>
    <w:p w14:paraId="1A554F14" w14:textId="2A59DABC" w:rsidR="006B296D" w:rsidRDefault="006B296D" w:rsidP="006B296D">
      <w:pPr>
        <w:pStyle w:val="Sisennettyleipteksti"/>
      </w:pPr>
      <w:r>
        <w:t xml:space="preserve">Esitysluonnoksen mukaan </w:t>
      </w:r>
      <w:r w:rsidR="00854910" w:rsidRPr="00854910">
        <w:t>kokeiluun osallistujat valitaan alueellisesti ja kieliryhmittäin mahdollisimman edustavasti.</w:t>
      </w:r>
      <w:r w:rsidR="00854910">
        <w:t xml:space="preserve"> </w:t>
      </w:r>
      <w:r>
        <w:t>Kokeiluun voivat osallistua luvan saaneiden opetuksen järjestäjien perusopetuksessa olevat oppilaat</w:t>
      </w:r>
      <w:r w:rsidR="00854910">
        <w:t>,</w:t>
      </w:r>
      <w:r>
        <w:t xml:space="preserve"> jotka aloittavat 5. tai 6. vuosiluokalla 1</w:t>
      </w:r>
      <w:r w:rsidR="00854910">
        <w:t>.</w:t>
      </w:r>
      <w:r>
        <w:t xml:space="preserve"> päivän</w:t>
      </w:r>
      <w:r w:rsidR="00854910">
        <w:t>ä</w:t>
      </w:r>
      <w:r>
        <w:t xml:space="preserve"> elokuuta 2018 alkavana lukuvuonna</w:t>
      </w:r>
      <w:r w:rsidR="00854910">
        <w:t>,</w:t>
      </w:r>
      <w:r>
        <w:t xml:space="preserve"> eivätkä ole aloittaneet toisen kotimaisen kielen opiskelua. Koska ruotsinkielisissä kouluissa toinen kotimainen kieli </w:t>
      </w:r>
      <w:r>
        <w:lastRenderedPageBreak/>
        <w:t xml:space="preserve">aloitetaan tyypillisesti pitkänä vieraana kielenä viimeistään 3.vuosiluokalla, </w:t>
      </w:r>
      <w:r w:rsidR="00854910">
        <w:t>on oletettavaa, ettei</w:t>
      </w:r>
      <w:r>
        <w:t xml:space="preserve"> kokeiluun osallistuisi kovin moni ruotsinkielinen koulu. Näin ollen kokeilua ei olisi mahdollista toteuttaa yhdenvertaisesti molemmissa kieliryhmissä, vaan se painottuisi suomenkielisiin kouluihin.</w:t>
      </w:r>
    </w:p>
    <w:p w14:paraId="7F2E6BA6" w14:textId="77777777" w:rsidR="00CF5C69" w:rsidRDefault="00AD1E8B" w:rsidP="0016609F">
      <w:pPr>
        <w:pStyle w:val="Sisennettyleipteksti"/>
      </w:pPr>
      <w:r>
        <w:t>Kielivalintojen yksipuolistuessa ovat t</w:t>
      </w:r>
      <w:r w:rsidR="004608E3">
        <w:t>yöelämä</w:t>
      </w:r>
      <w:r>
        <w:t>n</w:t>
      </w:r>
      <w:r w:rsidR="00F97454">
        <w:t xml:space="preserve"> kielitaitotarpeet kehittyneet </w:t>
      </w:r>
      <w:r w:rsidR="004608E3">
        <w:t>päinvastaiseen</w:t>
      </w:r>
      <w:r w:rsidR="00F97454">
        <w:t xml:space="preserve"> suuntaan</w:t>
      </w:r>
      <w:r>
        <w:t xml:space="preserve"> </w:t>
      </w:r>
      <w:r w:rsidR="00F97454">
        <w:t xml:space="preserve">kansainvälistymisen seurauksena. Englannin kielen taito on </w:t>
      </w:r>
      <w:r w:rsidR="004608E3">
        <w:t>perusedellytys, jonka rinnalla on yhä</w:t>
      </w:r>
      <w:r w:rsidR="00F97454">
        <w:t xml:space="preserve"> kasvava tarve useamman vieraan kielen taitajille.</w:t>
      </w:r>
      <w:r w:rsidR="00603CD4">
        <w:t xml:space="preserve"> </w:t>
      </w:r>
    </w:p>
    <w:p w14:paraId="62FDDBFB" w14:textId="527254D0" w:rsidR="0016609F" w:rsidRDefault="00603CD4" w:rsidP="0016609F">
      <w:pPr>
        <w:pStyle w:val="Sisennettyleipteksti"/>
      </w:pPr>
      <w:r>
        <w:t>Poisvalintojen sijaan o</w:t>
      </w:r>
      <w:r w:rsidRPr="00603CD4">
        <w:t>ppilaita pitäisi kannustaa ja antaa mahdollisuus opiskella sekä toista kotimaista kieltä</w:t>
      </w:r>
      <w:r w:rsidR="00CF3E38">
        <w:t>,</w:t>
      </w:r>
      <w:r w:rsidRPr="00603CD4">
        <w:t xml:space="preserve"> että kahta vierasta kieltä jo perusopetuksessa.</w:t>
      </w:r>
      <w:r w:rsidR="0016609F">
        <w:t xml:space="preserve"> Yksi keino tähän olisi velvoittaa opetuksen järjestäjät tarjoamaan ainakin yhtä A2-kieltä nykyisten velvoitettujen kielten (A1 ja B1) ohella. Näin turvattaisiin parhaiten oppilaiden alueellinen tasa-arvo ja mahdollisuudet monipuolisiin kieliopintoihin. </w:t>
      </w:r>
    </w:p>
    <w:p w14:paraId="432DA6AB" w14:textId="2D8CB3C1" w:rsidR="00CD5CBB" w:rsidRPr="00F64D1E" w:rsidRDefault="00DC304C" w:rsidP="00F64D1E">
      <w:pPr>
        <w:ind w:left="2608"/>
      </w:pPr>
      <w:r w:rsidRPr="00CF3E38">
        <w:t>Akava ry</w:t>
      </w:r>
    </w:p>
    <w:p w14:paraId="495FBD05" w14:textId="77777777" w:rsidR="00CD5CBB" w:rsidRPr="00CF3E38" w:rsidRDefault="00CD5CBB" w:rsidP="00BC1AE4">
      <w:pPr>
        <w:pStyle w:val="Allekirjoitus"/>
      </w:pPr>
    </w:p>
    <w:p w14:paraId="78E34CEB" w14:textId="77777777" w:rsidR="00CD5CBB" w:rsidRPr="00CF3E38" w:rsidRDefault="00CD5CBB" w:rsidP="00BC1AE4">
      <w:pPr>
        <w:pStyle w:val="Allekirjoitus"/>
      </w:pPr>
    </w:p>
    <w:p w14:paraId="430AC6FC" w14:textId="77777777" w:rsidR="00123ED3" w:rsidRPr="00CF3E38" w:rsidRDefault="00123ED3" w:rsidP="00BC1AE4">
      <w:pPr>
        <w:pStyle w:val="Allekirjoitus"/>
      </w:pPr>
    </w:p>
    <w:p w14:paraId="53029488" w14:textId="6BBA57C5" w:rsidR="00CD5CBB" w:rsidRPr="00E962A9" w:rsidRDefault="00E962A9" w:rsidP="00BC1AE4">
      <w:pPr>
        <w:pStyle w:val="Allekirjoitus"/>
      </w:pPr>
      <w:r w:rsidRPr="00E962A9">
        <w:t xml:space="preserve">Sture </w:t>
      </w:r>
      <w:proofErr w:type="spellStart"/>
      <w:r w:rsidRPr="00E962A9">
        <w:t>Fjäder</w:t>
      </w:r>
      <w:proofErr w:type="spellEnd"/>
      <w:r w:rsidR="004E2830" w:rsidRPr="00E962A9">
        <w:tab/>
      </w:r>
      <w:r w:rsidRPr="00E962A9">
        <w:t>Pekka Piispanen</w:t>
      </w:r>
    </w:p>
    <w:p w14:paraId="2508FD4D" w14:textId="14B37ED1" w:rsidR="00CD5CBB" w:rsidRDefault="00E962A9" w:rsidP="00BC1AE4">
      <w:pPr>
        <w:pStyle w:val="Allekirjoitus"/>
      </w:pPr>
      <w:r>
        <w:t>puheenjohtaja</w:t>
      </w:r>
      <w:r w:rsidR="00CD5CBB">
        <w:tab/>
      </w:r>
      <w:r>
        <w:t>johtaja</w:t>
      </w:r>
    </w:p>
    <w:p w14:paraId="64EA28EB" w14:textId="77777777" w:rsidR="00CD5CBB" w:rsidRDefault="00CD5CBB" w:rsidP="00FA0892"/>
    <w:sectPr w:rsidR="00CD5CBB" w:rsidSect="001B133F">
      <w:headerReference w:type="default" r:id="rId9"/>
      <w:footerReference w:type="default" r:id="rId10"/>
      <w:headerReference w:type="first" r:id="rId11"/>
      <w:pgSz w:w="11906" w:h="16838" w:code="9"/>
      <w:pgMar w:top="624" w:right="1134" w:bottom="1871" w:left="1134" w:header="624"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6F507" w14:textId="77777777" w:rsidR="004C1693" w:rsidRDefault="004C1693">
      <w:r>
        <w:separator/>
      </w:r>
    </w:p>
    <w:p w14:paraId="70A30FD7" w14:textId="77777777" w:rsidR="004C1693" w:rsidRDefault="004C1693"/>
  </w:endnote>
  <w:endnote w:type="continuationSeparator" w:id="0">
    <w:p w14:paraId="3334EFC7" w14:textId="77777777" w:rsidR="004C1693" w:rsidRDefault="004C1693">
      <w:r>
        <w:continuationSeparator/>
      </w:r>
    </w:p>
    <w:p w14:paraId="10DF7E03" w14:textId="77777777" w:rsidR="004C1693" w:rsidRDefault="004C1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73B38" w14:textId="77777777" w:rsidR="004F3949" w:rsidRDefault="004F3949">
    <w:pPr>
      <w:pStyle w:val="Alatunniste"/>
    </w:pPr>
    <w:r w:rsidRPr="00AF2B4E">
      <w:rPr>
        <w:noProof/>
      </w:rPr>
      <w:drawing>
        <wp:anchor distT="0" distB="0" distL="114300" distR="114300" simplePos="0" relativeHeight="251662336" behindDoc="0" locked="0" layoutInCell="1" allowOverlap="1" wp14:anchorId="1ECD013C" wp14:editId="39B51EC2">
          <wp:simplePos x="0" y="0"/>
          <wp:positionH relativeFrom="page">
            <wp:posOffset>5589270</wp:posOffset>
          </wp:positionH>
          <wp:positionV relativeFrom="page">
            <wp:posOffset>9673590</wp:posOffset>
          </wp:positionV>
          <wp:extent cx="1598295" cy="86360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ava-Logo-RGB.jpg"/>
                  <pic:cNvPicPr/>
                </pic:nvPicPr>
                <pic:blipFill>
                  <a:blip r:embed="rId1"/>
                  <a:stretch>
                    <a:fillRect/>
                  </a:stretch>
                </pic:blipFill>
                <pic:spPr>
                  <a:xfrm>
                    <a:off x="0" y="0"/>
                    <a:ext cx="1598295" cy="863600"/>
                  </a:xfrm>
                  <a:prstGeom prst="rect">
                    <a:avLst/>
                  </a:prstGeom>
                </pic:spPr>
              </pic:pic>
            </a:graphicData>
          </a:graphic>
          <wp14:sizeRelH relativeFrom="margin">
            <wp14:pctWidth>0</wp14:pctWidth>
          </wp14:sizeRelH>
          <wp14:sizeRelV relativeFrom="margin">
            <wp14:pctHeight>0</wp14:pctHeight>
          </wp14:sizeRelV>
        </wp:anchor>
      </w:drawing>
    </w:r>
    <w:r w:rsidR="005048F2">
      <w:rPr>
        <w:noProof/>
      </w:rPr>
      <w:t>Rautatieläisenkatu 6</w:t>
    </w:r>
    <w:r w:rsidRPr="004F3949">
      <w:tab/>
      <w:t>puh. 020 7489 400</w:t>
    </w:r>
  </w:p>
  <w:p w14:paraId="49D78BEA" w14:textId="77777777" w:rsidR="004F3949" w:rsidRPr="004F3949" w:rsidRDefault="005048F2" w:rsidP="004F3949">
    <w:pPr>
      <w:pStyle w:val="Alatunniste"/>
    </w:pPr>
    <w:r>
      <w:t>00520 Helsinki</w:t>
    </w:r>
    <w:r w:rsidR="004F3949" w:rsidRPr="004F3949">
      <w:tab/>
      <w:t>www.akava.fi</w:t>
    </w:r>
  </w:p>
  <w:p w14:paraId="6D1F6F2A" w14:textId="77777777" w:rsidR="00F61673" w:rsidRDefault="00F61673">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4C94B" w14:textId="77777777" w:rsidR="004C1693" w:rsidRDefault="004C1693">
      <w:r>
        <w:separator/>
      </w:r>
    </w:p>
    <w:p w14:paraId="73DB1125" w14:textId="77777777" w:rsidR="004C1693" w:rsidRDefault="004C1693"/>
  </w:footnote>
  <w:footnote w:type="continuationSeparator" w:id="0">
    <w:p w14:paraId="0EDB741D" w14:textId="77777777" w:rsidR="004C1693" w:rsidRDefault="004C1693">
      <w:r>
        <w:continuationSeparator/>
      </w:r>
    </w:p>
    <w:p w14:paraId="14023A6E" w14:textId="77777777" w:rsidR="004C1693" w:rsidRDefault="004C16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E9EB3" w14:textId="16920CAD" w:rsidR="003F5B79" w:rsidRPr="0068616D" w:rsidRDefault="00960E87" w:rsidP="00960E87">
    <w:pPr>
      <w:pStyle w:val="Yltunniste"/>
    </w:pPr>
    <w:r w:rsidRPr="00960E87">
      <w:rPr>
        <w:b/>
      </w:rPr>
      <w:t>Akava ry</w:t>
    </w:r>
    <w:r w:rsidR="003F5B79">
      <w:tab/>
    </w:r>
    <w:r w:rsidR="00851A33">
      <w:rPr>
        <w:rStyle w:val="Lihavoi"/>
      </w:rPr>
      <w:t>Lausunto</w:t>
    </w:r>
    <w:r w:rsidR="003F5B79">
      <w:tab/>
    </w:r>
    <w:r w:rsidR="003F5B79">
      <w:tab/>
    </w:r>
    <w:r w:rsidR="00FD2626">
      <w:fldChar w:fldCharType="begin"/>
    </w:r>
    <w:r w:rsidR="00FD2626">
      <w:instrText xml:space="preserve"> PAGE </w:instrText>
    </w:r>
    <w:r w:rsidR="00FD2626">
      <w:fldChar w:fldCharType="separate"/>
    </w:r>
    <w:r w:rsidR="00FD2AB3">
      <w:rPr>
        <w:noProof/>
      </w:rPr>
      <w:t>1</w:t>
    </w:r>
    <w:r w:rsidR="00FD2626">
      <w:rPr>
        <w:noProof/>
      </w:rPr>
      <w:fldChar w:fldCharType="end"/>
    </w:r>
    <w:r w:rsidR="003F5B79" w:rsidRPr="00113B89">
      <w:t xml:space="preserve"> (</w:t>
    </w:r>
    <w:fldSimple w:instr=" NUMPAGES ">
      <w:r w:rsidR="00FD2AB3">
        <w:rPr>
          <w:noProof/>
        </w:rPr>
        <w:t>3</w:t>
      </w:r>
    </w:fldSimple>
    <w:r w:rsidR="003F5B79" w:rsidRPr="00113B89">
      <w:t>)</w:t>
    </w:r>
  </w:p>
  <w:p w14:paraId="6C1AFFAF" w14:textId="77777777" w:rsidR="003F5B79" w:rsidRPr="0037527F" w:rsidRDefault="003F5B79" w:rsidP="00960E87">
    <w:pPr>
      <w:pStyle w:val="Yltunniste"/>
    </w:pPr>
  </w:p>
  <w:p w14:paraId="62CFC16D" w14:textId="57CCF887" w:rsidR="003F5B79" w:rsidRDefault="003F5B79" w:rsidP="005A0043">
    <w:pPr>
      <w:pStyle w:val="Yltunniste"/>
    </w:pPr>
    <w:r>
      <w:tab/>
    </w:r>
    <w:r w:rsidR="005A0043">
      <w:tab/>
    </w:r>
    <w:proofErr w:type="spellStart"/>
    <w:r w:rsidR="00960E87">
      <w:t>Dnro</w:t>
    </w:r>
    <w:proofErr w:type="spellEnd"/>
    <w:r w:rsidR="00960E87">
      <w:t xml:space="preserve"> </w:t>
    </w:r>
    <w:r w:rsidR="00851A33">
      <w:t>065/62/2017</w:t>
    </w:r>
  </w:p>
  <w:p w14:paraId="573C5F51" w14:textId="7B45EBB4" w:rsidR="003F5B79" w:rsidRDefault="00851A33" w:rsidP="00960E87">
    <w:pPr>
      <w:pStyle w:val="Yltunniste"/>
    </w:pPr>
    <w:r>
      <w:rPr>
        <w:rStyle w:val="YltunnisteChar"/>
      </w:rPr>
      <w:t>Miika Sahamies</w:t>
    </w:r>
    <w:r w:rsidR="003F5B79">
      <w:tab/>
    </w:r>
    <w:sdt>
      <w:sdtPr>
        <w:id w:val="149008865"/>
        <w:placeholder>
          <w:docPart w:val="325AFDC2DEC247149F508706ED876FFE"/>
        </w:placeholder>
        <w:date w:fullDate="2017-06-02T00:00:00Z">
          <w:dateFormat w:val="d.M.yyyy"/>
          <w:lid w:val="fi-FI"/>
          <w:storeMappedDataAs w:val="dateTime"/>
          <w:calendar w:val="gregorian"/>
        </w:date>
      </w:sdtPr>
      <w:sdtEndPr/>
      <w:sdtContent>
        <w:r w:rsidR="00CF3E38">
          <w:t>2.6.2017</w:t>
        </w:r>
      </w:sdtContent>
    </w:sdt>
  </w:p>
  <w:p w14:paraId="422195C5" w14:textId="77777777" w:rsidR="00960E87" w:rsidRDefault="00960E87" w:rsidP="00960E87">
    <w:pPr>
      <w:pStyle w:val="Yltunniste"/>
    </w:pPr>
  </w:p>
  <w:p w14:paraId="1D7B7D43" w14:textId="77777777" w:rsidR="00960E87" w:rsidRDefault="00960E87" w:rsidP="00960E87">
    <w:pPr>
      <w:pStyle w:val="Yltunniste"/>
    </w:pPr>
  </w:p>
  <w:p w14:paraId="25812CE3" w14:textId="77777777" w:rsidR="00703798" w:rsidRDefault="00097073" w:rsidP="00960E87">
    <w:pPr>
      <w:pStyle w:val="Yltunniste"/>
    </w:pPr>
    <w:r>
      <w:rPr>
        <w:noProof/>
      </w:rPr>
      <mc:AlternateContent>
        <mc:Choice Requires="wps">
          <w:drawing>
            <wp:anchor distT="0" distB="0" distL="114300" distR="114300" simplePos="0" relativeHeight="251663872" behindDoc="0" locked="0" layoutInCell="1" allowOverlap="1" wp14:anchorId="50C51B35" wp14:editId="34B1A9D4">
              <wp:simplePos x="0" y="0"/>
              <wp:positionH relativeFrom="column">
                <wp:posOffset>7147560</wp:posOffset>
              </wp:positionH>
              <wp:positionV relativeFrom="paragraph">
                <wp:posOffset>888365</wp:posOffset>
              </wp:positionV>
              <wp:extent cx="51435" cy="8712835"/>
              <wp:effectExtent l="13335" t="12065" r="1143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 cy="8712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1DE79C" id="_x0000_t32" coordsize="21600,21600" o:spt="32" o:oned="t" path="m,l21600,21600e" filled="f">
              <v:path arrowok="t" fillok="f" o:connecttype="none"/>
              <o:lock v:ext="edit" shapetype="t"/>
            </v:shapetype>
            <v:shape id="AutoShape 2" o:spid="_x0000_s1026" type="#_x0000_t32" style="position:absolute;margin-left:562.8pt;margin-top:69.95pt;width:4.05pt;height:686.0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23B92" w14:textId="77777777" w:rsidR="003F5B79" w:rsidRDefault="003F5B79" w:rsidP="00960E87">
    <w:pPr>
      <w:pStyle w:val="Yltunniste"/>
    </w:pPr>
  </w:p>
  <w:p w14:paraId="5683F31B" w14:textId="77777777" w:rsidR="003F5B79" w:rsidRDefault="003F5B79" w:rsidP="00960E87">
    <w:pPr>
      <w:pStyle w:val="Yltunniste"/>
    </w:pPr>
  </w:p>
  <w:p w14:paraId="1F122CF3" w14:textId="77777777" w:rsidR="003F5B79" w:rsidRDefault="003F5B79" w:rsidP="00960E87">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2AF848"/>
    <w:lvl w:ilvl="0">
      <w:start w:val="1"/>
      <w:numFmt w:val="decimal"/>
      <w:lvlText w:val="%1."/>
      <w:lvlJc w:val="left"/>
      <w:pPr>
        <w:tabs>
          <w:tab w:val="num" w:pos="1492"/>
        </w:tabs>
        <w:ind w:left="1492" w:hanging="360"/>
      </w:pPr>
    </w:lvl>
  </w:abstractNum>
  <w:abstractNum w:abstractNumId="1">
    <w:nsid w:val="FFFFFF7D"/>
    <w:multiLevelType w:val="singleLevel"/>
    <w:tmpl w:val="233E477C"/>
    <w:lvl w:ilvl="0">
      <w:start w:val="1"/>
      <w:numFmt w:val="decimal"/>
      <w:lvlText w:val="%1."/>
      <w:lvlJc w:val="left"/>
      <w:pPr>
        <w:tabs>
          <w:tab w:val="num" w:pos="1209"/>
        </w:tabs>
        <w:ind w:left="1209" w:hanging="360"/>
      </w:pPr>
    </w:lvl>
  </w:abstractNum>
  <w:abstractNum w:abstractNumId="2">
    <w:nsid w:val="FFFFFF7E"/>
    <w:multiLevelType w:val="singleLevel"/>
    <w:tmpl w:val="4A841612"/>
    <w:lvl w:ilvl="0">
      <w:start w:val="1"/>
      <w:numFmt w:val="decimal"/>
      <w:lvlText w:val="%1."/>
      <w:lvlJc w:val="left"/>
      <w:pPr>
        <w:tabs>
          <w:tab w:val="num" w:pos="926"/>
        </w:tabs>
        <w:ind w:left="926" w:hanging="360"/>
      </w:pPr>
    </w:lvl>
  </w:abstractNum>
  <w:abstractNum w:abstractNumId="3">
    <w:nsid w:val="FFFFFF7F"/>
    <w:multiLevelType w:val="singleLevel"/>
    <w:tmpl w:val="DEE6C110"/>
    <w:lvl w:ilvl="0">
      <w:start w:val="1"/>
      <w:numFmt w:val="decimal"/>
      <w:lvlText w:val="%1"/>
      <w:lvlJc w:val="left"/>
      <w:pPr>
        <w:ind w:left="1664" w:hanging="360"/>
      </w:pPr>
      <w:rPr>
        <w:rFonts w:hint="default"/>
      </w:rPr>
    </w:lvl>
  </w:abstractNum>
  <w:abstractNum w:abstractNumId="4">
    <w:nsid w:val="FFFFFF80"/>
    <w:multiLevelType w:val="singleLevel"/>
    <w:tmpl w:val="B55049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14A4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DCF8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20F3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7C25A0"/>
    <w:lvl w:ilvl="0">
      <w:start w:val="1"/>
      <w:numFmt w:val="decimal"/>
      <w:pStyle w:val="Numeroituluettelo"/>
      <w:lvlText w:val="%1"/>
      <w:lvlJc w:val="left"/>
      <w:pPr>
        <w:ind w:left="2968" w:hanging="360"/>
      </w:pPr>
      <w:rPr>
        <w:rFonts w:hint="default"/>
      </w:rPr>
    </w:lvl>
  </w:abstractNum>
  <w:abstractNum w:abstractNumId="9">
    <w:nsid w:val="FFFFFF89"/>
    <w:multiLevelType w:val="singleLevel"/>
    <w:tmpl w:val="F028DD7C"/>
    <w:lvl w:ilvl="0">
      <w:start w:val="1"/>
      <w:numFmt w:val="bullet"/>
      <w:lvlText w:val=""/>
      <w:lvlJc w:val="left"/>
      <w:pPr>
        <w:tabs>
          <w:tab w:val="num" w:pos="360"/>
        </w:tabs>
        <w:ind w:left="360" w:hanging="360"/>
      </w:pPr>
      <w:rPr>
        <w:rFonts w:ascii="Symbol" w:hAnsi="Symbol" w:hint="default"/>
      </w:rPr>
    </w:lvl>
  </w:abstractNum>
  <w:abstractNum w:abstractNumId="10">
    <w:nsid w:val="01D90085"/>
    <w:multiLevelType w:val="hybridMultilevel"/>
    <w:tmpl w:val="5A448086"/>
    <w:lvl w:ilvl="0" w:tplc="99D646A8">
      <w:start w:val="1"/>
      <w:numFmt w:val="bullet"/>
      <w:lvlText w:val="-"/>
      <w:lvlJc w:val="left"/>
      <w:pPr>
        <w:ind w:left="1984" w:hanging="360"/>
      </w:pPr>
      <w:rPr>
        <w:rFonts w:ascii="Arial" w:hAnsi="Arial" w:hint="default"/>
      </w:rPr>
    </w:lvl>
    <w:lvl w:ilvl="1" w:tplc="040B0003" w:tentative="1">
      <w:start w:val="1"/>
      <w:numFmt w:val="bullet"/>
      <w:lvlText w:val="o"/>
      <w:lvlJc w:val="left"/>
      <w:pPr>
        <w:ind w:left="2704" w:hanging="360"/>
      </w:pPr>
      <w:rPr>
        <w:rFonts w:ascii="Courier New" w:hAnsi="Courier New" w:cs="Courier New" w:hint="default"/>
      </w:rPr>
    </w:lvl>
    <w:lvl w:ilvl="2" w:tplc="040B0005" w:tentative="1">
      <w:start w:val="1"/>
      <w:numFmt w:val="bullet"/>
      <w:lvlText w:val=""/>
      <w:lvlJc w:val="left"/>
      <w:pPr>
        <w:ind w:left="3424" w:hanging="360"/>
      </w:pPr>
      <w:rPr>
        <w:rFonts w:ascii="Wingdings" w:hAnsi="Wingdings" w:hint="default"/>
      </w:rPr>
    </w:lvl>
    <w:lvl w:ilvl="3" w:tplc="040B0001" w:tentative="1">
      <w:start w:val="1"/>
      <w:numFmt w:val="bullet"/>
      <w:lvlText w:val=""/>
      <w:lvlJc w:val="left"/>
      <w:pPr>
        <w:ind w:left="4144" w:hanging="360"/>
      </w:pPr>
      <w:rPr>
        <w:rFonts w:ascii="Symbol" w:hAnsi="Symbol" w:hint="default"/>
      </w:rPr>
    </w:lvl>
    <w:lvl w:ilvl="4" w:tplc="040B0003" w:tentative="1">
      <w:start w:val="1"/>
      <w:numFmt w:val="bullet"/>
      <w:lvlText w:val="o"/>
      <w:lvlJc w:val="left"/>
      <w:pPr>
        <w:ind w:left="4864" w:hanging="360"/>
      </w:pPr>
      <w:rPr>
        <w:rFonts w:ascii="Courier New" w:hAnsi="Courier New" w:cs="Courier New" w:hint="default"/>
      </w:rPr>
    </w:lvl>
    <w:lvl w:ilvl="5" w:tplc="040B0005" w:tentative="1">
      <w:start w:val="1"/>
      <w:numFmt w:val="bullet"/>
      <w:lvlText w:val=""/>
      <w:lvlJc w:val="left"/>
      <w:pPr>
        <w:ind w:left="5584" w:hanging="360"/>
      </w:pPr>
      <w:rPr>
        <w:rFonts w:ascii="Wingdings" w:hAnsi="Wingdings" w:hint="default"/>
      </w:rPr>
    </w:lvl>
    <w:lvl w:ilvl="6" w:tplc="040B0001" w:tentative="1">
      <w:start w:val="1"/>
      <w:numFmt w:val="bullet"/>
      <w:lvlText w:val=""/>
      <w:lvlJc w:val="left"/>
      <w:pPr>
        <w:ind w:left="6304" w:hanging="360"/>
      </w:pPr>
      <w:rPr>
        <w:rFonts w:ascii="Symbol" w:hAnsi="Symbol" w:hint="default"/>
      </w:rPr>
    </w:lvl>
    <w:lvl w:ilvl="7" w:tplc="040B0003" w:tentative="1">
      <w:start w:val="1"/>
      <w:numFmt w:val="bullet"/>
      <w:lvlText w:val="o"/>
      <w:lvlJc w:val="left"/>
      <w:pPr>
        <w:ind w:left="7024" w:hanging="360"/>
      </w:pPr>
      <w:rPr>
        <w:rFonts w:ascii="Courier New" w:hAnsi="Courier New" w:cs="Courier New" w:hint="default"/>
      </w:rPr>
    </w:lvl>
    <w:lvl w:ilvl="8" w:tplc="040B0005" w:tentative="1">
      <w:start w:val="1"/>
      <w:numFmt w:val="bullet"/>
      <w:lvlText w:val=""/>
      <w:lvlJc w:val="left"/>
      <w:pPr>
        <w:ind w:left="7744" w:hanging="360"/>
      </w:pPr>
      <w:rPr>
        <w:rFonts w:ascii="Wingdings" w:hAnsi="Wingdings" w:hint="default"/>
      </w:rPr>
    </w:lvl>
  </w:abstractNum>
  <w:abstractNum w:abstractNumId="11">
    <w:nsid w:val="106945B1"/>
    <w:multiLevelType w:val="multilevel"/>
    <w:tmpl w:val="B268CF6E"/>
    <w:numStyleLink w:val="Monitasoinennumerointi"/>
  </w:abstractNum>
  <w:abstractNum w:abstractNumId="12">
    <w:nsid w:val="13F25C66"/>
    <w:multiLevelType w:val="multilevel"/>
    <w:tmpl w:val="B268CF6E"/>
    <w:numStyleLink w:val="Monitasoinennumerointi"/>
  </w:abstractNum>
  <w:abstractNum w:abstractNumId="13">
    <w:nsid w:val="1BE976F0"/>
    <w:multiLevelType w:val="multilevel"/>
    <w:tmpl w:val="B268CF6E"/>
    <w:numStyleLink w:val="Monitasoinennumerointi"/>
  </w:abstractNum>
  <w:abstractNum w:abstractNumId="14">
    <w:nsid w:val="1DAC1946"/>
    <w:multiLevelType w:val="hybridMultilevel"/>
    <w:tmpl w:val="D6EA6B36"/>
    <w:lvl w:ilvl="0" w:tplc="6F50CF92">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3C193FE1"/>
    <w:multiLevelType w:val="multilevel"/>
    <w:tmpl w:val="9F9E139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nsid w:val="491B5521"/>
    <w:multiLevelType w:val="hybridMultilevel"/>
    <w:tmpl w:val="4A809AD8"/>
    <w:lvl w:ilvl="0" w:tplc="EA22DDA6">
      <w:start w:val="1"/>
      <w:numFmt w:val="decimal"/>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7">
    <w:nsid w:val="4EC073C5"/>
    <w:multiLevelType w:val="hybridMultilevel"/>
    <w:tmpl w:val="5AE0BD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536107D9"/>
    <w:multiLevelType w:val="multilevel"/>
    <w:tmpl w:val="B268CF6E"/>
    <w:numStyleLink w:val="Monitasoinennumerointi"/>
  </w:abstractNum>
  <w:abstractNum w:abstractNumId="19">
    <w:nsid w:val="545639E9"/>
    <w:multiLevelType w:val="hybridMultilevel"/>
    <w:tmpl w:val="A14A1D26"/>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0">
    <w:nsid w:val="5A3F75D5"/>
    <w:multiLevelType w:val="multilevel"/>
    <w:tmpl w:val="B268CF6E"/>
    <w:numStyleLink w:val="Monitasoinennumerointi"/>
  </w:abstractNum>
  <w:abstractNum w:abstractNumId="21">
    <w:nsid w:val="5AE3068F"/>
    <w:multiLevelType w:val="multilevel"/>
    <w:tmpl w:val="B268CF6E"/>
    <w:styleLink w:val="Monitasoinennumerointi"/>
    <w:lvl w:ilvl="0">
      <w:start w:val="1"/>
      <w:numFmt w:val="decimal"/>
      <w:pStyle w:val="Otsikko1"/>
      <w:lvlText w:val="%1"/>
      <w:lvlJc w:val="left"/>
      <w:pPr>
        <w:tabs>
          <w:tab w:val="num" w:pos="680"/>
        </w:tabs>
        <w:ind w:left="680" w:hanging="680"/>
      </w:pPr>
      <w:rPr>
        <w:rFonts w:hint="default"/>
      </w:rPr>
    </w:lvl>
    <w:lvl w:ilvl="1">
      <w:start w:val="1"/>
      <w:numFmt w:val="decimal"/>
      <w:pStyle w:val="Otsikko2"/>
      <w:lvlText w:val="%1.%2"/>
      <w:lvlJc w:val="left"/>
      <w:pPr>
        <w:tabs>
          <w:tab w:val="num" w:pos="680"/>
        </w:tabs>
        <w:ind w:left="680" w:hanging="680"/>
      </w:pPr>
      <w:rPr>
        <w:rFonts w:hint="default"/>
      </w:rPr>
    </w:lvl>
    <w:lvl w:ilvl="2">
      <w:start w:val="1"/>
      <w:numFmt w:val="decimal"/>
      <w:pStyle w:val="Otsikko3"/>
      <w:lvlText w:val="%1.%2.%3"/>
      <w:lvlJc w:val="left"/>
      <w:pPr>
        <w:tabs>
          <w:tab w:val="num" w:pos="1304"/>
        </w:tabs>
        <w:ind w:left="1304" w:hanging="1304"/>
      </w:pPr>
      <w:rPr>
        <w:rFonts w:hint="default"/>
      </w:rPr>
    </w:lvl>
    <w:lvl w:ilvl="3">
      <w:start w:val="1"/>
      <w:numFmt w:val="decimal"/>
      <w:pStyle w:val="Otsikko4"/>
      <w:lvlText w:val="%1.%2.%3.%4"/>
      <w:lvlJc w:val="left"/>
      <w:pPr>
        <w:tabs>
          <w:tab w:val="num" w:pos="1304"/>
        </w:tabs>
        <w:ind w:left="1304" w:hanging="1304"/>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22">
    <w:nsid w:val="67CA75B0"/>
    <w:multiLevelType w:val="hybridMultilevel"/>
    <w:tmpl w:val="31888980"/>
    <w:lvl w:ilvl="0" w:tplc="9826792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nsid w:val="6CE14755"/>
    <w:multiLevelType w:val="multilevel"/>
    <w:tmpl w:val="9F9E139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4">
    <w:nsid w:val="6ED12846"/>
    <w:multiLevelType w:val="hybridMultilevel"/>
    <w:tmpl w:val="7CC40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6FF0212C"/>
    <w:multiLevelType w:val="hybridMultilevel"/>
    <w:tmpl w:val="C4FA4A46"/>
    <w:lvl w:ilvl="0" w:tplc="E9946308">
      <w:start w:val="1"/>
      <w:numFmt w:val="bullet"/>
      <w:pStyle w:val="Luetelmaviiva"/>
      <w:lvlText w:val="–"/>
      <w:lvlJc w:val="left"/>
      <w:pPr>
        <w:ind w:left="2968" w:hanging="360"/>
      </w:pPr>
      <w:rPr>
        <w:rFonts w:ascii="Arial" w:hAnsi="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6">
    <w:nsid w:val="75D12B46"/>
    <w:multiLevelType w:val="multilevel"/>
    <w:tmpl w:val="B268CF6E"/>
    <w:numStyleLink w:val="Monitasoinennumerointi"/>
  </w:abstractNum>
  <w:abstractNum w:abstractNumId="27">
    <w:nsid w:val="788F50FC"/>
    <w:multiLevelType w:val="hybridMultilevel"/>
    <w:tmpl w:val="09DEE154"/>
    <w:lvl w:ilvl="0" w:tplc="D590A45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nsid w:val="7A427C65"/>
    <w:multiLevelType w:val="hybridMultilevel"/>
    <w:tmpl w:val="E050FD64"/>
    <w:lvl w:ilvl="0" w:tplc="344A7834">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9">
    <w:nsid w:val="7E0F4FE0"/>
    <w:multiLevelType w:val="hybridMultilevel"/>
    <w:tmpl w:val="96C23228"/>
    <w:lvl w:ilvl="0" w:tplc="34C4A3DC">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4"/>
  </w:num>
  <w:num w:numId="14">
    <w:abstractNumId w:val="22"/>
  </w:num>
  <w:num w:numId="15">
    <w:abstractNumId w:val="16"/>
  </w:num>
  <w:num w:numId="16">
    <w:abstractNumId w:val="16"/>
    <w:lvlOverride w:ilvl="0">
      <w:startOverride w:val="1"/>
    </w:lvlOverride>
  </w:num>
  <w:num w:numId="17">
    <w:abstractNumId w:val="28"/>
  </w:num>
  <w:num w:numId="18">
    <w:abstractNumId w:val="23"/>
  </w:num>
  <w:num w:numId="19">
    <w:abstractNumId w:val="15"/>
  </w:num>
  <w:num w:numId="20">
    <w:abstractNumId w:val="27"/>
  </w:num>
  <w:num w:numId="21">
    <w:abstractNumId w:val="8"/>
  </w:num>
  <w:num w:numId="22">
    <w:abstractNumId w:val="10"/>
  </w:num>
  <w:num w:numId="23">
    <w:abstractNumId w:val="3"/>
  </w:num>
  <w:num w:numId="24">
    <w:abstractNumId w:val="3"/>
    <w:lvlOverride w:ilvl="0">
      <w:startOverride w:val="1"/>
    </w:lvlOverride>
  </w:num>
  <w:num w:numId="25">
    <w:abstractNumId w:val="29"/>
  </w:num>
  <w:num w:numId="26">
    <w:abstractNumId w:val="29"/>
    <w:lvlOverride w:ilvl="0">
      <w:startOverride w:val="1"/>
    </w:lvlOverride>
  </w:num>
  <w:num w:numId="27">
    <w:abstractNumId w:val="25"/>
  </w:num>
  <w:num w:numId="28">
    <w:abstractNumId w:val="29"/>
    <w:lvlOverride w:ilvl="0">
      <w:startOverride w:val="1"/>
    </w:lvlOverride>
  </w:num>
  <w:num w:numId="29">
    <w:abstractNumId w:val="25"/>
    <w:lvlOverride w:ilvl="0">
      <w:startOverride w:val="1"/>
    </w:lvlOverride>
  </w:num>
  <w:num w:numId="30">
    <w:abstractNumId w:val="26"/>
  </w:num>
  <w:num w:numId="31">
    <w:abstractNumId w:val="21"/>
  </w:num>
  <w:num w:numId="32">
    <w:abstractNumId w:val="20"/>
  </w:num>
  <w:num w:numId="33">
    <w:abstractNumId w:val="11"/>
  </w:num>
  <w:num w:numId="34">
    <w:abstractNumId w:val="12"/>
  </w:num>
  <w:num w:numId="35">
    <w:abstractNumId w:val="18"/>
  </w:num>
  <w:num w:numId="36">
    <w:abstractNumId w:val="1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1304"/>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F2"/>
    <w:rsid w:val="0000309A"/>
    <w:rsid w:val="00003324"/>
    <w:rsid w:val="00010D14"/>
    <w:rsid w:val="000158B0"/>
    <w:rsid w:val="00021E86"/>
    <w:rsid w:val="00023FE5"/>
    <w:rsid w:val="000241B5"/>
    <w:rsid w:val="0002458E"/>
    <w:rsid w:val="00026B29"/>
    <w:rsid w:val="000301BD"/>
    <w:rsid w:val="00030691"/>
    <w:rsid w:val="0003623C"/>
    <w:rsid w:val="0003696A"/>
    <w:rsid w:val="00037C22"/>
    <w:rsid w:val="00046089"/>
    <w:rsid w:val="00047AA4"/>
    <w:rsid w:val="00047AA7"/>
    <w:rsid w:val="00052B9B"/>
    <w:rsid w:val="00053EAD"/>
    <w:rsid w:val="000562AC"/>
    <w:rsid w:val="00062427"/>
    <w:rsid w:val="00065137"/>
    <w:rsid w:val="00073526"/>
    <w:rsid w:val="00073C22"/>
    <w:rsid w:val="00076A61"/>
    <w:rsid w:val="00080804"/>
    <w:rsid w:val="00094C0C"/>
    <w:rsid w:val="00097073"/>
    <w:rsid w:val="000A06FD"/>
    <w:rsid w:val="000A6170"/>
    <w:rsid w:val="000C3004"/>
    <w:rsid w:val="000C3D01"/>
    <w:rsid w:val="000C7B64"/>
    <w:rsid w:val="000D1D4D"/>
    <w:rsid w:val="000D216F"/>
    <w:rsid w:val="000D44DE"/>
    <w:rsid w:val="000D7161"/>
    <w:rsid w:val="000E2A6F"/>
    <w:rsid w:val="000E51D6"/>
    <w:rsid w:val="000E5BCB"/>
    <w:rsid w:val="000F7642"/>
    <w:rsid w:val="00101750"/>
    <w:rsid w:val="0010517E"/>
    <w:rsid w:val="00107C58"/>
    <w:rsid w:val="00111400"/>
    <w:rsid w:val="00113B89"/>
    <w:rsid w:val="00123ED3"/>
    <w:rsid w:val="001245CE"/>
    <w:rsid w:val="00125CBF"/>
    <w:rsid w:val="001337AF"/>
    <w:rsid w:val="00146348"/>
    <w:rsid w:val="00152B49"/>
    <w:rsid w:val="001560BE"/>
    <w:rsid w:val="001567D8"/>
    <w:rsid w:val="001571F9"/>
    <w:rsid w:val="00162858"/>
    <w:rsid w:val="0016609F"/>
    <w:rsid w:val="0017318C"/>
    <w:rsid w:val="00176FA4"/>
    <w:rsid w:val="00183A8D"/>
    <w:rsid w:val="00184429"/>
    <w:rsid w:val="001853D9"/>
    <w:rsid w:val="00193CA7"/>
    <w:rsid w:val="00197C29"/>
    <w:rsid w:val="001A798E"/>
    <w:rsid w:val="001A7F40"/>
    <w:rsid w:val="001B133F"/>
    <w:rsid w:val="001C4A87"/>
    <w:rsid w:val="001D623D"/>
    <w:rsid w:val="001D7793"/>
    <w:rsid w:val="001E13F6"/>
    <w:rsid w:val="001E2FB9"/>
    <w:rsid w:val="001E554B"/>
    <w:rsid w:val="001E6265"/>
    <w:rsid w:val="001F2C96"/>
    <w:rsid w:val="001F64EC"/>
    <w:rsid w:val="001F709D"/>
    <w:rsid w:val="00207222"/>
    <w:rsid w:val="00212E05"/>
    <w:rsid w:val="00227CA3"/>
    <w:rsid w:val="002336D7"/>
    <w:rsid w:val="00242C10"/>
    <w:rsid w:val="0024311E"/>
    <w:rsid w:val="00244051"/>
    <w:rsid w:val="00245989"/>
    <w:rsid w:val="00251A7E"/>
    <w:rsid w:val="00262624"/>
    <w:rsid w:val="002679AA"/>
    <w:rsid w:val="00274FC1"/>
    <w:rsid w:val="00275273"/>
    <w:rsid w:val="00286EF0"/>
    <w:rsid w:val="002908CA"/>
    <w:rsid w:val="0029173A"/>
    <w:rsid w:val="002953BA"/>
    <w:rsid w:val="002A1C8F"/>
    <w:rsid w:val="002A6448"/>
    <w:rsid w:val="002A6A82"/>
    <w:rsid w:val="002B1A6B"/>
    <w:rsid w:val="002B4750"/>
    <w:rsid w:val="002B6071"/>
    <w:rsid w:val="002B682B"/>
    <w:rsid w:val="002C76A0"/>
    <w:rsid w:val="002E1E7D"/>
    <w:rsid w:val="002E2FB3"/>
    <w:rsid w:val="002E62BB"/>
    <w:rsid w:val="002F427C"/>
    <w:rsid w:val="00304790"/>
    <w:rsid w:val="00305E19"/>
    <w:rsid w:val="003067F1"/>
    <w:rsid w:val="0030712E"/>
    <w:rsid w:val="00313C0A"/>
    <w:rsid w:val="00320274"/>
    <w:rsid w:val="00322958"/>
    <w:rsid w:val="00330CAA"/>
    <w:rsid w:val="0034390F"/>
    <w:rsid w:val="003441C9"/>
    <w:rsid w:val="003449C5"/>
    <w:rsid w:val="0034652F"/>
    <w:rsid w:val="003571A6"/>
    <w:rsid w:val="0037527F"/>
    <w:rsid w:val="003771C1"/>
    <w:rsid w:val="00386369"/>
    <w:rsid w:val="00392A4D"/>
    <w:rsid w:val="00396675"/>
    <w:rsid w:val="00397E09"/>
    <w:rsid w:val="003A1809"/>
    <w:rsid w:val="003A23E8"/>
    <w:rsid w:val="003A4A49"/>
    <w:rsid w:val="003B0155"/>
    <w:rsid w:val="003B0C92"/>
    <w:rsid w:val="003B226B"/>
    <w:rsid w:val="003B7984"/>
    <w:rsid w:val="003D5DB4"/>
    <w:rsid w:val="003F09BE"/>
    <w:rsid w:val="003F0C3D"/>
    <w:rsid w:val="003F5B79"/>
    <w:rsid w:val="0040275C"/>
    <w:rsid w:val="00406AA2"/>
    <w:rsid w:val="00410083"/>
    <w:rsid w:val="0041242C"/>
    <w:rsid w:val="0042535E"/>
    <w:rsid w:val="0043005D"/>
    <w:rsid w:val="00433230"/>
    <w:rsid w:val="0043442F"/>
    <w:rsid w:val="0043473B"/>
    <w:rsid w:val="00434B3D"/>
    <w:rsid w:val="00437F90"/>
    <w:rsid w:val="004404E0"/>
    <w:rsid w:val="00440DA5"/>
    <w:rsid w:val="004437E3"/>
    <w:rsid w:val="00454DA7"/>
    <w:rsid w:val="004608E3"/>
    <w:rsid w:val="00466D20"/>
    <w:rsid w:val="004736CC"/>
    <w:rsid w:val="004747FA"/>
    <w:rsid w:val="00474C1C"/>
    <w:rsid w:val="0047501E"/>
    <w:rsid w:val="00477271"/>
    <w:rsid w:val="00482BAD"/>
    <w:rsid w:val="00486B11"/>
    <w:rsid w:val="004921DA"/>
    <w:rsid w:val="004A1A51"/>
    <w:rsid w:val="004A210A"/>
    <w:rsid w:val="004A232C"/>
    <w:rsid w:val="004B3786"/>
    <w:rsid w:val="004B3A1D"/>
    <w:rsid w:val="004C1693"/>
    <w:rsid w:val="004C447B"/>
    <w:rsid w:val="004C5A29"/>
    <w:rsid w:val="004C7B41"/>
    <w:rsid w:val="004D0E77"/>
    <w:rsid w:val="004D6904"/>
    <w:rsid w:val="004E250A"/>
    <w:rsid w:val="004E2830"/>
    <w:rsid w:val="004E3C23"/>
    <w:rsid w:val="004F1FEF"/>
    <w:rsid w:val="004F3949"/>
    <w:rsid w:val="004F3D18"/>
    <w:rsid w:val="005048F2"/>
    <w:rsid w:val="00504BCE"/>
    <w:rsid w:val="00515761"/>
    <w:rsid w:val="00523B5F"/>
    <w:rsid w:val="00527965"/>
    <w:rsid w:val="00535D65"/>
    <w:rsid w:val="005365C3"/>
    <w:rsid w:val="005367DE"/>
    <w:rsid w:val="00536E30"/>
    <w:rsid w:val="005401CA"/>
    <w:rsid w:val="00546EF3"/>
    <w:rsid w:val="00554D69"/>
    <w:rsid w:val="00556B3E"/>
    <w:rsid w:val="00562DCB"/>
    <w:rsid w:val="00564AE0"/>
    <w:rsid w:val="00565408"/>
    <w:rsid w:val="00565594"/>
    <w:rsid w:val="00565B59"/>
    <w:rsid w:val="00573C08"/>
    <w:rsid w:val="00574AAA"/>
    <w:rsid w:val="00575756"/>
    <w:rsid w:val="00585DD3"/>
    <w:rsid w:val="00586359"/>
    <w:rsid w:val="005A0043"/>
    <w:rsid w:val="005C0B59"/>
    <w:rsid w:val="005C3109"/>
    <w:rsid w:val="005D03AC"/>
    <w:rsid w:val="005D0A68"/>
    <w:rsid w:val="005D4024"/>
    <w:rsid w:val="005D570C"/>
    <w:rsid w:val="005E0641"/>
    <w:rsid w:val="005E3DB2"/>
    <w:rsid w:val="005E62F7"/>
    <w:rsid w:val="005E6412"/>
    <w:rsid w:val="005F4122"/>
    <w:rsid w:val="006031F1"/>
    <w:rsid w:val="006036B0"/>
    <w:rsid w:val="00603CD4"/>
    <w:rsid w:val="00604A08"/>
    <w:rsid w:val="006079F3"/>
    <w:rsid w:val="0061252D"/>
    <w:rsid w:val="0061261D"/>
    <w:rsid w:val="00614595"/>
    <w:rsid w:val="006208E8"/>
    <w:rsid w:val="006210A6"/>
    <w:rsid w:val="0062146D"/>
    <w:rsid w:val="0063191A"/>
    <w:rsid w:val="00637905"/>
    <w:rsid w:val="00641955"/>
    <w:rsid w:val="00653A8C"/>
    <w:rsid w:val="00681B56"/>
    <w:rsid w:val="00683106"/>
    <w:rsid w:val="00683740"/>
    <w:rsid w:val="00683F74"/>
    <w:rsid w:val="0068616D"/>
    <w:rsid w:val="00692A2D"/>
    <w:rsid w:val="00695683"/>
    <w:rsid w:val="006A1899"/>
    <w:rsid w:val="006A2AAD"/>
    <w:rsid w:val="006B1FF3"/>
    <w:rsid w:val="006B296D"/>
    <w:rsid w:val="006B43AC"/>
    <w:rsid w:val="006B48F7"/>
    <w:rsid w:val="006C35D3"/>
    <w:rsid w:val="006C7CEB"/>
    <w:rsid w:val="006D033C"/>
    <w:rsid w:val="006D6DAE"/>
    <w:rsid w:val="006E3998"/>
    <w:rsid w:val="006F2CC9"/>
    <w:rsid w:val="006F3406"/>
    <w:rsid w:val="00703798"/>
    <w:rsid w:val="0072013A"/>
    <w:rsid w:val="007438EB"/>
    <w:rsid w:val="00744092"/>
    <w:rsid w:val="00746C91"/>
    <w:rsid w:val="007508B6"/>
    <w:rsid w:val="00753F31"/>
    <w:rsid w:val="007567EA"/>
    <w:rsid w:val="00757672"/>
    <w:rsid w:val="00760E8F"/>
    <w:rsid w:val="00775F89"/>
    <w:rsid w:val="007762FA"/>
    <w:rsid w:val="00776E19"/>
    <w:rsid w:val="007777B1"/>
    <w:rsid w:val="007849AC"/>
    <w:rsid w:val="00786003"/>
    <w:rsid w:val="0078602B"/>
    <w:rsid w:val="007918F4"/>
    <w:rsid w:val="0079464D"/>
    <w:rsid w:val="00794DBE"/>
    <w:rsid w:val="00797123"/>
    <w:rsid w:val="00797D99"/>
    <w:rsid w:val="007A3332"/>
    <w:rsid w:val="007A725D"/>
    <w:rsid w:val="007B03C5"/>
    <w:rsid w:val="007C1E15"/>
    <w:rsid w:val="007C2754"/>
    <w:rsid w:val="007C41E0"/>
    <w:rsid w:val="007C6873"/>
    <w:rsid w:val="007D5980"/>
    <w:rsid w:val="008055B4"/>
    <w:rsid w:val="00807B30"/>
    <w:rsid w:val="0081254A"/>
    <w:rsid w:val="00813978"/>
    <w:rsid w:val="008160B3"/>
    <w:rsid w:val="00817BDA"/>
    <w:rsid w:val="00820A7A"/>
    <w:rsid w:val="0082171E"/>
    <w:rsid w:val="00821B06"/>
    <w:rsid w:val="00824A39"/>
    <w:rsid w:val="00827E1A"/>
    <w:rsid w:val="008315A7"/>
    <w:rsid w:val="00833F17"/>
    <w:rsid w:val="008369D0"/>
    <w:rsid w:val="008376DE"/>
    <w:rsid w:val="008405E8"/>
    <w:rsid w:val="00841FFC"/>
    <w:rsid w:val="0084220D"/>
    <w:rsid w:val="008431AC"/>
    <w:rsid w:val="008503C9"/>
    <w:rsid w:val="00850C92"/>
    <w:rsid w:val="00851A33"/>
    <w:rsid w:val="00854910"/>
    <w:rsid w:val="00861867"/>
    <w:rsid w:val="00862855"/>
    <w:rsid w:val="00876A03"/>
    <w:rsid w:val="00877BAD"/>
    <w:rsid w:val="0089533B"/>
    <w:rsid w:val="0089581C"/>
    <w:rsid w:val="008960FA"/>
    <w:rsid w:val="008A03DE"/>
    <w:rsid w:val="008A24B9"/>
    <w:rsid w:val="008B120B"/>
    <w:rsid w:val="008B7227"/>
    <w:rsid w:val="008C1696"/>
    <w:rsid w:val="008C1A23"/>
    <w:rsid w:val="008C1FA1"/>
    <w:rsid w:val="008D157E"/>
    <w:rsid w:val="008D2B59"/>
    <w:rsid w:val="008D3022"/>
    <w:rsid w:val="008D36DE"/>
    <w:rsid w:val="008D404D"/>
    <w:rsid w:val="008E1996"/>
    <w:rsid w:val="008E26AF"/>
    <w:rsid w:val="008E6E6B"/>
    <w:rsid w:val="008F0FD5"/>
    <w:rsid w:val="008F3670"/>
    <w:rsid w:val="008F39F1"/>
    <w:rsid w:val="009048D5"/>
    <w:rsid w:val="00905E9C"/>
    <w:rsid w:val="00914EC7"/>
    <w:rsid w:val="0092179E"/>
    <w:rsid w:val="00922BE7"/>
    <w:rsid w:val="009313C4"/>
    <w:rsid w:val="009340A4"/>
    <w:rsid w:val="0094352F"/>
    <w:rsid w:val="009507BD"/>
    <w:rsid w:val="0095231E"/>
    <w:rsid w:val="009533AA"/>
    <w:rsid w:val="0095597E"/>
    <w:rsid w:val="00957906"/>
    <w:rsid w:val="00960E87"/>
    <w:rsid w:val="00961EBF"/>
    <w:rsid w:val="00962960"/>
    <w:rsid w:val="00964883"/>
    <w:rsid w:val="009753C9"/>
    <w:rsid w:val="00975C91"/>
    <w:rsid w:val="00981229"/>
    <w:rsid w:val="0098325C"/>
    <w:rsid w:val="0098366B"/>
    <w:rsid w:val="00983693"/>
    <w:rsid w:val="009856FA"/>
    <w:rsid w:val="0098630E"/>
    <w:rsid w:val="00986D4B"/>
    <w:rsid w:val="0099145C"/>
    <w:rsid w:val="00991822"/>
    <w:rsid w:val="00992BA2"/>
    <w:rsid w:val="00993EAE"/>
    <w:rsid w:val="00994A5E"/>
    <w:rsid w:val="009A35BF"/>
    <w:rsid w:val="009A75F8"/>
    <w:rsid w:val="009B0091"/>
    <w:rsid w:val="009B649F"/>
    <w:rsid w:val="009C0A85"/>
    <w:rsid w:val="009C10E0"/>
    <w:rsid w:val="009C1A52"/>
    <w:rsid w:val="009D5E18"/>
    <w:rsid w:val="009E0FAA"/>
    <w:rsid w:val="009E2526"/>
    <w:rsid w:val="009F09BB"/>
    <w:rsid w:val="009F4C50"/>
    <w:rsid w:val="00A035ED"/>
    <w:rsid w:val="00A1168B"/>
    <w:rsid w:val="00A12C81"/>
    <w:rsid w:val="00A13224"/>
    <w:rsid w:val="00A14450"/>
    <w:rsid w:val="00A270A2"/>
    <w:rsid w:val="00A33D26"/>
    <w:rsid w:val="00A451E5"/>
    <w:rsid w:val="00A53B00"/>
    <w:rsid w:val="00A6071F"/>
    <w:rsid w:val="00A62CCF"/>
    <w:rsid w:val="00A71820"/>
    <w:rsid w:val="00A76BCF"/>
    <w:rsid w:val="00A85E68"/>
    <w:rsid w:val="00A9089A"/>
    <w:rsid w:val="00A90DE5"/>
    <w:rsid w:val="00A92D8D"/>
    <w:rsid w:val="00A949AE"/>
    <w:rsid w:val="00A96538"/>
    <w:rsid w:val="00AA5EDE"/>
    <w:rsid w:val="00AA5FD6"/>
    <w:rsid w:val="00AA6678"/>
    <w:rsid w:val="00AA6EEB"/>
    <w:rsid w:val="00AB32F6"/>
    <w:rsid w:val="00AC08D3"/>
    <w:rsid w:val="00AD1E8B"/>
    <w:rsid w:val="00AE0187"/>
    <w:rsid w:val="00AE217C"/>
    <w:rsid w:val="00AE2F27"/>
    <w:rsid w:val="00AF1BA0"/>
    <w:rsid w:val="00AF74B5"/>
    <w:rsid w:val="00B00078"/>
    <w:rsid w:val="00B00717"/>
    <w:rsid w:val="00B055EF"/>
    <w:rsid w:val="00B1153E"/>
    <w:rsid w:val="00B210F4"/>
    <w:rsid w:val="00B25DEA"/>
    <w:rsid w:val="00B27081"/>
    <w:rsid w:val="00B31853"/>
    <w:rsid w:val="00B373BA"/>
    <w:rsid w:val="00B4029E"/>
    <w:rsid w:val="00B46CAE"/>
    <w:rsid w:val="00B57C44"/>
    <w:rsid w:val="00B61C75"/>
    <w:rsid w:val="00B63981"/>
    <w:rsid w:val="00B71A7A"/>
    <w:rsid w:val="00B7342B"/>
    <w:rsid w:val="00B75B08"/>
    <w:rsid w:val="00B75C4E"/>
    <w:rsid w:val="00B769C7"/>
    <w:rsid w:val="00B771BD"/>
    <w:rsid w:val="00B81DDA"/>
    <w:rsid w:val="00B828CF"/>
    <w:rsid w:val="00B8643E"/>
    <w:rsid w:val="00B87CFF"/>
    <w:rsid w:val="00B90FED"/>
    <w:rsid w:val="00B93686"/>
    <w:rsid w:val="00B950BD"/>
    <w:rsid w:val="00B96946"/>
    <w:rsid w:val="00BA0927"/>
    <w:rsid w:val="00BA5BD1"/>
    <w:rsid w:val="00BA689F"/>
    <w:rsid w:val="00BB2153"/>
    <w:rsid w:val="00BC05F7"/>
    <w:rsid w:val="00BC191D"/>
    <w:rsid w:val="00BC1AE4"/>
    <w:rsid w:val="00BD35D1"/>
    <w:rsid w:val="00BE4121"/>
    <w:rsid w:val="00BE5861"/>
    <w:rsid w:val="00BF47C3"/>
    <w:rsid w:val="00BF5AC7"/>
    <w:rsid w:val="00C1328B"/>
    <w:rsid w:val="00C13709"/>
    <w:rsid w:val="00C15655"/>
    <w:rsid w:val="00C26840"/>
    <w:rsid w:val="00C30293"/>
    <w:rsid w:val="00C32030"/>
    <w:rsid w:val="00C42F2E"/>
    <w:rsid w:val="00C44428"/>
    <w:rsid w:val="00C45E6A"/>
    <w:rsid w:val="00C47F14"/>
    <w:rsid w:val="00C51D8A"/>
    <w:rsid w:val="00C53931"/>
    <w:rsid w:val="00C55E7C"/>
    <w:rsid w:val="00C672D9"/>
    <w:rsid w:val="00C770FC"/>
    <w:rsid w:val="00C82453"/>
    <w:rsid w:val="00C83087"/>
    <w:rsid w:val="00C84357"/>
    <w:rsid w:val="00C87535"/>
    <w:rsid w:val="00C91DB2"/>
    <w:rsid w:val="00CA645B"/>
    <w:rsid w:val="00CB065C"/>
    <w:rsid w:val="00CB4DD4"/>
    <w:rsid w:val="00CB5DF9"/>
    <w:rsid w:val="00CB62E2"/>
    <w:rsid w:val="00CC398A"/>
    <w:rsid w:val="00CD5CBB"/>
    <w:rsid w:val="00CE2740"/>
    <w:rsid w:val="00CE4041"/>
    <w:rsid w:val="00CF3B76"/>
    <w:rsid w:val="00CF3E38"/>
    <w:rsid w:val="00CF5C69"/>
    <w:rsid w:val="00CF7982"/>
    <w:rsid w:val="00D04D2F"/>
    <w:rsid w:val="00D04D49"/>
    <w:rsid w:val="00D07B30"/>
    <w:rsid w:val="00D17A4E"/>
    <w:rsid w:val="00D33E6E"/>
    <w:rsid w:val="00D35483"/>
    <w:rsid w:val="00D37AC1"/>
    <w:rsid w:val="00D44639"/>
    <w:rsid w:val="00D44C4D"/>
    <w:rsid w:val="00D50C36"/>
    <w:rsid w:val="00D5405A"/>
    <w:rsid w:val="00D56970"/>
    <w:rsid w:val="00D61B4A"/>
    <w:rsid w:val="00D80308"/>
    <w:rsid w:val="00D813CB"/>
    <w:rsid w:val="00D8593A"/>
    <w:rsid w:val="00D87B5C"/>
    <w:rsid w:val="00D91556"/>
    <w:rsid w:val="00D9330E"/>
    <w:rsid w:val="00DA19CA"/>
    <w:rsid w:val="00DB2086"/>
    <w:rsid w:val="00DC304C"/>
    <w:rsid w:val="00DC64F5"/>
    <w:rsid w:val="00DE02F6"/>
    <w:rsid w:val="00DE2CAA"/>
    <w:rsid w:val="00DE3D2D"/>
    <w:rsid w:val="00DF0636"/>
    <w:rsid w:val="00DF0854"/>
    <w:rsid w:val="00DF0A50"/>
    <w:rsid w:val="00DF63A5"/>
    <w:rsid w:val="00E23062"/>
    <w:rsid w:val="00E3439B"/>
    <w:rsid w:val="00E44202"/>
    <w:rsid w:val="00E44512"/>
    <w:rsid w:val="00E44B15"/>
    <w:rsid w:val="00E508DD"/>
    <w:rsid w:val="00E52F8E"/>
    <w:rsid w:val="00E53435"/>
    <w:rsid w:val="00E54EA7"/>
    <w:rsid w:val="00E56E48"/>
    <w:rsid w:val="00E67007"/>
    <w:rsid w:val="00E90AC2"/>
    <w:rsid w:val="00E9112F"/>
    <w:rsid w:val="00E9115B"/>
    <w:rsid w:val="00E962A9"/>
    <w:rsid w:val="00EA091B"/>
    <w:rsid w:val="00EB31DC"/>
    <w:rsid w:val="00EB33C1"/>
    <w:rsid w:val="00EB6977"/>
    <w:rsid w:val="00EB74D3"/>
    <w:rsid w:val="00EC28DA"/>
    <w:rsid w:val="00EC5EC0"/>
    <w:rsid w:val="00EC6DA0"/>
    <w:rsid w:val="00ED05BB"/>
    <w:rsid w:val="00ED5B9C"/>
    <w:rsid w:val="00EE0472"/>
    <w:rsid w:val="00EE6CE3"/>
    <w:rsid w:val="00EF13DE"/>
    <w:rsid w:val="00F01584"/>
    <w:rsid w:val="00F027FF"/>
    <w:rsid w:val="00F06F6A"/>
    <w:rsid w:val="00F11FEF"/>
    <w:rsid w:val="00F12556"/>
    <w:rsid w:val="00F13E71"/>
    <w:rsid w:val="00F161EB"/>
    <w:rsid w:val="00F162BB"/>
    <w:rsid w:val="00F231D9"/>
    <w:rsid w:val="00F26312"/>
    <w:rsid w:val="00F273B0"/>
    <w:rsid w:val="00F310DC"/>
    <w:rsid w:val="00F3769B"/>
    <w:rsid w:val="00F441A0"/>
    <w:rsid w:val="00F47EE9"/>
    <w:rsid w:val="00F55C65"/>
    <w:rsid w:val="00F5732E"/>
    <w:rsid w:val="00F61673"/>
    <w:rsid w:val="00F64D1E"/>
    <w:rsid w:val="00F7385F"/>
    <w:rsid w:val="00F770E1"/>
    <w:rsid w:val="00F80CE4"/>
    <w:rsid w:val="00F81CC5"/>
    <w:rsid w:val="00F85A88"/>
    <w:rsid w:val="00F865D2"/>
    <w:rsid w:val="00F87AED"/>
    <w:rsid w:val="00F94260"/>
    <w:rsid w:val="00F94D0F"/>
    <w:rsid w:val="00F971F8"/>
    <w:rsid w:val="00F97454"/>
    <w:rsid w:val="00FA0892"/>
    <w:rsid w:val="00FA191A"/>
    <w:rsid w:val="00FA2E74"/>
    <w:rsid w:val="00FB7EA5"/>
    <w:rsid w:val="00FC10E5"/>
    <w:rsid w:val="00FC5004"/>
    <w:rsid w:val="00FD2626"/>
    <w:rsid w:val="00FD2AB3"/>
    <w:rsid w:val="00FE2EBF"/>
    <w:rsid w:val="00FE3C06"/>
    <w:rsid w:val="00FF17F1"/>
    <w:rsid w:val="00FF58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3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imes New Roman"/>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19"/>
    <w:lsdException w:name="List Number" w:semiHidden="0" w:uiPriority="0" w:unhideWhenUsed="0" w:qFormat="1"/>
    <w:lsdException w:name="List Number 2" w:unhideWhenUsed="0" w:qFormat="1"/>
    <w:lsdException w:name="Title" w:semiHidden="0" w:uiPriority="2" w:unhideWhenUsed="0"/>
    <w:lsdException w:name="Default Paragraph Font" w:uiPriority="1"/>
    <w:lsdException w:name="Body Text Indent" w:uiPriority="9" w:unhideWhenUsed="0"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5" w:unhideWhenUsed="0"/>
    <w:lsdException w:name="Quote" w:semiHidden="0" w:uiPriority="29" w:unhideWhenUsed="0"/>
    <w:lsdException w:name="Intense Quote"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Normaali">
    <w:name w:val="Normal"/>
    <w:qFormat/>
    <w:rsid w:val="002B1A6B"/>
  </w:style>
  <w:style w:type="paragraph" w:styleId="Otsikko1">
    <w:name w:val="heading 1"/>
    <w:basedOn w:val="Normaali"/>
    <w:next w:val="Sisennettyleipteksti"/>
    <w:link w:val="Otsikko1Char"/>
    <w:uiPriority w:val="4"/>
    <w:semiHidden/>
    <w:rsid w:val="00D44639"/>
    <w:pPr>
      <w:keepNext/>
      <w:keepLines/>
      <w:numPr>
        <w:numId w:val="36"/>
      </w:numPr>
      <w:spacing w:after="240"/>
      <w:outlineLvl w:val="0"/>
    </w:pPr>
    <w:rPr>
      <w:rFonts w:eastAsia="Times New Roman" w:cs="Cambria"/>
      <w:bCs/>
      <w:szCs w:val="36"/>
    </w:rPr>
  </w:style>
  <w:style w:type="paragraph" w:styleId="Otsikko2">
    <w:name w:val="heading 2"/>
    <w:basedOn w:val="Normaali"/>
    <w:next w:val="Sisennettyleipteksti"/>
    <w:link w:val="Otsikko2Char"/>
    <w:uiPriority w:val="4"/>
    <w:semiHidden/>
    <w:rsid w:val="00D44639"/>
    <w:pPr>
      <w:keepNext/>
      <w:keepLines/>
      <w:numPr>
        <w:ilvl w:val="1"/>
        <w:numId w:val="36"/>
      </w:numPr>
      <w:spacing w:after="240"/>
      <w:outlineLvl w:val="1"/>
    </w:pPr>
    <w:rPr>
      <w:szCs w:val="32"/>
    </w:rPr>
  </w:style>
  <w:style w:type="paragraph" w:styleId="Otsikko3">
    <w:name w:val="heading 3"/>
    <w:basedOn w:val="Normaali"/>
    <w:next w:val="Sisennettyleipteksti"/>
    <w:link w:val="Otsikko3Char"/>
    <w:uiPriority w:val="4"/>
    <w:semiHidden/>
    <w:rsid w:val="00D44639"/>
    <w:pPr>
      <w:keepNext/>
      <w:keepLines/>
      <w:numPr>
        <w:ilvl w:val="2"/>
        <w:numId w:val="36"/>
      </w:numPr>
      <w:spacing w:after="240"/>
      <w:outlineLvl w:val="2"/>
    </w:pPr>
    <w:rPr>
      <w:szCs w:val="28"/>
    </w:rPr>
  </w:style>
  <w:style w:type="paragraph" w:styleId="Otsikko4">
    <w:name w:val="heading 4"/>
    <w:basedOn w:val="Otsikko3"/>
    <w:next w:val="Sisennettyleipteksti"/>
    <w:link w:val="Otsikko4Char"/>
    <w:uiPriority w:val="4"/>
    <w:semiHidden/>
    <w:rsid w:val="00D44639"/>
    <w:pPr>
      <w:numPr>
        <w:ilvl w:val="3"/>
      </w:numPr>
      <w:outlineLvl w:val="3"/>
    </w:pPr>
    <w:rPr>
      <w:szCs w:val="24"/>
    </w:rPr>
  </w:style>
  <w:style w:type="paragraph" w:styleId="Otsikko5">
    <w:name w:val="heading 5"/>
    <w:basedOn w:val="Otsikko4"/>
    <w:next w:val="Normaali"/>
    <w:link w:val="Otsikko5Char"/>
    <w:uiPriority w:val="4"/>
    <w:semiHidden/>
    <w:rsid w:val="00047AA7"/>
    <w:pPr>
      <w:outlineLvl w:val="4"/>
    </w:pPr>
  </w:style>
  <w:style w:type="paragraph" w:styleId="Otsikko6">
    <w:name w:val="heading 6"/>
    <w:basedOn w:val="Otsikko5"/>
    <w:next w:val="Normaali"/>
    <w:link w:val="Otsikko6Char"/>
    <w:uiPriority w:val="4"/>
    <w:semiHidden/>
    <w:rsid w:val="00047AA7"/>
    <w:pPr>
      <w:outlineLvl w:val="5"/>
    </w:pPr>
  </w:style>
  <w:style w:type="paragraph" w:styleId="Otsikko7">
    <w:name w:val="heading 7"/>
    <w:basedOn w:val="Otsikko6"/>
    <w:next w:val="Normaali"/>
    <w:link w:val="Otsikko7Char"/>
    <w:uiPriority w:val="4"/>
    <w:semiHidden/>
    <w:rsid w:val="00047AA7"/>
    <w:pPr>
      <w:outlineLvl w:val="6"/>
    </w:pPr>
  </w:style>
  <w:style w:type="paragraph" w:styleId="Otsikko8">
    <w:name w:val="heading 8"/>
    <w:basedOn w:val="Otsikko7"/>
    <w:next w:val="Normaali"/>
    <w:link w:val="Otsikko8Char"/>
    <w:uiPriority w:val="4"/>
    <w:semiHidden/>
    <w:rsid w:val="00047AA7"/>
    <w:pPr>
      <w:outlineLvl w:val="7"/>
    </w:pPr>
  </w:style>
  <w:style w:type="paragraph" w:styleId="Otsikko9">
    <w:name w:val="heading 9"/>
    <w:basedOn w:val="Otsikko8"/>
    <w:next w:val="Normaali"/>
    <w:link w:val="Otsikko9Char"/>
    <w:uiPriority w:val="4"/>
    <w:semiHidden/>
    <w:rsid w:val="00047AA7"/>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semiHidden/>
    <w:rsid w:val="00556B3E"/>
    <w:rPr>
      <w:rFonts w:ascii="Arial" w:eastAsia="Times New Roman" w:hAnsi="Arial" w:cs="Cambria"/>
      <w:bCs/>
      <w:szCs w:val="36"/>
      <w:lang w:eastAsia="en-US"/>
    </w:rPr>
  </w:style>
  <w:style w:type="character" w:customStyle="1" w:styleId="Otsikko2Char">
    <w:name w:val="Otsikko 2 Char"/>
    <w:basedOn w:val="Kappaleenoletusfontti"/>
    <w:link w:val="Otsikko2"/>
    <w:uiPriority w:val="4"/>
    <w:semiHidden/>
    <w:rsid w:val="00556B3E"/>
    <w:rPr>
      <w:rFonts w:ascii="Arial" w:hAnsi="Arial"/>
      <w:szCs w:val="32"/>
      <w:lang w:eastAsia="en-US"/>
    </w:rPr>
  </w:style>
  <w:style w:type="paragraph" w:styleId="Sisllysluettelonotsikko">
    <w:name w:val="TOC Heading"/>
    <w:basedOn w:val="Otsikko1"/>
    <w:next w:val="Normaali"/>
    <w:uiPriority w:val="39"/>
    <w:semiHidden/>
    <w:unhideWhenUsed/>
    <w:qFormat/>
    <w:rsid w:val="00A035ED"/>
    <w:pPr>
      <w:spacing w:before="480" w:line="276" w:lineRule="auto"/>
      <w:outlineLvl w:val="9"/>
    </w:pPr>
    <w:rPr>
      <w:rFonts w:cs="Times New Roman"/>
      <w:sz w:val="28"/>
      <w:szCs w:val="28"/>
    </w:rPr>
  </w:style>
  <w:style w:type="paragraph" w:styleId="Lainaus">
    <w:name w:val="Quote"/>
    <w:basedOn w:val="Alaotsikko"/>
    <w:next w:val="Normaali"/>
    <w:link w:val="LainausChar"/>
    <w:uiPriority w:val="99"/>
    <w:semiHidden/>
    <w:rsid w:val="00C42F2E"/>
  </w:style>
  <w:style w:type="character" w:customStyle="1" w:styleId="LainausChar">
    <w:name w:val="Lainaus Char"/>
    <w:basedOn w:val="Kappaleenoletusfontti"/>
    <w:link w:val="Lainaus"/>
    <w:uiPriority w:val="99"/>
    <w:semiHidden/>
    <w:rsid w:val="007438EB"/>
    <w:rPr>
      <w:b/>
      <w:lang w:eastAsia="en-US"/>
    </w:rPr>
  </w:style>
  <w:style w:type="character" w:styleId="Voimakas">
    <w:name w:val="Strong"/>
    <w:basedOn w:val="Voimakaskorostus"/>
    <w:uiPriority w:val="99"/>
    <w:semiHidden/>
    <w:rsid w:val="00C42F2E"/>
  </w:style>
  <w:style w:type="paragraph" w:styleId="Yltunniste">
    <w:name w:val="header"/>
    <w:basedOn w:val="Normaali"/>
    <w:link w:val="YltunnisteChar"/>
    <w:uiPriority w:val="19"/>
    <w:semiHidden/>
    <w:rsid w:val="00C30293"/>
    <w:pPr>
      <w:tabs>
        <w:tab w:val="left" w:pos="5216"/>
        <w:tab w:val="left" w:pos="7825"/>
        <w:tab w:val="right" w:pos="9639"/>
      </w:tabs>
    </w:pPr>
    <w:rPr>
      <w:rFonts w:eastAsia="Times New Roman"/>
    </w:rPr>
  </w:style>
  <w:style w:type="character" w:customStyle="1" w:styleId="YltunnisteChar">
    <w:name w:val="Ylätunniste Char"/>
    <w:basedOn w:val="Kappaleenoletusfontti"/>
    <w:link w:val="Yltunniste"/>
    <w:uiPriority w:val="19"/>
    <w:semiHidden/>
    <w:rsid w:val="002B1A6B"/>
    <w:rPr>
      <w:rFonts w:eastAsia="Times New Roman"/>
    </w:rPr>
  </w:style>
  <w:style w:type="paragraph" w:styleId="Alatunniste">
    <w:name w:val="footer"/>
    <w:basedOn w:val="Normaali"/>
    <w:link w:val="AlatunnisteChar"/>
    <w:uiPriority w:val="19"/>
    <w:semiHidden/>
    <w:rsid w:val="00D44C4D"/>
    <w:pPr>
      <w:tabs>
        <w:tab w:val="left" w:pos="1758"/>
      </w:tabs>
    </w:pPr>
    <w:rPr>
      <w:rFonts w:eastAsia="Times New Roman"/>
      <w:color w:val="0046AD"/>
      <w:sz w:val="16"/>
    </w:rPr>
  </w:style>
  <w:style w:type="character" w:customStyle="1" w:styleId="AlatunnisteChar">
    <w:name w:val="Alatunniste Char"/>
    <w:basedOn w:val="Kappaleenoletusfontti"/>
    <w:link w:val="Alatunniste"/>
    <w:uiPriority w:val="19"/>
    <w:semiHidden/>
    <w:rsid w:val="002B1A6B"/>
    <w:rPr>
      <w:rFonts w:eastAsia="Times New Roman"/>
      <w:color w:val="0046AD"/>
      <w:sz w:val="16"/>
    </w:rPr>
  </w:style>
  <w:style w:type="character" w:styleId="Sivunumero">
    <w:name w:val="page number"/>
    <w:basedOn w:val="Kappaleenoletusfontti"/>
    <w:uiPriority w:val="99"/>
    <w:semiHidden/>
    <w:rsid w:val="009313C4"/>
    <w:rPr>
      <w:rFonts w:cs="Times New Roman"/>
    </w:rPr>
  </w:style>
  <w:style w:type="table" w:styleId="TaulukkoRuudukko">
    <w:name w:val="Table Grid"/>
    <w:basedOn w:val="Normaalitaulukko"/>
    <w:uiPriority w:val="99"/>
    <w:rsid w:val="009313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ippuvasisennys">
    <w:name w:val="Riippuva sisennys"/>
    <w:basedOn w:val="Normaali"/>
    <w:uiPriority w:val="9"/>
    <w:qFormat/>
    <w:rsid w:val="003B0155"/>
    <w:pPr>
      <w:spacing w:after="240"/>
      <w:ind w:left="2608" w:hanging="2608"/>
    </w:pPr>
  </w:style>
  <w:style w:type="paragraph" w:styleId="Otsikko">
    <w:name w:val="Title"/>
    <w:basedOn w:val="Normaali"/>
    <w:next w:val="Sisennettyleipteksti"/>
    <w:link w:val="OtsikkoChar"/>
    <w:uiPriority w:val="2"/>
    <w:rsid w:val="00681B56"/>
    <w:pPr>
      <w:keepNext/>
      <w:spacing w:after="240"/>
    </w:pPr>
    <w:rPr>
      <w:rFonts w:asciiTheme="majorHAnsi" w:hAnsiTheme="majorHAnsi"/>
      <w:b/>
      <w:sz w:val="26"/>
    </w:rPr>
  </w:style>
  <w:style w:type="character" w:customStyle="1" w:styleId="OtsikkoChar">
    <w:name w:val="Otsikko Char"/>
    <w:basedOn w:val="Kappaleenoletusfontti"/>
    <w:link w:val="Otsikko"/>
    <w:uiPriority w:val="2"/>
    <w:rsid w:val="00681B56"/>
    <w:rPr>
      <w:rFonts w:asciiTheme="majorHAnsi" w:hAnsiTheme="majorHAnsi"/>
      <w:b/>
      <w:sz w:val="26"/>
    </w:rPr>
  </w:style>
  <w:style w:type="character" w:customStyle="1" w:styleId="Otsikko3Char">
    <w:name w:val="Otsikko 3 Char"/>
    <w:basedOn w:val="Kappaleenoletusfontti"/>
    <w:link w:val="Otsikko3"/>
    <w:uiPriority w:val="4"/>
    <w:semiHidden/>
    <w:rsid w:val="00556B3E"/>
    <w:rPr>
      <w:rFonts w:ascii="Arial" w:hAnsi="Arial"/>
      <w:szCs w:val="28"/>
      <w:lang w:eastAsia="en-US"/>
    </w:rPr>
  </w:style>
  <w:style w:type="character" w:customStyle="1" w:styleId="Otsikko4Char">
    <w:name w:val="Otsikko 4 Char"/>
    <w:basedOn w:val="Kappaleenoletusfontti"/>
    <w:link w:val="Otsikko4"/>
    <w:uiPriority w:val="4"/>
    <w:semiHidden/>
    <w:rsid w:val="00556B3E"/>
    <w:rPr>
      <w:rFonts w:ascii="Arial" w:hAnsi="Arial"/>
      <w:szCs w:val="24"/>
      <w:lang w:eastAsia="en-US"/>
    </w:rPr>
  </w:style>
  <w:style w:type="character" w:customStyle="1" w:styleId="Otsikko5Char">
    <w:name w:val="Otsikko 5 Char"/>
    <w:basedOn w:val="Kappaleenoletusfontti"/>
    <w:link w:val="Otsikko5"/>
    <w:uiPriority w:val="4"/>
    <w:semiHidden/>
    <w:rsid w:val="003441C9"/>
    <w:rPr>
      <w:rFonts w:ascii="Arial" w:eastAsia="Times New Roman" w:hAnsi="Arial" w:cs="Cambria"/>
      <w:bCs/>
      <w:szCs w:val="24"/>
      <w:lang w:eastAsia="en-US"/>
    </w:rPr>
  </w:style>
  <w:style w:type="character" w:customStyle="1" w:styleId="Otsikko6Char">
    <w:name w:val="Otsikko 6 Char"/>
    <w:basedOn w:val="Kappaleenoletusfontti"/>
    <w:link w:val="Otsikko6"/>
    <w:uiPriority w:val="4"/>
    <w:semiHidden/>
    <w:rsid w:val="003441C9"/>
    <w:rPr>
      <w:rFonts w:ascii="Arial" w:eastAsia="Times New Roman" w:hAnsi="Arial" w:cs="Cambria"/>
      <w:bCs/>
      <w:szCs w:val="24"/>
      <w:lang w:eastAsia="en-US"/>
    </w:rPr>
  </w:style>
  <w:style w:type="character" w:customStyle="1" w:styleId="Otsikko7Char">
    <w:name w:val="Otsikko 7 Char"/>
    <w:basedOn w:val="Kappaleenoletusfontti"/>
    <w:link w:val="Otsikko7"/>
    <w:uiPriority w:val="4"/>
    <w:semiHidden/>
    <w:rsid w:val="003441C9"/>
    <w:rPr>
      <w:rFonts w:ascii="Arial" w:eastAsia="Times New Roman" w:hAnsi="Arial" w:cs="Cambria"/>
      <w:bCs/>
      <w:szCs w:val="24"/>
      <w:lang w:eastAsia="en-US"/>
    </w:rPr>
  </w:style>
  <w:style w:type="character" w:customStyle="1" w:styleId="Otsikko8Char">
    <w:name w:val="Otsikko 8 Char"/>
    <w:basedOn w:val="Kappaleenoletusfontti"/>
    <w:link w:val="Otsikko8"/>
    <w:uiPriority w:val="4"/>
    <w:semiHidden/>
    <w:rsid w:val="003441C9"/>
    <w:rPr>
      <w:rFonts w:ascii="Arial" w:eastAsia="Times New Roman" w:hAnsi="Arial" w:cs="Cambria"/>
      <w:bCs/>
      <w:szCs w:val="24"/>
      <w:lang w:eastAsia="en-US"/>
    </w:rPr>
  </w:style>
  <w:style w:type="character" w:customStyle="1" w:styleId="Otsikko9Char">
    <w:name w:val="Otsikko 9 Char"/>
    <w:basedOn w:val="Kappaleenoletusfontti"/>
    <w:link w:val="Otsikko9"/>
    <w:uiPriority w:val="4"/>
    <w:semiHidden/>
    <w:rsid w:val="003441C9"/>
    <w:rPr>
      <w:rFonts w:ascii="Arial" w:eastAsia="Times New Roman" w:hAnsi="Arial" w:cs="Cambria"/>
      <w:bCs/>
      <w:szCs w:val="24"/>
      <w:lang w:eastAsia="en-US"/>
    </w:rPr>
  </w:style>
  <w:style w:type="paragraph" w:styleId="Alaotsikko">
    <w:name w:val="Subtitle"/>
    <w:basedOn w:val="Normaali"/>
    <w:next w:val="Sisennettyleipteksti"/>
    <w:link w:val="AlaotsikkoChar"/>
    <w:uiPriority w:val="3"/>
    <w:qFormat/>
    <w:rsid w:val="002A6A82"/>
    <w:pPr>
      <w:keepNext/>
      <w:spacing w:after="240"/>
    </w:pPr>
    <w:rPr>
      <w:b/>
    </w:rPr>
  </w:style>
  <w:style w:type="character" w:customStyle="1" w:styleId="AlaotsikkoChar">
    <w:name w:val="Alaotsikko Char"/>
    <w:basedOn w:val="Kappaleenoletusfontti"/>
    <w:link w:val="Alaotsikko"/>
    <w:uiPriority w:val="3"/>
    <w:rsid w:val="002A6A82"/>
    <w:rPr>
      <w:rFonts w:ascii="Arial" w:hAnsi="Arial"/>
      <w:b/>
      <w:lang w:eastAsia="en-US"/>
    </w:rPr>
  </w:style>
  <w:style w:type="character" w:styleId="Korostus">
    <w:name w:val="Emphasis"/>
    <w:basedOn w:val="Kappaleenoletusfontti"/>
    <w:uiPriority w:val="99"/>
    <w:semiHidden/>
    <w:rsid w:val="00C42F2E"/>
  </w:style>
  <w:style w:type="character" w:styleId="Voimakaskorostus">
    <w:name w:val="Intense Emphasis"/>
    <w:uiPriority w:val="99"/>
    <w:semiHidden/>
    <w:rsid w:val="00C42F2E"/>
  </w:style>
  <w:style w:type="paragraph" w:styleId="Erottuvalainaus">
    <w:name w:val="Intense Quote"/>
    <w:basedOn w:val="Lainaus"/>
    <w:next w:val="Normaali"/>
    <w:link w:val="ErottuvalainausChar"/>
    <w:uiPriority w:val="99"/>
    <w:semiHidden/>
    <w:rsid w:val="00C42F2E"/>
  </w:style>
  <w:style w:type="character" w:customStyle="1" w:styleId="ErottuvalainausChar">
    <w:name w:val="Erottuva lainaus Char"/>
    <w:basedOn w:val="Kappaleenoletusfontti"/>
    <w:link w:val="Erottuvalainaus"/>
    <w:uiPriority w:val="99"/>
    <w:semiHidden/>
    <w:rsid w:val="007438EB"/>
    <w:rPr>
      <w:b/>
      <w:lang w:eastAsia="en-US"/>
    </w:rPr>
  </w:style>
  <w:style w:type="character" w:styleId="Erottuvaviittaus">
    <w:name w:val="Intense Reference"/>
    <w:basedOn w:val="Kappaleenoletusfontti"/>
    <w:uiPriority w:val="99"/>
    <w:semiHidden/>
    <w:rsid w:val="00C42F2E"/>
    <w:rPr>
      <w:b/>
      <w:bCs/>
      <w:smallCaps/>
      <w:color w:val="C0504D"/>
      <w:spacing w:val="5"/>
      <w:u w:val="single"/>
    </w:rPr>
  </w:style>
  <w:style w:type="character" w:styleId="Kirjannimike">
    <w:name w:val="Book Title"/>
    <w:basedOn w:val="Kappaleenoletusfontti"/>
    <w:uiPriority w:val="99"/>
    <w:semiHidden/>
    <w:rsid w:val="00C42F2E"/>
    <w:rPr>
      <w:b/>
      <w:bCs/>
      <w:smallCaps/>
      <w:spacing w:val="5"/>
    </w:rPr>
  </w:style>
  <w:style w:type="paragraph" w:styleId="Sisluet1">
    <w:name w:val="toc 1"/>
    <w:basedOn w:val="Normaali"/>
    <w:next w:val="Normaali"/>
    <w:autoRedefine/>
    <w:uiPriority w:val="39"/>
    <w:semiHidden/>
    <w:rsid w:val="00C42F2E"/>
  </w:style>
  <w:style w:type="character" w:styleId="Hyperlinkki">
    <w:name w:val="Hyperlink"/>
    <w:basedOn w:val="Kappaleenoletusfontti"/>
    <w:uiPriority w:val="99"/>
    <w:semiHidden/>
    <w:rsid w:val="00C42F2E"/>
    <w:rPr>
      <w:color w:val="0000FF"/>
      <w:u w:val="single"/>
    </w:rPr>
  </w:style>
  <w:style w:type="paragraph" w:styleId="Sisluet2">
    <w:name w:val="toc 2"/>
    <w:basedOn w:val="Normaali"/>
    <w:next w:val="Normaali"/>
    <w:autoRedefine/>
    <w:uiPriority w:val="39"/>
    <w:semiHidden/>
    <w:rsid w:val="00A035ED"/>
    <w:pPr>
      <w:ind w:left="220"/>
    </w:pPr>
  </w:style>
  <w:style w:type="paragraph" w:styleId="Sisluet3">
    <w:name w:val="toc 3"/>
    <w:basedOn w:val="Normaali"/>
    <w:next w:val="Normaali"/>
    <w:autoRedefine/>
    <w:uiPriority w:val="39"/>
    <w:semiHidden/>
    <w:rsid w:val="00A035ED"/>
    <w:pPr>
      <w:ind w:left="440"/>
    </w:pPr>
  </w:style>
  <w:style w:type="paragraph" w:styleId="Eivli">
    <w:name w:val="No Spacing"/>
    <w:uiPriority w:val="99"/>
    <w:semiHidden/>
    <w:rsid w:val="00A035ED"/>
    <w:rPr>
      <w:color w:val="000000"/>
      <w:lang w:eastAsia="en-US"/>
    </w:rPr>
  </w:style>
  <w:style w:type="character" w:styleId="Hienovarainenkorostus">
    <w:name w:val="Subtle Emphasis"/>
    <w:basedOn w:val="Kappaleenoletusfontti"/>
    <w:uiPriority w:val="99"/>
    <w:semiHidden/>
    <w:rsid w:val="00A035ED"/>
    <w:rPr>
      <w:i/>
      <w:iCs/>
      <w:color w:val="808080"/>
    </w:rPr>
  </w:style>
  <w:style w:type="character" w:styleId="Hienovarainenviittaus">
    <w:name w:val="Subtle Reference"/>
    <w:basedOn w:val="Kappaleenoletusfontti"/>
    <w:uiPriority w:val="99"/>
    <w:semiHidden/>
    <w:rsid w:val="00A035ED"/>
    <w:rPr>
      <w:smallCaps/>
      <w:color w:val="C0504D"/>
      <w:u w:val="single"/>
    </w:rPr>
  </w:style>
  <w:style w:type="character" w:styleId="Kommentinviite">
    <w:name w:val="annotation reference"/>
    <w:basedOn w:val="Kappaleenoletusfontti"/>
    <w:uiPriority w:val="99"/>
    <w:semiHidden/>
    <w:unhideWhenUsed/>
    <w:rsid w:val="007D5980"/>
    <w:rPr>
      <w:sz w:val="16"/>
      <w:szCs w:val="16"/>
    </w:rPr>
  </w:style>
  <w:style w:type="paragraph" w:styleId="Kommentinteksti">
    <w:name w:val="annotation text"/>
    <w:basedOn w:val="Normaali"/>
    <w:link w:val="KommentintekstiChar"/>
    <w:uiPriority w:val="99"/>
    <w:semiHidden/>
    <w:unhideWhenUsed/>
    <w:rsid w:val="007D5980"/>
  </w:style>
  <w:style w:type="character" w:customStyle="1" w:styleId="KommentintekstiChar">
    <w:name w:val="Kommentin teksti Char"/>
    <w:basedOn w:val="Kappaleenoletusfontti"/>
    <w:link w:val="Kommentinteksti"/>
    <w:uiPriority w:val="99"/>
    <w:semiHidden/>
    <w:rsid w:val="007D5980"/>
    <w:rPr>
      <w:color w:val="000000"/>
      <w:lang w:eastAsia="en-US"/>
    </w:rPr>
  </w:style>
  <w:style w:type="paragraph" w:styleId="Kommentinotsikko">
    <w:name w:val="annotation subject"/>
    <w:basedOn w:val="Kommentinteksti"/>
    <w:next w:val="Kommentinteksti"/>
    <w:link w:val="KommentinotsikkoChar"/>
    <w:uiPriority w:val="99"/>
    <w:semiHidden/>
    <w:unhideWhenUsed/>
    <w:rsid w:val="007D5980"/>
    <w:rPr>
      <w:b/>
      <w:bCs/>
    </w:rPr>
  </w:style>
  <w:style w:type="character" w:customStyle="1" w:styleId="KommentinotsikkoChar">
    <w:name w:val="Kommentin otsikko Char"/>
    <w:basedOn w:val="KommentintekstiChar"/>
    <w:link w:val="Kommentinotsikko"/>
    <w:uiPriority w:val="99"/>
    <w:semiHidden/>
    <w:rsid w:val="007D5980"/>
    <w:rPr>
      <w:b/>
      <w:bCs/>
      <w:color w:val="000000"/>
      <w:lang w:eastAsia="en-US"/>
    </w:rPr>
  </w:style>
  <w:style w:type="paragraph" w:styleId="Seliteteksti">
    <w:name w:val="Balloon Text"/>
    <w:basedOn w:val="Normaali"/>
    <w:link w:val="SelitetekstiChar"/>
    <w:uiPriority w:val="99"/>
    <w:semiHidden/>
    <w:unhideWhenUsed/>
    <w:rsid w:val="007D5980"/>
    <w:rPr>
      <w:rFonts w:ascii="Tahoma" w:hAnsi="Tahoma" w:cs="Tahoma"/>
      <w:sz w:val="16"/>
      <w:szCs w:val="16"/>
    </w:rPr>
  </w:style>
  <w:style w:type="character" w:customStyle="1" w:styleId="SelitetekstiChar">
    <w:name w:val="Seliteteksti Char"/>
    <w:basedOn w:val="Kappaleenoletusfontti"/>
    <w:link w:val="Seliteteksti"/>
    <w:uiPriority w:val="99"/>
    <w:semiHidden/>
    <w:rsid w:val="007D5980"/>
    <w:rPr>
      <w:rFonts w:ascii="Tahoma" w:hAnsi="Tahoma" w:cs="Tahoma"/>
      <w:color w:val="000000"/>
      <w:sz w:val="16"/>
      <w:szCs w:val="16"/>
      <w:lang w:eastAsia="en-US"/>
    </w:rPr>
  </w:style>
  <w:style w:type="paragraph" w:styleId="Asiakirjanrakenneruutu">
    <w:name w:val="Document Map"/>
    <w:basedOn w:val="Normaali"/>
    <w:link w:val="AsiakirjanrakenneruutuChar"/>
    <w:uiPriority w:val="99"/>
    <w:semiHidden/>
    <w:unhideWhenUsed/>
    <w:rsid w:val="001D7793"/>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1D7793"/>
    <w:rPr>
      <w:rFonts w:ascii="Tahoma" w:hAnsi="Tahoma" w:cs="Tahoma"/>
      <w:color w:val="000000"/>
      <w:sz w:val="16"/>
      <w:szCs w:val="16"/>
      <w:lang w:eastAsia="en-US"/>
    </w:rPr>
  </w:style>
  <w:style w:type="numbering" w:customStyle="1" w:styleId="Monitasoinennumerointi">
    <w:name w:val="Monitasoinen numerointi"/>
    <w:uiPriority w:val="99"/>
    <w:rsid w:val="008F0FD5"/>
    <w:pPr>
      <w:numPr>
        <w:numId w:val="31"/>
      </w:numPr>
    </w:pPr>
  </w:style>
  <w:style w:type="paragraph" w:customStyle="1" w:styleId="Luetelmaviiva">
    <w:name w:val="Luetelmaviiva"/>
    <w:basedOn w:val="Sisennettyleipteksti"/>
    <w:uiPriority w:val="14"/>
    <w:qFormat/>
    <w:rsid w:val="003B0155"/>
    <w:pPr>
      <w:numPr>
        <w:numId w:val="27"/>
      </w:numPr>
      <w:ind w:left="2965" w:hanging="357"/>
      <w:contextualSpacing/>
    </w:pPr>
  </w:style>
  <w:style w:type="character" w:styleId="Paikkamerkkiteksti">
    <w:name w:val="Placeholder Text"/>
    <w:basedOn w:val="Kappaleenoletusfontti"/>
    <w:uiPriority w:val="99"/>
    <w:semiHidden/>
    <w:rsid w:val="00B75C4E"/>
    <w:rPr>
      <w:color w:val="808080"/>
    </w:rPr>
  </w:style>
  <w:style w:type="paragraph" w:styleId="Luettelokappale">
    <w:name w:val="List Paragraph"/>
    <w:basedOn w:val="Normaali"/>
    <w:uiPriority w:val="99"/>
    <w:semiHidden/>
    <w:rsid w:val="00574AAA"/>
    <w:pPr>
      <w:ind w:left="2608"/>
      <w:contextualSpacing/>
    </w:pPr>
  </w:style>
  <w:style w:type="paragraph" w:styleId="Numeroituluettelo">
    <w:name w:val="List Number"/>
    <w:basedOn w:val="Sisennettyleipteksti"/>
    <w:uiPriority w:val="14"/>
    <w:qFormat/>
    <w:rsid w:val="003B0155"/>
    <w:pPr>
      <w:numPr>
        <w:numId w:val="6"/>
      </w:numPr>
      <w:ind w:left="2965" w:hanging="357"/>
      <w:contextualSpacing/>
    </w:pPr>
  </w:style>
  <w:style w:type="character" w:customStyle="1" w:styleId="Asiakirjatyyppi">
    <w:name w:val="Asiakirjatyyppi"/>
    <w:basedOn w:val="Kappaleenoletusfontti"/>
    <w:uiPriority w:val="19"/>
    <w:semiHidden/>
    <w:rsid w:val="00BF5AC7"/>
    <w:rPr>
      <w:b/>
      <w:lang w:eastAsia="fi-FI"/>
    </w:rPr>
  </w:style>
  <w:style w:type="paragraph" w:styleId="Allekirjoitus">
    <w:name w:val="Signature"/>
    <w:basedOn w:val="Normaali"/>
    <w:link w:val="AllekirjoitusChar"/>
    <w:uiPriority w:val="19"/>
    <w:semiHidden/>
    <w:rsid w:val="004E2830"/>
    <w:pPr>
      <w:tabs>
        <w:tab w:val="left" w:pos="6521"/>
      </w:tabs>
      <w:ind w:left="2608"/>
    </w:pPr>
  </w:style>
  <w:style w:type="character" w:customStyle="1" w:styleId="AllekirjoitusChar">
    <w:name w:val="Allekirjoitus Char"/>
    <w:basedOn w:val="Kappaleenoletusfontti"/>
    <w:link w:val="Allekirjoitus"/>
    <w:uiPriority w:val="19"/>
    <w:semiHidden/>
    <w:rsid w:val="00D04D49"/>
    <w:rPr>
      <w:rFonts w:ascii="Arial" w:hAnsi="Arial"/>
      <w:lang w:eastAsia="en-US"/>
    </w:rPr>
  </w:style>
  <w:style w:type="paragraph" w:styleId="Kuvanotsikko">
    <w:name w:val="caption"/>
    <w:basedOn w:val="Normaali"/>
    <w:next w:val="Normaali"/>
    <w:uiPriority w:val="29"/>
    <w:semiHidden/>
    <w:rsid w:val="00573C08"/>
    <w:rPr>
      <w:b/>
      <w:bCs/>
    </w:rPr>
  </w:style>
  <w:style w:type="paragraph" w:styleId="Kuvaotsikkoluettelo">
    <w:name w:val="table of figures"/>
    <w:basedOn w:val="Normaali"/>
    <w:next w:val="Normaali"/>
    <w:uiPriority w:val="99"/>
    <w:semiHidden/>
    <w:rsid w:val="00527965"/>
  </w:style>
  <w:style w:type="paragraph" w:styleId="Sisennettyleipteksti">
    <w:name w:val="Body Text Indent"/>
    <w:basedOn w:val="Normaali"/>
    <w:link w:val="SisennettyleiptekstiChar"/>
    <w:uiPriority w:val="9"/>
    <w:qFormat/>
    <w:rsid w:val="003B0155"/>
    <w:pPr>
      <w:spacing w:after="240"/>
      <w:ind w:left="2608"/>
    </w:pPr>
  </w:style>
  <w:style w:type="character" w:customStyle="1" w:styleId="SisennettyleiptekstiChar">
    <w:name w:val="Sisennetty leipäteksti Char"/>
    <w:basedOn w:val="Kappaleenoletusfontti"/>
    <w:link w:val="Sisennettyleipteksti"/>
    <w:uiPriority w:val="9"/>
    <w:rsid w:val="003B0155"/>
    <w:rPr>
      <w:rFonts w:ascii="Arial" w:hAnsi="Arial"/>
      <w:lang w:eastAsia="en-US"/>
    </w:rPr>
  </w:style>
  <w:style w:type="character" w:customStyle="1" w:styleId="Lihavoi">
    <w:name w:val="Lihavoi"/>
    <w:basedOn w:val="Kappaleenoletusfontti"/>
    <w:uiPriority w:val="1"/>
    <w:semiHidden/>
    <w:rsid w:val="00FE2EBF"/>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imes New Roman"/>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19"/>
    <w:lsdException w:name="List Number" w:semiHidden="0" w:uiPriority="0" w:unhideWhenUsed="0" w:qFormat="1"/>
    <w:lsdException w:name="List Number 2" w:unhideWhenUsed="0" w:qFormat="1"/>
    <w:lsdException w:name="Title" w:semiHidden="0" w:uiPriority="2" w:unhideWhenUsed="0"/>
    <w:lsdException w:name="Default Paragraph Font" w:uiPriority="1"/>
    <w:lsdException w:name="Body Text Indent" w:uiPriority="9" w:unhideWhenUsed="0"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5" w:unhideWhenUsed="0"/>
    <w:lsdException w:name="Quote" w:semiHidden="0" w:uiPriority="29" w:unhideWhenUsed="0"/>
    <w:lsdException w:name="Intense Quote"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Normaali">
    <w:name w:val="Normal"/>
    <w:qFormat/>
    <w:rsid w:val="002B1A6B"/>
  </w:style>
  <w:style w:type="paragraph" w:styleId="Otsikko1">
    <w:name w:val="heading 1"/>
    <w:basedOn w:val="Normaali"/>
    <w:next w:val="Sisennettyleipteksti"/>
    <w:link w:val="Otsikko1Char"/>
    <w:uiPriority w:val="4"/>
    <w:semiHidden/>
    <w:rsid w:val="00D44639"/>
    <w:pPr>
      <w:keepNext/>
      <w:keepLines/>
      <w:numPr>
        <w:numId w:val="36"/>
      </w:numPr>
      <w:spacing w:after="240"/>
      <w:outlineLvl w:val="0"/>
    </w:pPr>
    <w:rPr>
      <w:rFonts w:eastAsia="Times New Roman" w:cs="Cambria"/>
      <w:bCs/>
      <w:szCs w:val="36"/>
    </w:rPr>
  </w:style>
  <w:style w:type="paragraph" w:styleId="Otsikko2">
    <w:name w:val="heading 2"/>
    <w:basedOn w:val="Normaali"/>
    <w:next w:val="Sisennettyleipteksti"/>
    <w:link w:val="Otsikko2Char"/>
    <w:uiPriority w:val="4"/>
    <w:semiHidden/>
    <w:rsid w:val="00D44639"/>
    <w:pPr>
      <w:keepNext/>
      <w:keepLines/>
      <w:numPr>
        <w:ilvl w:val="1"/>
        <w:numId w:val="36"/>
      </w:numPr>
      <w:spacing w:after="240"/>
      <w:outlineLvl w:val="1"/>
    </w:pPr>
    <w:rPr>
      <w:szCs w:val="32"/>
    </w:rPr>
  </w:style>
  <w:style w:type="paragraph" w:styleId="Otsikko3">
    <w:name w:val="heading 3"/>
    <w:basedOn w:val="Normaali"/>
    <w:next w:val="Sisennettyleipteksti"/>
    <w:link w:val="Otsikko3Char"/>
    <w:uiPriority w:val="4"/>
    <w:semiHidden/>
    <w:rsid w:val="00D44639"/>
    <w:pPr>
      <w:keepNext/>
      <w:keepLines/>
      <w:numPr>
        <w:ilvl w:val="2"/>
        <w:numId w:val="36"/>
      </w:numPr>
      <w:spacing w:after="240"/>
      <w:outlineLvl w:val="2"/>
    </w:pPr>
    <w:rPr>
      <w:szCs w:val="28"/>
    </w:rPr>
  </w:style>
  <w:style w:type="paragraph" w:styleId="Otsikko4">
    <w:name w:val="heading 4"/>
    <w:basedOn w:val="Otsikko3"/>
    <w:next w:val="Sisennettyleipteksti"/>
    <w:link w:val="Otsikko4Char"/>
    <w:uiPriority w:val="4"/>
    <w:semiHidden/>
    <w:rsid w:val="00D44639"/>
    <w:pPr>
      <w:numPr>
        <w:ilvl w:val="3"/>
      </w:numPr>
      <w:outlineLvl w:val="3"/>
    </w:pPr>
    <w:rPr>
      <w:szCs w:val="24"/>
    </w:rPr>
  </w:style>
  <w:style w:type="paragraph" w:styleId="Otsikko5">
    <w:name w:val="heading 5"/>
    <w:basedOn w:val="Otsikko4"/>
    <w:next w:val="Normaali"/>
    <w:link w:val="Otsikko5Char"/>
    <w:uiPriority w:val="4"/>
    <w:semiHidden/>
    <w:rsid w:val="00047AA7"/>
    <w:pPr>
      <w:outlineLvl w:val="4"/>
    </w:pPr>
  </w:style>
  <w:style w:type="paragraph" w:styleId="Otsikko6">
    <w:name w:val="heading 6"/>
    <w:basedOn w:val="Otsikko5"/>
    <w:next w:val="Normaali"/>
    <w:link w:val="Otsikko6Char"/>
    <w:uiPriority w:val="4"/>
    <w:semiHidden/>
    <w:rsid w:val="00047AA7"/>
    <w:pPr>
      <w:outlineLvl w:val="5"/>
    </w:pPr>
  </w:style>
  <w:style w:type="paragraph" w:styleId="Otsikko7">
    <w:name w:val="heading 7"/>
    <w:basedOn w:val="Otsikko6"/>
    <w:next w:val="Normaali"/>
    <w:link w:val="Otsikko7Char"/>
    <w:uiPriority w:val="4"/>
    <w:semiHidden/>
    <w:rsid w:val="00047AA7"/>
    <w:pPr>
      <w:outlineLvl w:val="6"/>
    </w:pPr>
  </w:style>
  <w:style w:type="paragraph" w:styleId="Otsikko8">
    <w:name w:val="heading 8"/>
    <w:basedOn w:val="Otsikko7"/>
    <w:next w:val="Normaali"/>
    <w:link w:val="Otsikko8Char"/>
    <w:uiPriority w:val="4"/>
    <w:semiHidden/>
    <w:rsid w:val="00047AA7"/>
    <w:pPr>
      <w:outlineLvl w:val="7"/>
    </w:pPr>
  </w:style>
  <w:style w:type="paragraph" w:styleId="Otsikko9">
    <w:name w:val="heading 9"/>
    <w:basedOn w:val="Otsikko8"/>
    <w:next w:val="Normaali"/>
    <w:link w:val="Otsikko9Char"/>
    <w:uiPriority w:val="4"/>
    <w:semiHidden/>
    <w:rsid w:val="00047AA7"/>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semiHidden/>
    <w:rsid w:val="00556B3E"/>
    <w:rPr>
      <w:rFonts w:ascii="Arial" w:eastAsia="Times New Roman" w:hAnsi="Arial" w:cs="Cambria"/>
      <w:bCs/>
      <w:szCs w:val="36"/>
      <w:lang w:eastAsia="en-US"/>
    </w:rPr>
  </w:style>
  <w:style w:type="character" w:customStyle="1" w:styleId="Otsikko2Char">
    <w:name w:val="Otsikko 2 Char"/>
    <w:basedOn w:val="Kappaleenoletusfontti"/>
    <w:link w:val="Otsikko2"/>
    <w:uiPriority w:val="4"/>
    <w:semiHidden/>
    <w:rsid w:val="00556B3E"/>
    <w:rPr>
      <w:rFonts w:ascii="Arial" w:hAnsi="Arial"/>
      <w:szCs w:val="32"/>
      <w:lang w:eastAsia="en-US"/>
    </w:rPr>
  </w:style>
  <w:style w:type="paragraph" w:styleId="Sisllysluettelonotsikko">
    <w:name w:val="TOC Heading"/>
    <w:basedOn w:val="Otsikko1"/>
    <w:next w:val="Normaali"/>
    <w:uiPriority w:val="39"/>
    <w:semiHidden/>
    <w:unhideWhenUsed/>
    <w:qFormat/>
    <w:rsid w:val="00A035ED"/>
    <w:pPr>
      <w:spacing w:before="480" w:line="276" w:lineRule="auto"/>
      <w:outlineLvl w:val="9"/>
    </w:pPr>
    <w:rPr>
      <w:rFonts w:cs="Times New Roman"/>
      <w:sz w:val="28"/>
      <w:szCs w:val="28"/>
    </w:rPr>
  </w:style>
  <w:style w:type="paragraph" w:styleId="Lainaus">
    <w:name w:val="Quote"/>
    <w:basedOn w:val="Alaotsikko"/>
    <w:next w:val="Normaali"/>
    <w:link w:val="LainausChar"/>
    <w:uiPriority w:val="99"/>
    <w:semiHidden/>
    <w:rsid w:val="00C42F2E"/>
  </w:style>
  <w:style w:type="character" w:customStyle="1" w:styleId="LainausChar">
    <w:name w:val="Lainaus Char"/>
    <w:basedOn w:val="Kappaleenoletusfontti"/>
    <w:link w:val="Lainaus"/>
    <w:uiPriority w:val="99"/>
    <w:semiHidden/>
    <w:rsid w:val="007438EB"/>
    <w:rPr>
      <w:b/>
      <w:lang w:eastAsia="en-US"/>
    </w:rPr>
  </w:style>
  <w:style w:type="character" w:styleId="Voimakas">
    <w:name w:val="Strong"/>
    <w:basedOn w:val="Voimakaskorostus"/>
    <w:uiPriority w:val="99"/>
    <w:semiHidden/>
    <w:rsid w:val="00C42F2E"/>
  </w:style>
  <w:style w:type="paragraph" w:styleId="Yltunniste">
    <w:name w:val="header"/>
    <w:basedOn w:val="Normaali"/>
    <w:link w:val="YltunnisteChar"/>
    <w:uiPriority w:val="19"/>
    <w:semiHidden/>
    <w:rsid w:val="00C30293"/>
    <w:pPr>
      <w:tabs>
        <w:tab w:val="left" w:pos="5216"/>
        <w:tab w:val="left" w:pos="7825"/>
        <w:tab w:val="right" w:pos="9639"/>
      </w:tabs>
    </w:pPr>
    <w:rPr>
      <w:rFonts w:eastAsia="Times New Roman"/>
    </w:rPr>
  </w:style>
  <w:style w:type="character" w:customStyle="1" w:styleId="YltunnisteChar">
    <w:name w:val="Ylätunniste Char"/>
    <w:basedOn w:val="Kappaleenoletusfontti"/>
    <w:link w:val="Yltunniste"/>
    <w:uiPriority w:val="19"/>
    <w:semiHidden/>
    <w:rsid w:val="002B1A6B"/>
    <w:rPr>
      <w:rFonts w:eastAsia="Times New Roman"/>
    </w:rPr>
  </w:style>
  <w:style w:type="paragraph" w:styleId="Alatunniste">
    <w:name w:val="footer"/>
    <w:basedOn w:val="Normaali"/>
    <w:link w:val="AlatunnisteChar"/>
    <w:uiPriority w:val="19"/>
    <w:semiHidden/>
    <w:rsid w:val="00D44C4D"/>
    <w:pPr>
      <w:tabs>
        <w:tab w:val="left" w:pos="1758"/>
      </w:tabs>
    </w:pPr>
    <w:rPr>
      <w:rFonts w:eastAsia="Times New Roman"/>
      <w:color w:val="0046AD"/>
      <w:sz w:val="16"/>
    </w:rPr>
  </w:style>
  <w:style w:type="character" w:customStyle="1" w:styleId="AlatunnisteChar">
    <w:name w:val="Alatunniste Char"/>
    <w:basedOn w:val="Kappaleenoletusfontti"/>
    <w:link w:val="Alatunniste"/>
    <w:uiPriority w:val="19"/>
    <w:semiHidden/>
    <w:rsid w:val="002B1A6B"/>
    <w:rPr>
      <w:rFonts w:eastAsia="Times New Roman"/>
      <w:color w:val="0046AD"/>
      <w:sz w:val="16"/>
    </w:rPr>
  </w:style>
  <w:style w:type="character" w:styleId="Sivunumero">
    <w:name w:val="page number"/>
    <w:basedOn w:val="Kappaleenoletusfontti"/>
    <w:uiPriority w:val="99"/>
    <w:semiHidden/>
    <w:rsid w:val="009313C4"/>
    <w:rPr>
      <w:rFonts w:cs="Times New Roman"/>
    </w:rPr>
  </w:style>
  <w:style w:type="table" w:styleId="TaulukkoRuudukko">
    <w:name w:val="Table Grid"/>
    <w:basedOn w:val="Normaalitaulukko"/>
    <w:uiPriority w:val="99"/>
    <w:rsid w:val="009313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ippuvasisennys">
    <w:name w:val="Riippuva sisennys"/>
    <w:basedOn w:val="Normaali"/>
    <w:uiPriority w:val="9"/>
    <w:qFormat/>
    <w:rsid w:val="003B0155"/>
    <w:pPr>
      <w:spacing w:after="240"/>
      <w:ind w:left="2608" w:hanging="2608"/>
    </w:pPr>
  </w:style>
  <w:style w:type="paragraph" w:styleId="Otsikko">
    <w:name w:val="Title"/>
    <w:basedOn w:val="Normaali"/>
    <w:next w:val="Sisennettyleipteksti"/>
    <w:link w:val="OtsikkoChar"/>
    <w:uiPriority w:val="2"/>
    <w:rsid w:val="00681B56"/>
    <w:pPr>
      <w:keepNext/>
      <w:spacing w:after="240"/>
    </w:pPr>
    <w:rPr>
      <w:rFonts w:asciiTheme="majorHAnsi" w:hAnsiTheme="majorHAnsi"/>
      <w:b/>
      <w:sz w:val="26"/>
    </w:rPr>
  </w:style>
  <w:style w:type="character" w:customStyle="1" w:styleId="OtsikkoChar">
    <w:name w:val="Otsikko Char"/>
    <w:basedOn w:val="Kappaleenoletusfontti"/>
    <w:link w:val="Otsikko"/>
    <w:uiPriority w:val="2"/>
    <w:rsid w:val="00681B56"/>
    <w:rPr>
      <w:rFonts w:asciiTheme="majorHAnsi" w:hAnsiTheme="majorHAnsi"/>
      <w:b/>
      <w:sz w:val="26"/>
    </w:rPr>
  </w:style>
  <w:style w:type="character" w:customStyle="1" w:styleId="Otsikko3Char">
    <w:name w:val="Otsikko 3 Char"/>
    <w:basedOn w:val="Kappaleenoletusfontti"/>
    <w:link w:val="Otsikko3"/>
    <w:uiPriority w:val="4"/>
    <w:semiHidden/>
    <w:rsid w:val="00556B3E"/>
    <w:rPr>
      <w:rFonts w:ascii="Arial" w:hAnsi="Arial"/>
      <w:szCs w:val="28"/>
      <w:lang w:eastAsia="en-US"/>
    </w:rPr>
  </w:style>
  <w:style w:type="character" w:customStyle="1" w:styleId="Otsikko4Char">
    <w:name w:val="Otsikko 4 Char"/>
    <w:basedOn w:val="Kappaleenoletusfontti"/>
    <w:link w:val="Otsikko4"/>
    <w:uiPriority w:val="4"/>
    <w:semiHidden/>
    <w:rsid w:val="00556B3E"/>
    <w:rPr>
      <w:rFonts w:ascii="Arial" w:hAnsi="Arial"/>
      <w:szCs w:val="24"/>
      <w:lang w:eastAsia="en-US"/>
    </w:rPr>
  </w:style>
  <w:style w:type="character" w:customStyle="1" w:styleId="Otsikko5Char">
    <w:name w:val="Otsikko 5 Char"/>
    <w:basedOn w:val="Kappaleenoletusfontti"/>
    <w:link w:val="Otsikko5"/>
    <w:uiPriority w:val="4"/>
    <w:semiHidden/>
    <w:rsid w:val="003441C9"/>
    <w:rPr>
      <w:rFonts w:ascii="Arial" w:eastAsia="Times New Roman" w:hAnsi="Arial" w:cs="Cambria"/>
      <w:bCs/>
      <w:szCs w:val="24"/>
      <w:lang w:eastAsia="en-US"/>
    </w:rPr>
  </w:style>
  <w:style w:type="character" w:customStyle="1" w:styleId="Otsikko6Char">
    <w:name w:val="Otsikko 6 Char"/>
    <w:basedOn w:val="Kappaleenoletusfontti"/>
    <w:link w:val="Otsikko6"/>
    <w:uiPriority w:val="4"/>
    <w:semiHidden/>
    <w:rsid w:val="003441C9"/>
    <w:rPr>
      <w:rFonts w:ascii="Arial" w:eastAsia="Times New Roman" w:hAnsi="Arial" w:cs="Cambria"/>
      <w:bCs/>
      <w:szCs w:val="24"/>
      <w:lang w:eastAsia="en-US"/>
    </w:rPr>
  </w:style>
  <w:style w:type="character" w:customStyle="1" w:styleId="Otsikko7Char">
    <w:name w:val="Otsikko 7 Char"/>
    <w:basedOn w:val="Kappaleenoletusfontti"/>
    <w:link w:val="Otsikko7"/>
    <w:uiPriority w:val="4"/>
    <w:semiHidden/>
    <w:rsid w:val="003441C9"/>
    <w:rPr>
      <w:rFonts w:ascii="Arial" w:eastAsia="Times New Roman" w:hAnsi="Arial" w:cs="Cambria"/>
      <w:bCs/>
      <w:szCs w:val="24"/>
      <w:lang w:eastAsia="en-US"/>
    </w:rPr>
  </w:style>
  <w:style w:type="character" w:customStyle="1" w:styleId="Otsikko8Char">
    <w:name w:val="Otsikko 8 Char"/>
    <w:basedOn w:val="Kappaleenoletusfontti"/>
    <w:link w:val="Otsikko8"/>
    <w:uiPriority w:val="4"/>
    <w:semiHidden/>
    <w:rsid w:val="003441C9"/>
    <w:rPr>
      <w:rFonts w:ascii="Arial" w:eastAsia="Times New Roman" w:hAnsi="Arial" w:cs="Cambria"/>
      <w:bCs/>
      <w:szCs w:val="24"/>
      <w:lang w:eastAsia="en-US"/>
    </w:rPr>
  </w:style>
  <w:style w:type="character" w:customStyle="1" w:styleId="Otsikko9Char">
    <w:name w:val="Otsikko 9 Char"/>
    <w:basedOn w:val="Kappaleenoletusfontti"/>
    <w:link w:val="Otsikko9"/>
    <w:uiPriority w:val="4"/>
    <w:semiHidden/>
    <w:rsid w:val="003441C9"/>
    <w:rPr>
      <w:rFonts w:ascii="Arial" w:eastAsia="Times New Roman" w:hAnsi="Arial" w:cs="Cambria"/>
      <w:bCs/>
      <w:szCs w:val="24"/>
      <w:lang w:eastAsia="en-US"/>
    </w:rPr>
  </w:style>
  <w:style w:type="paragraph" w:styleId="Alaotsikko">
    <w:name w:val="Subtitle"/>
    <w:basedOn w:val="Normaali"/>
    <w:next w:val="Sisennettyleipteksti"/>
    <w:link w:val="AlaotsikkoChar"/>
    <w:uiPriority w:val="3"/>
    <w:qFormat/>
    <w:rsid w:val="002A6A82"/>
    <w:pPr>
      <w:keepNext/>
      <w:spacing w:after="240"/>
    </w:pPr>
    <w:rPr>
      <w:b/>
    </w:rPr>
  </w:style>
  <w:style w:type="character" w:customStyle="1" w:styleId="AlaotsikkoChar">
    <w:name w:val="Alaotsikko Char"/>
    <w:basedOn w:val="Kappaleenoletusfontti"/>
    <w:link w:val="Alaotsikko"/>
    <w:uiPriority w:val="3"/>
    <w:rsid w:val="002A6A82"/>
    <w:rPr>
      <w:rFonts w:ascii="Arial" w:hAnsi="Arial"/>
      <w:b/>
      <w:lang w:eastAsia="en-US"/>
    </w:rPr>
  </w:style>
  <w:style w:type="character" w:styleId="Korostus">
    <w:name w:val="Emphasis"/>
    <w:basedOn w:val="Kappaleenoletusfontti"/>
    <w:uiPriority w:val="99"/>
    <w:semiHidden/>
    <w:rsid w:val="00C42F2E"/>
  </w:style>
  <w:style w:type="character" w:styleId="Voimakaskorostus">
    <w:name w:val="Intense Emphasis"/>
    <w:uiPriority w:val="99"/>
    <w:semiHidden/>
    <w:rsid w:val="00C42F2E"/>
  </w:style>
  <w:style w:type="paragraph" w:styleId="Erottuvalainaus">
    <w:name w:val="Intense Quote"/>
    <w:basedOn w:val="Lainaus"/>
    <w:next w:val="Normaali"/>
    <w:link w:val="ErottuvalainausChar"/>
    <w:uiPriority w:val="99"/>
    <w:semiHidden/>
    <w:rsid w:val="00C42F2E"/>
  </w:style>
  <w:style w:type="character" w:customStyle="1" w:styleId="ErottuvalainausChar">
    <w:name w:val="Erottuva lainaus Char"/>
    <w:basedOn w:val="Kappaleenoletusfontti"/>
    <w:link w:val="Erottuvalainaus"/>
    <w:uiPriority w:val="99"/>
    <w:semiHidden/>
    <w:rsid w:val="007438EB"/>
    <w:rPr>
      <w:b/>
      <w:lang w:eastAsia="en-US"/>
    </w:rPr>
  </w:style>
  <w:style w:type="character" w:styleId="Erottuvaviittaus">
    <w:name w:val="Intense Reference"/>
    <w:basedOn w:val="Kappaleenoletusfontti"/>
    <w:uiPriority w:val="99"/>
    <w:semiHidden/>
    <w:rsid w:val="00C42F2E"/>
    <w:rPr>
      <w:b/>
      <w:bCs/>
      <w:smallCaps/>
      <w:color w:val="C0504D"/>
      <w:spacing w:val="5"/>
      <w:u w:val="single"/>
    </w:rPr>
  </w:style>
  <w:style w:type="character" w:styleId="Kirjannimike">
    <w:name w:val="Book Title"/>
    <w:basedOn w:val="Kappaleenoletusfontti"/>
    <w:uiPriority w:val="99"/>
    <w:semiHidden/>
    <w:rsid w:val="00C42F2E"/>
    <w:rPr>
      <w:b/>
      <w:bCs/>
      <w:smallCaps/>
      <w:spacing w:val="5"/>
    </w:rPr>
  </w:style>
  <w:style w:type="paragraph" w:styleId="Sisluet1">
    <w:name w:val="toc 1"/>
    <w:basedOn w:val="Normaali"/>
    <w:next w:val="Normaali"/>
    <w:autoRedefine/>
    <w:uiPriority w:val="39"/>
    <w:semiHidden/>
    <w:rsid w:val="00C42F2E"/>
  </w:style>
  <w:style w:type="character" w:styleId="Hyperlinkki">
    <w:name w:val="Hyperlink"/>
    <w:basedOn w:val="Kappaleenoletusfontti"/>
    <w:uiPriority w:val="99"/>
    <w:semiHidden/>
    <w:rsid w:val="00C42F2E"/>
    <w:rPr>
      <w:color w:val="0000FF"/>
      <w:u w:val="single"/>
    </w:rPr>
  </w:style>
  <w:style w:type="paragraph" w:styleId="Sisluet2">
    <w:name w:val="toc 2"/>
    <w:basedOn w:val="Normaali"/>
    <w:next w:val="Normaali"/>
    <w:autoRedefine/>
    <w:uiPriority w:val="39"/>
    <w:semiHidden/>
    <w:rsid w:val="00A035ED"/>
    <w:pPr>
      <w:ind w:left="220"/>
    </w:pPr>
  </w:style>
  <w:style w:type="paragraph" w:styleId="Sisluet3">
    <w:name w:val="toc 3"/>
    <w:basedOn w:val="Normaali"/>
    <w:next w:val="Normaali"/>
    <w:autoRedefine/>
    <w:uiPriority w:val="39"/>
    <w:semiHidden/>
    <w:rsid w:val="00A035ED"/>
    <w:pPr>
      <w:ind w:left="440"/>
    </w:pPr>
  </w:style>
  <w:style w:type="paragraph" w:styleId="Eivli">
    <w:name w:val="No Spacing"/>
    <w:uiPriority w:val="99"/>
    <w:semiHidden/>
    <w:rsid w:val="00A035ED"/>
    <w:rPr>
      <w:color w:val="000000"/>
      <w:lang w:eastAsia="en-US"/>
    </w:rPr>
  </w:style>
  <w:style w:type="character" w:styleId="Hienovarainenkorostus">
    <w:name w:val="Subtle Emphasis"/>
    <w:basedOn w:val="Kappaleenoletusfontti"/>
    <w:uiPriority w:val="99"/>
    <w:semiHidden/>
    <w:rsid w:val="00A035ED"/>
    <w:rPr>
      <w:i/>
      <w:iCs/>
      <w:color w:val="808080"/>
    </w:rPr>
  </w:style>
  <w:style w:type="character" w:styleId="Hienovarainenviittaus">
    <w:name w:val="Subtle Reference"/>
    <w:basedOn w:val="Kappaleenoletusfontti"/>
    <w:uiPriority w:val="99"/>
    <w:semiHidden/>
    <w:rsid w:val="00A035ED"/>
    <w:rPr>
      <w:smallCaps/>
      <w:color w:val="C0504D"/>
      <w:u w:val="single"/>
    </w:rPr>
  </w:style>
  <w:style w:type="character" w:styleId="Kommentinviite">
    <w:name w:val="annotation reference"/>
    <w:basedOn w:val="Kappaleenoletusfontti"/>
    <w:uiPriority w:val="99"/>
    <w:semiHidden/>
    <w:unhideWhenUsed/>
    <w:rsid w:val="007D5980"/>
    <w:rPr>
      <w:sz w:val="16"/>
      <w:szCs w:val="16"/>
    </w:rPr>
  </w:style>
  <w:style w:type="paragraph" w:styleId="Kommentinteksti">
    <w:name w:val="annotation text"/>
    <w:basedOn w:val="Normaali"/>
    <w:link w:val="KommentintekstiChar"/>
    <w:uiPriority w:val="99"/>
    <w:semiHidden/>
    <w:unhideWhenUsed/>
    <w:rsid w:val="007D5980"/>
  </w:style>
  <w:style w:type="character" w:customStyle="1" w:styleId="KommentintekstiChar">
    <w:name w:val="Kommentin teksti Char"/>
    <w:basedOn w:val="Kappaleenoletusfontti"/>
    <w:link w:val="Kommentinteksti"/>
    <w:uiPriority w:val="99"/>
    <w:semiHidden/>
    <w:rsid w:val="007D5980"/>
    <w:rPr>
      <w:color w:val="000000"/>
      <w:lang w:eastAsia="en-US"/>
    </w:rPr>
  </w:style>
  <w:style w:type="paragraph" w:styleId="Kommentinotsikko">
    <w:name w:val="annotation subject"/>
    <w:basedOn w:val="Kommentinteksti"/>
    <w:next w:val="Kommentinteksti"/>
    <w:link w:val="KommentinotsikkoChar"/>
    <w:uiPriority w:val="99"/>
    <w:semiHidden/>
    <w:unhideWhenUsed/>
    <w:rsid w:val="007D5980"/>
    <w:rPr>
      <w:b/>
      <w:bCs/>
    </w:rPr>
  </w:style>
  <w:style w:type="character" w:customStyle="1" w:styleId="KommentinotsikkoChar">
    <w:name w:val="Kommentin otsikko Char"/>
    <w:basedOn w:val="KommentintekstiChar"/>
    <w:link w:val="Kommentinotsikko"/>
    <w:uiPriority w:val="99"/>
    <w:semiHidden/>
    <w:rsid w:val="007D5980"/>
    <w:rPr>
      <w:b/>
      <w:bCs/>
      <w:color w:val="000000"/>
      <w:lang w:eastAsia="en-US"/>
    </w:rPr>
  </w:style>
  <w:style w:type="paragraph" w:styleId="Seliteteksti">
    <w:name w:val="Balloon Text"/>
    <w:basedOn w:val="Normaali"/>
    <w:link w:val="SelitetekstiChar"/>
    <w:uiPriority w:val="99"/>
    <w:semiHidden/>
    <w:unhideWhenUsed/>
    <w:rsid w:val="007D5980"/>
    <w:rPr>
      <w:rFonts w:ascii="Tahoma" w:hAnsi="Tahoma" w:cs="Tahoma"/>
      <w:sz w:val="16"/>
      <w:szCs w:val="16"/>
    </w:rPr>
  </w:style>
  <w:style w:type="character" w:customStyle="1" w:styleId="SelitetekstiChar">
    <w:name w:val="Seliteteksti Char"/>
    <w:basedOn w:val="Kappaleenoletusfontti"/>
    <w:link w:val="Seliteteksti"/>
    <w:uiPriority w:val="99"/>
    <w:semiHidden/>
    <w:rsid w:val="007D5980"/>
    <w:rPr>
      <w:rFonts w:ascii="Tahoma" w:hAnsi="Tahoma" w:cs="Tahoma"/>
      <w:color w:val="000000"/>
      <w:sz w:val="16"/>
      <w:szCs w:val="16"/>
      <w:lang w:eastAsia="en-US"/>
    </w:rPr>
  </w:style>
  <w:style w:type="paragraph" w:styleId="Asiakirjanrakenneruutu">
    <w:name w:val="Document Map"/>
    <w:basedOn w:val="Normaali"/>
    <w:link w:val="AsiakirjanrakenneruutuChar"/>
    <w:uiPriority w:val="99"/>
    <w:semiHidden/>
    <w:unhideWhenUsed/>
    <w:rsid w:val="001D7793"/>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1D7793"/>
    <w:rPr>
      <w:rFonts w:ascii="Tahoma" w:hAnsi="Tahoma" w:cs="Tahoma"/>
      <w:color w:val="000000"/>
      <w:sz w:val="16"/>
      <w:szCs w:val="16"/>
      <w:lang w:eastAsia="en-US"/>
    </w:rPr>
  </w:style>
  <w:style w:type="numbering" w:customStyle="1" w:styleId="Monitasoinennumerointi">
    <w:name w:val="Monitasoinen numerointi"/>
    <w:uiPriority w:val="99"/>
    <w:rsid w:val="008F0FD5"/>
    <w:pPr>
      <w:numPr>
        <w:numId w:val="31"/>
      </w:numPr>
    </w:pPr>
  </w:style>
  <w:style w:type="paragraph" w:customStyle="1" w:styleId="Luetelmaviiva">
    <w:name w:val="Luetelmaviiva"/>
    <w:basedOn w:val="Sisennettyleipteksti"/>
    <w:uiPriority w:val="14"/>
    <w:qFormat/>
    <w:rsid w:val="003B0155"/>
    <w:pPr>
      <w:numPr>
        <w:numId w:val="27"/>
      </w:numPr>
      <w:ind w:left="2965" w:hanging="357"/>
      <w:contextualSpacing/>
    </w:pPr>
  </w:style>
  <w:style w:type="character" w:styleId="Paikkamerkkiteksti">
    <w:name w:val="Placeholder Text"/>
    <w:basedOn w:val="Kappaleenoletusfontti"/>
    <w:uiPriority w:val="99"/>
    <w:semiHidden/>
    <w:rsid w:val="00B75C4E"/>
    <w:rPr>
      <w:color w:val="808080"/>
    </w:rPr>
  </w:style>
  <w:style w:type="paragraph" w:styleId="Luettelokappale">
    <w:name w:val="List Paragraph"/>
    <w:basedOn w:val="Normaali"/>
    <w:uiPriority w:val="99"/>
    <w:semiHidden/>
    <w:rsid w:val="00574AAA"/>
    <w:pPr>
      <w:ind w:left="2608"/>
      <w:contextualSpacing/>
    </w:pPr>
  </w:style>
  <w:style w:type="paragraph" w:styleId="Numeroituluettelo">
    <w:name w:val="List Number"/>
    <w:basedOn w:val="Sisennettyleipteksti"/>
    <w:uiPriority w:val="14"/>
    <w:qFormat/>
    <w:rsid w:val="003B0155"/>
    <w:pPr>
      <w:numPr>
        <w:numId w:val="6"/>
      </w:numPr>
      <w:ind w:left="2965" w:hanging="357"/>
      <w:contextualSpacing/>
    </w:pPr>
  </w:style>
  <w:style w:type="character" w:customStyle="1" w:styleId="Asiakirjatyyppi">
    <w:name w:val="Asiakirjatyyppi"/>
    <w:basedOn w:val="Kappaleenoletusfontti"/>
    <w:uiPriority w:val="19"/>
    <w:semiHidden/>
    <w:rsid w:val="00BF5AC7"/>
    <w:rPr>
      <w:b/>
      <w:lang w:eastAsia="fi-FI"/>
    </w:rPr>
  </w:style>
  <w:style w:type="paragraph" w:styleId="Allekirjoitus">
    <w:name w:val="Signature"/>
    <w:basedOn w:val="Normaali"/>
    <w:link w:val="AllekirjoitusChar"/>
    <w:uiPriority w:val="19"/>
    <w:semiHidden/>
    <w:rsid w:val="004E2830"/>
    <w:pPr>
      <w:tabs>
        <w:tab w:val="left" w:pos="6521"/>
      </w:tabs>
      <w:ind w:left="2608"/>
    </w:pPr>
  </w:style>
  <w:style w:type="character" w:customStyle="1" w:styleId="AllekirjoitusChar">
    <w:name w:val="Allekirjoitus Char"/>
    <w:basedOn w:val="Kappaleenoletusfontti"/>
    <w:link w:val="Allekirjoitus"/>
    <w:uiPriority w:val="19"/>
    <w:semiHidden/>
    <w:rsid w:val="00D04D49"/>
    <w:rPr>
      <w:rFonts w:ascii="Arial" w:hAnsi="Arial"/>
      <w:lang w:eastAsia="en-US"/>
    </w:rPr>
  </w:style>
  <w:style w:type="paragraph" w:styleId="Kuvanotsikko">
    <w:name w:val="caption"/>
    <w:basedOn w:val="Normaali"/>
    <w:next w:val="Normaali"/>
    <w:uiPriority w:val="29"/>
    <w:semiHidden/>
    <w:rsid w:val="00573C08"/>
    <w:rPr>
      <w:b/>
      <w:bCs/>
    </w:rPr>
  </w:style>
  <w:style w:type="paragraph" w:styleId="Kuvaotsikkoluettelo">
    <w:name w:val="table of figures"/>
    <w:basedOn w:val="Normaali"/>
    <w:next w:val="Normaali"/>
    <w:uiPriority w:val="99"/>
    <w:semiHidden/>
    <w:rsid w:val="00527965"/>
  </w:style>
  <w:style w:type="paragraph" w:styleId="Sisennettyleipteksti">
    <w:name w:val="Body Text Indent"/>
    <w:basedOn w:val="Normaali"/>
    <w:link w:val="SisennettyleiptekstiChar"/>
    <w:uiPriority w:val="9"/>
    <w:qFormat/>
    <w:rsid w:val="003B0155"/>
    <w:pPr>
      <w:spacing w:after="240"/>
      <w:ind w:left="2608"/>
    </w:pPr>
  </w:style>
  <w:style w:type="character" w:customStyle="1" w:styleId="SisennettyleiptekstiChar">
    <w:name w:val="Sisennetty leipäteksti Char"/>
    <w:basedOn w:val="Kappaleenoletusfontti"/>
    <w:link w:val="Sisennettyleipteksti"/>
    <w:uiPriority w:val="9"/>
    <w:rsid w:val="003B0155"/>
    <w:rPr>
      <w:rFonts w:ascii="Arial" w:hAnsi="Arial"/>
      <w:lang w:eastAsia="en-US"/>
    </w:rPr>
  </w:style>
  <w:style w:type="character" w:customStyle="1" w:styleId="Lihavoi">
    <w:name w:val="Lihavoi"/>
    <w:basedOn w:val="Kappaleenoletusfontti"/>
    <w:uiPriority w:val="1"/>
    <w:semiHidden/>
    <w:rsid w:val="00FE2EB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2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5AFDC2DEC247149F508706ED876FFE"/>
        <w:category>
          <w:name w:val="Yleiset"/>
          <w:gallery w:val="placeholder"/>
        </w:category>
        <w:types>
          <w:type w:val="bbPlcHdr"/>
        </w:types>
        <w:behaviors>
          <w:behavior w:val="content"/>
        </w:behaviors>
        <w:guid w:val="{FAA76C44-F8C0-4679-9C10-08A94B80DD9B}"/>
      </w:docPartPr>
      <w:docPartBody>
        <w:p w:rsidR="00126732" w:rsidRDefault="008126B9">
          <w:pPr>
            <w:pStyle w:val="325AFDC2DEC247149F508706ED876FFE"/>
          </w:pPr>
          <w:r>
            <w:rPr>
              <w:rStyle w:val="Paikkamerkkiteksti"/>
            </w:rPr>
            <w:t>[tehtävänimike]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B9"/>
    <w:rsid w:val="00126732"/>
    <w:rsid w:val="004B727B"/>
    <w:rsid w:val="007466AC"/>
    <w:rsid w:val="008126B9"/>
    <w:rsid w:val="00B46D48"/>
    <w:rsid w:val="00F124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753431CC934642AAB50A3430DCB40A32">
    <w:name w:val="753431CC934642AAB50A3430DCB40A32"/>
  </w:style>
  <w:style w:type="paragraph" w:customStyle="1" w:styleId="0F0EFB810A384CA19CDF5D3AAD317667">
    <w:name w:val="0F0EFB810A384CA19CDF5D3AAD317667"/>
  </w:style>
  <w:style w:type="paragraph" w:customStyle="1" w:styleId="ED43EEB6BB6D41C7BE4E4A2095A20630">
    <w:name w:val="ED43EEB6BB6D41C7BE4E4A2095A20630"/>
  </w:style>
  <w:style w:type="paragraph" w:customStyle="1" w:styleId="18C73FCACF0B4F759DB407708E345645">
    <w:name w:val="18C73FCACF0B4F759DB407708E345645"/>
  </w:style>
  <w:style w:type="paragraph" w:customStyle="1" w:styleId="E7D7727751DC43F891C07E57921D3C25">
    <w:name w:val="E7D7727751DC43F891C07E57921D3C25"/>
  </w:style>
  <w:style w:type="paragraph" w:customStyle="1" w:styleId="077A47128A77428C9ADFB5DC3F0162D7">
    <w:name w:val="077A47128A77428C9ADFB5DC3F0162D7"/>
  </w:style>
  <w:style w:type="paragraph" w:customStyle="1" w:styleId="DBB22318FD49485DBFE26CBC35D43682">
    <w:name w:val="DBB22318FD49485DBFE26CBC35D43682"/>
  </w:style>
  <w:style w:type="paragraph" w:customStyle="1" w:styleId="4DD8E7606E574941A3AA0ADA945751FC">
    <w:name w:val="4DD8E7606E574941A3AA0ADA945751FC"/>
  </w:style>
  <w:style w:type="paragraph" w:customStyle="1" w:styleId="D10A84363F46469D96F198D36F70A63A">
    <w:name w:val="D10A84363F46469D96F198D36F70A63A"/>
  </w:style>
  <w:style w:type="paragraph" w:customStyle="1" w:styleId="325AFDC2DEC247149F508706ED876FFE">
    <w:name w:val="325AFDC2DEC247149F508706ED876FFE"/>
  </w:style>
  <w:style w:type="paragraph" w:customStyle="1" w:styleId="27A0B6776D7C40BB8B25832A7454AF2C">
    <w:name w:val="27A0B6776D7C40BB8B25832A7454AF2C"/>
  </w:style>
  <w:style w:type="paragraph" w:customStyle="1" w:styleId="B5AD8F8F2FF8436F868806EE8E579624">
    <w:name w:val="B5AD8F8F2FF8436F868806EE8E579624"/>
  </w:style>
  <w:style w:type="paragraph" w:customStyle="1" w:styleId="317C1EC0554641BBB4DE0E47AD03DF1E">
    <w:name w:val="317C1EC0554641BBB4DE0E47AD03DF1E"/>
  </w:style>
  <w:style w:type="paragraph" w:customStyle="1" w:styleId="A59FA6BE19234EA7A347A21365CC13CE">
    <w:name w:val="A59FA6BE19234EA7A347A21365CC13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753431CC934642AAB50A3430DCB40A32">
    <w:name w:val="753431CC934642AAB50A3430DCB40A32"/>
  </w:style>
  <w:style w:type="paragraph" w:customStyle="1" w:styleId="0F0EFB810A384CA19CDF5D3AAD317667">
    <w:name w:val="0F0EFB810A384CA19CDF5D3AAD317667"/>
  </w:style>
  <w:style w:type="paragraph" w:customStyle="1" w:styleId="ED43EEB6BB6D41C7BE4E4A2095A20630">
    <w:name w:val="ED43EEB6BB6D41C7BE4E4A2095A20630"/>
  </w:style>
  <w:style w:type="paragraph" w:customStyle="1" w:styleId="18C73FCACF0B4F759DB407708E345645">
    <w:name w:val="18C73FCACF0B4F759DB407708E345645"/>
  </w:style>
  <w:style w:type="paragraph" w:customStyle="1" w:styleId="E7D7727751DC43F891C07E57921D3C25">
    <w:name w:val="E7D7727751DC43F891C07E57921D3C25"/>
  </w:style>
  <w:style w:type="paragraph" w:customStyle="1" w:styleId="077A47128A77428C9ADFB5DC3F0162D7">
    <w:name w:val="077A47128A77428C9ADFB5DC3F0162D7"/>
  </w:style>
  <w:style w:type="paragraph" w:customStyle="1" w:styleId="DBB22318FD49485DBFE26CBC35D43682">
    <w:name w:val="DBB22318FD49485DBFE26CBC35D43682"/>
  </w:style>
  <w:style w:type="paragraph" w:customStyle="1" w:styleId="4DD8E7606E574941A3AA0ADA945751FC">
    <w:name w:val="4DD8E7606E574941A3AA0ADA945751FC"/>
  </w:style>
  <w:style w:type="paragraph" w:customStyle="1" w:styleId="D10A84363F46469D96F198D36F70A63A">
    <w:name w:val="D10A84363F46469D96F198D36F70A63A"/>
  </w:style>
  <w:style w:type="paragraph" w:customStyle="1" w:styleId="325AFDC2DEC247149F508706ED876FFE">
    <w:name w:val="325AFDC2DEC247149F508706ED876FFE"/>
  </w:style>
  <w:style w:type="paragraph" w:customStyle="1" w:styleId="27A0B6776D7C40BB8B25832A7454AF2C">
    <w:name w:val="27A0B6776D7C40BB8B25832A7454AF2C"/>
  </w:style>
  <w:style w:type="paragraph" w:customStyle="1" w:styleId="B5AD8F8F2FF8436F868806EE8E579624">
    <w:name w:val="B5AD8F8F2FF8436F868806EE8E579624"/>
  </w:style>
  <w:style w:type="paragraph" w:customStyle="1" w:styleId="317C1EC0554641BBB4DE0E47AD03DF1E">
    <w:name w:val="317C1EC0554641BBB4DE0E47AD03DF1E"/>
  </w:style>
  <w:style w:type="paragraph" w:customStyle="1" w:styleId="A59FA6BE19234EA7A347A21365CC13CE">
    <w:name w:val="A59FA6BE19234EA7A347A21365CC1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Akava">
  <a:themeElements>
    <a:clrScheme name="Akava">
      <a:dk1>
        <a:srgbClr val="000000"/>
      </a:dk1>
      <a:lt1>
        <a:sysClr val="window" lastClr="FFFFFF"/>
      </a:lt1>
      <a:dk2>
        <a:srgbClr val="0046AD"/>
      </a:dk2>
      <a:lt2>
        <a:srgbClr val="F5F0EB"/>
      </a:lt2>
      <a:accent1>
        <a:srgbClr val="00A5AF"/>
      </a:accent1>
      <a:accent2>
        <a:srgbClr val="AF1469"/>
      </a:accent2>
      <a:accent3>
        <a:srgbClr val="FFCD00"/>
      </a:accent3>
      <a:accent4>
        <a:srgbClr val="0046AD"/>
      </a:accent4>
      <a:accent5>
        <a:srgbClr val="A0C31E"/>
      </a:accent5>
      <a:accent6>
        <a:srgbClr val="646E6E"/>
      </a:accent6>
      <a:hlink>
        <a:srgbClr val="00A5AF"/>
      </a:hlink>
      <a:folHlink>
        <a:srgbClr val="00A5AF"/>
      </a:folHlink>
    </a:clrScheme>
    <a:fontScheme name="Akav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6F625-5971-4E97-801A-63822358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4893</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2017-06-05T12:59:00Z</dcterms:created>
  <dcterms:modified xsi:type="dcterms:W3CDTF">2017-06-05T12:59:00Z</dcterms:modified>
</cp:coreProperties>
</file>