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6A" w:rsidRPr="00706F6A" w:rsidRDefault="00706F6A" w:rsidP="00706F6A">
      <w:pPr>
        <w:pStyle w:val="Otsikko1"/>
        <w:rPr>
          <w:sz w:val="32"/>
          <w:szCs w:val="32"/>
        </w:rPr>
      </w:pPr>
      <w:r>
        <w:rPr>
          <w:sz w:val="32"/>
          <w:szCs w:val="32"/>
        </w:rPr>
        <w:t xml:space="preserve">Vanhus- ja eläkeläisasioiden neuvottelukunta </w:t>
      </w:r>
    </w:p>
    <w:p w:rsidR="00706F6A" w:rsidRDefault="00706F6A" w:rsidP="00706F6A">
      <w:pPr>
        <w:pStyle w:val="Leipteksti"/>
        <w:rPr>
          <w:sz w:val="20"/>
        </w:rPr>
      </w:pPr>
      <w:r>
        <w:rPr>
          <w:b/>
        </w:rPr>
        <w:t>Aika</w:t>
      </w:r>
      <w:r>
        <w:tab/>
      </w:r>
      <w:r>
        <w:tab/>
        <w:t>keskiviikko 22.11.2023 klo 10-12</w:t>
      </w:r>
    </w:p>
    <w:p w:rsidR="00706F6A" w:rsidRDefault="00706F6A" w:rsidP="00706F6A">
      <w:pPr>
        <w:pStyle w:val="Leipteksti"/>
      </w:pPr>
      <w:r>
        <w:rPr>
          <w:b/>
        </w:rPr>
        <w:t>Paikka</w:t>
      </w:r>
      <w:r>
        <w:tab/>
      </w:r>
      <w:r>
        <w:tab/>
        <w:t xml:space="preserve">Sosiaali- ja terveysministeriö, Meritullinkatu 8, kh. Vaikuttamo  </w:t>
      </w:r>
      <w:r>
        <w:tab/>
        <w:t xml:space="preserve"> </w:t>
      </w:r>
    </w:p>
    <w:p w:rsidR="00706F6A" w:rsidRDefault="00706F6A" w:rsidP="00706F6A">
      <w:pPr>
        <w:pStyle w:val="Leipteksti"/>
      </w:pPr>
      <w:r>
        <w:rPr>
          <w:b/>
        </w:rPr>
        <w:t>Osallistujat</w:t>
      </w:r>
      <w:r>
        <w:tab/>
      </w:r>
      <w:r>
        <w:tab/>
        <w:t>Puheenjohtaja</w:t>
      </w:r>
      <w:r>
        <w:tab/>
        <w:t xml:space="preserve"> </w:t>
      </w:r>
      <w:r>
        <w:tab/>
      </w:r>
      <w:r>
        <w:tab/>
      </w:r>
      <w:r>
        <w:tab/>
      </w:r>
      <w:r>
        <w:tab/>
      </w:r>
      <w:r>
        <w:tab/>
      </w:r>
      <w:r>
        <w:t>Kari Uotila</w:t>
      </w:r>
      <w:r>
        <w:tab/>
      </w:r>
      <w:r>
        <w:tab/>
      </w:r>
      <w:r>
        <w:tab/>
      </w:r>
      <w:r>
        <w:tab/>
        <w:t>(x)</w:t>
      </w:r>
      <w:r>
        <w:tab/>
      </w:r>
    </w:p>
    <w:p w:rsidR="00706F6A" w:rsidRDefault="00706F6A" w:rsidP="00706F6A">
      <w:pPr>
        <w:pStyle w:val="Leipteksti"/>
        <w:ind w:left="1304" w:firstLine="1304"/>
      </w:pPr>
      <w:r>
        <w:t xml:space="preserve">Varapuheenjohtaja </w:t>
      </w:r>
      <w:r>
        <w:tab/>
      </w:r>
      <w:r>
        <w:tab/>
      </w:r>
      <w:r>
        <w:tab/>
      </w:r>
      <w:r>
        <w:tab/>
      </w:r>
      <w:r>
        <w:tab/>
        <w:t>Minna-Liisa Luoma, Terveyden ja hyvinvoinnin laitos</w:t>
      </w:r>
      <w:r>
        <w:tab/>
        <w:t>(-)</w:t>
      </w:r>
    </w:p>
    <w:p w:rsidR="00706F6A" w:rsidRDefault="00706F6A" w:rsidP="00706F6A">
      <w:pPr>
        <w:pStyle w:val="Leipteksti"/>
        <w:ind w:left="1304" w:firstLine="1304"/>
      </w:pPr>
      <w:r>
        <w:t>Jäsenet</w:t>
      </w:r>
      <w:r>
        <w:tab/>
      </w:r>
      <w:r>
        <w:tab/>
      </w:r>
      <w:r>
        <w:tab/>
      </w:r>
      <w:r>
        <w:tab/>
      </w:r>
      <w:r>
        <w:tab/>
      </w:r>
      <w:r>
        <w:tab/>
        <w:t xml:space="preserve">Raija Hynynen, ympäristöministeriö </w:t>
      </w:r>
      <w:r>
        <w:tab/>
      </w:r>
      <w:r>
        <w:tab/>
        <w:t>(x)</w:t>
      </w:r>
      <w:r>
        <w:tab/>
      </w:r>
      <w:r>
        <w:tab/>
        <w:t>Irene Nummela, Kirkkohallitus</w:t>
      </w:r>
      <w:r>
        <w:tab/>
      </w:r>
      <w:r>
        <w:tab/>
        <w:t>(x)</w:t>
      </w:r>
      <w:r>
        <w:tab/>
      </w:r>
      <w:r>
        <w:tab/>
        <w:t>Eero Kivinen, Eläkkeensaajien Keskusliitto EKL ry</w:t>
      </w:r>
      <w:r>
        <w:tab/>
        <w:t>(x)</w:t>
      </w:r>
      <w:r>
        <w:tab/>
      </w:r>
      <w:r>
        <w:tab/>
        <w:t>Irene V</w:t>
      </w:r>
      <w:r>
        <w:t>uorisalo, Eläkeliitto ry</w:t>
      </w:r>
      <w:r>
        <w:tab/>
      </w:r>
      <w:r>
        <w:tab/>
        <w:t>(x)</w:t>
      </w:r>
      <w:r>
        <w:tab/>
      </w:r>
      <w:r>
        <w:tab/>
      </w:r>
      <w:r>
        <w:t>Maarit Kuikka</w:t>
      </w:r>
      <w:r>
        <w:t>, Kansallinen senioriliitto ry</w:t>
      </w:r>
      <w:r>
        <w:tab/>
      </w:r>
      <w:r>
        <w:t>(-) Timo Vuori (x)</w:t>
      </w:r>
      <w:r>
        <w:tab/>
        <w:t>Ulla-Maj Wideroos, Svenska pensionärsförbundet rf</w:t>
      </w:r>
      <w:r>
        <w:tab/>
        <w:t>(x)</w:t>
      </w:r>
      <w:r>
        <w:tab/>
      </w:r>
      <w:r>
        <w:tab/>
        <w:t>Jan K</w:t>
      </w:r>
      <w:r>
        <w:t>oskimies, Eläkeläiset ry</w:t>
      </w:r>
      <w:r>
        <w:tab/>
      </w:r>
      <w:r>
        <w:tab/>
        <w:t>(x)</w:t>
      </w:r>
      <w:r>
        <w:tab/>
      </w:r>
      <w:r>
        <w:tab/>
      </w:r>
      <w:r>
        <w:t>Esa Jämsen, Helsingin yliopisto</w:t>
      </w:r>
      <w:r>
        <w:tab/>
      </w:r>
      <w:r>
        <w:tab/>
        <w:t>(x)</w:t>
      </w:r>
      <w:r>
        <w:tab/>
      </w:r>
      <w:r>
        <w:tab/>
        <w:t>Anni Lausvaara, V</w:t>
      </w:r>
      <w:r>
        <w:t>anhustyön keskusliitto ry</w:t>
      </w:r>
      <w:r>
        <w:tab/>
        <w:t>(x)</w:t>
      </w:r>
      <w:r>
        <w:tab/>
      </w:r>
      <w:r>
        <w:tab/>
      </w:r>
      <w:r>
        <w:t>Sari-Minna T</w:t>
      </w:r>
      <w:r>
        <w:t>ervonen, Omaishoitajaliitto ry</w:t>
      </w:r>
      <w:r>
        <w:tab/>
      </w:r>
      <w:r>
        <w:t>(x)</w:t>
      </w:r>
      <w:r>
        <w:tab/>
      </w:r>
      <w:r>
        <w:tab/>
        <w:t>Sami Uotinen, Hyv</w:t>
      </w:r>
      <w:r>
        <w:t>invointialueyhtiö Hyvil Oy</w:t>
      </w:r>
      <w:r>
        <w:tab/>
      </w:r>
      <w:r>
        <w:t xml:space="preserve">(-) </w:t>
      </w:r>
      <w:r>
        <w:t xml:space="preserve">Anna Haverinen </w:t>
      </w:r>
      <w:r>
        <w:t>(x)</w:t>
      </w:r>
      <w:r>
        <w:tab/>
        <w:t>Pekka Paaermaa, sosiaali- ja terveysministeriö</w:t>
      </w:r>
      <w:r>
        <w:tab/>
        <w:t>(-)</w:t>
      </w:r>
    </w:p>
    <w:p w:rsidR="00706F6A" w:rsidRDefault="00706F6A" w:rsidP="00706F6A">
      <w:pPr>
        <w:pStyle w:val="Leipteksti"/>
        <w:ind w:left="1304" w:firstLine="1304"/>
      </w:pPr>
      <w:r>
        <w:t xml:space="preserve">Sihteeri </w:t>
      </w:r>
      <w:r>
        <w:tab/>
      </w:r>
      <w:r>
        <w:tab/>
      </w:r>
      <w:r>
        <w:tab/>
      </w:r>
      <w:r>
        <w:tab/>
      </w:r>
      <w:r>
        <w:tab/>
      </w:r>
      <w:r>
        <w:tab/>
        <w:t>Emmi Äärynen, sosiaali- ja terveysministeriö</w:t>
      </w:r>
      <w:r>
        <w:tab/>
        <w:t>(x)</w:t>
      </w:r>
    </w:p>
    <w:p w:rsidR="00706F6A" w:rsidRDefault="00706F6A" w:rsidP="00706F6A">
      <w:pPr>
        <w:pStyle w:val="Leipteksti"/>
      </w:pPr>
      <w:r>
        <w:tab/>
      </w:r>
      <w:r>
        <w:tab/>
      </w:r>
      <w:r>
        <w:tab/>
      </w:r>
      <w:r>
        <w:tab/>
      </w:r>
      <w:r>
        <w:tab/>
        <w:t xml:space="preserve"> </w:t>
      </w:r>
    </w:p>
    <w:p w:rsidR="00706F6A" w:rsidRDefault="00706F6A" w:rsidP="00706F6A">
      <w:pPr>
        <w:pStyle w:val="Leipteksti"/>
        <w:numPr>
          <w:ilvl w:val="0"/>
          <w:numId w:val="37"/>
        </w:numPr>
        <w:rPr>
          <w:b/>
        </w:rPr>
      </w:pPr>
      <w:r>
        <w:rPr>
          <w:b/>
        </w:rPr>
        <w:t>Kokouksen avaus ja edellisen kokouksen pöytäkirjan hyväksyminen</w:t>
      </w:r>
    </w:p>
    <w:p w:rsidR="00706F6A" w:rsidRDefault="00706F6A" w:rsidP="00706F6A">
      <w:pPr>
        <w:pStyle w:val="Leipteksti"/>
        <w:ind w:left="720"/>
      </w:pPr>
      <w:r>
        <w:t>Puheenjohtaja avasi kokouksen. Kokouksen aiheeksi toivottua EU/YK-asioiden alustusta ei ollut mahdollista saada tähän kokoukseen, joten palataan aiheeseen keväällä. Hyväksyttiin edellisen kokouksen pöytäkirja.</w:t>
      </w:r>
      <w:bookmarkStart w:id="0" w:name="_GoBack"/>
      <w:bookmarkEnd w:id="0"/>
    </w:p>
    <w:p w:rsidR="00706F6A" w:rsidRDefault="00706F6A" w:rsidP="00706F6A">
      <w:pPr>
        <w:pStyle w:val="Leipteksti"/>
        <w:numPr>
          <w:ilvl w:val="0"/>
          <w:numId w:val="37"/>
        </w:numPr>
        <w:rPr>
          <w:b/>
        </w:rPr>
      </w:pPr>
      <w:r>
        <w:rPr>
          <w:b/>
        </w:rPr>
        <w:t>Jatkokeskustelu hallitusohjelmasta ja vuoden 2024 budjetista</w:t>
      </w:r>
    </w:p>
    <w:p w:rsidR="00706F6A" w:rsidRDefault="00706F6A" w:rsidP="00706F6A">
      <w:pPr>
        <w:pStyle w:val="Leipteksti"/>
        <w:ind w:left="720"/>
      </w:pPr>
      <w:r>
        <w:t xml:space="preserve">Jatkettiin keskustelua hallitusohjelmasta ja iäkkäiden tilanteen näkökulmista. Irene Vuorisalo nosti esiin kansanedustaja Atte Harjanteen toimenpidealoitteen, josta on tullut Eläkeliittoon yli 7 000 palautetta ja huolestunutta viestiä eläkeläisiltä. Toinen eläkeläisissä huolta herättävä asia on eläkejärjestelmän uudistaminen, koska uudistuksen myötä pelätään tulevan leikkuria eläkkeen varassa elävien toimeentuloon. Myös Sari-Minna Tervonen nosti esiin nyt tehdyt ja tulevat sosiaaliturvan heikennykset, jotka eivät suoraan kohdistu iäkkäisiin, mutta vaikuttavat välillisesti ikääntyneisiin ihmisiin. Lääkekorvaukset, päivätoiminnan lopettaminen, asiakasmaksut ja digitalisaatio koskettavat hyvin monia kotona asuvia iäkkäitä ja heidän omaishoitajiaan. </w:t>
      </w:r>
    </w:p>
    <w:p w:rsidR="00706F6A" w:rsidRDefault="00706F6A" w:rsidP="00706F6A">
      <w:pPr>
        <w:pStyle w:val="Leipteksti"/>
        <w:ind w:left="720"/>
      </w:pPr>
      <w:r>
        <w:lastRenderedPageBreak/>
        <w:t xml:space="preserve">Keskustelua herätti myös järjestöavustusten epävarma tilanne ja vuoden 2027 tulevat leikkaukset. Huolta oli siitä, että toivottavasti leikkaukset eivät kohdistuisi järjestöjen perusrahoitukseen. </w:t>
      </w:r>
    </w:p>
    <w:p w:rsidR="00706F6A" w:rsidRDefault="00706F6A" w:rsidP="00706F6A">
      <w:pPr>
        <w:pStyle w:val="Leipteksti"/>
        <w:ind w:left="720"/>
      </w:pPr>
      <w:r>
        <w:t xml:space="preserve">Kaiken kaikkiaan keskusteltiin siitä isosta huolenaiheesta, että monet hallituksen toteuttamat tai suunnittelemat muutokset, kuten eläkkeen verotuksen kiristäminen ja indeksijäädytykset kohdistuvat suoraan pienituloisimpiin eläkeläisiin. Ongelmallisena pidettiin sitä, että nyt toteutettavat uudistukset kohdistuvat eläkkeellä olevien asioihin, joihin voidaan vaikuttaa ja tehdä isoja leikkauksia pelkästään poliittisella päätöksellä toisin kuin työssäkäyvien asioihin, joista neuvotellaan kolmikannassa tai työehtosopimusneuvotteluin. Esimerkiksi eläkejärjestelmän uudistamisessa työmarkkinakeskusjärjestöt ovat neuvottelemassa lopputuloksesta, mutta eläkeläisjärjestöt eivät. </w:t>
      </w:r>
    </w:p>
    <w:p w:rsidR="00706F6A" w:rsidRDefault="00706F6A" w:rsidP="00706F6A">
      <w:pPr>
        <w:pStyle w:val="Leipteksti"/>
        <w:ind w:left="720"/>
      </w:pPr>
      <w:r>
        <w:t>Eläkejärjestelmän uudistamista koskevassa keskustelussa pidettiin huonona sitä, jos palkattomien aikojen eläkekertymää leikataan tai poistetaan. Tämän nähtiin ainoastaan lisäävän tulevien eläkeläisten tuloeroja, koska palkattomilta ajoilta eläkekertymää on erityisesti naisilla, joilla jo nytkin on miehiä pienemmät eläkkeet. Myös määräaikaiseksi muutettu leskeneläke on erityisesti naisten saama etuus, jonka heikennys kasvattaa sukupuolten välistä tuloeroa eläkkeellä.</w:t>
      </w:r>
    </w:p>
    <w:p w:rsidR="00706F6A" w:rsidRDefault="00706F6A" w:rsidP="00706F6A">
      <w:pPr>
        <w:pStyle w:val="Leipteksti"/>
        <w:ind w:left="720"/>
      </w:pPr>
      <w:r>
        <w:t xml:space="preserve">Huonona asiana pidettiin ikäohjelman puuttumista hallitusohjelmasta. Ikäohjelma koettiin tehokkaaksi ja osallistavaksi. Oltiin huolissaan siitä, että ihmisillä menee luottamus yhteiskuntaan, kun on tehty ja tehdään isoja uudistuksia ja leikkauksia (sote- ja hyvinvointialueiden uudistus, sosiaaliturvan leikkaukset). Hyvinvointialueista tiedetään, että joillakin alueilla palvelujen on koettu huonontuneen. Sosiaaliturvan leikkausten yhteisvaikutuksia ei ole asianmukaisesti arvioitu ja epävarmuus aiheuttaa ihmisissä epäluottamusta sen lisäksi, että leikkaukset koetaan epäoikeudenmukaisiksi. </w:t>
      </w:r>
    </w:p>
    <w:p w:rsidR="00706F6A" w:rsidRDefault="00706F6A" w:rsidP="00706F6A">
      <w:pPr>
        <w:pStyle w:val="Leipteksti"/>
        <w:numPr>
          <w:ilvl w:val="0"/>
          <w:numId w:val="37"/>
        </w:numPr>
        <w:rPr>
          <w:b/>
        </w:rPr>
      </w:pPr>
      <w:r>
        <w:rPr>
          <w:b/>
        </w:rPr>
        <w:t>Keskustelu edellisessä kokouksessa aiheena olleesta neuvottelukunnan roolista ja suhteesta vanhusasiavaltuutettuun</w:t>
      </w:r>
    </w:p>
    <w:p w:rsidR="00706F6A" w:rsidRDefault="00706F6A" w:rsidP="00706F6A">
      <w:pPr>
        <w:pStyle w:val="Leipteksti"/>
        <w:ind w:left="720"/>
      </w:pPr>
      <w:r>
        <w:t xml:space="preserve">Keskusteltiin viime kokouksessa esillä olleesta neuvottelukunnan roolista ja suhteesta vanhusasiavaltuutettuun. Kannatettiin sitä, että neuvottelukunta pysyisi omana rakenteenaan, eikä toimisi esimerkiksi vanhusasiavaltuutetun alla, joka on viranomainen. Pidettiin tärkeänä sitä, että järjestöjen rooli ja vapaus säilyvät. Kuitenkin korostettiin sitä, että jäsenten täytyy olla aktiivisia ja laittaa resurssiaan esimerkiksi mahdollisten lausuntojen tai kannanottojen valmisteluun, koska lisäresurssia ministeriöistä ei ole neuvottelukunnan toimintaan luvassa. </w:t>
      </w:r>
    </w:p>
    <w:p w:rsidR="00706F6A" w:rsidRDefault="00706F6A" w:rsidP="00706F6A">
      <w:pPr>
        <w:pStyle w:val="Leipteksti"/>
        <w:ind w:left="720"/>
      </w:pPr>
      <w:r>
        <w:t>Puheenjohtaja toivoi, että vanhusasiavaltuutettu voitaisiin pitää keskustelussa mukana toimittamalla hänelle neuvottelukunnan kutsut sekä pöytäkirjat, jotta hän voi halutessaan osallistua kokouksiin, keskusteluun ja seurata neuvottelukunnan työtä. Sovittiin, että jatkossa kutsut ja pöytäkirjat toimitetaan myös vanhusasiavaltuutetulle.</w:t>
      </w:r>
    </w:p>
    <w:p w:rsidR="00706F6A" w:rsidRDefault="00706F6A" w:rsidP="00706F6A">
      <w:pPr>
        <w:pStyle w:val="Leipteksti"/>
        <w:numPr>
          <w:ilvl w:val="0"/>
          <w:numId w:val="37"/>
        </w:numPr>
        <w:rPr>
          <w:b/>
        </w:rPr>
      </w:pPr>
      <w:r>
        <w:rPr>
          <w:b/>
        </w:rPr>
        <w:t>Ensi vuoden kokousajat ja aiheet</w:t>
      </w:r>
    </w:p>
    <w:p w:rsidR="00706F6A" w:rsidRDefault="00706F6A" w:rsidP="00706F6A">
      <w:pPr>
        <w:pStyle w:val="Leipteksti"/>
        <w:ind w:left="720"/>
      </w:pPr>
      <w:r>
        <w:t>Sovittiin vuoden 2024 kokousajoiksi ja aiheiksi seuraavat:</w:t>
      </w:r>
    </w:p>
    <w:p w:rsidR="00706F6A" w:rsidRDefault="00706F6A" w:rsidP="00706F6A">
      <w:pPr>
        <w:pStyle w:val="Leipteksti"/>
        <w:numPr>
          <w:ilvl w:val="0"/>
          <w:numId w:val="38"/>
        </w:numPr>
      </w:pPr>
      <w:r>
        <w:t xml:space="preserve">14.2.2024 EU/YK-asiat ja hyvinvointialueiden tilanne </w:t>
      </w:r>
    </w:p>
    <w:p w:rsidR="00706F6A" w:rsidRDefault="00706F6A" w:rsidP="00706F6A">
      <w:pPr>
        <w:pStyle w:val="Leipteksti"/>
        <w:numPr>
          <w:ilvl w:val="0"/>
          <w:numId w:val="38"/>
        </w:numPr>
      </w:pPr>
      <w:r>
        <w:lastRenderedPageBreak/>
        <w:t xml:space="preserve">31.5.2024: eläkkeellä olevien toimeentulo ja eläkejärjestelmän uudistaminen </w:t>
      </w:r>
    </w:p>
    <w:p w:rsidR="00706F6A" w:rsidRDefault="00706F6A" w:rsidP="00706F6A">
      <w:pPr>
        <w:pStyle w:val="Leipteksti"/>
        <w:numPr>
          <w:ilvl w:val="0"/>
          <w:numId w:val="38"/>
        </w:numPr>
      </w:pPr>
      <w:r>
        <w:t>18.9.2024: iäkkäiden asumisen tilanne ja yhteisöllinen asuminen + sihteeri Emmi Äärysen valmistelema luonnos neuvottelukuntaa koskevan asetuksen päivittämiseksi</w:t>
      </w:r>
    </w:p>
    <w:p w:rsidR="00706F6A" w:rsidRDefault="00706F6A" w:rsidP="00706F6A">
      <w:pPr>
        <w:pStyle w:val="Leipteksti"/>
        <w:numPr>
          <w:ilvl w:val="0"/>
          <w:numId w:val="38"/>
        </w:numPr>
      </w:pPr>
      <w:r>
        <w:t>21.11.2024: neuvottelukuntaa koskevan asetuksen muutosehdotukset</w:t>
      </w:r>
    </w:p>
    <w:p w:rsidR="00706F6A" w:rsidRDefault="00706F6A" w:rsidP="00706F6A">
      <w:pPr>
        <w:pStyle w:val="Leipteksti"/>
        <w:ind w:left="720"/>
      </w:pPr>
      <w:r>
        <w:t>Lisäksi sovittiin, että kokoukset ovat lähtökohtaisesti läsnäkokouksia, mutta pitkänmatkalaisille mahdollistetaan myös Teams. Toive on esitettävä hyvissä ajoin ennen kokousta, mieluiten samassa aikataulussa kuin paikalla tulevat ilmoittamat osallistumisestaan kokoukseen assistentti Krista Ruuskaselle. Krista laittaa ilmoittautumisaikataulun aina sähköpostitse ennen kokousta ja ilmoittautua voi vastaamalla kyseiseen viestiin. Ilmoittautua täytyy, jotta ministeriön rakennuksiin pääsee sisälle. Toki myös tarjoilut tilataan ilmoittautumisten perusteella.</w:t>
      </w:r>
    </w:p>
    <w:p w:rsidR="00706F6A" w:rsidRDefault="00706F6A" w:rsidP="00706F6A">
      <w:pPr>
        <w:pStyle w:val="Leipteksti"/>
        <w:numPr>
          <w:ilvl w:val="0"/>
          <w:numId w:val="37"/>
        </w:numPr>
        <w:rPr>
          <w:b/>
        </w:rPr>
      </w:pPr>
      <w:r>
        <w:rPr>
          <w:b/>
        </w:rPr>
        <w:t>Kokouksen päättäminen</w:t>
      </w:r>
    </w:p>
    <w:p w:rsidR="001E09F6" w:rsidRPr="00706F6A" w:rsidRDefault="00706F6A" w:rsidP="00706F6A">
      <w:pPr>
        <w:pStyle w:val="Leipteksti"/>
        <w:ind w:left="720"/>
      </w:pPr>
      <w:r>
        <w:t>Puheenjohtaja päätti kokouksen.</w:t>
      </w:r>
    </w:p>
    <w:sectPr w:rsidR="001E09F6" w:rsidRPr="00706F6A" w:rsidSect="00706F6A">
      <w:headerReference w:type="default" r:id="rId8"/>
      <w:footerReference w:type="default" r:id="rId9"/>
      <w:headerReference w:type="first" r:id="rId10"/>
      <w:footerReference w:type="first" r:id="rId11"/>
      <w:pgSz w:w="11906" w:h="16838" w:code="9"/>
      <w:pgMar w:top="2291" w:right="680" w:bottom="1021"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6A" w:rsidRDefault="00706F6A" w:rsidP="00AC7BC5">
      <w:r>
        <w:separator/>
      </w:r>
    </w:p>
    <w:p w:rsidR="00706F6A" w:rsidRDefault="00706F6A"/>
  </w:endnote>
  <w:endnote w:type="continuationSeparator" w:id="0">
    <w:p w:rsidR="00706F6A" w:rsidRDefault="00706F6A" w:rsidP="00AC7BC5">
      <w:r>
        <w:continuationSeparator/>
      </w:r>
    </w:p>
    <w:p w:rsidR="00706F6A" w:rsidRDefault="00706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8E" w:rsidRDefault="00CB298E" w:rsidP="00CB298E">
    <w:pPr>
      <w:pStyle w:val="Alatunniste"/>
    </w:pPr>
  </w:p>
  <w:p w:rsidR="00CB298E" w:rsidRDefault="00CB298E" w:rsidP="003F66FB">
    <w:pPr>
      <w:pStyle w:val="Alatunniste"/>
      <w:tabs>
        <w:tab w:val="clear" w:pos="2359"/>
        <w:tab w:val="clear" w:pos="4717"/>
        <w:tab w:val="clear" w:pos="7371"/>
        <w:tab w:val="left" w:pos="1035"/>
      </w:tabs>
    </w:pPr>
    <w:r>
      <w:rPr>
        <w:lang w:eastAsia="fi-FI"/>
      </w:rPr>
      <mc:AlternateContent>
        <mc:Choice Requires="wps">
          <w:drawing>
            <wp:anchor distT="0" distB="0" distL="114300" distR="114300" simplePos="0" relativeHeight="251664384" behindDoc="0" locked="0" layoutInCell="1" allowOverlap="1" wp14:anchorId="776B30C8" wp14:editId="663B72AC">
              <wp:simplePos x="0" y="0"/>
              <wp:positionH relativeFrom="column">
                <wp:posOffset>0</wp:posOffset>
              </wp:positionH>
              <wp:positionV relativeFrom="page">
                <wp:posOffset>9672828</wp:posOffset>
              </wp:positionV>
              <wp:extent cx="6055200" cy="0"/>
              <wp:effectExtent l="0" t="0" r="0" b="0"/>
              <wp:wrapNone/>
              <wp:docPr id="284294598" name="Straight Connector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5200" cy="0"/>
                      </a:xfrm>
                      <a:prstGeom prst="line">
                        <a:avLst/>
                      </a:prstGeom>
                      <a:ln w="15875">
                        <a:solidFill>
                          <a:srgbClr val="BE9B55"/>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8F2F6"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61.65pt" to="476.8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" strokecolor="#be9b55" strokeweight="1.25pt">
              <v:stroke joinstyle="bevel"/>
              <w10:wrap anchory="page"/>
            </v:line>
          </w:pict>
        </mc:Fallback>
      </mc:AlternateContent>
    </w:r>
  </w:p>
  <w:p w:rsidR="00CB298E" w:rsidRDefault="00CB298E" w:rsidP="00CB298E">
    <w:pPr>
      <w:pStyle w:val="Alatunniste"/>
    </w:pPr>
  </w:p>
  <w:p w:rsidR="00CB298E" w:rsidRDefault="00CB298E" w:rsidP="00CB298E">
    <w:pPr>
      <w:pStyle w:val="Alatunniste"/>
    </w:pPr>
    <w:r>
      <w:t>Sosiaali- ja terveysministeriö</w:t>
    </w:r>
  </w:p>
  <w:p w:rsidR="00CB298E" w:rsidRDefault="00CB298E" w:rsidP="00CB298E">
    <w:pPr>
      <w:pStyle w:val="Alatunniste"/>
    </w:pPr>
    <w:r>
      <w:t>Meritullinkatu 8, Helsinki | PL 33, 00023 Valtioneuvosto</w:t>
    </w:r>
  </w:p>
  <w:p w:rsidR="000400FB" w:rsidRPr="00CB298E" w:rsidRDefault="00CB298E" w:rsidP="00CB298E">
    <w:pPr>
      <w:pStyle w:val="Alatunniste"/>
    </w:pPr>
    <w:r>
      <w:t>0295 16001 | stm.fi | @STM_Uutiset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63" w:rsidRDefault="00710C63" w:rsidP="00710C63">
    <w:pPr>
      <w:pStyle w:val="Alatunniste"/>
    </w:pPr>
  </w:p>
  <w:p w:rsidR="00710C63" w:rsidRDefault="00710C63" w:rsidP="00710C63">
    <w:pPr>
      <w:pStyle w:val="Alatunniste"/>
    </w:pPr>
    <w:r>
      <w:rPr>
        <w:lang w:eastAsia="fi-FI"/>
      </w:rPr>
      <mc:AlternateContent>
        <mc:Choice Requires="wps">
          <w:drawing>
            <wp:anchor distT="0" distB="0" distL="114300" distR="114300" simplePos="0" relativeHeight="251659264" behindDoc="0" locked="0" layoutInCell="1" allowOverlap="1" wp14:anchorId="1A9812AE" wp14:editId="311D5F91">
              <wp:simplePos x="0" y="0"/>
              <wp:positionH relativeFrom="column">
                <wp:posOffset>0</wp:posOffset>
              </wp:positionH>
              <wp:positionV relativeFrom="page">
                <wp:posOffset>9672828</wp:posOffset>
              </wp:positionV>
              <wp:extent cx="6055200" cy="0"/>
              <wp:effectExtent l="0" t="0" r="0" b="0"/>
              <wp:wrapNone/>
              <wp:docPr id="774979735" name="Straight Connector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5200" cy="0"/>
                      </a:xfrm>
                      <a:prstGeom prst="line">
                        <a:avLst/>
                      </a:prstGeom>
                      <a:ln w="15875">
                        <a:solidFill>
                          <a:srgbClr val="BE9B55"/>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E0297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61.65pt" to="476.8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" strokecolor="#be9b55" strokeweight="1.25pt">
              <v:stroke joinstyle="bevel"/>
              <w10:wrap anchory="page"/>
            </v:line>
          </w:pict>
        </mc:Fallback>
      </mc:AlternateContent>
    </w:r>
  </w:p>
  <w:p w:rsidR="00710C63" w:rsidRDefault="00710C63" w:rsidP="00710C63">
    <w:pPr>
      <w:pStyle w:val="Alatunniste"/>
    </w:pPr>
  </w:p>
  <w:p w:rsidR="00710C63" w:rsidRDefault="00710C63" w:rsidP="00710C63">
    <w:pPr>
      <w:pStyle w:val="Alatunniste"/>
    </w:pPr>
    <w:r>
      <w:t>Sosiaali- ja terveysministeriö</w:t>
    </w:r>
  </w:p>
  <w:p w:rsidR="00710C63" w:rsidRDefault="00710C63" w:rsidP="00710C63">
    <w:pPr>
      <w:pStyle w:val="Alatunniste"/>
    </w:pPr>
    <w:r>
      <w:t>Meritullinkatu 8, Helsinki | PL 33, 00023 Valtioneuvosto</w:t>
    </w:r>
  </w:p>
  <w:p w:rsidR="00710C63" w:rsidRDefault="00710C63" w:rsidP="00710C63">
    <w:pPr>
      <w:pStyle w:val="Alatunniste"/>
    </w:pPr>
    <w:r>
      <w:t>0295 16001 | stm.fi | @STM_Uutiset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6A" w:rsidRDefault="00706F6A" w:rsidP="00AC7BC5">
      <w:r>
        <w:separator/>
      </w:r>
    </w:p>
    <w:p w:rsidR="00706F6A" w:rsidRDefault="00706F6A"/>
  </w:footnote>
  <w:footnote w:type="continuationSeparator" w:id="0">
    <w:p w:rsidR="00706F6A" w:rsidRDefault="00706F6A" w:rsidP="00AC7BC5">
      <w:r>
        <w:continuationSeparator/>
      </w:r>
    </w:p>
    <w:p w:rsidR="00706F6A" w:rsidRDefault="00706F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D0" w:rsidRDefault="00CB298E" w:rsidP="00706F6A">
    <w:pPr>
      <w:pStyle w:val="Yltunniste"/>
      <w:ind w:firstLine="850"/>
    </w:pPr>
    <w:r>
      <w:rPr>
        <w:noProof/>
        <w:lang w:eastAsia="fi-FI"/>
      </w:rPr>
      <w:drawing>
        <wp:anchor distT="0" distB="0" distL="114300" distR="114300" simplePos="0" relativeHeight="251662336" behindDoc="1" locked="0" layoutInCell="1" allowOverlap="1" wp14:anchorId="10EF4468" wp14:editId="3B8D1CE7">
          <wp:simplePos x="0" y="0"/>
          <wp:positionH relativeFrom="page">
            <wp:posOffset>360784</wp:posOffset>
          </wp:positionH>
          <wp:positionV relativeFrom="page">
            <wp:posOffset>373727</wp:posOffset>
          </wp:positionV>
          <wp:extent cx="1382400" cy="395313"/>
          <wp:effectExtent l="0" t="0" r="8255" b="5080"/>
          <wp:wrapNone/>
          <wp:docPr id="685733816" name="Graphic 68573381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33816" name="Graphic 68573381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382400" cy="395313"/>
                  </a:xfrm>
                  <a:prstGeom prst="rect">
                    <a:avLst/>
                  </a:prstGeom>
                </pic:spPr>
              </pic:pic>
            </a:graphicData>
          </a:graphic>
          <wp14:sizeRelH relativeFrom="margin">
            <wp14:pctWidth>0</wp14:pctWidth>
          </wp14:sizeRelH>
          <wp14:sizeRelV relativeFrom="margin">
            <wp14:pctHeight>0</wp14:pctHeight>
          </wp14:sizeRelV>
        </wp:anchor>
      </w:drawing>
    </w:r>
    <w:r w:rsidR="00706F6A">
      <w:t>Pöytäkirja</w:t>
    </w:r>
    <w:r>
      <w:tab/>
    </w:r>
    <w:r w:rsidR="00706F6A">
      <w:t>22.11</w:t>
    </w:r>
    <w:r>
      <w:t>.2023</w:t>
    </w:r>
    <w:r>
      <w:tab/>
    </w:r>
    <w:r w:rsidRPr="008E71FB">
      <w:fldChar w:fldCharType="begin"/>
    </w:r>
    <w:r w:rsidRPr="008E71FB">
      <w:instrText>PAGE</w:instrText>
    </w:r>
    <w:r w:rsidRPr="008E71FB">
      <w:fldChar w:fldCharType="separate"/>
    </w:r>
    <w:r w:rsidR="00706F6A">
      <w:rPr>
        <w:noProof/>
      </w:rPr>
      <w:t>3</w:t>
    </w:r>
    <w:r w:rsidRPr="008E71FB">
      <w:fldChar w:fldCharType="end"/>
    </w:r>
    <w:r w:rsidRPr="008E71FB">
      <w:t xml:space="preserve"> (</w:t>
    </w:r>
    <w:r w:rsidRPr="008E71FB">
      <w:fldChar w:fldCharType="begin"/>
    </w:r>
    <w:r w:rsidRPr="008E71FB">
      <w:instrText>NUMPAGES</w:instrText>
    </w:r>
    <w:r w:rsidRPr="008E71FB">
      <w:fldChar w:fldCharType="separate"/>
    </w:r>
    <w:r w:rsidR="00706F6A">
      <w:rPr>
        <w:noProof/>
      </w:rPr>
      <w:t>3</w:t>
    </w:r>
    <w:r w:rsidRPr="008E71FB">
      <w:fldChar w:fldCharType="end"/>
    </w:r>
    <w:r w:rsidRPr="008E71FB">
      <w:t>)</w:t>
    </w:r>
  </w:p>
  <w:p w:rsidR="00706F6A" w:rsidRDefault="00706F6A" w:rsidP="00706F6A">
    <w:pPr>
      <w:pStyle w:val="Yltunniste"/>
      <w:ind w:firstLine="850"/>
    </w:pPr>
  </w:p>
  <w:p w:rsidR="00706F6A" w:rsidRPr="00CB298E" w:rsidRDefault="00706F6A" w:rsidP="00706F6A">
    <w:pPr>
      <w:pStyle w:val="Yltunniste"/>
      <w:ind w:firstLine="850"/>
    </w:pPr>
    <w:r w:rsidRPr="00706F6A">
      <w:t>VN/30317/2022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D0" w:rsidRDefault="00710C63" w:rsidP="001C4591">
    <w:pPr>
      <w:pStyle w:val="Yltunniste"/>
    </w:pPr>
    <w:r>
      <w:rPr>
        <w:noProof/>
        <w:lang w:eastAsia="fi-FI"/>
      </w:rPr>
      <w:drawing>
        <wp:anchor distT="0" distB="0" distL="114300" distR="114300" simplePos="0" relativeHeight="251660288" behindDoc="1" locked="0" layoutInCell="1" allowOverlap="1" wp14:anchorId="2B05AAEE" wp14:editId="0FE5BE7F">
          <wp:simplePos x="0" y="0"/>
          <wp:positionH relativeFrom="page">
            <wp:posOffset>360784</wp:posOffset>
          </wp:positionH>
          <wp:positionV relativeFrom="page">
            <wp:posOffset>373727</wp:posOffset>
          </wp:positionV>
          <wp:extent cx="1382400" cy="395313"/>
          <wp:effectExtent l="0" t="0" r="8255" b="5080"/>
          <wp:wrapNone/>
          <wp:docPr id="1701089673" name="Graphic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089673" name="Graphic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382400" cy="395313"/>
                  </a:xfrm>
                  <a:prstGeom prst="rect">
                    <a:avLst/>
                  </a:prstGeom>
                </pic:spPr>
              </pic:pic>
            </a:graphicData>
          </a:graphic>
          <wp14:sizeRelH relativeFrom="margin">
            <wp14:pctWidth>0</wp14:pctWidth>
          </wp14:sizeRelH>
          <wp14:sizeRelV relativeFrom="margin">
            <wp14:pctHeight>0</wp14:pctHeight>
          </wp14:sizeRelV>
        </wp:anchor>
      </w:drawing>
    </w:r>
    <w:r>
      <w:t>Asiakirjan nimi</w:t>
    </w:r>
    <w:r>
      <w:tab/>
      <w:t>XX.XX.2023</w:t>
    </w:r>
    <w:r>
      <w:tab/>
    </w:r>
    <w:r w:rsidR="007A77BC" w:rsidRPr="008E71FB">
      <w:fldChar w:fldCharType="begin"/>
    </w:r>
    <w:r w:rsidR="007A77BC" w:rsidRPr="008E71FB">
      <w:instrText>PAGE</w:instrText>
    </w:r>
    <w:r w:rsidR="007A77BC" w:rsidRPr="008E71FB">
      <w:fldChar w:fldCharType="separate"/>
    </w:r>
    <w:r w:rsidR="007A77BC" w:rsidRPr="008E71FB">
      <w:t>1</w:t>
    </w:r>
    <w:r w:rsidR="007A77BC" w:rsidRPr="008E71FB">
      <w:fldChar w:fldCharType="end"/>
    </w:r>
    <w:r w:rsidR="007A77BC" w:rsidRPr="008E71FB">
      <w:t xml:space="preserve"> (</w:t>
    </w:r>
    <w:r w:rsidR="007A77BC" w:rsidRPr="008E71FB">
      <w:fldChar w:fldCharType="begin"/>
    </w:r>
    <w:r w:rsidR="007A77BC" w:rsidRPr="008E71FB">
      <w:instrText>NUMPAGES</w:instrText>
    </w:r>
    <w:r w:rsidR="007A77BC" w:rsidRPr="008E71FB">
      <w:fldChar w:fldCharType="separate"/>
    </w:r>
    <w:r w:rsidR="00706F6A">
      <w:rPr>
        <w:noProof/>
      </w:rPr>
      <w:t>2</w:t>
    </w:r>
    <w:r w:rsidR="007A77BC" w:rsidRPr="008E71FB">
      <w:fldChar w:fldCharType="end"/>
    </w:r>
    <w:r w:rsidR="007A77BC" w:rsidRPr="008E71FB">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371"/>
    <w:multiLevelType w:val="hybridMultilevel"/>
    <w:tmpl w:val="28FCD024"/>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CA04E89"/>
    <w:multiLevelType w:val="multilevel"/>
    <w:tmpl w:val="811CB534"/>
    <w:styleLink w:val="Bullet"/>
    <w:lvl w:ilvl="0">
      <w:start w:val="1"/>
      <w:numFmt w:val="bullet"/>
      <w:lvlText w:val=""/>
      <w:lvlJc w:val="left"/>
      <w:pPr>
        <w:ind w:left="1664" w:hanging="360"/>
      </w:pPr>
      <w:rPr>
        <w:rFonts w:ascii="Symbol" w:hAnsi="Symbol" w:hint="default"/>
        <w:color w:val="auto"/>
      </w:rPr>
    </w:lvl>
    <w:lvl w:ilvl="1">
      <w:start w:val="1"/>
      <w:numFmt w:val="bullet"/>
      <w:lvlText w:val="o"/>
      <w:lvlJc w:val="left"/>
      <w:pPr>
        <w:tabs>
          <w:tab w:val="num" w:pos="1661"/>
        </w:tabs>
        <w:ind w:left="2019" w:hanging="358"/>
      </w:pPr>
      <w:rPr>
        <w:rFonts w:ascii="Courier New" w:hAnsi="Courier New" w:cs="Times New Roman" w:hint="default"/>
        <w:color w:val="auto"/>
      </w:rPr>
    </w:lvl>
    <w:lvl w:ilvl="2">
      <w:start w:val="1"/>
      <w:numFmt w:val="bullet"/>
      <w:lvlText w:val=""/>
      <w:lvlJc w:val="left"/>
      <w:pPr>
        <w:ind w:left="2376" w:hanging="357"/>
      </w:pPr>
      <w:rPr>
        <w:rFonts w:ascii="Wingdings" w:hAnsi="Wingdings" w:cs="Times New Roman" w:hint="default"/>
        <w:color w:val="auto"/>
      </w:rPr>
    </w:lvl>
    <w:lvl w:ilvl="3">
      <w:start w:val="1"/>
      <w:numFmt w:val="bullet"/>
      <w:lvlText w:val=""/>
      <w:lvlJc w:val="left"/>
      <w:pPr>
        <w:ind w:left="2733" w:hanging="357"/>
      </w:pPr>
      <w:rPr>
        <w:rFonts w:ascii="Symbol" w:hAnsi="Symbol" w:hint="default"/>
      </w:rPr>
    </w:lvl>
    <w:lvl w:ilvl="4">
      <w:start w:val="1"/>
      <w:numFmt w:val="bullet"/>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180722C"/>
    <w:multiLevelType w:val="hybridMultilevel"/>
    <w:tmpl w:val="BB96E374"/>
    <w:lvl w:ilvl="0" w:tplc="4C8865AE">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90246FA"/>
    <w:multiLevelType w:val="hybridMultilevel"/>
    <w:tmpl w:val="527E3432"/>
    <w:lvl w:ilvl="0" w:tplc="A2C25C7C">
      <w:start w:val="1"/>
      <w:numFmt w:val="bullet"/>
      <w:lvlText w:val=""/>
      <w:lvlJc w:val="left"/>
      <w:pPr>
        <w:tabs>
          <w:tab w:val="num" w:pos="851"/>
        </w:tabs>
        <w:ind w:left="851" w:hanging="284"/>
      </w:pPr>
      <w:rPr>
        <w:rFonts w:ascii="Symbol" w:hAnsi="Symbol" w:hint="default"/>
      </w:rPr>
    </w:lvl>
    <w:lvl w:ilvl="1" w:tplc="EB42F3F4">
      <w:start w:val="1"/>
      <w:numFmt w:val="bullet"/>
      <w:lvlText w:val="o"/>
      <w:lvlJc w:val="left"/>
      <w:pPr>
        <w:tabs>
          <w:tab w:val="num" w:pos="1134"/>
        </w:tabs>
        <w:ind w:left="1134" w:hanging="283"/>
      </w:pPr>
      <w:rPr>
        <w:rFonts w:ascii="Courier New" w:hAnsi="Courier New" w:hint="default"/>
      </w:rPr>
    </w:lvl>
    <w:lvl w:ilvl="2" w:tplc="4C8865AE">
      <w:start w:val="1"/>
      <w:numFmt w:val="bullet"/>
      <w:lvlText w:val=""/>
      <w:lvlJc w:val="left"/>
      <w:pPr>
        <w:tabs>
          <w:tab w:val="num" w:pos="1418"/>
        </w:tabs>
        <w:ind w:left="1418" w:hanging="284"/>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3BA67BF"/>
    <w:multiLevelType w:val="multilevel"/>
    <w:tmpl w:val="9A541D7A"/>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0" w15:restartNumberingAfterBreak="0">
    <w:nsid w:val="489D0145"/>
    <w:multiLevelType w:val="multilevel"/>
    <w:tmpl w:val="8D989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DA2992"/>
    <w:multiLevelType w:val="multilevel"/>
    <w:tmpl w:val="281E529A"/>
    <w:lvl w:ilvl="0">
      <w:start w:val="1"/>
      <w:numFmt w:val="decimal"/>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2"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3"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4"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B86231"/>
    <w:multiLevelType w:val="hybridMultilevel"/>
    <w:tmpl w:val="96A840E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8"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A034F22"/>
    <w:multiLevelType w:val="hybridMultilevel"/>
    <w:tmpl w:val="68087154"/>
    <w:lvl w:ilvl="0" w:tplc="4C8865AE">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35C77"/>
    <w:multiLevelType w:val="hybridMultilevel"/>
    <w:tmpl w:val="03D2D86A"/>
    <w:lvl w:ilvl="0" w:tplc="4C8865AE">
      <w:start w:val="1"/>
      <w:numFmt w:val="bullet"/>
      <w:lvlText w:val=""/>
      <w:lvlJc w:val="left"/>
      <w:pPr>
        <w:tabs>
          <w:tab w:val="num" w:pos="4196"/>
        </w:tabs>
        <w:ind w:left="4196" w:hanging="284"/>
      </w:pPr>
      <w:rPr>
        <w:rFonts w:ascii="Wingdings" w:hAnsi="Wingdings"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5"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67F3191"/>
    <w:multiLevelType w:val="multilevel"/>
    <w:tmpl w:val="811CB534"/>
    <w:numStyleLink w:val="Bullet"/>
  </w:abstractNum>
  <w:abstractNum w:abstractNumId="37" w15:restartNumberingAfterBreak="0">
    <w:nsid w:val="7F9D004A"/>
    <w:multiLevelType w:val="multilevel"/>
    <w:tmpl w:val="FE8AAB2E"/>
    <w:lvl w:ilvl="0">
      <w:start w:val="1"/>
      <w:numFmt w:val="bullet"/>
      <w:pStyle w:val="Luettelo"/>
      <w:lvlText w:val=""/>
      <w:lvlJc w:val="left"/>
      <w:pPr>
        <w:tabs>
          <w:tab w:val="num" w:pos="851"/>
        </w:tabs>
        <w:ind w:left="851" w:hanging="284"/>
      </w:pPr>
      <w:rPr>
        <w:rFonts w:ascii="Symbol" w:hAnsi="Symbol" w:cs="Times New Roman" w:hint="default"/>
        <w:color w:val="auto"/>
      </w:rPr>
    </w:lvl>
    <w:lvl w:ilvl="1">
      <w:start w:val="1"/>
      <w:numFmt w:val="bullet"/>
      <w:pStyle w:val="Luettelo2"/>
      <w:lvlText w:val="o"/>
      <w:lvlJc w:val="left"/>
      <w:pPr>
        <w:tabs>
          <w:tab w:val="num" w:pos="1134"/>
        </w:tabs>
        <w:ind w:left="1134" w:hanging="283"/>
      </w:pPr>
      <w:rPr>
        <w:rFonts w:ascii="Courier New" w:hAnsi="Courier New" w:cs="Times New Roman" w:hint="default"/>
        <w:color w:val="auto"/>
      </w:rPr>
    </w:lvl>
    <w:lvl w:ilvl="2">
      <w:start w:val="1"/>
      <w:numFmt w:val="bullet"/>
      <w:pStyle w:val="Luettelo3"/>
      <w:lvlText w:val=""/>
      <w:lvlJc w:val="left"/>
      <w:pPr>
        <w:tabs>
          <w:tab w:val="num" w:pos="1418"/>
        </w:tabs>
        <w:ind w:left="1418" w:hanging="284"/>
      </w:pPr>
      <w:rPr>
        <w:rFonts w:ascii="Wingdings" w:hAnsi="Wingdings" w:cs="Times New Roman" w:hint="default"/>
        <w:color w:val="auto"/>
      </w:rPr>
    </w:lvl>
    <w:lvl w:ilvl="3">
      <w:start w:val="1"/>
      <w:numFmt w:val="bullet"/>
      <w:pStyle w:val="Luettelo4"/>
      <w:lvlText w:val=""/>
      <w:lvlJc w:val="left"/>
      <w:pPr>
        <w:tabs>
          <w:tab w:val="num" w:pos="1701"/>
        </w:tabs>
        <w:ind w:left="1701" w:hanging="283"/>
      </w:pPr>
      <w:rPr>
        <w:rFonts w:ascii="Symbol" w:hAnsi="Symbol" w:cs="Times New Roman" w:hint="default"/>
      </w:rPr>
    </w:lvl>
    <w:lvl w:ilvl="4">
      <w:start w:val="1"/>
      <w:numFmt w:val="bullet"/>
      <w:pStyle w:val="Luettelo5"/>
      <w:lvlText w:val=""/>
      <w:lvlJc w:val="left"/>
      <w:pPr>
        <w:tabs>
          <w:tab w:val="num" w:pos="1985"/>
        </w:tabs>
        <w:ind w:left="1985" w:hanging="284"/>
      </w:pPr>
      <w:rPr>
        <w:rFonts w:ascii="Symbol" w:hAnsi="Symbol" w:cs="Times New Roman" w:hint="default"/>
        <w:color w:val="auto"/>
      </w:rPr>
    </w:lvl>
    <w:lvl w:ilvl="5">
      <w:start w:val="1"/>
      <w:numFmt w:val="bullet"/>
      <w:lvlText w:val=""/>
      <w:lvlJc w:val="left"/>
      <w:pPr>
        <w:tabs>
          <w:tab w:val="num" w:pos="2268"/>
        </w:tabs>
        <w:ind w:left="2268" w:hanging="283"/>
      </w:pPr>
      <w:rPr>
        <w:rFonts w:ascii="Wingdings" w:hAnsi="Wingdings" w:cs="Times New Roman"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31"/>
  </w:num>
  <w:num w:numId="4">
    <w:abstractNumId w:val="24"/>
  </w:num>
  <w:num w:numId="5">
    <w:abstractNumId w:val="9"/>
  </w:num>
  <w:num w:numId="6">
    <w:abstractNumId w:val="7"/>
  </w:num>
  <w:num w:numId="7">
    <w:abstractNumId w:val="32"/>
  </w:num>
  <w:num w:numId="8">
    <w:abstractNumId w:val="17"/>
  </w:num>
  <w:num w:numId="9">
    <w:abstractNumId w:val="15"/>
  </w:num>
  <w:num w:numId="10">
    <w:abstractNumId w:val="18"/>
  </w:num>
  <w:num w:numId="11">
    <w:abstractNumId w:val="14"/>
  </w:num>
  <w:num w:numId="12">
    <w:abstractNumId w:val="6"/>
  </w:num>
  <w:num w:numId="13">
    <w:abstractNumId w:val="29"/>
  </w:num>
  <w:num w:numId="14">
    <w:abstractNumId w:val="30"/>
  </w:num>
  <w:num w:numId="15">
    <w:abstractNumId w:val="8"/>
  </w:num>
  <w:num w:numId="16">
    <w:abstractNumId w:val="35"/>
  </w:num>
  <w:num w:numId="17">
    <w:abstractNumId w:val="5"/>
  </w:num>
  <w:num w:numId="18">
    <w:abstractNumId w:val="25"/>
  </w:num>
  <w:num w:numId="19">
    <w:abstractNumId w:val="13"/>
  </w:num>
  <w:num w:numId="20">
    <w:abstractNumId w:val="28"/>
  </w:num>
  <w:num w:numId="21">
    <w:abstractNumId w:val="4"/>
  </w:num>
  <w:num w:numId="22">
    <w:abstractNumId w:val="26"/>
  </w:num>
  <w:num w:numId="23">
    <w:abstractNumId w:val="10"/>
  </w:num>
  <w:num w:numId="24">
    <w:abstractNumId w:val="2"/>
  </w:num>
  <w:num w:numId="25">
    <w:abstractNumId w:val="23"/>
  </w:num>
  <w:num w:numId="26">
    <w:abstractNumId w:val="22"/>
  </w:num>
  <w:num w:numId="27">
    <w:abstractNumId w:val="19"/>
  </w:num>
  <w:num w:numId="28">
    <w:abstractNumId w:val="21"/>
  </w:num>
  <w:num w:numId="29">
    <w:abstractNumId w:val="37"/>
  </w:num>
  <w:num w:numId="30">
    <w:abstractNumId w:val="16"/>
  </w:num>
  <w:num w:numId="31">
    <w:abstractNumId w:val="20"/>
  </w:num>
  <w:num w:numId="32">
    <w:abstractNumId w:val="33"/>
  </w:num>
  <w:num w:numId="33">
    <w:abstractNumId w:val="34"/>
  </w:num>
  <w:num w:numId="34">
    <w:abstractNumId w:val="12"/>
  </w:num>
  <w:num w:numId="35">
    <w:abstractNumId w:val="11"/>
  </w:num>
  <w:num w:numId="36">
    <w:abstractNumId w:val="36"/>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6A"/>
    <w:rsid w:val="00004A1C"/>
    <w:rsid w:val="000058ED"/>
    <w:rsid w:val="000070D0"/>
    <w:rsid w:val="00032ADC"/>
    <w:rsid w:val="00033395"/>
    <w:rsid w:val="000400FB"/>
    <w:rsid w:val="00043B13"/>
    <w:rsid w:val="00047B49"/>
    <w:rsid w:val="000639CC"/>
    <w:rsid w:val="00064BA3"/>
    <w:rsid w:val="00071632"/>
    <w:rsid w:val="00074D1C"/>
    <w:rsid w:val="00077495"/>
    <w:rsid w:val="000C3BE9"/>
    <w:rsid w:val="000C7201"/>
    <w:rsid w:val="000C7E8C"/>
    <w:rsid w:val="000D20DF"/>
    <w:rsid w:val="000D33B3"/>
    <w:rsid w:val="000F4350"/>
    <w:rsid w:val="00117BC3"/>
    <w:rsid w:val="00117F9C"/>
    <w:rsid w:val="00125124"/>
    <w:rsid w:val="00131E97"/>
    <w:rsid w:val="0013360B"/>
    <w:rsid w:val="0014405D"/>
    <w:rsid w:val="00167DCA"/>
    <w:rsid w:val="001703FE"/>
    <w:rsid w:val="001932F9"/>
    <w:rsid w:val="00195851"/>
    <w:rsid w:val="001A5CD7"/>
    <w:rsid w:val="001A6268"/>
    <w:rsid w:val="001B2BAA"/>
    <w:rsid w:val="001B3137"/>
    <w:rsid w:val="001B3DFA"/>
    <w:rsid w:val="001B5CF2"/>
    <w:rsid w:val="001C40CB"/>
    <w:rsid w:val="001C4591"/>
    <w:rsid w:val="001E09F6"/>
    <w:rsid w:val="00201C58"/>
    <w:rsid w:val="00206450"/>
    <w:rsid w:val="00211D88"/>
    <w:rsid w:val="0022111F"/>
    <w:rsid w:val="002243A3"/>
    <w:rsid w:val="0023414D"/>
    <w:rsid w:val="002742FA"/>
    <w:rsid w:val="00287385"/>
    <w:rsid w:val="002B36DF"/>
    <w:rsid w:val="002B3DD3"/>
    <w:rsid w:val="0030309C"/>
    <w:rsid w:val="00311193"/>
    <w:rsid w:val="0031154F"/>
    <w:rsid w:val="00313BCB"/>
    <w:rsid w:val="003144FC"/>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4A60"/>
    <w:rsid w:val="003F66FB"/>
    <w:rsid w:val="004145E6"/>
    <w:rsid w:val="00420D16"/>
    <w:rsid w:val="00434F82"/>
    <w:rsid w:val="00437D93"/>
    <w:rsid w:val="00456474"/>
    <w:rsid w:val="0045661C"/>
    <w:rsid w:val="00464F28"/>
    <w:rsid w:val="0047520D"/>
    <w:rsid w:val="00475C3A"/>
    <w:rsid w:val="00484774"/>
    <w:rsid w:val="004A0AEA"/>
    <w:rsid w:val="004E0630"/>
    <w:rsid w:val="004E4251"/>
    <w:rsid w:val="004F4BAA"/>
    <w:rsid w:val="004F6B0C"/>
    <w:rsid w:val="00511BE5"/>
    <w:rsid w:val="00527C91"/>
    <w:rsid w:val="0054267A"/>
    <w:rsid w:val="00542CD9"/>
    <w:rsid w:val="005741FD"/>
    <w:rsid w:val="00595107"/>
    <w:rsid w:val="005B7196"/>
    <w:rsid w:val="005E48EA"/>
    <w:rsid w:val="00601D7D"/>
    <w:rsid w:val="00605ACB"/>
    <w:rsid w:val="0060724A"/>
    <w:rsid w:val="00612226"/>
    <w:rsid w:val="00653706"/>
    <w:rsid w:val="006739FF"/>
    <w:rsid w:val="00681A2C"/>
    <w:rsid w:val="006B2C10"/>
    <w:rsid w:val="006B426D"/>
    <w:rsid w:val="006B7FA8"/>
    <w:rsid w:val="006D657D"/>
    <w:rsid w:val="006D6722"/>
    <w:rsid w:val="006E0F3C"/>
    <w:rsid w:val="006F3006"/>
    <w:rsid w:val="006F36F8"/>
    <w:rsid w:val="00706F6A"/>
    <w:rsid w:val="00710C63"/>
    <w:rsid w:val="00714450"/>
    <w:rsid w:val="0072615C"/>
    <w:rsid w:val="0073191E"/>
    <w:rsid w:val="0073713A"/>
    <w:rsid w:val="00760947"/>
    <w:rsid w:val="007632A7"/>
    <w:rsid w:val="007727E6"/>
    <w:rsid w:val="00777BBF"/>
    <w:rsid w:val="0078188B"/>
    <w:rsid w:val="007A54E0"/>
    <w:rsid w:val="007A77BC"/>
    <w:rsid w:val="007C374E"/>
    <w:rsid w:val="007C7C4F"/>
    <w:rsid w:val="007D439A"/>
    <w:rsid w:val="0080351B"/>
    <w:rsid w:val="008217E2"/>
    <w:rsid w:val="00830601"/>
    <w:rsid w:val="00843BF7"/>
    <w:rsid w:val="00860E8C"/>
    <w:rsid w:val="00876CF1"/>
    <w:rsid w:val="00880A75"/>
    <w:rsid w:val="008832FB"/>
    <w:rsid w:val="00893F7D"/>
    <w:rsid w:val="008B1667"/>
    <w:rsid w:val="008E2B93"/>
    <w:rsid w:val="008E5DF6"/>
    <w:rsid w:val="008E71FB"/>
    <w:rsid w:val="008F0DD8"/>
    <w:rsid w:val="008F2828"/>
    <w:rsid w:val="008F78F1"/>
    <w:rsid w:val="00920BDD"/>
    <w:rsid w:val="00920D1C"/>
    <w:rsid w:val="00967360"/>
    <w:rsid w:val="00981D5B"/>
    <w:rsid w:val="009939B4"/>
    <w:rsid w:val="0099556F"/>
    <w:rsid w:val="009978C4"/>
    <w:rsid w:val="009B00F8"/>
    <w:rsid w:val="009C4CA5"/>
    <w:rsid w:val="009D7BB0"/>
    <w:rsid w:val="009E3D1F"/>
    <w:rsid w:val="009E40DA"/>
    <w:rsid w:val="009F2DF9"/>
    <w:rsid w:val="00A01F8D"/>
    <w:rsid w:val="00A0715C"/>
    <w:rsid w:val="00A139D0"/>
    <w:rsid w:val="00A3260C"/>
    <w:rsid w:val="00A40ED0"/>
    <w:rsid w:val="00A50B0A"/>
    <w:rsid w:val="00A65357"/>
    <w:rsid w:val="00A71532"/>
    <w:rsid w:val="00A961CB"/>
    <w:rsid w:val="00AB124A"/>
    <w:rsid w:val="00AB3675"/>
    <w:rsid w:val="00AC7BC5"/>
    <w:rsid w:val="00AD043D"/>
    <w:rsid w:val="00AF250A"/>
    <w:rsid w:val="00AF69EA"/>
    <w:rsid w:val="00B06142"/>
    <w:rsid w:val="00B10DD7"/>
    <w:rsid w:val="00B14070"/>
    <w:rsid w:val="00B361BA"/>
    <w:rsid w:val="00B36728"/>
    <w:rsid w:val="00B46960"/>
    <w:rsid w:val="00B47A21"/>
    <w:rsid w:val="00B537F6"/>
    <w:rsid w:val="00BA7BA5"/>
    <w:rsid w:val="00BB1B52"/>
    <w:rsid w:val="00BC768D"/>
    <w:rsid w:val="00BC7957"/>
    <w:rsid w:val="00BE6616"/>
    <w:rsid w:val="00BF430D"/>
    <w:rsid w:val="00C10165"/>
    <w:rsid w:val="00C164B8"/>
    <w:rsid w:val="00C2018C"/>
    <w:rsid w:val="00C23806"/>
    <w:rsid w:val="00C257FC"/>
    <w:rsid w:val="00C455E4"/>
    <w:rsid w:val="00C46D72"/>
    <w:rsid w:val="00C479A0"/>
    <w:rsid w:val="00C56D47"/>
    <w:rsid w:val="00C635DE"/>
    <w:rsid w:val="00C71063"/>
    <w:rsid w:val="00C72946"/>
    <w:rsid w:val="00C743E5"/>
    <w:rsid w:val="00C77D13"/>
    <w:rsid w:val="00C81600"/>
    <w:rsid w:val="00C8584F"/>
    <w:rsid w:val="00C85D1C"/>
    <w:rsid w:val="00CA0EED"/>
    <w:rsid w:val="00CB11A6"/>
    <w:rsid w:val="00CB298E"/>
    <w:rsid w:val="00CF347E"/>
    <w:rsid w:val="00CF43AC"/>
    <w:rsid w:val="00CF67BC"/>
    <w:rsid w:val="00D07AB2"/>
    <w:rsid w:val="00D133C8"/>
    <w:rsid w:val="00D32DA0"/>
    <w:rsid w:val="00D41A7E"/>
    <w:rsid w:val="00D43B00"/>
    <w:rsid w:val="00D47303"/>
    <w:rsid w:val="00D51F5E"/>
    <w:rsid w:val="00D67C9F"/>
    <w:rsid w:val="00D724D2"/>
    <w:rsid w:val="00D72A44"/>
    <w:rsid w:val="00D74B23"/>
    <w:rsid w:val="00DA3383"/>
    <w:rsid w:val="00DD1C72"/>
    <w:rsid w:val="00DD3BA1"/>
    <w:rsid w:val="00DF5FF8"/>
    <w:rsid w:val="00E01344"/>
    <w:rsid w:val="00E05681"/>
    <w:rsid w:val="00E178BA"/>
    <w:rsid w:val="00E20CFE"/>
    <w:rsid w:val="00E268A5"/>
    <w:rsid w:val="00E609FA"/>
    <w:rsid w:val="00E7785A"/>
    <w:rsid w:val="00E80176"/>
    <w:rsid w:val="00E81F28"/>
    <w:rsid w:val="00E83753"/>
    <w:rsid w:val="00E946A4"/>
    <w:rsid w:val="00EB2C37"/>
    <w:rsid w:val="00EB3F49"/>
    <w:rsid w:val="00EE009F"/>
    <w:rsid w:val="00EE326A"/>
    <w:rsid w:val="00EF7807"/>
    <w:rsid w:val="00F1568B"/>
    <w:rsid w:val="00F21D78"/>
    <w:rsid w:val="00F40EEB"/>
    <w:rsid w:val="00F445A3"/>
    <w:rsid w:val="00F44C9B"/>
    <w:rsid w:val="00F54179"/>
    <w:rsid w:val="00F77D80"/>
    <w:rsid w:val="00F92DDB"/>
    <w:rsid w:val="00FA5E7C"/>
    <w:rsid w:val="00FC241F"/>
    <w:rsid w:val="00FD70A1"/>
    <w:rsid w:val="00FE697A"/>
    <w:rsid w:val="00FF0586"/>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F31A7"/>
  <w15:docId w15:val="{F51CFAAE-20F3-482B-B3A7-68943E8B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lsdException w:name="Closing" w:semiHidden="1" w:unhideWhenUsed="1"/>
    <w:lsdException w:name="Signature"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F3006"/>
    <w:rPr>
      <w:color w:val="464646" w:themeColor="text1"/>
    </w:rPr>
  </w:style>
  <w:style w:type="paragraph" w:styleId="Otsikko1">
    <w:name w:val="heading 1"/>
    <w:basedOn w:val="Normaali"/>
    <w:next w:val="Leipteksti"/>
    <w:link w:val="Otsikko1Char"/>
    <w:uiPriority w:val="14"/>
    <w:qFormat/>
    <w:rsid w:val="003144FC"/>
    <w:pPr>
      <w:keepNext/>
      <w:keepLines/>
      <w:spacing w:before="280" w:after="240" w:line="216" w:lineRule="auto"/>
      <w:outlineLvl w:val="0"/>
    </w:pPr>
    <w:rPr>
      <w:rFonts w:asciiTheme="majorHAnsi" w:eastAsiaTheme="majorEastAsia" w:hAnsiTheme="majorHAnsi" w:cstheme="majorHAnsi"/>
      <w:bCs/>
      <w:sz w:val="52"/>
      <w:szCs w:val="28"/>
    </w:rPr>
  </w:style>
  <w:style w:type="paragraph" w:styleId="Otsikko2">
    <w:name w:val="heading 2"/>
    <w:basedOn w:val="Normaali"/>
    <w:next w:val="Leipteksti"/>
    <w:link w:val="Otsikko2Char"/>
    <w:uiPriority w:val="14"/>
    <w:qFormat/>
    <w:rsid w:val="003144FC"/>
    <w:pPr>
      <w:keepNext/>
      <w:keepLines/>
      <w:spacing w:before="240" w:after="80" w:line="216" w:lineRule="auto"/>
      <w:outlineLvl w:val="1"/>
    </w:pPr>
    <w:rPr>
      <w:rFonts w:asciiTheme="majorHAnsi" w:eastAsiaTheme="majorEastAsia" w:hAnsiTheme="majorHAnsi" w:cstheme="majorHAnsi"/>
      <w:b/>
      <w:bCs/>
      <w:sz w:val="32"/>
      <w:szCs w:val="26"/>
    </w:rPr>
  </w:style>
  <w:style w:type="paragraph" w:styleId="Otsikko3">
    <w:name w:val="heading 3"/>
    <w:basedOn w:val="Otsikko2"/>
    <w:next w:val="Leipteksti"/>
    <w:link w:val="Otsikko3Char"/>
    <w:uiPriority w:val="14"/>
    <w:qFormat/>
    <w:rsid w:val="001B3137"/>
    <w:pPr>
      <w:numPr>
        <w:ilvl w:val="2"/>
      </w:numPr>
      <w:outlineLvl w:val="2"/>
    </w:pPr>
    <w:rPr>
      <w:rFonts w:cstheme="majorBidi"/>
      <w:bCs w:val="0"/>
      <w:sz w:val="26"/>
    </w:rPr>
  </w:style>
  <w:style w:type="paragraph" w:styleId="Otsikko4">
    <w:name w:val="heading 4"/>
    <w:basedOn w:val="Otsikko2"/>
    <w:next w:val="Leipteksti"/>
    <w:link w:val="Otsikko4Char"/>
    <w:uiPriority w:val="14"/>
    <w:qFormat/>
    <w:rsid w:val="003144FC"/>
    <w:pPr>
      <w:numPr>
        <w:ilvl w:val="3"/>
      </w:numPr>
      <w:spacing w:before="200"/>
      <w:outlineLvl w:val="3"/>
    </w:pPr>
    <w:rPr>
      <w:rFonts w:cstheme="majorBidi"/>
      <w:bCs w:val="0"/>
      <w:iCs/>
      <w:sz w:val="22"/>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3144FC"/>
    <w:rPr>
      <w:rFonts w:asciiTheme="majorHAnsi" w:eastAsiaTheme="majorEastAsia" w:hAnsiTheme="majorHAnsi" w:cstheme="majorHAnsi"/>
      <w:bCs/>
      <w:color w:val="464646" w:themeColor="text1"/>
      <w:sz w:val="52"/>
      <w:szCs w:val="28"/>
    </w:rPr>
  </w:style>
  <w:style w:type="paragraph" w:styleId="Yltunniste">
    <w:name w:val="header"/>
    <w:basedOn w:val="Normaali"/>
    <w:link w:val="YltunnisteChar"/>
    <w:uiPriority w:val="94"/>
    <w:rsid w:val="00710C63"/>
    <w:pPr>
      <w:tabs>
        <w:tab w:val="left" w:pos="6634"/>
        <w:tab w:val="right" w:pos="9526"/>
      </w:tabs>
      <w:ind w:left="3062" w:right="-1134"/>
    </w:pPr>
    <w:rPr>
      <w:rFonts w:ascii="Times New Roman" w:hAnsi="Times New Roman"/>
      <w:sz w:val="20"/>
    </w:rPr>
  </w:style>
  <w:style w:type="paragraph" w:styleId="Leipteksti">
    <w:name w:val="Body Text"/>
    <w:basedOn w:val="Normaali"/>
    <w:link w:val="LeiptekstiChar"/>
    <w:uiPriority w:val="1"/>
    <w:qFormat/>
    <w:rsid w:val="003F66FB"/>
    <w:pPr>
      <w:spacing w:before="120" w:line="276" w:lineRule="auto"/>
    </w:pPr>
  </w:style>
  <w:style w:type="character" w:customStyle="1" w:styleId="LeiptekstiChar">
    <w:name w:val="Leipäteksti Char"/>
    <w:basedOn w:val="Kappaleenoletusfontti"/>
    <w:link w:val="Leipteksti"/>
    <w:uiPriority w:val="1"/>
    <w:rsid w:val="003F66FB"/>
    <w:rPr>
      <w:color w:val="464646" w:themeColor="text1"/>
    </w:rPr>
  </w:style>
  <w:style w:type="character" w:customStyle="1" w:styleId="YltunnisteChar">
    <w:name w:val="Ylätunniste Char"/>
    <w:basedOn w:val="Kappaleenoletusfontti"/>
    <w:link w:val="Yltunniste"/>
    <w:uiPriority w:val="94"/>
    <w:rsid w:val="00710C63"/>
    <w:rPr>
      <w:rFonts w:ascii="Times New Roman" w:hAnsi="Times New Roman"/>
      <w:sz w:val="20"/>
    </w:rPr>
  </w:style>
  <w:style w:type="paragraph" w:styleId="Alatunniste">
    <w:name w:val="footer"/>
    <w:link w:val="AlatunnisteChar"/>
    <w:uiPriority w:val="94"/>
    <w:rsid w:val="00710C63"/>
    <w:pPr>
      <w:tabs>
        <w:tab w:val="left" w:pos="2359"/>
        <w:tab w:val="left" w:pos="4717"/>
        <w:tab w:val="left" w:pos="7371"/>
      </w:tabs>
    </w:pPr>
    <w:rPr>
      <w:rFonts w:ascii="Times New Roman" w:hAnsi="Times New Roman"/>
      <w:noProof/>
      <w:sz w:val="20"/>
    </w:rPr>
  </w:style>
  <w:style w:type="character" w:customStyle="1" w:styleId="AlatunnisteChar">
    <w:name w:val="Alatunniste Char"/>
    <w:basedOn w:val="Kappaleenoletusfontti"/>
    <w:link w:val="Alatunniste"/>
    <w:uiPriority w:val="94"/>
    <w:rsid w:val="00710C63"/>
    <w:rPr>
      <w:rFonts w:ascii="Times New Roman" w:hAnsi="Times New Roman"/>
      <w:noProof/>
      <w:sz w:val="20"/>
    </w:rPr>
  </w:style>
  <w:style w:type="paragraph" w:styleId="Otsikko">
    <w:name w:val="Title"/>
    <w:basedOn w:val="Normaali"/>
    <w:next w:val="Leipteksti"/>
    <w:link w:val="OtsikkoChar"/>
    <w:uiPriority w:val="10"/>
    <w:locked/>
    <w:rsid w:val="009C4CA5"/>
    <w:pPr>
      <w:spacing w:before="400" w:after="200"/>
      <w:contextualSpacing/>
      <w:outlineLvl w:val="0"/>
    </w:pPr>
    <w:rPr>
      <w:rFonts w:asciiTheme="majorHAnsi" w:eastAsiaTheme="majorEastAsia" w:hAnsiTheme="majorHAnsi" w:cstheme="majorHAnsi"/>
      <w:b/>
      <w:kern w:val="28"/>
      <w:sz w:val="26"/>
      <w:szCs w:val="52"/>
    </w:rPr>
  </w:style>
  <w:style w:type="character" w:customStyle="1" w:styleId="OtsikkoChar">
    <w:name w:val="Otsikko Char"/>
    <w:basedOn w:val="Kappaleenoletusfontti"/>
    <w:link w:val="Otsikko"/>
    <w:uiPriority w:val="10"/>
    <w:rsid w:val="009C4CA5"/>
    <w:rPr>
      <w:rFonts w:asciiTheme="majorHAnsi" w:eastAsiaTheme="majorEastAsia" w:hAnsiTheme="majorHAnsi" w:cstheme="majorHAnsi"/>
      <w:b/>
      <w:kern w:val="28"/>
      <w:sz w:val="26"/>
      <w:szCs w:val="52"/>
    </w:rPr>
  </w:style>
  <w:style w:type="character" w:customStyle="1" w:styleId="Otsikko2Char">
    <w:name w:val="Otsikko 2 Char"/>
    <w:basedOn w:val="Kappaleenoletusfontti"/>
    <w:link w:val="Otsikko2"/>
    <w:uiPriority w:val="14"/>
    <w:rsid w:val="003144FC"/>
    <w:rPr>
      <w:rFonts w:asciiTheme="majorHAnsi" w:eastAsiaTheme="majorEastAsia" w:hAnsiTheme="majorHAnsi" w:cstheme="majorHAnsi"/>
      <w:b/>
      <w:bCs/>
      <w:color w:val="464646" w:themeColor="text1"/>
      <w:sz w:val="32"/>
      <w:szCs w:val="26"/>
    </w:rPr>
  </w:style>
  <w:style w:type="paragraph" w:styleId="Alaotsikko">
    <w:name w:val="Subtitle"/>
    <w:basedOn w:val="Normaali"/>
    <w:next w:val="Leipteksti"/>
    <w:link w:val="AlaotsikkoChar"/>
    <w:uiPriority w:val="11"/>
    <w:rsid w:val="009C4CA5"/>
    <w:pPr>
      <w:numPr>
        <w:ilvl w:val="1"/>
      </w:numPr>
      <w:spacing w:before="200" w:after="200"/>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9C4CA5"/>
    <w:rPr>
      <w:rFonts w:asciiTheme="majorHAnsi" w:eastAsiaTheme="majorEastAsia" w:hAnsiTheme="majorHAnsi" w:cstheme="majorHAnsi"/>
      <w:b/>
      <w:iCs/>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rsid w:val="003144FC"/>
    <w:rPr>
      <w:rFonts w:asciiTheme="majorHAnsi" w:eastAsiaTheme="majorEastAsia" w:hAnsiTheme="majorHAnsi" w:cstheme="majorBidi"/>
      <w:b/>
      <w:iCs/>
      <w:color w:val="464646" w:themeColor="text1"/>
      <w:szCs w:val="26"/>
    </w:rPr>
  </w:style>
  <w:style w:type="character" w:customStyle="1" w:styleId="Otsikko3Char">
    <w:name w:val="Otsikko 3 Char"/>
    <w:basedOn w:val="Kappaleenoletusfontti"/>
    <w:link w:val="Otsikko3"/>
    <w:uiPriority w:val="14"/>
    <w:rsid w:val="001B3137"/>
    <w:rPr>
      <w:rFonts w:asciiTheme="majorHAnsi" w:eastAsiaTheme="majorEastAsia" w:hAnsiTheme="majorHAnsi" w:cstheme="majorBidi"/>
      <w:b/>
      <w:color w:val="464646" w:themeColor="text1"/>
      <w:sz w:val="26"/>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6E6E6E"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styleId="Numeroituluettelo2">
    <w:name w:val="List Number 2"/>
    <w:basedOn w:val="Normaali"/>
    <w:semiHidden/>
    <w:rsid w:val="0080351B"/>
    <w:pPr>
      <w:numPr>
        <w:ilvl w:val="1"/>
        <w:numId w:val="28"/>
      </w:numPr>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Luettelo">
    <w:name w:val="List"/>
    <w:basedOn w:val="Leipteksti"/>
    <w:uiPriority w:val="2"/>
    <w:qFormat/>
    <w:rsid w:val="001E09F6"/>
    <w:pPr>
      <w:numPr>
        <w:numId w:val="29"/>
      </w:numPr>
      <w:contextualSpacing/>
    </w:pPr>
    <w:rPr>
      <w:rFonts w:eastAsia="Calibri" w:cs="Calibri"/>
    </w:rPr>
  </w:style>
  <w:style w:type="paragraph" w:styleId="Allekirjoitus">
    <w:name w:val="Signature"/>
    <w:basedOn w:val="Leipteksti"/>
    <w:link w:val="AllekirjoitusChar"/>
    <w:uiPriority w:val="99"/>
    <w:semiHidden/>
    <w:qFormat/>
    <w:rsid w:val="00071632"/>
    <w:pPr>
      <w:spacing w:before="960"/>
    </w:pPr>
  </w:style>
  <w:style w:type="character" w:customStyle="1" w:styleId="AllekirjoitusChar">
    <w:name w:val="Allekirjoitus Char"/>
    <w:basedOn w:val="Kappaleenoletusfontti"/>
    <w:link w:val="Allekirjoitus"/>
    <w:uiPriority w:val="99"/>
    <w:semiHidden/>
    <w:rsid w:val="005741FD"/>
  </w:style>
  <w:style w:type="paragraph" w:styleId="Luettelo2">
    <w:name w:val="List 2"/>
    <w:basedOn w:val="Normaali"/>
    <w:semiHidden/>
    <w:rsid w:val="00E609FA"/>
    <w:pPr>
      <w:numPr>
        <w:ilvl w:val="1"/>
        <w:numId w:val="29"/>
      </w:numPr>
      <w:spacing w:after="120" w:line="280" w:lineRule="atLeast"/>
      <w:ind w:left="1135" w:hanging="284"/>
      <w:contextualSpacing/>
    </w:pPr>
    <w:rPr>
      <w:rFonts w:eastAsia="Calibri" w:cs="Calibri"/>
    </w:rPr>
  </w:style>
  <w:style w:type="paragraph" w:styleId="Luettelo3">
    <w:name w:val="List 3"/>
    <w:basedOn w:val="Normaali"/>
    <w:semiHidden/>
    <w:rsid w:val="00E609FA"/>
    <w:pPr>
      <w:numPr>
        <w:ilvl w:val="2"/>
        <w:numId w:val="29"/>
      </w:numPr>
      <w:spacing w:after="120" w:line="280" w:lineRule="atLeast"/>
      <w:contextualSpacing/>
    </w:pPr>
    <w:rPr>
      <w:rFonts w:eastAsia="Calibri" w:cs="Calibri"/>
    </w:rPr>
  </w:style>
  <w:style w:type="paragraph" w:styleId="Luettelo4">
    <w:name w:val="List 4"/>
    <w:basedOn w:val="Normaali"/>
    <w:semiHidden/>
    <w:rsid w:val="00E609FA"/>
    <w:pPr>
      <w:numPr>
        <w:ilvl w:val="3"/>
        <w:numId w:val="29"/>
      </w:numPr>
      <w:spacing w:after="120" w:line="280" w:lineRule="atLeast"/>
      <w:ind w:left="1702" w:hanging="284"/>
      <w:contextualSpacing/>
    </w:pPr>
    <w:rPr>
      <w:rFonts w:eastAsia="Calibri" w:cs="Calibri"/>
    </w:rPr>
  </w:style>
  <w:style w:type="paragraph" w:styleId="Luettelo5">
    <w:name w:val="List 5"/>
    <w:basedOn w:val="Normaali"/>
    <w:semiHidden/>
    <w:rsid w:val="00E609FA"/>
    <w:pPr>
      <w:numPr>
        <w:ilvl w:val="4"/>
        <w:numId w:val="29"/>
      </w:numPr>
      <w:spacing w:after="120" w:line="280" w:lineRule="atLeast"/>
      <w:contextualSpacing/>
    </w:pPr>
    <w:rPr>
      <w:rFonts w:eastAsia="Calibri" w:cs="Calibri"/>
    </w:rPr>
  </w:style>
  <w:style w:type="paragraph" w:styleId="Numeroituluettelo3">
    <w:name w:val="List Number 3"/>
    <w:basedOn w:val="Normaali"/>
    <w:semiHidden/>
    <w:rsid w:val="0080351B"/>
    <w:pPr>
      <w:numPr>
        <w:ilvl w:val="2"/>
        <w:numId w:val="28"/>
      </w:numPr>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spacing w:line="340" w:lineRule="atLeast"/>
      <w:ind w:left="4037"/>
      <w:contextualSpacing/>
    </w:pPr>
    <w:rPr>
      <w:rFonts w:ascii="Calibri" w:eastAsia="Calibri" w:hAnsi="Calibri" w:cs="Calibri"/>
    </w:rPr>
  </w:style>
  <w:style w:type="paragraph" w:styleId="Numeroituluettelo5">
    <w:name w:val="List Number 5"/>
    <w:basedOn w:val="Normaali"/>
    <w:semiHidden/>
    <w:rsid w:val="0080351B"/>
    <w:pPr>
      <w:numPr>
        <w:ilvl w:val="4"/>
        <w:numId w:val="28"/>
      </w:numPr>
      <w:spacing w:line="340" w:lineRule="atLeast"/>
      <w:ind w:left="4394"/>
      <w:contextualSpacing/>
    </w:pPr>
    <w:rPr>
      <w:rFonts w:ascii="Calibri" w:eastAsia="Calibri" w:hAnsi="Calibri" w:cs="Calibri"/>
    </w:rPr>
  </w:style>
  <w:style w:type="paragraph" w:customStyle="1" w:styleId="Ingressi">
    <w:name w:val="Ingressi"/>
    <w:basedOn w:val="Leipteksti"/>
    <w:next w:val="Leipteksti"/>
    <w:uiPriority w:val="12"/>
    <w:qFormat/>
    <w:rsid w:val="003F66FB"/>
    <w:pPr>
      <w:spacing w:after="280" w:line="240" w:lineRule="auto"/>
    </w:pPr>
    <w:rPr>
      <w:sz w:val="30"/>
    </w:rPr>
  </w:style>
  <w:style w:type="paragraph" w:styleId="Luettelokappale">
    <w:name w:val="List Paragraph"/>
    <w:basedOn w:val="Normaali"/>
    <w:uiPriority w:val="34"/>
    <w:semiHidden/>
    <w:rsid w:val="00B10DD7"/>
    <w:pPr>
      <w:ind w:left="720"/>
      <w:contextualSpacing/>
    </w:pPr>
  </w:style>
  <w:style w:type="numbering" w:customStyle="1" w:styleId="Bullet">
    <w:name w:val="Bullet"/>
    <w:uiPriority w:val="99"/>
    <w:rsid w:val="00B4696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478639">
      <w:bodyDiv w:val="1"/>
      <w:marLeft w:val="0"/>
      <w:marRight w:val="0"/>
      <w:marTop w:val="0"/>
      <w:marBottom w:val="0"/>
      <w:divBdr>
        <w:top w:val="none" w:sz="0" w:space="0" w:color="auto"/>
        <w:left w:val="none" w:sz="0" w:space="0" w:color="auto"/>
        <w:bottom w:val="none" w:sz="0" w:space="0" w:color="auto"/>
        <w:right w:val="none" w:sz="0" w:space="0" w:color="auto"/>
      </w:divBdr>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937\Desktop\FI_STM_word-pohja.dotx" TargetMode="External"/></Relationships>
</file>

<file path=word/theme/theme1.xml><?xml version="1.0" encoding="utf-8"?>
<a:theme xmlns:a="http://schemas.openxmlformats.org/drawingml/2006/main" name="Office-teema">
  <a:themeElements>
    <a:clrScheme name="STM 2023">
      <a:dk1>
        <a:srgbClr val="464646"/>
      </a:dk1>
      <a:lt1>
        <a:srgbClr val="FFFFFF"/>
      </a:lt1>
      <a:dk2>
        <a:srgbClr val="464646"/>
      </a:dk2>
      <a:lt2>
        <a:srgbClr val="F0EBE1"/>
      </a:lt2>
      <a:accent1>
        <a:srgbClr val="96B8F3"/>
      </a:accent1>
      <a:accent2>
        <a:srgbClr val="FA8C46"/>
      </a:accent2>
      <a:accent3>
        <a:srgbClr val="EDC453"/>
      </a:accent3>
      <a:accent4>
        <a:srgbClr val="5BA078"/>
      </a:accent4>
      <a:accent5>
        <a:srgbClr val="CD69DE"/>
      </a:accent5>
      <a:accent6>
        <a:srgbClr val="BC9E5A"/>
      </a:accent6>
      <a:hlink>
        <a:srgbClr val="6E6E6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5826-5895-474D-AEBC-B4B20C03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FI_STM_word-pohja.dotx</Template>
  <TotalTime>5</TotalTime>
  <Pages>3</Pages>
  <Words>666</Words>
  <Characters>5396</Characters>
  <Application>Microsoft Office Word</Application>
  <DocSecurity>0</DocSecurity>
  <Lines>44</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STM</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Äärynen Emmi (STM)</dc:creator>
  <cp:lastModifiedBy>Äärynen Emmi (STM)</cp:lastModifiedBy>
  <cp:revision>1</cp:revision>
  <dcterms:created xsi:type="dcterms:W3CDTF">2024-02-06T11:58:00Z</dcterms:created>
  <dcterms:modified xsi:type="dcterms:W3CDTF">2024-02-06T12:03:00Z</dcterms:modified>
</cp:coreProperties>
</file>