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2ADB" w14:textId="77777777" w:rsidR="00227001" w:rsidRDefault="00940C4C" w:rsidP="00227001">
      <w:pPr>
        <w:pStyle w:val="LLMinisterionAsetus"/>
      </w:pPr>
      <w:r>
        <w:t>Statsrådets förordning</w:t>
      </w:r>
    </w:p>
    <w:p w14:paraId="03F9CD08" w14:textId="77777777" w:rsidR="00227001" w:rsidRDefault="006F0CED" w:rsidP="00AA4949">
      <w:pPr>
        <w:pStyle w:val="LLSaadoksenNimi"/>
      </w:pPr>
      <w:r>
        <w:t>om ändring av 48 § i statsrådets förordning om gränsbevakningsväsendet</w:t>
      </w:r>
    </w:p>
    <w:p w14:paraId="213B6B99" w14:textId="77777777" w:rsidR="00227001" w:rsidRDefault="00227001" w:rsidP="00AE1F10">
      <w:pPr>
        <w:pStyle w:val="LLNormaali"/>
      </w:pPr>
    </w:p>
    <w:p w14:paraId="7F9B8F31" w14:textId="77777777" w:rsidR="00940C4C" w:rsidRDefault="00940C4C" w:rsidP="00F61F13">
      <w:pPr>
        <w:pStyle w:val="LLJohtolauseKappaleet"/>
        <w:ind w:firstLine="0"/>
      </w:pPr>
      <w:r>
        <w:t>I enlighet med statsrådets beslut</w:t>
      </w:r>
    </w:p>
    <w:p w14:paraId="0DD13700" w14:textId="77777777" w:rsidR="00940C4C" w:rsidRPr="00940C4C" w:rsidRDefault="00654B38" w:rsidP="00F206D9">
      <w:pPr>
        <w:pStyle w:val="LLJohtolauseKappaleet"/>
        <w:ind w:firstLine="0"/>
      </w:pPr>
      <w:r>
        <w:rPr>
          <w:i/>
          <w:iCs/>
        </w:rPr>
        <w:t>ändras</w:t>
      </w:r>
      <w:r>
        <w:t xml:space="preserve"> i statsrådets förordning om gränsbevakningsväsendet (651/2005) 48 § 1 mom., sådant det lyder i förordning 1128/2009, som följer:</w:t>
      </w:r>
    </w:p>
    <w:p w14:paraId="2E37B991" w14:textId="77777777" w:rsidR="00227001" w:rsidRDefault="00227001" w:rsidP="00940C4C">
      <w:pPr>
        <w:pStyle w:val="LLJohtolauseKappaleet"/>
      </w:pPr>
    </w:p>
    <w:p w14:paraId="2AD6BCDB" w14:textId="77777777" w:rsidR="00227001" w:rsidRDefault="00940C4C" w:rsidP="00816FE6">
      <w:pPr>
        <w:pStyle w:val="LLPykala"/>
      </w:pPr>
      <w:r>
        <w:t>48 §</w:t>
      </w:r>
    </w:p>
    <w:p w14:paraId="0B17D47C" w14:textId="77777777" w:rsidR="00940C4C" w:rsidRPr="00940C4C" w:rsidRDefault="00940C4C" w:rsidP="00940C4C">
      <w:pPr>
        <w:pStyle w:val="LLNormaali"/>
      </w:pPr>
    </w:p>
    <w:p w14:paraId="2C3F51FE" w14:textId="77777777" w:rsidR="00940C4C" w:rsidRPr="00F61F13" w:rsidRDefault="00940C4C" w:rsidP="00F61F13">
      <w:pPr>
        <w:pStyle w:val="LLNormaali"/>
        <w:jc w:val="center"/>
        <w:rPr>
          <w:i/>
        </w:rPr>
      </w:pPr>
      <w:r>
        <w:rPr>
          <w:i/>
        </w:rPr>
        <w:t>Utbildning som krävs av en gränsbevakningsman och gränsbevakningsmannens befogenheter i anslutning till tjänsten</w:t>
      </w:r>
    </w:p>
    <w:p w14:paraId="143958EA" w14:textId="77777777" w:rsidR="00940C4C" w:rsidRDefault="00940C4C" w:rsidP="00940C4C">
      <w:pPr>
        <w:pStyle w:val="LLNormaali"/>
      </w:pPr>
    </w:p>
    <w:p w14:paraId="7714C21A" w14:textId="6B68D292" w:rsidR="00F206D9" w:rsidRPr="00C4118F" w:rsidRDefault="00940C4C" w:rsidP="00F61F13">
      <w:pPr>
        <w:pStyle w:val="LLNormaali"/>
        <w:jc w:val="both"/>
      </w:pPr>
      <w:r>
        <w:t xml:space="preserve">Till gränsbevakningsman kan förordnas en tjänsteman vid </w:t>
      </w:r>
      <w:r w:rsidR="00D51E52">
        <w:t>G</w:t>
      </w:r>
      <w:r>
        <w:t xml:space="preserve">ränsbevakningsväsendet som uppfyller de krav på kunskaper om en gränsbevakningsmans befogenheter som ingår i grundkursen för gränsbevakare och som har de språkkunskaper som krävs av </w:t>
      </w:r>
      <w:r w:rsidR="003F3479">
        <w:t>en gränsbevakningsman</w:t>
      </w:r>
      <w:r>
        <w:t xml:space="preserve">. </w:t>
      </w:r>
      <w:r w:rsidR="008B6D8C" w:rsidRPr="008B6D8C">
        <w:t>Vid störningar i gränssäkerheten samt vid effektivisering och höjning av beredskapen för sådana situationer kan en tjänsteman förordnas till gränsbevakningsman för högst sex månader även om han eller hon inte har de kunskaper i det andra språket som förutsätts i 50 § 2 mom</w:t>
      </w:r>
      <w:bookmarkStart w:id="0" w:name="_GoBack"/>
      <w:bookmarkEnd w:id="0"/>
      <w:r w:rsidRPr="00C4118F">
        <w:t xml:space="preserve">. </w:t>
      </w:r>
    </w:p>
    <w:p w14:paraId="72674904" w14:textId="77777777" w:rsidR="00654B38" w:rsidRPr="009167E1" w:rsidRDefault="00654B38" w:rsidP="00654B38">
      <w:pPr>
        <w:pStyle w:val="LLNormaali"/>
      </w:pPr>
      <w:r>
        <w:t>– – – – – – – – – – – – – – – – – – – – – – – – – – – – – –</w:t>
      </w:r>
    </w:p>
    <w:p w14:paraId="7F691C1B" w14:textId="77777777" w:rsidR="00654B38" w:rsidRDefault="00654B38" w:rsidP="00654B38">
      <w:pPr>
        <w:pStyle w:val="LLNormaali"/>
      </w:pPr>
    </w:p>
    <w:p w14:paraId="7E68292C" w14:textId="77777777" w:rsidR="00654B38" w:rsidRPr="009167E1" w:rsidRDefault="00654B38" w:rsidP="00654B38">
      <w:pPr>
        <w:pStyle w:val="LLNormaali"/>
        <w:jc w:val="center"/>
      </w:pPr>
      <w:r>
        <w:t>———</w:t>
      </w:r>
    </w:p>
    <w:p w14:paraId="7D007671" w14:textId="77777777" w:rsidR="00F206D9" w:rsidRDefault="00F206D9" w:rsidP="00230A88">
      <w:pPr>
        <w:pStyle w:val="LLKappalejako"/>
      </w:pPr>
    </w:p>
    <w:p w14:paraId="15CCB7D4" w14:textId="77777777" w:rsidR="00654B38" w:rsidRDefault="00227001" w:rsidP="00F206D9">
      <w:pPr>
        <w:pStyle w:val="LLKappalejako"/>
        <w:ind w:firstLine="0"/>
      </w:pPr>
      <w:r>
        <w:t>Denna förordning träder i kraft den x xx 2022.</w:t>
      </w:r>
    </w:p>
    <w:p w14:paraId="69B4ED58" w14:textId="77777777" w:rsidR="00654B38" w:rsidRDefault="00654B38" w:rsidP="00F206D9">
      <w:pPr>
        <w:pStyle w:val="LLKappalejako"/>
        <w:ind w:firstLine="0"/>
      </w:pPr>
    </w:p>
    <w:p w14:paraId="5D02450C" w14:textId="77777777" w:rsidR="00654B38" w:rsidRDefault="00654B38" w:rsidP="00F206D9">
      <w:pPr>
        <w:pStyle w:val="LLKappalejako"/>
        <w:ind w:firstLine="0"/>
      </w:pPr>
    </w:p>
    <w:p w14:paraId="3B1FD5C5" w14:textId="77777777" w:rsidR="00654B38" w:rsidRDefault="00654B38" w:rsidP="00F206D9">
      <w:pPr>
        <w:pStyle w:val="LLKappalejako"/>
        <w:ind w:firstLine="0"/>
      </w:pPr>
      <w:r>
        <w:t>Helsingfors X.X.2022</w:t>
      </w:r>
    </w:p>
    <w:p w14:paraId="4F58BC6F" w14:textId="77777777" w:rsidR="00020B89" w:rsidRDefault="00020B89" w:rsidP="00F206D9">
      <w:pPr>
        <w:pStyle w:val="LLKappalejako"/>
        <w:ind w:firstLine="0"/>
      </w:pPr>
    </w:p>
    <w:p w14:paraId="1A41CE4F" w14:textId="77777777" w:rsidR="00020B89" w:rsidRDefault="00020B89" w:rsidP="00F206D9">
      <w:pPr>
        <w:pStyle w:val="LLKappalejako"/>
        <w:ind w:firstLine="0"/>
      </w:pPr>
      <w:r>
        <w:tab/>
      </w:r>
      <w:r>
        <w:tab/>
        <w:t>Inrikesminister Krista Mikkonen</w:t>
      </w:r>
    </w:p>
    <w:p w14:paraId="69947A53" w14:textId="77777777" w:rsidR="00020B89" w:rsidRDefault="00020B89" w:rsidP="00F206D9">
      <w:pPr>
        <w:pStyle w:val="LLKappalejako"/>
        <w:ind w:firstLine="0"/>
      </w:pPr>
    </w:p>
    <w:p w14:paraId="0025A2E4" w14:textId="77777777" w:rsidR="00654B38" w:rsidRDefault="00654B38" w:rsidP="00F206D9">
      <w:pPr>
        <w:pStyle w:val="LLKappalejako"/>
        <w:ind w:firstLine="0"/>
      </w:pPr>
    </w:p>
    <w:p w14:paraId="3EE6A50C" w14:textId="77777777" w:rsidR="00654B38" w:rsidRDefault="00654B38" w:rsidP="00F206D9">
      <w:pPr>
        <w:pStyle w:val="LLKappalejako"/>
        <w:ind w:firstLine="0"/>
      </w:pPr>
    </w:p>
    <w:p w14:paraId="31569B3F" w14:textId="77777777" w:rsidR="00654B38" w:rsidRDefault="00020B89" w:rsidP="00F206D9">
      <w:pPr>
        <w:pStyle w:val="LLKappalejako"/>
        <w:ind w:firstLine="0"/>
      </w:pPr>
      <w:r>
        <w:tab/>
      </w:r>
      <w:r>
        <w:tab/>
      </w:r>
      <w:r>
        <w:tab/>
      </w:r>
      <w:r>
        <w:tab/>
        <w:t>Titel Förnamn Efternamn</w:t>
      </w:r>
    </w:p>
    <w:p w14:paraId="628E989A" w14:textId="77777777" w:rsidR="00654B38" w:rsidRDefault="00654B38" w:rsidP="00F206D9">
      <w:pPr>
        <w:pStyle w:val="LLKappalejako"/>
        <w:ind w:firstLine="0"/>
      </w:pPr>
      <w:r>
        <w:tab/>
      </w:r>
      <w:r>
        <w:tab/>
      </w:r>
    </w:p>
    <w:p w14:paraId="1381282F" w14:textId="77777777" w:rsidR="00230A88" w:rsidRPr="00574A50" w:rsidRDefault="00230A88" w:rsidP="00230A88">
      <w:pPr>
        <w:pStyle w:val="LLNormaali"/>
      </w:pPr>
    </w:p>
    <w:sectPr w:rsidR="00230A88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EB6F" w14:textId="77777777" w:rsidR="007077FE" w:rsidRDefault="007077FE">
      <w:r>
        <w:separator/>
      </w:r>
    </w:p>
  </w:endnote>
  <w:endnote w:type="continuationSeparator" w:id="0">
    <w:p w14:paraId="1579AF09" w14:textId="77777777" w:rsidR="007077FE" w:rsidRDefault="007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0908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8052E87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156410CE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296563B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76CD08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D0A84">
            <w:rPr>
              <w:rStyle w:val="Sivunumero"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4A47D34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AE56B4E" w14:textId="77777777" w:rsidR="00690920" w:rsidRDefault="00690920" w:rsidP="001310B9">
    <w:pPr>
      <w:pStyle w:val="Alatunniste"/>
    </w:pPr>
  </w:p>
  <w:p w14:paraId="0E525938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08357092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4325C6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8C465A4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17C1E0B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1996132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4B10DAAD" w14:textId="77777777" w:rsidR="00690920" w:rsidRPr="001310B9" w:rsidRDefault="00690920">
    <w:pPr>
      <w:pStyle w:val="Alatunniste"/>
      <w:rPr>
        <w:sz w:val="22"/>
        <w:szCs w:val="22"/>
      </w:rPr>
    </w:pPr>
  </w:p>
  <w:p w14:paraId="60A207D2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0704" w14:textId="77777777" w:rsidR="007077FE" w:rsidRDefault="007077FE">
      <w:r>
        <w:separator/>
      </w:r>
    </w:p>
  </w:footnote>
  <w:footnote w:type="continuationSeparator" w:id="0">
    <w:p w14:paraId="0811E919" w14:textId="77777777" w:rsidR="007077FE" w:rsidRDefault="0070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CE8E" w14:textId="77777777" w:rsidR="00EC2D74" w:rsidRDefault="00EC2D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4B467EB1" w14:textId="77777777" w:rsidTr="00C95716">
      <w:tc>
        <w:tcPr>
          <w:tcW w:w="2140" w:type="dxa"/>
        </w:tcPr>
        <w:p w14:paraId="67096D21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FAC8BA3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4975E7B2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35045ECF" w14:textId="77777777" w:rsidTr="00C95716">
      <w:tc>
        <w:tcPr>
          <w:tcW w:w="4281" w:type="dxa"/>
          <w:gridSpan w:val="2"/>
        </w:tcPr>
        <w:p w14:paraId="6A771CC6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697B4EA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3B5F0F6" w14:textId="77777777"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1F70FCBE" w14:textId="77777777" w:rsidTr="00F674CC">
      <w:tc>
        <w:tcPr>
          <w:tcW w:w="2140" w:type="dxa"/>
        </w:tcPr>
        <w:p w14:paraId="0D8CB64B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A3A15D6" w14:textId="77777777" w:rsidR="00690920" w:rsidRDefault="00227001" w:rsidP="00F674CC">
          <w:pPr>
            <w:pStyle w:val="LLNormaali"/>
            <w:jc w:val="center"/>
          </w:pPr>
          <w:r>
            <w:t>Utkast</w:t>
          </w:r>
        </w:p>
      </w:tc>
      <w:tc>
        <w:tcPr>
          <w:tcW w:w="2141" w:type="dxa"/>
        </w:tcPr>
        <w:p w14:paraId="5164B498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309C4663" w14:textId="77777777" w:rsidTr="00F674CC">
      <w:tc>
        <w:tcPr>
          <w:tcW w:w="4281" w:type="dxa"/>
          <w:gridSpan w:val="2"/>
        </w:tcPr>
        <w:p w14:paraId="4C9CD07A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36F6AECA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764516FB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63E731C"/>
    <w:multiLevelType w:val="hybridMultilevel"/>
    <w:tmpl w:val="A78642E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3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2"/>
  </w:num>
  <w:num w:numId="41">
    <w:abstractNumId w:val="29"/>
  </w:num>
  <w:num w:numId="42">
    <w:abstractNumId w:val="44"/>
  </w:num>
  <w:num w:numId="43">
    <w:abstractNumId w:val="39"/>
  </w:num>
  <w:num w:numId="44">
    <w:abstractNumId w:val="9"/>
  </w:num>
  <w:num w:numId="4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0B89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10CC"/>
    <w:rsid w:val="00071E2C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23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00A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1DEE"/>
    <w:rsid w:val="00213078"/>
    <w:rsid w:val="002133C2"/>
    <w:rsid w:val="0021359C"/>
    <w:rsid w:val="00214F6B"/>
    <w:rsid w:val="00216F59"/>
    <w:rsid w:val="0021781C"/>
    <w:rsid w:val="00220C7D"/>
    <w:rsid w:val="002233F1"/>
    <w:rsid w:val="00223FC3"/>
    <w:rsid w:val="00227001"/>
    <w:rsid w:val="002305CB"/>
    <w:rsid w:val="00230A88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7794B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3479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5A79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5959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3F3F"/>
    <w:rsid w:val="004941E5"/>
    <w:rsid w:val="004967AF"/>
    <w:rsid w:val="004A20F3"/>
    <w:rsid w:val="004A58F9"/>
    <w:rsid w:val="004A6E42"/>
    <w:rsid w:val="004B3F60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0A84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30B8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1C3B"/>
    <w:rsid w:val="00533274"/>
    <w:rsid w:val="0053475E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22EC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4B38"/>
    <w:rsid w:val="006565C8"/>
    <w:rsid w:val="00657B1D"/>
    <w:rsid w:val="00660696"/>
    <w:rsid w:val="00660FA6"/>
    <w:rsid w:val="00661C40"/>
    <w:rsid w:val="00664184"/>
    <w:rsid w:val="006652DD"/>
    <w:rsid w:val="0066592E"/>
    <w:rsid w:val="00665FF8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4C1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5ED2"/>
    <w:rsid w:val="006D642E"/>
    <w:rsid w:val="006E0967"/>
    <w:rsid w:val="006E45DD"/>
    <w:rsid w:val="006E56A2"/>
    <w:rsid w:val="006E640F"/>
    <w:rsid w:val="006E7E9F"/>
    <w:rsid w:val="006F0B1A"/>
    <w:rsid w:val="006F0CED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6768"/>
    <w:rsid w:val="007077FE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245"/>
    <w:rsid w:val="007A1F5B"/>
    <w:rsid w:val="007A3776"/>
    <w:rsid w:val="007A5B55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88F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16FE6"/>
    <w:rsid w:val="008208B7"/>
    <w:rsid w:val="00821567"/>
    <w:rsid w:val="00826432"/>
    <w:rsid w:val="0082727B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676"/>
    <w:rsid w:val="00863AA4"/>
    <w:rsid w:val="00863DDF"/>
    <w:rsid w:val="00866185"/>
    <w:rsid w:val="00866475"/>
    <w:rsid w:val="008701FE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4F12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6D8C"/>
    <w:rsid w:val="008B7338"/>
    <w:rsid w:val="008B782B"/>
    <w:rsid w:val="008B79F7"/>
    <w:rsid w:val="008B7B4B"/>
    <w:rsid w:val="008C059B"/>
    <w:rsid w:val="008C2174"/>
    <w:rsid w:val="008C2AFC"/>
    <w:rsid w:val="008C45FE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3E0B"/>
    <w:rsid w:val="008E5DE8"/>
    <w:rsid w:val="008F01C4"/>
    <w:rsid w:val="008F1F22"/>
    <w:rsid w:val="008F471B"/>
    <w:rsid w:val="008F6A51"/>
    <w:rsid w:val="008F6AC8"/>
    <w:rsid w:val="00900F02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0C4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0DB7"/>
    <w:rsid w:val="00964667"/>
    <w:rsid w:val="00981FA1"/>
    <w:rsid w:val="0098337C"/>
    <w:rsid w:val="0098383B"/>
    <w:rsid w:val="00984195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067"/>
    <w:rsid w:val="009B3382"/>
    <w:rsid w:val="009B3478"/>
    <w:rsid w:val="009B4CFF"/>
    <w:rsid w:val="009B5912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13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52B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57E5C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76EDB"/>
    <w:rsid w:val="00A808D7"/>
    <w:rsid w:val="00A811DA"/>
    <w:rsid w:val="00A8125B"/>
    <w:rsid w:val="00A8134F"/>
    <w:rsid w:val="00A82953"/>
    <w:rsid w:val="00A82D1A"/>
    <w:rsid w:val="00A83834"/>
    <w:rsid w:val="00A83C7D"/>
    <w:rsid w:val="00A844AA"/>
    <w:rsid w:val="00A847D2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4949"/>
    <w:rsid w:val="00AA6E8E"/>
    <w:rsid w:val="00AB3E0E"/>
    <w:rsid w:val="00AB445E"/>
    <w:rsid w:val="00AB4869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F10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12AC"/>
    <w:rsid w:val="00B1236E"/>
    <w:rsid w:val="00B14081"/>
    <w:rsid w:val="00B140DF"/>
    <w:rsid w:val="00B15EF2"/>
    <w:rsid w:val="00B20077"/>
    <w:rsid w:val="00B20B4D"/>
    <w:rsid w:val="00B2189E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DEC"/>
    <w:rsid w:val="00B84E3D"/>
    <w:rsid w:val="00B858FE"/>
    <w:rsid w:val="00B872D6"/>
    <w:rsid w:val="00B87D7B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B9F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2B35"/>
    <w:rsid w:val="00BF42DA"/>
    <w:rsid w:val="00C01DCD"/>
    <w:rsid w:val="00C02835"/>
    <w:rsid w:val="00C10016"/>
    <w:rsid w:val="00C131FF"/>
    <w:rsid w:val="00C13E48"/>
    <w:rsid w:val="00C20617"/>
    <w:rsid w:val="00C2296D"/>
    <w:rsid w:val="00C22CBF"/>
    <w:rsid w:val="00C26932"/>
    <w:rsid w:val="00C32B61"/>
    <w:rsid w:val="00C36E9A"/>
    <w:rsid w:val="00C3764E"/>
    <w:rsid w:val="00C4118F"/>
    <w:rsid w:val="00C4269D"/>
    <w:rsid w:val="00C43D48"/>
    <w:rsid w:val="00C46E51"/>
    <w:rsid w:val="00C51846"/>
    <w:rsid w:val="00C5185A"/>
    <w:rsid w:val="00C53C66"/>
    <w:rsid w:val="00C53D86"/>
    <w:rsid w:val="00C5487B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3CBB"/>
    <w:rsid w:val="00CD4D6D"/>
    <w:rsid w:val="00CD5C0F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1"/>
    <w:rsid w:val="00D151B8"/>
    <w:rsid w:val="00D15630"/>
    <w:rsid w:val="00D1660D"/>
    <w:rsid w:val="00D17641"/>
    <w:rsid w:val="00D207E4"/>
    <w:rsid w:val="00D2344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1E52"/>
    <w:rsid w:val="00D52659"/>
    <w:rsid w:val="00D54D11"/>
    <w:rsid w:val="00D60F32"/>
    <w:rsid w:val="00D62D3E"/>
    <w:rsid w:val="00D63547"/>
    <w:rsid w:val="00D67A1A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4387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525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2D7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6D9"/>
    <w:rsid w:val="00F208B1"/>
    <w:rsid w:val="00F268D9"/>
    <w:rsid w:val="00F27F6C"/>
    <w:rsid w:val="00F30DDF"/>
    <w:rsid w:val="00F30E5A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1F13"/>
    <w:rsid w:val="00F651F0"/>
    <w:rsid w:val="00F674CC"/>
    <w:rsid w:val="00F74A69"/>
    <w:rsid w:val="00F76536"/>
    <w:rsid w:val="00F76660"/>
    <w:rsid w:val="00F77563"/>
    <w:rsid w:val="00F830A8"/>
    <w:rsid w:val="00F86A54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0CC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D4DB7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8916EC"/>
  <w15:docId w15:val="{36720EA5-DBF6-4F85-B917-EB51895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qFormat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uiPriority w:val="99"/>
    <w:semiHidden/>
    <w:unhideWhenUsed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NormaaliWWW">
    <w:name w:val="Normal (Web)"/>
    <w:basedOn w:val="Normaali"/>
    <w:semiHidden/>
    <w:unhideWhenUsed/>
    <w:rsid w:val="00940C4C"/>
  </w:style>
  <w:style w:type="paragraph" w:styleId="Luettelokappale">
    <w:name w:val="List Paragraph"/>
    <w:basedOn w:val="Normaali"/>
    <w:uiPriority w:val="34"/>
    <w:qFormat/>
    <w:rsid w:val="008A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04C4-2079-4C98-8207-0CC90C42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VM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Kauppinen Hanna RVL RVLE</dc:creator>
  <cp:lastModifiedBy>Märijärvi Noora RVL RVLE</cp:lastModifiedBy>
  <cp:revision>8</cp:revision>
  <cp:lastPrinted>2022-07-12T10:44:00Z</cp:lastPrinted>
  <dcterms:created xsi:type="dcterms:W3CDTF">2022-08-10T10:57:00Z</dcterms:created>
  <dcterms:modified xsi:type="dcterms:W3CDTF">2022-08-19T11:21:00Z</dcterms:modified>
</cp:coreProperties>
</file>