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4E7228" w:rsidRPr="004E7228">
        <w:rPr>
          <w:rFonts w:ascii="Arial" w:hAnsi="Arial" w:cs="Arial"/>
          <w:b/>
          <w:sz w:val="20"/>
          <w:szCs w:val="20"/>
          <w:lang w:val="fi-FI" w:eastAsia="fi-FI"/>
        </w:rPr>
        <w:t>1</w:t>
      </w:r>
      <w:r w:rsidR="00376BD5">
        <w:rPr>
          <w:rFonts w:ascii="Arial" w:hAnsi="Arial" w:cs="Arial"/>
          <w:b/>
          <w:sz w:val="20"/>
          <w:szCs w:val="20"/>
          <w:lang w:val="fi-FI" w:eastAsia="fi-FI"/>
        </w:rPr>
        <w:t>1</w:t>
      </w:r>
      <w:r w:rsidR="004F2B8F">
        <w:rPr>
          <w:rFonts w:ascii="Arial" w:hAnsi="Arial" w:cs="Arial"/>
          <w:b/>
          <w:sz w:val="20"/>
          <w:szCs w:val="20"/>
          <w:lang w:val="fi-FI" w:eastAsia="fi-FI"/>
        </w:rPr>
        <w:t>.</w:t>
      </w:r>
      <w:r w:rsidR="00376BD5">
        <w:rPr>
          <w:rFonts w:ascii="Arial" w:hAnsi="Arial" w:cs="Arial"/>
          <w:b/>
          <w:sz w:val="20"/>
          <w:szCs w:val="20"/>
          <w:lang w:val="fi-FI" w:eastAsia="fi-FI"/>
        </w:rPr>
        <w:t>1</w:t>
      </w:r>
      <w:r w:rsidR="004E7228">
        <w:rPr>
          <w:rFonts w:ascii="Arial" w:hAnsi="Arial" w:cs="Arial"/>
          <w:b/>
          <w:sz w:val="20"/>
          <w:szCs w:val="20"/>
          <w:lang w:val="fi-FI" w:eastAsia="fi-FI"/>
        </w:rPr>
        <w:t>1</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E7228">
        <w:rPr>
          <w:rFonts w:ascii="Arial" w:hAnsi="Arial" w:cs="Arial"/>
          <w:bCs/>
          <w:color w:val="000000"/>
          <w:sz w:val="20"/>
          <w:szCs w:val="20"/>
          <w:lang w:val="fi-FI"/>
        </w:rPr>
        <w:t xml:space="preserve">Aleksanterinkatu 36, </w:t>
      </w:r>
      <w:proofErr w:type="spellStart"/>
      <w:r w:rsidR="004E7228">
        <w:rPr>
          <w:rFonts w:ascii="Arial" w:hAnsi="Arial" w:cs="Arial"/>
          <w:bCs/>
          <w:color w:val="000000"/>
          <w:sz w:val="20"/>
          <w:szCs w:val="20"/>
          <w:lang w:val="fi-FI"/>
        </w:rPr>
        <w:t>kh</w:t>
      </w:r>
      <w:proofErr w:type="spellEnd"/>
      <w:r w:rsidR="004E7228">
        <w:rPr>
          <w:rFonts w:ascii="Arial" w:hAnsi="Arial" w:cs="Arial"/>
          <w:bCs/>
          <w:color w:val="000000"/>
          <w:sz w:val="20"/>
          <w:szCs w:val="20"/>
          <w:lang w:val="fi-FI"/>
        </w:rPr>
        <w:t>. Aleksi (6. krs)</w:t>
      </w:r>
      <w:proofErr w:type="gramStart"/>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166F3F" w:rsidRPr="00166F3F" w:rsidRDefault="005A25DF" w:rsidP="00737A1D">
      <w:pPr>
        <w:autoSpaceDE w:val="0"/>
        <w:autoSpaceDN w:val="0"/>
        <w:adjustRightInd w:val="0"/>
        <w:spacing w:after="0"/>
        <w:ind w:left="1304"/>
        <w:rPr>
          <w:rFonts w:ascii="Arial" w:hAnsi="Arial" w:cs="Arial"/>
          <w:bCs/>
        </w:rPr>
      </w:pPr>
      <w:r>
        <w:rPr>
          <w:rFonts w:ascii="Arial" w:hAnsi="Arial" w:cs="Arial"/>
          <w:b/>
          <w:bCs/>
          <w:color w:val="000000"/>
        </w:rPr>
        <w:t xml:space="preserve">TEM Virtuaalihuone </w:t>
      </w:r>
      <w:r w:rsidR="00166F3F">
        <w:rPr>
          <w:rFonts w:ascii="Arial" w:hAnsi="Arial" w:cs="Arial"/>
          <w:b/>
          <w:bCs/>
          <w:color w:val="000000"/>
        </w:rPr>
        <w:t>1</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7338F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r w:rsidR="007338F4">
        <w:rPr>
          <w:rFonts w:ascii="Arial" w:hAnsi="Arial" w:cs="Arial"/>
          <w:bCs/>
          <w:sz w:val="20"/>
          <w:szCs w:val="20"/>
          <w:lang w:val="fi-FI"/>
        </w:rPr>
        <w:t>(</w:t>
      </w:r>
      <w:proofErr w:type="spellStart"/>
      <w:r w:rsidR="007338F4">
        <w:rPr>
          <w:rFonts w:ascii="Arial" w:hAnsi="Arial" w:cs="Arial"/>
          <w:bCs/>
          <w:sz w:val="20"/>
          <w:szCs w:val="20"/>
          <w:lang w:val="fi-FI"/>
        </w:rPr>
        <w:t>vid</w:t>
      </w:r>
      <w:proofErr w:type="spellEnd"/>
      <w:r w:rsidR="007338F4">
        <w:rPr>
          <w:rFonts w:ascii="Arial" w:hAnsi="Arial" w:cs="Arial"/>
          <w:bCs/>
          <w:sz w:val="20"/>
          <w:szCs w:val="20"/>
          <w:lang w:val="fi-FI"/>
        </w:rPr>
        <w:t>.)</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7338F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7338F4">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0383C">
        <w:rPr>
          <w:rFonts w:ascii="Arial" w:hAnsi="Arial" w:cs="Arial"/>
          <w:bCs/>
          <w:sz w:val="20"/>
          <w:szCs w:val="20"/>
          <w:lang w:val="fi-FI"/>
        </w:rPr>
        <w:t>x</w:t>
      </w:r>
      <w:r>
        <w:rPr>
          <w:rFonts w:ascii="Arial" w:hAnsi="Arial" w:cs="Arial"/>
          <w:bCs/>
          <w:sz w:val="20"/>
          <w:szCs w:val="20"/>
          <w:lang w:val="fi-FI"/>
        </w:rPr>
        <w:t>) Elise Sahivirta, YM (varalla Riitta Autere, 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338F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338F4">
        <w:rPr>
          <w:rFonts w:ascii="Arial" w:hAnsi="Arial" w:cs="Arial"/>
          <w:bCs/>
          <w:sz w:val="20"/>
          <w:szCs w:val="20"/>
          <w:lang w:val="fi-FI"/>
        </w:rPr>
        <w:t>x</w:t>
      </w:r>
      <w:r w:rsidRPr="006C3501">
        <w:rPr>
          <w:rFonts w:ascii="Arial" w:hAnsi="Arial" w:cs="Arial"/>
          <w:bCs/>
          <w:sz w:val="20"/>
          <w:szCs w:val="20"/>
          <w:lang w:val="fi-FI"/>
        </w:rPr>
        <w:t xml:space="preserve">) </w:t>
      </w:r>
      <w:r w:rsidR="007338F4">
        <w:rPr>
          <w:rFonts w:ascii="Arial" w:hAnsi="Arial" w:cs="Arial"/>
          <w:bCs/>
          <w:sz w:val="20"/>
          <w:szCs w:val="20"/>
          <w:lang w:val="fi-FI"/>
        </w:rPr>
        <w:t xml:space="preserve">Seppo Toivonen, </w:t>
      </w:r>
      <w:r>
        <w:rPr>
          <w:rFonts w:ascii="Arial" w:hAnsi="Arial" w:cs="Arial"/>
          <w:bCs/>
          <w:sz w:val="20"/>
          <w:szCs w:val="20"/>
          <w:lang w:val="fi-FI"/>
        </w:rPr>
        <w:t>Liikennevirast</w:t>
      </w:r>
      <w:r w:rsidR="007338F4">
        <w:rPr>
          <w:rFonts w:ascii="Arial" w:hAnsi="Arial" w:cs="Arial"/>
          <w:bCs/>
          <w:sz w:val="20"/>
          <w:szCs w:val="20"/>
          <w:lang w:val="fi-FI"/>
        </w:rPr>
        <w:t>o</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7338F4">
        <w:rPr>
          <w:rFonts w:ascii="Arial" w:hAnsi="Arial" w:cs="Arial"/>
          <w:bCs/>
          <w:sz w:val="20"/>
          <w:szCs w:val="20"/>
          <w:lang w:val="fi-FI"/>
        </w:rPr>
        <w:t>-</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37A1D">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r w:rsidR="00737A1D">
        <w:rPr>
          <w:rFonts w:ascii="Arial" w:hAnsi="Arial" w:cs="Arial"/>
          <w:bCs/>
          <w:sz w:val="20"/>
          <w:szCs w:val="20"/>
          <w:lang w:val="fi-FI"/>
        </w:rPr>
        <w:t>(</w:t>
      </w:r>
      <w:proofErr w:type="spellStart"/>
      <w:r w:rsidR="00737A1D">
        <w:rPr>
          <w:rFonts w:ascii="Arial" w:hAnsi="Arial" w:cs="Arial"/>
          <w:bCs/>
          <w:sz w:val="20"/>
          <w:szCs w:val="20"/>
          <w:lang w:val="fi-FI"/>
        </w:rPr>
        <w:t>vid</w:t>
      </w:r>
      <w:proofErr w:type="spellEnd"/>
      <w:r w:rsidR="00737A1D">
        <w:rPr>
          <w:rFonts w:ascii="Arial" w:hAnsi="Arial" w:cs="Arial"/>
          <w:bCs/>
          <w:sz w:val="20"/>
          <w:szCs w:val="20"/>
          <w:lang w:val="fi-FI"/>
        </w:rPr>
        <w:t>.)</w:t>
      </w:r>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w:t>
      </w:r>
      <w:r>
        <w:rPr>
          <w:rFonts w:ascii="Arial" w:hAnsi="Arial" w:cs="Arial"/>
          <w:bCs/>
          <w:sz w:val="20"/>
          <w:szCs w:val="20"/>
          <w:lang w:val="fi-FI"/>
        </w:rPr>
        <w:t xml:space="preserve">) Ari Hyyryläinen, KEHA-keskus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x</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338F4">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7338F4">
        <w:rPr>
          <w:rFonts w:ascii="Arial" w:hAnsi="Arial" w:cs="Arial"/>
          <w:bCs/>
          <w:sz w:val="20"/>
          <w:szCs w:val="20"/>
          <w:lang w:val="fi-FI"/>
        </w:rPr>
        <w:t>x</w:t>
      </w:r>
      <w:r>
        <w:rPr>
          <w:rFonts w:ascii="Arial" w:hAnsi="Arial" w:cs="Arial"/>
          <w:bCs/>
          <w:sz w:val="20"/>
          <w:szCs w:val="20"/>
          <w:lang w:val="fi-FI"/>
        </w:rPr>
        <w:t xml:space="preserve">) Tiina Hautala / Keha </w:t>
      </w:r>
    </w:p>
    <w:p w:rsidR="00737A1D" w:rsidRDefault="00737A1D"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Anu Jänkälä, TEM</w:t>
      </w:r>
    </w:p>
    <w:p w:rsidR="007338F4" w:rsidRDefault="007338F4"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Pia Sorvali, Marja Dimitrow, Johanna A</w:t>
      </w:r>
      <w:r w:rsidR="00737A1D">
        <w:rPr>
          <w:rFonts w:ascii="Arial" w:hAnsi="Arial" w:cs="Arial"/>
          <w:bCs/>
          <w:sz w:val="20"/>
          <w:szCs w:val="20"/>
          <w:lang w:val="fi-FI"/>
        </w:rPr>
        <w:t>hlgren</w:t>
      </w:r>
      <w:r>
        <w:rPr>
          <w:rFonts w:ascii="Arial" w:hAnsi="Arial" w:cs="Arial"/>
          <w:bCs/>
          <w:sz w:val="20"/>
          <w:szCs w:val="20"/>
          <w:lang w:val="fi-FI"/>
        </w:rPr>
        <w:t xml:space="preserve">-Holappa, </w:t>
      </w:r>
      <w:r w:rsidR="007007DF">
        <w:rPr>
          <w:rFonts w:ascii="Arial" w:hAnsi="Arial" w:cs="Arial"/>
          <w:bCs/>
          <w:sz w:val="20"/>
          <w:szCs w:val="20"/>
          <w:lang w:val="fi-FI"/>
        </w:rPr>
        <w:t xml:space="preserve">Mika Vahala, </w:t>
      </w:r>
      <w:r>
        <w:rPr>
          <w:rFonts w:ascii="Arial" w:hAnsi="Arial" w:cs="Arial"/>
          <w:bCs/>
          <w:sz w:val="20"/>
          <w:szCs w:val="20"/>
          <w:lang w:val="fi-FI"/>
        </w:rPr>
        <w:t>Keha (</w:t>
      </w:r>
      <w:proofErr w:type="spellStart"/>
      <w:r>
        <w:rPr>
          <w:rFonts w:ascii="Arial" w:hAnsi="Arial" w:cs="Arial"/>
          <w:bCs/>
          <w:sz w:val="20"/>
          <w:szCs w:val="20"/>
          <w:lang w:val="fi-FI"/>
        </w:rPr>
        <w:t>vid</w:t>
      </w:r>
      <w:proofErr w:type="spellEnd"/>
      <w:r>
        <w:rPr>
          <w:rFonts w:ascii="Arial" w:hAnsi="Arial" w:cs="Arial"/>
          <w:bCs/>
          <w:sz w:val="20"/>
          <w:szCs w:val="20"/>
          <w:lang w:val="fi-FI"/>
        </w:rPr>
        <w:t>.)</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936507"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190658" w:rsidRPr="00190658"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190658" w:rsidRDefault="00190658" w:rsidP="00190658">
      <w:pPr>
        <w:pStyle w:val="NormaaliWeb"/>
        <w:spacing w:before="0" w:beforeAutospacing="0" w:after="0" w:afterAutospacing="0"/>
        <w:rPr>
          <w:rFonts w:ascii="Calibri" w:hAnsi="Calibri" w:cs="Calibri"/>
          <w:b/>
          <w:bCs/>
          <w:sz w:val="20"/>
          <w:szCs w:val="20"/>
          <w:lang w:val="fi-FI"/>
        </w:rPr>
      </w:pPr>
    </w:p>
    <w:p w:rsidR="009E3DB3" w:rsidRPr="00190658" w:rsidRDefault="00190658" w:rsidP="00190658">
      <w:pPr>
        <w:pStyle w:val="NormaaliWeb"/>
        <w:spacing w:before="0" w:beforeAutospacing="0" w:after="0" w:afterAutospacing="0"/>
        <w:ind w:left="1304"/>
        <w:rPr>
          <w:rFonts w:ascii="Calibri" w:hAnsi="Calibri" w:cs="Calibri"/>
          <w:sz w:val="20"/>
          <w:szCs w:val="20"/>
          <w:lang w:val="fi-FI"/>
        </w:rPr>
      </w:pPr>
      <w:r w:rsidRPr="00190658">
        <w:rPr>
          <w:rFonts w:ascii="Calibri" w:hAnsi="Calibri" w:cs="Calibri"/>
          <w:bCs/>
          <w:sz w:val="20"/>
          <w:szCs w:val="20"/>
          <w:lang w:val="fi-FI"/>
        </w:rPr>
        <w:t xml:space="preserve">Pj. avasi kokouksen. </w:t>
      </w:r>
      <w:r w:rsidR="002C1E12" w:rsidRPr="00190658">
        <w:rPr>
          <w:rFonts w:ascii="Calibri" w:hAnsi="Calibri" w:cs="Calibri"/>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A0383C" w:rsidP="00BC5B18">
            <w:pPr>
              <w:pStyle w:val="Normaali3"/>
            </w:pPr>
            <w:r>
              <w:t xml:space="preserve">Hyväksyttiin kokouksen esityslista. </w:t>
            </w:r>
            <w:r w:rsidR="00737A1D">
              <w:t xml:space="preserve">Todettiin, että </w:t>
            </w:r>
            <w:r w:rsidR="00BC5B18">
              <w:t xml:space="preserve">muissa asioissa </w:t>
            </w:r>
            <w:r w:rsidR="00737A1D">
              <w:t>on l</w:t>
            </w:r>
            <w:r>
              <w:t>isäy</w:t>
            </w:r>
            <w:r>
              <w:t>k</w:t>
            </w:r>
            <w:r>
              <w:t>senä</w:t>
            </w:r>
            <w:r w:rsidR="00BC5B18">
              <w:t xml:space="preserve"> katsaus</w:t>
            </w:r>
            <w:r>
              <w:t xml:space="preserve">, miten </w:t>
            </w:r>
            <w:proofErr w:type="spellStart"/>
            <w:r w:rsidR="00737A1D">
              <w:t>ELY:jen</w:t>
            </w:r>
            <w:proofErr w:type="spellEnd"/>
            <w:r w:rsidR="00737A1D">
              <w:t xml:space="preserve"> </w:t>
            </w:r>
            <w:proofErr w:type="spellStart"/>
            <w:r>
              <w:t>htv:t</w:t>
            </w:r>
            <w:proofErr w:type="spellEnd"/>
            <w:r>
              <w:t xml:space="preserve"> sijoittuvat Taika-</w:t>
            </w:r>
            <w:r w:rsidR="00BC5B18">
              <w:t>tehtävä</w:t>
            </w:r>
            <w:r>
              <w:t xml:space="preserve">koodien mukaan </w:t>
            </w:r>
            <w:proofErr w:type="spellStart"/>
            <w:r>
              <w:t>ELY-palveluissa</w:t>
            </w:r>
            <w:proofErr w:type="spellEnd"/>
            <w:r>
              <w:t>.</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A0383C" w:rsidP="00513EDD">
            <w:pPr>
              <w:pStyle w:val="Normaali3"/>
            </w:pPr>
            <w:r>
              <w:t>Hyväksyttiin edellisen kokouksen pöytäkirja 21.10.2015.</w:t>
            </w:r>
          </w:p>
        </w:tc>
      </w:tr>
    </w:tbl>
    <w:p w:rsidR="00651295" w:rsidRDefault="00651295" w:rsidP="00651295">
      <w:pPr>
        <w:pStyle w:val="Luettelokappale"/>
        <w:rPr>
          <w:rFonts w:cs="Calibri"/>
          <w:b/>
          <w:bCs/>
          <w:sz w:val="20"/>
          <w:szCs w:val="20"/>
        </w:rPr>
      </w:pPr>
    </w:p>
    <w:p w:rsidR="00CA16BF" w:rsidRDefault="00CA16BF" w:rsidP="00F952BB">
      <w:pPr>
        <w:pStyle w:val="NormaaliWeb"/>
        <w:spacing w:before="0" w:beforeAutospacing="0" w:after="0" w:afterAutospacing="0"/>
        <w:ind w:left="360"/>
        <w:rPr>
          <w:rFonts w:ascii="Calibri" w:hAnsi="Calibri" w:cs="Calibri"/>
          <w:bCs/>
          <w:sz w:val="20"/>
          <w:szCs w:val="20"/>
          <w:lang w:val="fi-FI"/>
        </w:rPr>
      </w:pPr>
    </w:p>
    <w:p w:rsidR="00F248AA" w:rsidRPr="009673CE" w:rsidRDefault="005C1787" w:rsidP="00F248AA">
      <w:pPr>
        <w:pStyle w:val="NormaaliWeb"/>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PÄÄTÖS ASIAT </w:t>
      </w:r>
    </w:p>
    <w:p w:rsidR="007069BA" w:rsidRPr="00461AC4" w:rsidRDefault="007069BA" w:rsidP="007069BA">
      <w:pPr>
        <w:pStyle w:val="NormaaliWeb"/>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Pr>
          <w:rFonts w:ascii="Calibri" w:hAnsi="Calibri" w:cs="Calibri"/>
          <w:b/>
          <w:bCs/>
          <w:sz w:val="20"/>
          <w:szCs w:val="20"/>
          <w:lang w:val="fi-FI"/>
        </w:rPr>
        <w:t xml:space="preserve"> </w:t>
      </w:r>
      <w:proofErr w:type="spellStart"/>
      <w:r w:rsidR="004E7228" w:rsidRPr="00461AC4">
        <w:rPr>
          <w:rFonts w:ascii="Calibri" w:hAnsi="Calibri" w:cs="Calibri"/>
          <w:b/>
          <w:bCs/>
          <w:sz w:val="20"/>
          <w:szCs w:val="20"/>
          <w:lang w:val="fi-FI"/>
        </w:rPr>
        <w:t>ELY-keskusten</w:t>
      </w:r>
      <w:proofErr w:type="spellEnd"/>
      <w:r w:rsidR="004E7228" w:rsidRPr="00461AC4">
        <w:rPr>
          <w:rFonts w:ascii="Calibri" w:hAnsi="Calibri" w:cs="Calibri"/>
          <w:b/>
          <w:bCs/>
          <w:sz w:val="20"/>
          <w:szCs w:val="20"/>
          <w:lang w:val="fi-FI"/>
        </w:rPr>
        <w:t xml:space="preserve"> osaamisen kehittäminen </w:t>
      </w:r>
      <w:proofErr w:type="gramStart"/>
      <w:r w:rsidR="004E7228" w:rsidRPr="00461AC4">
        <w:rPr>
          <w:rFonts w:ascii="Calibri" w:hAnsi="Calibri" w:cs="Calibri"/>
          <w:b/>
          <w:bCs/>
          <w:sz w:val="20"/>
          <w:szCs w:val="20"/>
          <w:lang w:val="fi-FI"/>
        </w:rPr>
        <w:t>-  osaamisbarometri</w:t>
      </w:r>
      <w:proofErr w:type="gramEnd"/>
      <w:r w:rsidR="004E7228" w:rsidRPr="00461AC4">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pPr>
            <w:r w:rsidRPr="00461AC4">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5C1787" w:rsidRPr="00461AC4" w:rsidRDefault="005C1787" w:rsidP="005C1787">
            <w:pPr>
              <w:pStyle w:val="Normaali3"/>
            </w:pPr>
            <w:r w:rsidRPr="00461AC4">
              <w:t>Tukiryhmän kokouksessa 29.9.2015 hyväksyttiin osaamisen kehittämisen suunnitelman raamit ja annettiin asia jatkovalmisteluun. Suunnitelman e</w:t>
            </w:r>
            <w:r w:rsidRPr="00461AC4">
              <w:t>n</w:t>
            </w:r>
            <w:r w:rsidRPr="00461AC4">
              <w:t xml:space="preserve">simmäisessä vaiheessa määritellään </w:t>
            </w:r>
            <w:proofErr w:type="spellStart"/>
            <w:r w:rsidRPr="00461AC4">
              <w:t>ELY-keskusten</w:t>
            </w:r>
            <w:proofErr w:type="spellEnd"/>
            <w:r w:rsidRPr="00461AC4">
              <w:t xml:space="preserve"> strategiset kyvykkyydet niin</w:t>
            </w:r>
            <w:r w:rsidR="00A911B3" w:rsidRPr="00461AC4">
              <w:t>,</w:t>
            </w:r>
            <w:r w:rsidRPr="00461AC4">
              <w:t xml:space="preserve"> että huomioidaan monipaikkaisuus, </w:t>
            </w:r>
            <w:proofErr w:type="spellStart"/>
            <w:r w:rsidRPr="00461AC4">
              <w:t>digitalisaatio</w:t>
            </w:r>
            <w:proofErr w:type="spellEnd"/>
            <w:r w:rsidRPr="00461AC4">
              <w:t xml:space="preserve">, </w:t>
            </w:r>
            <w:proofErr w:type="spellStart"/>
            <w:r w:rsidRPr="00461AC4">
              <w:t>ELY-palvelut</w:t>
            </w:r>
            <w:proofErr w:type="spellEnd"/>
            <w:r w:rsidRPr="00461AC4">
              <w:t xml:space="preserve"> ja mon</w:t>
            </w:r>
            <w:r w:rsidRPr="00461AC4">
              <w:t>i</w:t>
            </w:r>
            <w:r w:rsidRPr="00461AC4">
              <w:t xml:space="preserve">kanavaisuus. Työn pohjaksi käynnistetään verkkoaivoriihi, jossa </w:t>
            </w:r>
            <w:proofErr w:type="spellStart"/>
            <w:r w:rsidRPr="00461AC4">
              <w:t>ELY-keskus</w:t>
            </w:r>
            <w:r w:rsidR="00BC5B18">
              <w:t>-</w:t>
            </w:r>
            <w:r w:rsidRPr="00461AC4">
              <w:t>ten</w:t>
            </w:r>
            <w:proofErr w:type="spellEnd"/>
            <w:r w:rsidRPr="00461AC4">
              <w:t xml:space="preserve"> henkilöstö otetaan mukaan </w:t>
            </w:r>
            <w:r w:rsidR="00A911B3" w:rsidRPr="00461AC4">
              <w:t xml:space="preserve">pohtimaan </w:t>
            </w:r>
            <w:r w:rsidRPr="00461AC4">
              <w:t>tarvittavia keskeisiä osaamisia sekä tulevaisuuden keskeisimpiä osaamistarpeita.</w:t>
            </w:r>
          </w:p>
          <w:p w:rsidR="005C1787" w:rsidRPr="00461AC4" w:rsidRDefault="005C1787" w:rsidP="005C1787">
            <w:pPr>
              <w:pStyle w:val="Normaali3"/>
              <w:rPr>
                <w:color w:val="1F497D"/>
              </w:rPr>
            </w:pPr>
            <w:r w:rsidRPr="00461AC4">
              <w:t>Alkuvaiheessa mukaan lähtevät Pirka</w:t>
            </w:r>
            <w:r w:rsidR="00A911B3" w:rsidRPr="00461AC4">
              <w:t>n</w:t>
            </w:r>
            <w:r w:rsidRPr="00461AC4">
              <w:t>maan, Varsinais</w:t>
            </w:r>
            <w:r w:rsidRPr="00461AC4">
              <w:rPr>
                <w:color w:val="1F497D"/>
              </w:rPr>
              <w:t>-S</w:t>
            </w:r>
            <w:r w:rsidRPr="00461AC4">
              <w:t xml:space="preserve">uomen, Etelä-Savon ja Lapin </w:t>
            </w:r>
            <w:proofErr w:type="spellStart"/>
            <w:r w:rsidRPr="00461AC4">
              <w:t>ELY-keskusten</w:t>
            </w:r>
            <w:proofErr w:type="spellEnd"/>
            <w:r w:rsidRPr="00461AC4">
              <w:t xml:space="preserve"> henkilöstö. Aivoriihen tuloksia käsitellään ja työst</w:t>
            </w:r>
            <w:r w:rsidRPr="00461AC4">
              <w:t>e</w:t>
            </w:r>
            <w:r w:rsidRPr="00461AC4">
              <w:t>tään ylijohtajien workshopissa 7.12.</w:t>
            </w:r>
          </w:p>
          <w:p w:rsidR="005C1787" w:rsidRPr="00461AC4" w:rsidRDefault="005C1787" w:rsidP="005C1787">
            <w:pPr>
              <w:pStyle w:val="Normaali3"/>
              <w:rPr>
                <w:rFonts w:ascii="Consolas" w:hAnsi="Consolas"/>
              </w:rPr>
            </w:pPr>
            <w:r w:rsidRPr="00461AC4">
              <w:t xml:space="preserve">Myös muut </w:t>
            </w:r>
            <w:proofErr w:type="spellStart"/>
            <w:r w:rsidRPr="00461AC4">
              <w:t>ELY</w:t>
            </w:r>
            <w:r w:rsidR="00A911B3" w:rsidRPr="00461AC4">
              <w:t>-keskukset</w:t>
            </w:r>
            <w:proofErr w:type="spellEnd"/>
            <w:r w:rsidR="00A911B3" w:rsidRPr="00461AC4">
              <w:t xml:space="preserve"> </w:t>
            </w:r>
            <w:r w:rsidRPr="00461AC4">
              <w:t>pääsevät tekemään aivoriihen joko samassa tai myöhemmässä aikataulussa. Tulokset tulevat kaikkien hyödynnettäv</w:t>
            </w:r>
            <w:r w:rsidR="00A911B3" w:rsidRPr="00461AC4">
              <w:t>i</w:t>
            </w:r>
            <w:r w:rsidR="00D37D79">
              <w:t>k</w:t>
            </w:r>
            <w:r w:rsidR="00BC5B18">
              <w:t xml:space="preserve">si. </w:t>
            </w:r>
            <w:r w:rsidRPr="00461AC4">
              <w:t xml:space="preserve">Prosessin tuloksena saadaan </w:t>
            </w:r>
            <w:proofErr w:type="spellStart"/>
            <w:r w:rsidRPr="00461AC4">
              <w:t>ELY-keskusten</w:t>
            </w:r>
            <w:proofErr w:type="spellEnd"/>
            <w:r w:rsidRPr="00461AC4">
              <w:t xml:space="preserve"> strategiset kyvykkyydet</w:t>
            </w:r>
            <w:r w:rsidR="00A911B3" w:rsidRPr="00461AC4">
              <w:t>,</w:t>
            </w:r>
            <w:r w:rsidRPr="00461AC4">
              <w:t xml:space="preserve"> joiden pohjalta laaditaan </w:t>
            </w:r>
            <w:proofErr w:type="spellStart"/>
            <w:r w:rsidRPr="00461AC4">
              <w:t>ELY-keskusten</w:t>
            </w:r>
            <w:proofErr w:type="spellEnd"/>
            <w:r w:rsidRPr="00461AC4">
              <w:t xml:space="preserve"> osaamisen kehittämisohjelma sekä edell</w:t>
            </w:r>
            <w:r w:rsidRPr="00461AC4">
              <w:t>y</w:t>
            </w:r>
            <w:r w:rsidRPr="00461AC4">
              <w:t>tyksiä osaamisen johtamisen toimintamallille.</w:t>
            </w:r>
          </w:p>
          <w:p w:rsidR="005C1787" w:rsidRPr="00461AC4" w:rsidRDefault="005C1787" w:rsidP="005C1787">
            <w:pPr>
              <w:pStyle w:val="Normaali3"/>
              <w:rPr>
                <w:color w:val="1F497D"/>
              </w:rPr>
            </w:pPr>
          </w:p>
          <w:p w:rsidR="00011918" w:rsidRPr="00461AC4" w:rsidRDefault="005C1787" w:rsidP="00011918">
            <w:pPr>
              <w:pStyle w:val="Normaali3"/>
              <w:rPr>
                <w:rFonts w:cs="Arial"/>
              </w:rPr>
            </w:pPr>
            <w:r w:rsidRPr="00461AC4">
              <w:t>Päätösehdotus: Käynnistetään verkkoaivoriihi.</w:t>
            </w:r>
          </w:p>
        </w:tc>
      </w:tr>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D37D79" w:rsidRDefault="0059196A" w:rsidP="009E1736">
            <w:pPr>
              <w:pStyle w:val="Normaali3"/>
              <w:rPr>
                <w:rFonts w:asciiTheme="minorHAnsi" w:hAnsiTheme="minorHAnsi"/>
              </w:rPr>
            </w:pPr>
            <w:r>
              <w:rPr>
                <w:rFonts w:asciiTheme="minorHAnsi" w:hAnsiTheme="minorHAnsi"/>
              </w:rPr>
              <w:t xml:space="preserve">Vesa Lipponen: </w:t>
            </w:r>
            <w:r w:rsidR="00D37D79">
              <w:rPr>
                <w:rFonts w:asciiTheme="minorHAnsi" w:hAnsiTheme="minorHAnsi"/>
              </w:rPr>
              <w:t>Toimintatapamuutosten verkkoaivoriihen avulla luodaan yhteinen ymmärrys siitä, mikä osaaminen on keskeistä ja millaisia toimint</w:t>
            </w:r>
            <w:r w:rsidR="00D37D79">
              <w:rPr>
                <w:rFonts w:asciiTheme="minorHAnsi" w:hAnsiTheme="minorHAnsi"/>
              </w:rPr>
              <w:t>a</w:t>
            </w:r>
            <w:r w:rsidR="00D37D79">
              <w:rPr>
                <w:rFonts w:asciiTheme="minorHAnsi" w:hAnsiTheme="minorHAnsi"/>
              </w:rPr>
              <w:t xml:space="preserve">tapauudistuksia vaaditaan, jotta </w:t>
            </w:r>
            <w:proofErr w:type="spellStart"/>
            <w:r w:rsidR="00D37D79">
              <w:rPr>
                <w:rFonts w:asciiTheme="minorHAnsi" w:hAnsiTheme="minorHAnsi"/>
              </w:rPr>
              <w:t>ELY-palveluille</w:t>
            </w:r>
            <w:proofErr w:type="spellEnd"/>
            <w:r w:rsidR="00D37D79">
              <w:rPr>
                <w:rFonts w:asciiTheme="minorHAnsi" w:hAnsiTheme="minorHAnsi"/>
              </w:rPr>
              <w:t xml:space="preserve"> asetetut tavoitteet täytetään. Prosessissa </w:t>
            </w:r>
            <w:proofErr w:type="spellStart"/>
            <w:r w:rsidR="00D37D79">
              <w:rPr>
                <w:rFonts w:asciiTheme="minorHAnsi" w:hAnsiTheme="minorHAnsi"/>
              </w:rPr>
              <w:t>osallistetaan</w:t>
            </w:r>
            <w:proofErr w:type="spellEnd"/>
            <w:r w:rsidR="00D37D79">
              <w:rPr>
                <w:rFonts w:asciiTheme="minorHAnsi" w:hAnsiTheme="minorHAnsi"/>
              </w:rPr>
              <w:t xml:space="preserve"> </w:t>
            </w:r>
            <w:proofErr w:type="spellStart"/>
            <w:r w:rsidR="00D37D79">
              <w:rPr>
                <w:rFonts w:asciiTheme="minorHAnsi" w:hAnsiTheme="minorHAnsi"/>
              </w:rPr>
              <w:t>ELY-keskusten</w:t>
            </w:r>
            <w:proofErr w:type="spellEnd"/>
            <w:r w:rsidR="00D37D79">
              <w:rPr>
                <w:rFonts w:asciiTheme="minorHAnsi" w:hAnsiTheme="minorHAnsi"/>
              </w:rPr>
              <w:t xml:space="preserve"> henkilöstö oman työnsä kehittämistä koskevaan suunnitteluun. Määrittely ei lähde tyhjästä vaan rakentuu </w:t>
            </w:r>
            <w:proofErr w:type="spellStart"/>
            <w:r w:rsidR="00D37D79">
              <w:rPr>
                <w:rFonts w:asciiTheme="minorHAnsi" w:hAnsiTheme="minorHAnsi"/>
              </w:rPr>
              <w:t>ELY-palveluille</w:t>
            </w:r>
            <w:proofErr w:type="spellEnd"/>
            <w:r w:rsidR="00D37D79">
              <w:rPr>
                <w:rFonts w:asciiTheme="minorHAnsi" w:hAnsiTheme="minorHAnsi"/>
              </w:rPr>
              <w:t xml:space="preserve"> ja strategisille painopisteille. Prosessi on osa IE2 </w:t>
            </w:r>
            <w:proofErr w:type="gramStart"/>
            <w:r w:rsidR="00D37D79">
              <w:rPr>
                <w:rFonts w:asciiTheme="minorHAnsi" w:hAnsiTheme="minorHAnsi"/>
              </w:rPr>
              <w:t>–ohjelmaa</w:t>
            </w:r>
            <w:proofErr w:type="gramEnd"/>
            <w:r w:rsidR="00D37D79">
              <w:rPr>
                <w:rFonts w:asciiTheme="minorHAnsi" w:hAnsiTheme="minorHAnsi"/>
              </w:rPr>
              <w:t xml:space="preserve">. </w:t>
            </w:r>
          </w:p>
          <w:p w:rsidR="00DD758B" w:rsidRDefault="00DD758B" w:rsidP="009E1736">
            <w:pPr>
              <w:pStyle w:val="Normaali3"/>
              <w:rPr>
                <w:rFonts w:asciiTheme="minorHAnsi" w:hAnsiTheme="minorHAnsi"/>
              </w:rPr>
            </w:pPr>
          </w:p>
          <w:p w:rsidR="00DD758B" w:rsidRDefault="00DD758B" w:rsidP="009E1736">
            <w:pPr>
              <w:pStyle w:val="Normaali3"/>
              <w:rPr>
                <w:rFonts w:asciiTheme="minorHAnsi" w:hAnsiTheme="minorHAnsi"/>
              </w:rPr>
            </w:pPr>
            <w:r>
              <w:rPr>
                <w:rFonts w:asciiTheme="minorHAnsi" w:hAnsiTheme="minorHAnsi"/>
              </w:rPr>
              <w:t>Tavoitteena toimintatapamuutosten ed</w:t>
            </w:r>
            <w:r w:rsidR="009A6C17">
              <w:rPr>
                <w:rFonts w:asciiTheme="minorHAnsi" w:hAnsiTheme="minorHAnsi"/>
              </w:rPr>
              <w:t>i</w:t>
            </w:r>
            <w:r>
              <w:rPr>
                <w:rFonts w:asciiTheme="minorHAnsi" w:hAnsiTheme="minorHAnsi"/>
              </w:rPr>
              <w:t xml:space="preserve">stämiselle </w:t>
            </w:r>
            <w:r w:rsidR="009A6C17">
              <w:rPr>
                <w:rFonts w:asciiTheme="minorHAnsi" w:hAnsiTheme="minorHAnsi"/>
              </w:rPr>
              <w:t xml:space="preserve">on määritellä osaamisen suunnat; </w:t>
            </w:r>
            <w:r>
              <w:rPr>
                <w:rFonts w:asciiTheme="minorHAnsi" w:hAnsiTheme="minorHAnsi"/>
              </w:rPr>
              <w:t>mihin ollaan menossa, saada näkemyksiä monipaikkaisuudesta ja toiminnan kehittämisestä sen kannalta, orientoitua yhteiseen ymmärrykseen palveluajatuksesta</w:t>
            </w:r>
            <w:r w:rsidR="009A6C17">
              <w:rPr>
                <w:rFonts w:asciiTheme="minorHAnsi" w:hAnsiTheme="minorHAnsi"/>
              </w:rPr>
              <w:t xml:space="preserve"> ja siitä, </w:t>
            </w:r>
            <w:r>
              <w:rPr>
                <w:rFonts w:asciiTheme="minorHAnsi" w:hAnsiTheme="minorHAnsi"/>
              </w:rPr>
              <w:t>miten palvelut tulevaisuudessa tuotetaan. Tietoa hyödynnetään mm. osaamisen ja toiminnan kehittämiseen</w:t>
            </w:r>
            <w:r w:rsidR="009A6C17">
              <w:rPr>
                <w:rFonts w:asciiTheme="minorHAnsi" w:hAnsiTheme="minorHAnsi"/>
              </w:rPr>
              <w:t xml:space="preserve"> sekä </w:t>
            </w:r>
            <w:r>
              <w:rPr>
                <w:rFonts w:asciiTheme="minorHAnsi" w:hAnsiTheme="minorHAnsi"/>
              </w:rPr>
              <w:t xml:space="preserve">osaamisen johtamisen prosessin </w:t>
            </w:r>
            <w:proofErr w:type="spellStart"/>
            <w:r>
              <w:rPr>
                <w:rFonts w:asciiTheme="minorHAnsi" w:hAnsiTheme="minorHAnsi"/>
              </w:rPr>
              <w:t>kehittämiseen</w:t>
            </w:r>
            <w:proofErr w:type="gramStart"/>
            <w:r>
              <w:rPr>
                <w:rFonts w:asciiTheme="minorHAnsi" w:hAnsiTheme="minorHAnsi"/>
              </w:rPr>
              <w:t>.Vuoden</w:t>
            </w:r>
            <w:proofErr w:type="spellEnd"/>
            <w:proofErr w:type="gramEnd"/>
            <w:r>
              <w:rPr>
                <w:rFonts w:asciiTheme="minorHAnsi" w:hAnsiTheme="minorHAnsi"/>
              </w:rPr>
              <w:t xml:space="preserve"> 2016 aikana on osaamisohjelm</w:t>
            </w:r>
            <w:r>
              <w:rPr>
                <w:rFonts w:asciiTheme="minorHAnsi" w:hAnsiTheme="minorHAnsi"/>
              </w:rPr>
              <w:t>i</w:t>
            </w:r>
            <w:r>
              <w:rPr>
                <w:rFonts w:asciiTheme="minorHAnsi" w:hAnsiTheme="minorHAnsi"/>
              </w:rPr>
              <w:t xml:space="preserve">en toimeenpano ja tarpeen mukaiset täydennykset. Verkkoaivoriihen ja sen jälkeisten työskentelyvaiheiden pohjalta vahvistetaan </w:t>
            </w:r>
            <w:proofErr w:type="spellStart"/>
            <w:r>
              <w:rPr>
                <w:rFonts w:asciiTheme="minorHAnsi" w:hAnsiTheme="minorHAnsi"/>
              </w:rPr>
              <w:t>ELY-palveluiden</w:t>
            </w:r>
            <w:proofErr w:type="spellEnd"/>
            <w:r>
              <w:rPr>
                <w:rFonts w:asciiTheme="minorHAnsi" w:hAnsiTheme="minorHAnsi"/>
              </w:rPr>
              <w:t xml:space="preserve"> strat</w:t>
            </w:r>
            <w:r>
              <w:rPr>
                <w:rFonts w:asciiTheme="minorHAnsi" w:hAnsiTheme="minorHAnsi"/>
              </w:rPr>
              <w:t>e</w:t>
            </w:r>
            <w:r>
              <w:rPr>
                <w:rFonts w:asciiTheme="minorHAnsi" w:hAnsiTheme="minorHAnsi"/>
              </w:rPr>
              <w:t xml:space="preserve">giset kyvykkyydet ja jatketaan osaamisen johtamisen prosessin tarvittavaa jatkokehitystyötä. </w:t>
            </w:r>
          </w:p>
          <w:p w:rsidR="00D37D79" w:rsidRDefault="00D37D79" w:rsidP="009E1736">
            <w:pPr>
              <w:pStyle w:val="Normaali3"/>
              <w:rPr>
                <w:rFonts w:asciiTheme="minorHAnsi" w:hAnsiTheme="minorHAnsi"/>
              </w:rPr>
            </w:pPr>
          </w:p>
          <w:p w:rsidR="00680370" w:rsidRPr="0041168F" w:rsidRDefault="00151E70" w:rsidP="009A6C17">
            <w:pPr>
              <w:pStyle w:val="Normaali3"/>
              <w:rPr>
                <w:rFonts w:asciiTheme="minorHAnsi" w:hAnsiTheme="minorHAnsi"/>
              </w:rPr>
            </w:pPr>
            <w:r>
              <w:rPr>
                <w:rFonts w:asciiTheme="minorHAnsi" w:hAnsiTheme="minorHAnsi"/>
              </w:rPr>
              <w:t xml:space="preserve">Todettiin, että estettä </w:t>
            </w:r>
            <w:proofErr w:type="spellStart"/>
            <w:r>
              <w:rPr>
                <w:rFonts w:asciiTheme="minorHAnsi" w:hAnsiTheme="minorHAnsi"/>
              </w:rPr>
              <w:t>Kehan</w:t>
            </w:r>
            <w:proofErr w:type="spellEnd"/>
            <w:r>
              <w:rPr>
                <w:rFonts w:asciiTheme="minorHAnsi" w:hAnsiTheme="minorHAnsi"/>
              </w:rPr>
              <w:t xml:space="preserve"> osallistumiselle alkuvaiheessa ei ole, mutta näkökulma on</w:t>
            </w:r>
            <w:r w:rsidR="009A6C17">
              <w:rPr>
                <w:rFonts w:asciiTheme="minorHAnsi" w:hAnsiTheme="minorHAnsi"/>
              </w:rPr>
              <w:t xml:space="preserve"> oltava </w:t>
            </w:r>
            <w:proofErr w:type="spellStart"/>
            <w:r w:rsidR="009A6C17">
              <w:rPr>
                <w:rFonts w:asciiTheme="minorHAnsi" w:hAnsiTheme="minorHAnsi"/>
              </w:rPr>
              <w:t>ELY-toiminnan</w:t>
            </w:r>
            <w:proofErr w:type="spellEnd"/>
            <w:r w:rsidR="009A6C17">
              <w:rPr>
                <w:rFonts w:asciiTheme="minorHAnsi" w:hAnsiTheme="minorHAnsi"/>
              </w:rPr>
              <w:t xml:space="preserve"> kehittämisessä. </w:t>
            </w:r>
            <w:r>
              <w:rPr>
                <w:rFonts w:asciiTheme="minorHAnsi" w:hAnsiTheme="minorHAnsi"/>
              </w:rPr>
              <w:t>Hyväksyttiin verkkoaiv</w:t>
            </w:r>
            <w:r>
              <w:rPr>
                <w:rFonts w:asciiTheme="minorHAnsi" w:hAnsiTheme="minorHAnsi"/>
              </w:rPr>
              <w:t>o</w:t>
            </w:r>
            <w:r>
              <w:rPr>
                <w:rFonts w:asciiTheme="minorHAnsi" w:hAnsiTheme="minorHAnsi"/>
              </w:rPr>
              <w:t xml:space="preserve">riihen käynnistäminen esitetyn pohjalta. </w:t>
            </w:r>
            <w:r w:rsidR="00680370">
              <w:rPr>
                <w:rFonts w:asciiTheme="minorHAnsi" w:hAnsiTheme="minorHAnsi"/>
              </w:rPr>
              <w:t xml:space="preserve"> </w:t>
            </w:r>
          </w:p>
        </w:tc>
      </w:tr>
    </w:tbl>
    <w:p w:rsidR="009D2E3E" w:rsidRPr="00461AC4" w:rsidRDefault="009D2E3E" w:rsidP="009D2E3E">
      <w:pPr>
        <w:pStyle w:val="NormaaliWeb"/>
        <w:spacing w:before="0" w:beforeAutospacing="0" w:after="0" w:afterAutospacing="0"/>
        <w:rPr>
          <w:rFonts w:asciiTheme="minorHAnsi" w:hAnsiTheme="minorHAnsi" w:cs="Calibri"/>
          <w:b/>
          <w:bCs/>
          <w:sz w:val="20"/>
          <w:szCs w:val="20"/>
          <w:lang w:val="fi-FI"/>
        </w:rPr>
      </w:pPr>
    </w:p>
    <w:p w:rsidR="00C5087A" w:rsidRPr="00461AC4" w:rsidRDefault="00C5087A" w:rsidP="009D2E3E">
      <w:pPr>
        <w:pStyle w:val="NormaaliWeb"/>
        <w:spacing w:before="0" w:beforeAutospacing="0" w:after="0" w:afterAutospacing="0"/>
        <w:rPr>
          <w:rFonts w:asciiTheme="minorHAnsi" w:hAnsiTheme="minorHAnsi" w:cs="Calibri"/>
          <w:b/>
          <w:bCs/>
          <w:sz w:val="20"/>
          <w:szCs w:val="20"/>
          <w:lang w:val="fi-FI"/>
        </w:rPr>
      </w:pPr>
    </w:p>
    <w:p w:rsidR="005C1787" w:rsidRPr="00461AC4" w:rsidRDefault="005C1787" w:rsidP="009D2E3E">
      <w:pPr>
        <w:pStyle w:val="NormaaliWeb"/>
        <w:spacing w:before="0" w:beforeAutospacing="0" w:after="0" w:afterAutospacing="0"/>
        <w:rPr>
          <w:rFonts w:asciiTheme="minorHAnsi" w:hAnsiTheme="minorHAnsi" w:cs="Calibri"/>
          <w:b/>
          <w:bCs/>
          <w:sz w:val="20"/>
          <w:szCs w:val="20"/>
          <w:lang w:val="fi-FI"/>
        </w:rPr>
      </w:pPr>
    </w:p>
    <w:p w:rsidR="009E1736" w:rsidRPr="00461AC4" w:rsidRDefault="00CD7359" w:rsidP="009E1736">
      <w:pPr>
        <w:pStyle w:val="NormaaliWeb"/>
        <w:numPr>
          <w:ilvl w:val="0"/>
          <w:numId w:val="1"/>
        </w:numPr>
        <w:spacing w:before="0" w:beforeAutospacing="0" w:after="0" w:afterAutospacing="0"/>
        <w:rPr>
          <w:rFonts w:asciiTheme="minorHAnsi" w:hAnsiTheme="minorHAnsi" w:cs="Calibri"/>
          <w:b/>
          <w:bCs/>
          <w:sz w:val="20"/>
          <w:szCs w:val="20"/>
          <w:lang w:val="fi-FI"/>
        </w:rPr>
      </w:pPr>
      <w:proofErr w:type="spellStart"/>
      <w:r w:rsidRPr="00461AC4">
        <w:rPr>
          <w:rFonts w:asciiTheme="minorHAnsi" w:hAnsiTheme="minorHAnsi" w:cs="Calibri"/>
          <w:b/>
          <w:bCs/>
          <w:sz w:val="20"/>
          <w:szCs w:val="20"/>
          <w:lang w:val="fi-FI"/>
        </w:rPr>
        <w:t>TAIMI-sähköisen</w:t>
      </w:r>
      <w:proofErr w:type="spellEnd"/>
      <w:r w:rsidRPr="00461AC4">
        <w:rPr>
          <w:rFonts w:asciiTheme="minorHAnsi" w:hAnsiTheme="minorHAnsi" w:cs="Calibri"/>
          <w:b/>
          <w:bCs/>
          <w:sz w:val="20"/>
          <w:szCs w:val="20"/>
          <w:lang w:val="fi-FI"/>
        </w:rPr>
        <w:t xml:space="preserve"> työskentely-ym</w:t>
      </w:r>
      <w:r w:rsidR="00C35572" w:rsidRPr="00461AC4">
        <w:rPr>
          <w:rFonts w:asciiTheme="minorHAnsi" w:hAnsiTheme="minorHAnsi" w:cs="Calibri"/>
          <w:b/>
          <w:bCs/>
          <w:sz w:val="20"/>
          <w:szCs w:val="20"/>
          <w:lang w:val="fi-FI"/>
        </w:rPr>
        <w:t>päristön kehittämisprojekti (</w:t>
      </w:r>
      <w:proofErr w:type="spellStart"/>
      <w:proofErr w:type="gramStart"/>
      <w:r w:rsidR="00C35572" w:rsidRPr="00461AC4">
        <w:rPr>
          <w:rFonts w:asciiTheme="minorHAnsi" w:hAnsiTheme="minorHAnsi" w:cs="Calibri"/>
          <w:b/>
          <w:bCs/>
          <w:sz w:val="20"/>
          <w:szCs w:val="20"/>
          <w:lang w:val="fi-FI"/>
        </w:rPr>
        <w:t>Tast</w:t>
      </w:r>
      <w:r w:rsidRPr="00461AC4">
        <w:rPr>
          <w:rFonts w:asciiTheme="minorHAnsi" w:hAnsiTheme="minorHAnsi" w:cs="Calibri"/>
          <w:b/>
          <w:bCs/>
          <w:sz w:val="20"/>
          <w:szCs w:val="20"/>
          <w:lang w:val="fi-FI"/>
        </w:rPr>
        <w:t>yke</w:t>
      </w:r>
      <w:proofErr w:type="spellEnd"/>
      <w:r w:rsidRPr="00461AC4">
        <w:rPr>
          <w:rFonts w:asciiTheme="minorHAnsi" w:hAnsiTheme="minorHAnsi" w:cs="Calibri"/>
          <w:b/>
          <w:bCs/>
          <w:sz w:val="20"/>
          <w:szCs w:val="20"/>
          <w:lang w:val="fi-FI"/>
        </w:rPr>
        <w:t>)</w:t>
      </w:r>
      <w:r w:rsidR="004E7228" w:rsidRPr="00461AC4">
        <w:rPr>
          <w:rFonts w:asciiTheme="minorHAnsi" w:hAnsiTheme="minorHAnsi" w:cs="Calibri"/>
          <w:b/>
          <w:bCs/>
          <w:sz w:val="20"/>
          <w:szCs w:val="20"/>
          <w:lang w:val="fi-FI"/>
        </w:rPr>
        <w:t xml:space="preserve"> </w:t>
      </w:r>
      <w:r w:rsidR="00376BD5" w:rsidRPr="00461AC4">
        <w:rPr>
          <w:rFonts w:asciiTheme="minorHAnsi" w:hAnsiTheme="minorHAnsi" w:cs="Calibri"/>
          <w:b/>
          <w:bCs/>
          <w:sz w:val="20"/>
          <w:szCs w:val="20"/>
          <w:lang w:val="fi-FI"/>
        </w:rPr>
        <w:t xml:space="preserve"> </w:t>
      </w:r>
      <w:r w:rsidR="00C35572" w:rsidRPr="00461AC4">
        <w:rPr>
          <w:rFonts w:asciiTheme="minorHAnsi" w:hAnsiTheme="minorHAnsi" w:cs="Calibri"/>
          <w:b/>
          <w:bCs/>
          <w:sz w:val="20"/>
          <w:szCs w:val="20"/>
          <w:lang w:val="fi-FI"/>
        </w:rPr>
        <w:t>ja</w:t>
      </w:r>
      <w:proofErr w:type="gramEnd"/>
      <w:r w:rsidR="00C35572" w:rsidRPr="00461AC4">
        <w:rPr>
          <w:rFonts w:asciiTheme="minorHAnsi" w:hAnsiTheme="minorHAnsi" w:cs="Calibri"/>
          <w:b/>
          <w:bCs/>
          <w:sz w:val="20"/>
          <w:szCs w:val="20"/>
          <w:lang w:val="fi-FI"/>
        </w:rPr>
        <w:t xml:space="preserve"> käyttöönottoprojektin loppuraportointi sekä </w:t>
      </w:r>
      <w:r w:rsidR="001963E5" w:rsidRPr="00461AC4">
        <w:rPr>
          <w:rFonts w:asciiTheme="minorHAnsi" w:hAnsiTheme="minorHAnsi" w:cs="Calibri"/>
          <w:b/>
          <w:bCs/>
          <w:sz w:val="20"/>
          <w:szCs w:val="20"/>
          <w:lang w:val="fi-FI"/>
        </w:rPr>
        <w:t xml:space="preserve"> </w:t>
      </w:r>
      <w:proofErr w:type="spellStart"/>
      <w:r w:rsidR="001963E5" w:rsidRPr="00461AC4">
        <w:rPr>
          <w:rFonts w:asciiTheme="minorHAnsi" w:hAnsiTheme="minorHAnsi" w:cs="Calibri"/>
          <w:b/>
          <w:bCs/>
          <w:sz w:val="20"/>
          <w:szCs w:val="20"/>
          <w:lang w:val="fi-FI"/>
        </w:rPr>
        <w:t>TAIMI:n</w:t>
      </w:r>
      <w:proofErr w:type="spellEnd"/>
      <w:r w:rsidR="001963E5" w:rsidRPr="00461AC4">
        <w:rPr>
          <w:rFonts w:asciiTheme="minorHAnsi" w:hAnsiTheme="minorHAnsi" w:cs="Calibri"/>
          <w:b/>
          <w:bCs/>
          <w:sz w:val="20"/>
          <w:szCs w:val="20"/>
          <w:lang w:val="fi-FI"/>
        </w:rPr>
        <w:t xml:space="preserve"> hyödyntäminen ohjaavien tahojen </w:t>
      </w:r>
      <w:proofErr w:type="spellStart"/>
      <w:r w:rsidR="001963E5" w:rsidRPr="00461AC4">
        <w:rPr>
          <w:rFonts w:asciiTheme="minorHAnsi" w:hAnsiTheme="minorHAnsi" w:cs="Calibri"/>
          <w:b/>
          <w:bCs/>
          <w:sz w:val="20"/>
          <w:szCs w:val="20"/>
          <w:lang w:val="fi-FI"/>
        </w:rPr>
        <w:t>ELY-ohjeistuksessa</w:t>
      </w:r>
      <w:proofErr w:type="spellEnd"/>
      <w:r w:rsidR="001963E5" w:rsidRPr="00461AC4">
        <w:rPr>
          <w:rFonts w:asciiTheme="minorHAnsi" w:hAnsiTheme="minorHAnsi" w:cs="Calibri"/>
          <w:b/>
          <w:bCs/>
          <w:sz w:val="20"/>
          <w:szCs w:val="20"/>
          <w:lang w:val="fi-FI"/>
        </w:rPr>
        <w:t xml:space="preserve"> (Taimi Työ ja </w:t>
      </w:r>
      <w:proofErr w:type="spellStart"/>
      <w:r w:rsidR="001963E5" w:rsidRPr="00461AC4">
        <w:rPr>
          <w:rFonts w:asciiTheme="minorHAnsi" w:hAnsiTheme="minorHAnsi" w:cs="Calibri"/>
          <w:b/>
          <w:bCs/>
          <w:sz w:val="20"/>
          <w:szCs w:val="20"/>
          <w:lang w:val="fi-FI"/>
        </w:rPr>
        <w:t>ELY-palvelut</w:t>
      </w:r>
      <w:proofErr w:type="spellEnd"/>
      <w:r w:rsidR="001963E5" w:rsidRPr="00461AC4">
        <w:rPr>
          <w:rFonts w:asciiTheme="minorHAnsi" w:hAnsiTheme="minorHAnsi" w:cs="Calibri"/>
          <w:b/>
          <w:bCs/>
          <w:sz w:val="20"/>
          <w:szCs w:val="20"/>
          <w:lang w:val="fi-FI"/>
        </w:rPr>
        <w: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89074F" w:rsidRPr="00461AC4" w:rsidRDefault="00C35572" w:rsidP="00DC6C26">
            <w:pPr>
              <w:pStyle w:val="Normaali3"/>
              <w:numPr>
                <w:ilvl w:val="0"/>
                <w:numId w:val="42"/>
              </w:numPr>
              <w:rPr>
                <w:rFonts w:asciiTheme="minorHAnsi" w:hAnsiTheme="minorHAnsi"/>
              </w:rPr>
            </w:pPr>
            <w:r w:rsidRPr="00461AC4">
              <w:rPr>
                <w:rFonts w:asciiTheme="minorHAnsi" w:hAnsiTheme="minorHAnsi"/>
              </w:rPr>
              <w:t>Käydään läpi Taimin käyttöönottoprojektin loppuraportti sekä hyväks</w:t>
            </w:r>
            <w:r w:rsidRPr="00461AC4">
              <w:rPr>
                <w:rFonts w:asciiTheme="minorHAnsi" w:hAnsiTheme="minorHAnsi"/>
              </w:rPr>
              <w:t>y</w:t>
            </w:r>
            <w:r w:rsidRPr="00461AC4">
              <w:rPr>
                <w:rFonts w:asciiTheme="minorHAnsi" w:hAnsiTheme="minorHAnsi"/>
              </w:rPr>
              <w:t>tään sähköisen työskentely-ympäristön kehittämisprojektin projekt</w:t>
            </w:r>
            <w:r w:rsidRPr="00461AC4">
              <w:rPr>
                <w:rFonts w:asciiTheme="minorHAnsi" w:hAnsiTheme="minorHAnsi"/>
              </w:rPr>
              <w:t>i</w:t>
            </w:r>
            <w:r w:rsidRPr="00461AC4">
              <w:rPr>
                <w:rFonts w:asciiTheme="minorHAnsi" w:hAnsiTheme="minorHAnsi"/>
              </w:rPr>
              <w:t xml:space="preserve">suunnitelma. </w:t>
            </w:r>
          </w:p>
          <w:p w:rsidR="005C1787" w:rsidRPr="00461AC4" w:rsidRDefault="005C1787" w:rsidP="0089074F">
            <w:pPr>
              <w:pStyle w:val="Normaali3"/>
              <w:rPr>
                <w:rFonts w:asciiTheme="minorHAnsi" w:hAnsiTheme="minorHAnsi"/>
              </w:rPr>
            </w:pPr>
          </w:p>
          <w:p w:rsidR="00C35572" w:rsidRPr="00461AC4" w:rsidRDefault="005C1787" w:rsidP="00DC6C26">
            <w:pPr>
              <w:pStyle w:val="Normaali3"/>
              <w:numPr>
                <w:ilvl w:val="0"/>
                <w:numId w:val="42"/>
              </w:numPr>
              <w:rPr>
                <w:rFonts w:asciiTheme="minorHAnsi" w:hAnsiTheme="minorHAnsi"/>
              </w:rPr>
            </w:pPr>
            <w:r w:rsidRPr="00461AC4">
              <w:rPr>
                <w:rFonts w:asciiTheme="minorHAnsi" w:hAnsiTheme="minorHAnsi"/>
              </w:rPr>
              <w:t>Taimin viestinnällinen ja hallinnollinen ohjeistava osuus on otettu käy</w:t>
            </w:r>
            <w:r w:rsidRPr="00461AC4">
              <w:rPr>
                <w:rFonts w:asciiTheme="minorHAnsi" w:hAnsiTheme="minorHAnsi"/>
              </w:rPr>
              <w:t>t</w:t>
            </w:r>
            <w:r w:rsidRPr="00461AC4">
              <w:rPr>
                <w:rFonts w:asciiTheme="minorHAnsi" w:hAnsiTheme="minorHAnsi"/>
              </w:rPr>
              <w:t xml:space="preserve">töön kaikissa virastoissa 12.10. alkaen. Seuraavaksi käynnistetään </w:t>
            </w:r>
            <w:proofErr w:type="spellStart"/>
            <w:r w:rsidRPr="00461AC4">
              <w:rPr>
                <w:rFonts w:asciiTheme="minorHAnsi" w:hAnsiTheme="minorHAnsi"/>
              </w:rPr>
              <w:t>subs</w:t>
            </w:r>
            <w:r w:rsidR="00880272">
              <w:rPr>
                <w:rFonts w:asciiTheme="minorHAnsi" w:hAnsiTheme="minorHAnsi"/>
              </w:rPr>
              <w:t>-</w:t>
            </w:r>
            <w:r w:rsidRPr="00461AC4">
              <w:rPr>
                <w:rFonts w:asciiTheme="minorHAnsi" w:hAnsiTheme="minorHAnsi"/>
              </w:rPr>
              <w:t>tanssiosuuksien</w:t>
            </w:r>
            <w:proofErr w:type="spellEnd"/>
            <w:r w:rsidRPr="00461AC4">
              <w:rPr>
                <w:rFonts w:asciiTheme="minorHAnsi" w:hAnsiTheme="minorHAnsi"/>
              </w:rPr>
              <w:t xml:space="preserve"> rakentaminen sekä ELY- että </w:t>
            </w:r>
            <w:proofErr w:type="spellStart"/>
            <w:r w:rsidRPr="00461AC4">
              <w:rPr>
                <w:rFonts w:asciiTheme="minorHAnsi" w:hAnsiTheme="minorHAnsi"/>
              </w:rPr>
              <w:t>TE-palveluihin</w:t>
            </w:r>
            <w:proofErr w:type="spellEnd"/>
            <w:r w:rsidRPr="00461AC4">
              <w:rPr>
                <w:rFonts w:asciiTheme="minorHAnsi" w:hAnsiTheme="minorHAnsi"/>
              </w:rPr>
              <w:t xml:space="preserve">. </w:t>
            </w:r>
            <w:proofErr w:type="spellStart"/>
            <w:r w:rsidRPr="00461AC4">
              <w:rPr>
                <w:rFonts w:asciiTheme="minorHAnsi" w:hAnsiTheme="minorHAnsi"/>
              </w:rPr>
              <w:t>ELY-palvelujen</w:t>
            </w:r>
            <w:proofErr w:type="spellEnd"/>
            <w:r w:rsidRPr="00461AC4">
              <w:rPr>
                <w:rFonts w:asciiTheme="minorHAnsi" w:hAnsiTheme="minorHAnsi"/>
              </w:rPr>
              <w:t xml:space="preserve"> osalta aikaisemmissa ympäristöissä ei substanssiosuuksia ole ollut olemassa eikä vertailevaa valmistelua ole näin ollen pystytty käy</w:t>
            </w:r>
            <w:r w:rsidRPr="00461AC4">
              <w:rPr>
                <w:rFonts w:asciiTheme="minorHAnsi" w:hAnsiTheme="minorHAnsi"/>
              </w:rPr>
              <w:t>n</w:t>
            </w:r>
            <w:r w:rsidRPr="00461AC4">
              <w:rPr>
                <w:rFonts w:asciiTheme="minorHAnsi" w:hAnsiTheme="minorHAnsi"/>
              </w:rPr>
              <w:t xml:space="preserve">nistämään. </w:t>
            </w:r>
          </w:p>
        </w:tc>
      </w:tr>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461AC4" w:rsidRDefault="004E7228" w:rsidP="00C35572">
            <w:pPr>
              <w:pStyle w:val="Normaali3"/>
              <w:rPr>
                <w:rFonts w:asciiTheme="minorHAnsi" w:hAnsiTheme="minorHAnsi"/>
              </w:rPr>
            </w:pPr>
            <w:r w:rsidRPr="00461AC4">
              <w:rPr>
                <w:rFonts w:asciiTheme="minorHAnsi" w:hAnsiTheme="minorHAnsi"/>
              </w:rPr>
              <w:t>Mika Vahala</w:t>
            </w:r>
            <w:r w:rsidR="001963E5" w:rsidRPr="00461AC4">
              <w:rPr>
                <w:rFonts w:asciiTheme="minorHAnsi" w:hAnsiTheme="minorHAnsi"/>
              </w:rPr>
              <w:t>, Marja Dimitrow</w:t>
            </w:r>
          </w:p>
        </w:tc>
      </w:tr>
      <w:tr w:rsidR="00F056BC" w:rsidRPr="00461AC4" w:rsidTr="009E1736">
        <w:tc>
          <w:tcPr>
            <w:tcW w:w="2292" w:type="dxa"/>
            <w:tcBorders>
              <w:top w:val="single" w:sz="4" w:space="0" w:color="BFBFBF"/>
              <w:left w:val="single" w:sz="4" w:space="0" w:color="BFBFBF"/>
              <w:bottom w:val="single" w:sz="4" w:space="0" w:color="BFBFBF"/>
              <w:right w:val="single" w:sz="4" w:space="0" w:color="BFBFBF"/>
            </w:tcBorders>
          </w:tcPr>
          <w:p w:rsidR="00F056BC" w:rsidRPr="00461AC4" w:rsidRDefault="00F056BC" w:rsidP="009E1736">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6D0143" w:rsidRDefault="008E147D" w:rsidP="009E1736">
            <w:pPr>
              <w:pStyle w:val="Normaali3"/>
              <w:rPr>
                <w:rFonts w:asciiTheme="minorHAnsi" w:hAnsiTheme="minorHAnsi"/>
              </w:rPr>
            </w:pPr>
            <w:r>
              <w:rPr>
                <w:rFonts w:asciiTheme="minorHAnsi" w:hAnsiTheme="minorHAnsi"/>
              </w:rPr>
              <w:t>Mika Vahala esitteli päähuomio</w:t>
            </w:r>
            <w:r w:rsidR="006D0143">
              <w:rPr>
                <w:rFonts w:asciiTheme="minorHAnsi" w:hAnsiTheme="minorHAnsi"/>
              </w:rPr>
              <w:t xml:space="preserve">ita </w:t>
            </w:r>
            <w:proofErr w:type="spellStart"/>
            <w:r>
              <w:rPr>
                <w:rFonts w:asciiTheme="minorHAnsi" w:hAnsiTheme="minorHAnsi"/>
              </w:rPr>
              <w:t>Taimi-käyttöönottoprojektin</w:t>
            </w:r>
            <w:proofErr w:type="spellEnd"/>
            <w:r>
              <w:rPr>
                <w:rFonts w:asciiTheme="minorHAnsi" w:hAnsiTheme="minorHAnsi"/>
              </w:rPr>
              <w:t xml:space="preserve"> loppu</w:t>
            </w:r>
            <w:r w:rsidR="00880272">
              <w:rPr>
                <w:rFonts w:asciiTheme="minorHAnsi" w:hAnsiTheme="minorHAnsi"/>
              </w:rPr>
              <w:t>rapo</w:t>
            </w:r>
            <w:r w:rsidR="00880272">
              <w:rPr>
                <w:rFonts w:asciiTheme="minorHAnsi" w:hAnsiTheme="minorHAnsi"/>
              </w:rPr>
              <w:t>r</w:t>
            </w:r>
            <w:r w:rsidR="00880272">
              <w:rPr>
                <w:rFonts w:asciiTheme="minorHAnsi" w:hAnsiTheme="minorHAnsi"/>
              </w:rPr>
              <w:t>tista. Taimen p</w:t>
            </w:r>
            <w:r>
              <w:rPr>
                <w:rFonts w:asciiTheme="minorHAnsi" w:hAnsiTheme="minorHAnsi"/>
              </w:rPr>
              <w:t>rojektisuunnitelma ja rahoitus hyväksyttiin IE2-</w:t>
            </w:r>
            <w:r w:rsidR="00880272">
              <w:rPr>
                <w:rFonts w:asciiTheme="minorHAnsi" w:hAnsiTheme="minorHAnsi"/>
              </w:rPr>
              <w:t>tuki</w:t>
            </w:r>
            <w:r>
              <w:rPr>
                <w:rFonts w:asciiTheme="minorHAnsi" w:hAnsiTheme="minorHAnsi"/>
              </w:rPr>
              <w:t xml:space="preserve">ryhmässä keväällä ja projektiin lisättiin </w:t>
            </w:r>
            <w:proofErr w:type="spellStart"/>
            <w:r>
              <w:rPr>
                <w:rFonts w:asciiTheme="minorHAnsi" w:hAnsiTheme="minorHAnsi"/>
              </w:rPr>
              <w:t>Kameleon-kehittämisosuus</w:t>
            </w:r>
            <w:proofErr w:type="spellEnd"/>
            <w:r>
              <w:rPr>
                <w:rFonts w:asciiTheme="minorHAnsi" w:hAnsiTheme="minorHAnsi"/>
              </w:rPr>
              <w:t xml:space="preserve"> kesäkuussa 2015. Microsoftin sopimusmallin jäykkyys ja byrokraattisuus sekä toistuvat virheet ja epämääräisyydet sopimuksen sisällössä viivästyttivät sopimuksiin pohja</w:t>
            </w:r>
            <w:r>
              <w:rPr>
                <w:rFonts w:asciiTheme="minorHAnsi" w:hAnsiTheme="minorHAnsi"/>
              </w:rPr>
              <w:t>u</w:t>
            </w:r>
            <w:r>
              <w:rPr>
                <w:rFonts w:asciiTheme="minorHAnsi" w:hAnsiTheme="minorHAnsi"/>
              </w:rPr>
              <w:t xml:space="preserve">tuvien konsulttitöiden käynnistämistä. </w:t>
            </w:r>
            <w:r w:rsidR="006D0143">
              <w:rPr>
                <w:rFonts w:asciiTheme="minorHAnsi" w:hAnsiTheme="minorHAnsi"/>
              </w:rPr>
              <w:t>Eri tehtävien suunnittelua tehtiin pääosin koko projektiryhmässä. Yhteisten tietojen siirto ja uudistaminen vanhoista introista oli oma kokonaisuutensa t</w:t>
            </w:r>
            <w:r w:rsidR="00880272">
              <w:rPr>
                <w:rFonts w:asciiTheme="minorHAnsi" w:hAnsiTheme="minorHAnsi"/>
              </w:rPr>
              <w:t>au</w:t>
            </w:r>
            <w:r w:rsidR="006D0143">
              <w:rPr>
                <w:rFonts w:asciiTheme="minorHAnsi" w:hAnsiTheme="minorHAnsi"/>
              </w:rPr>
              <w:t xml:space="preserve">stalla. Taimin rakenteen ja toiminnallisuuden pohjana oleva </w:t>
            </w:r>
            <w:proofErr w:type="spellStart"/>
            <w:r w:rsidR="006D0143">
              <w:rPr>
                <w:rFonts w:asciiTheme="minorHAnsi" w:hAnsiTheme="minorHAnsi"/>
              </w:rPr>
              <w:t>Innofactorin</w:t>
            </w:r>
            <w:proofErr w:type="spellEnd"/>
            <w:r w:rsidR="006D0143">
              <w:rPr>
                <w:rFonts w:asciiTheme="minorHAnsi" w:hAnsiTheme="minorHAnsi"/>
              </w:rPr>
              <w:t xml:space="preserve"> </w:t>
            </w:r>
            <w:proofErr w:type="spellStart"/>
            <w:r w:rsidR="006D0143">
              <w:rPr>
                <w:rFonts w:asciiTheme="minorHAnsi" w:hAnsiTheme="minorHAnsi"/>
              </w:rPr>
              <w:t>OnePoint-konsepti</w:t>
            </w:r>
            <w:proofErr w:type="spellEnd"/>
            <w:r w:rsidR="006D0143">
              <w:rPr>
                <w:rFonts w:asciiTheme="minorHAnsi" w:hAnsiTheme="minorHAnsi"/>
              </w:rPr>
              <w:t xml:space="preserve"> toimi hyvin ja yhteistyö eri toimijoiden kanssa toimi pääosin hyvin. Tekniset muutokset saatiin toteutettua sovitusti.</w:t>
            </w:r>
          </w:p>
          <w:p w:rsidR="006D0143" w:rsidRDefault="006D0143" w:rsidP="009E1736">
            <w:pPr>
              <w:pStyle w:val="Normaali3"/>
              <w:rPr>
                <w:rFonts w:asciiTheme="minorHAnsi" w:hAnsiTheme="minorHAnsi"/>
              </w:rPr>
            </w:pPr>
          </w:p>
          <w:p w:rsidR="008E147D" w:rsidRDefault="006D0143" w:rsidP="009E1736">
            <w:pPr>
              <w:pStyle w:val="Normaali3"/>
              <w:rPr>
                <w:rFonts w:asciiTheme="minorHAnsi" w:hAnsiTheme="minorHAnsi"/>
              </w:rPr>
            </w:pPr>
            <w:proofErr w:type="spellStart"/>
            <w:r>
              <w:rPr>
                <w:rFonts w:asciiTheme="minorHAnsi" w:hAnsiTheme="minorHAnsi"/>
              </w:rPr>
              <w:t>KEHA:n</w:t>
            </w:r>
            <w:proofErr w:type="spellEnd"/>
            <w:r>
              <w:rPr>
                <w:rFonts w:asciiTheme="minorHAnsi" w:hAnsiTheme="minorHAnsi"/>
              </w:rPr>
              <w:t xml:space="preserve"> vastuulle siirtyneiden aineistojen siirtoa ja uudistamista vanhoista introista Taimiin tehtiin taustalla ja </w:t>
            </w:r>
            <w:proofErr w:type="spellStart"/>
            <w:r>
              <w:rPr>
                <w:rFonts w:asciiTheme="minorHAnsi" w:hAnsiTheme="minorHAnsi"/>
              </w:rPr>
              <w:t>Taimi-käyttöönottoprojektin</w:t>
            </w:r>
            <w:proofErr w:type="spellEnd"/>
            <w:r>
              <w:rPr>
                <w:rFonts w:asciiTheme="minorHAnsi" w:hAnsiTheme="minorHAnsi"/>
              </w:rPr>
              <w:t xml:space="preserve"> piti alun perin keskittyä erityisesti substanssin toimintaa tukevien työtilojen valmist</w:t>
            </w:r>
            <w:r>
              <w:rPr>
                <w:rFonts w:asciiTheme="minorHAnsi" w:hAnsiTheme="minorHAnsi"/>
              </w:rPr>
              <w:t>e</w:t>
            </w:r>
            <w:r>
              <w:rPr>
                <w:rFonts w:asciiTheme="minorHAnsi" w:hAnsiTheme="minorHAnsi"/>
              </w:rPr>
              <w:t>luun.</w:t>
            </w:r>
            <w:r w:rsidR="008E136B">
              <w:rPr>
                <w:rFonts w:asciiTheme="minorHAnsi" w:hAnsiTheme="minorHAnsi"/>
              </w:rPr>
              <w:t xml:space="preserve"> </w:t>
            </w:r>
            <w:proofErr w:type="spellStart"/>
            <w:r w:rsidR="008E147D">
              <w:rPr>
                <w:rFonts w:asciiTheme="minorHAnsi" w:hAnsiTheme="minorHAnsi"/>
              </w:rPr>
              <w:t>ELY-keskusten</w:t>
            </w:r>
            <w:proofErr w:type="spellEnd"/>
            <w:r w:rsidR="008E147D">
              <w:rPr>
                <w:rFonts w:asciiTheme="minorHAnsi" w:hAnsiTheme="minorHAnsi"/>
              </w:rPr>
              <w:t xml:space="preserve"> ja </w:t>
            </w:r>
            <w:proofErr w:type="spellStart"/>
            <w:r w:rsidR="008E147D">
              <w:rPr>
                <w:rFonts w:asciiTheme="minorHAnsi" w:hAnsiTheme="minorHAnsi"/>
              </w:rPr>
              <w:t>TE-toimistojen</w:t>
            </w:r>
            <w:proofErr w:type="spellEnd"/>
            <w:r w:rsidR="008E147D">
              <w:rPr>
                <w:rFonts w:asciiTheme="minorHAnsi" w:hAnsiTheme="minorHAnsi"/>
              </w:rPr>
              <w:t xml:space="preserve"> toiminnan erilaisuus vaikeutti suunni</w:t>
            </w:r>
            <w:r w:rsidR="008E147D">
              <w:rPr>
                <w:rFonts w:asciiTheme="minorHAnsi" w:hAnsiTheme="minorHAnsi"/>
              </w:rPr>
              <w:t>t</w:t>
            </w:r>
            <w:r w:rsidR="008E147D">
              <w:rPr>
                <w:rFonts w:asciiTheme="minorHAnsi" w:hAnsiTheme="minorHAnsi"/>
              </w:rPr>
              <w:t xml:space="preserve">telua ja esim. </w:t>
            </w:r>
            <w:proofErr w:type="spellStart"/>
            <w:r w:rsidR="008E147D">
              <w:rPr>
                <w:rFonts w:asciiTheme="minorHAnsi" w:hAnsiTheme="minorHAnsi"/>
              </w:rPr>
              <w:t>ELY-palvelujen</w:t>
            </w:r>
            <w:proofErr w:type="spellEnd"/>
            <w:r w:rsidR="008E147D">
              <w:rPr>
                <w:rFonts w:asciiTheme="minorHAnsi" w:hAnsiTheme="minorHAnsi"/>
              </w:rPr>
              <w:t xml:space="preserve"> keskeneräisyys ei mahdollistanut yhtenäistä valtakunnallista rakennetta. </w:t>
            </w:r>
          </w:p>
          <w:p w:rsidR="008E136B" w:rsidRDefault="008E136B" w:rsidP="009E1736">
            <w:pPr>
              <w:pStyle w:val="Normaali3"/>
              <w:rPr>
                <w:rFonts w:asciiTheme="minorHAnsi" w:hAnsiTheme="minorHAnsi"/>
              </w:rPr>
            </w:pPr>
          </w:p>
          <w:p w:rsidR="008E147D" w:rsidRDefault="008E147D" w:rsidP="009E1736">
            <w:pPr>
              <w:pStyle w:val="Normaali3"/>
              <w:rPr>
                <w:rFonts w:asciiTheme="minorHAnsi" w:hAnsiTheme="minorHAnsi"/>
              </w:rPr>
            </w:pPr>
            <w:r>
              <w:rPr>
                <w:rFonts w:asciiTheme="minorHAnsi" w:hAnsiTheme="minorHAnsi"/>
              </w:rPr>
              <w:t xml:space="preserve">Tehtyjä linjauksia ovat mm. tietojen julkisuus, ellei ole erityistä syytä suojata. </w:t>
            </w:r>
            <w:proofErr w:type="spellStart"/>
            <w:r>
              <w:rPr>
                <w:rFonts w:asciiTheme="minorHAnsi" w:hAnsiTheme="minorHAnsi"/>
              </w:rPr>
              <w:lastRenderedPageBreak/>
              <w:t>TE-toimistojen</w:t>
            </w:r>
            <w:proofErr w:type="spellEnd"/>
            <w:r>
              <w:rPr>
                <w:rFonts w:asciiTheme="minorHAnsi" w:hAnsiTheme="minorHAnsi"/>
              </w:rPr>
              <w:t xml:space="preserve"> </w:t>
            </w:r>
            <w:proofErr w:type="spellStart"/>
            <w:r>
              <w:rPr>
                <w:rFonts w:asciiTheme="minorHAnsi" w:hAnsiTheme="minorHAnsi"/>
              </w:rPr>
              <w:t>Yammer</w:t>
            </w:r>
            <w:proofErr w:type="spellEnd"/>
            <w:r>
              <w:rPr>
                <w:rFonts w:asciiTheme="minorHAnsi" w:hAnsiTheme="minorHAnsi"/>
              </w:rPr>
              <w:t xml:space="preserve"> yhdistettiin </w:t>
            </w:r>
            <w:proofErr w:type="spellStart"/>
            <w:r>
              <w:rPr>
                <w:rFonts w:asciiTheme="minorHAnsi" w:hAnsiTheme="minorHAnsi"/>
              </w:rPr>
              <w:t>ELY-keskusten</w:t>
            </w:r>
            <w:proofErr w:type="spellEnd"/>
            <w:r>
              <w:rPr>
                <w:rFonts w:asciiTheme="minorHAnsi" w:hAnsiTheme="minorHAnsi"/>
              </w:rPr>
              <w:t xml:space="preserve"> </w:t>
            </w:r>
            <w:proofErr w:type="spellStart"/>
            <w:r>
              <w:rPr>
                <w:rFonts w:asciiTheme="minorHAnsi" w:hAnsiTheme="minorHAnsi"/>
              </w:rPr>
              <w:t>Yamm</w:t>
            </w:r>
            <w:r w:rsidR="008E136B">
              <w:rPr>
                <w:rFonts w:asciiTheme="minorHAnsi" w:hAnsiTheme="minorHAnsi"/>
              </w:rPr>
              <w:t>e</w:t>
            </w:r>
            <w:r>
              <w:rPr>
                <w:rFonts w:asciiTheme="minorHAnsi" w:hAnsiTheme="minorHAnsi"/>
              </w:rPr>
              <w:t>riin</w:t>
            </w:r>
            <w:proofErr w:type="spellEnd"/>
            <w:r>
              <w:rPr>
                <w:rFonts w:asciiTheme="minorHAnsi" w:hAnsiTheme="minorHAnsi"/>
              </w:rPr>
              <w:t>. Taimin omi</w:t>
            </w:r>
            <w:r>
              <w:rPr>
                <w:rFonts w:asciiTheme="minorHAnsi" w:hAnsiTheme="minorHAnsi"/>
              </w:rPr>
              <w:t>s</w:t>
            </w:r>
            <w:r>
              <w:rPr>
                <w:rFonts w:asciiTheme="minorHAnsi" w:hAnsiTheme="minorHAnsi"/>
              </w:rPr>
              <w:t xml:space="preserve">tajan päätöksellä Taimin tietoturvallisuuden tasoksi on sovittu perustaso. Lisäksi projektin aikana valmistui pilvipalvelupolitiikka. Tietoaineistojen </w:t>
            </w:r>
            <w:proofErr w:type="gramStart"/>
            <w:r>
              <w:rPr>
                <w:rFonts w:asciiTheme="minorHAnsi" w:hAnsiTheme="minorHAnsi"/>
              </w:rPr>
              <w:t>luok</w:t>
            </w:r>
            <w:r>
              <w:rPr>
                <w:rFonts w:asciiTheme="minorHAnsi" w:hAnsiTheme="minorHAnsi"/>
              </w:rPr>
              <w:t>i</w:t>
            </w:r>
            <w:r w:rsidR="008E136B">
              <w:rPr>
                <w:rFonts w:asciiTheme="minorHAnsi" w:hAnsiTheme="minorHAnsi"/>
              </w:rPr>
              <w:t xml:space="preserve">tus </w:t>
            </w:r>
            <w:r>
              <w:rPr>
                <w:rFonts w:asciiTheme="minorHAnsi" w:hAnsiTheme="minorHAnsi"/>
              </w:rPr>
              <w:t xml:space="preserve"> </w:t>
            </w:r>
            <w:proofErr w:type="spellStart"/>
            <w:r>
              <w:rPr>
                <w:rFonts w:asciiTheme="minorHAnsi" w:hAnsiTheme="minorHAnsi"/>
              </w:rPr>
              <w:t>ELY</w:t>
            </w:r>
            <w:proofErr w:type="gramEnd"/>
            <w:r>
              <w:rPr>
                <w:rFonts w:asciiTheme="minorHAnsi" w:hAnsiTheme="minorHAnsi"/>
              </w:rPr>
              <w:t>:issä</w:t>
            </w:r>
            <w:proofErr w:type="spellEnd"/>
            <w:r>
              <w:rPr>
                <w:rFonts w:asciiTheme="minorHAnsi" w:hAnsiTheme="minorHAnsi"/>
              </w:rPr>
              <w:t xml:space="preserve"> ja </w:t>
            </w:r>
            <w:proofErr w:type="spellStart"/>
            <w:r>
              <w:rPr>
                <w:rFonts w:asciiTheme="minorHAnsi" w:hAnsiTheme="minorHAnsi"/>
              </w:rPr>
              <w:t>TE-toimistoissa</w:t>
            </w:r>
            <w:proofErr w:type="spellEnd"/>
            <w:r>
              <w:rPr>
                <w:rFonts w:asciiTheme="minorHAnsi" w:hAnsiTheme="minorHAnsi"/>
              </w:rPr>
              <w:t xml:space="preserve"> on tekemättä.</w:t>
            </w:r>
            <w:r w:rsidR="008E136B">
              <w:rPr>
                <w:rFonts w:asciiTheme="minorHAnsi" w:hAnsiTheme="minorHAnsi"/>
              </w:rPr>
              <w:t xml:space="preserve"> </w:t>
            </w:r>
            <w:r>
              <w:rPr>
                <w:rFonts w:asciiTheme="minorHAnsi" w:hAnsiTheme="minorHAnsi"/>
              </w:rPr>
              <w:t xml:space="preserve"> </w:t>
            </w:r>
          </w:p>
          <w:p w:rsidR="008E147D" w:rsidRDefault="008E147D" w:rsidP="009E1736">
            <w:pPr>
              <w:pStyle w:val="Normaali3"/>
              <w:rPr>
                <w:rFonts w:asciiTheme="minorHAnsi" w:hAnsiTheme="minorHAnsi"/>
              </w:rPr>
            </w:pPr>
          </w:p>
          <w:p w:rsidR="008E136B" w:rsidRDefault="008E147D" w:rsidP="009E1736">
            <w:pPr>
              <w:pStyle w:val="Normaali3"/>
              <w:rPr>
                <w:rFonts w:asciiTheme="minorHAnsi" w:hAnsiTheme="minorHAnsi"/>
              </w:rPr>
            </w:pPr>
            <w:r>
              <w:rPr>
                <w:rFonts w:asciiTheme="minorHAnsi" w:hAnsiTheme="minorHAnsi"/>
              </w:rPr>
              <w:t xml:space="preserve">Projektin aikana suunniteltiin ja otettiin käyttöön useita hallintamalleja ja </w:t>
            </w:r>
            <w:r w:rsidR="008149CA">
              <w:rPr>
                <w:rFonts w:asciiTheme="minorHAnsi" w:hAnsiTheme="minorHAnsi"/>
              </w:rPr>
              <w:t xml:space="preserve">suunniteltiin </w:t>
            </w:r>
            <w:r>
              <w:rPr>
                <w:rFonts w:asciiTheme="minorHAnsi" w:hAnsiTheme="minorHAnsi"/>
              </w:rPr>
              <w:t>informaatiohallin</w:t>
            </w:r>
            <w:r w:rsidR="008149CA">
              <w:rPr>
                <w:rFonts w:asciiTheme="minorHAnsi" w:hAnsiTheme="minorHAnsi"/>
              </w:rPr>
              <w:t xml:space="preserve">taa. </w:t>
            </w:r>
            <w:proofErr w:type="spellStart"/>
            <w:r w:rsidR="008149CA">
              <w:rPr>
                <w:rFonts w:asciiTheme="minorHAnsi" w:hAnsiTheme="minorHAnsi"/>
              </w:rPr>
              <w:t>Perusmetatie</w:t>
            </w:r>
            <w:r w:rsidR="008E136B">
              <w:rPr>
                <w:rFonts w:asciiTheme="minorHAnsi" w:hAnsiTheme="minorHAnsi"/>
              </w:rPr>
              <w:t>to</w:t>
            </w:r>
            <w:proofErr w:type="spellEnd"/>
            <w:r w:rsidR="008E136B">
              <w:rPr>
                <w:rFonts w:asciiTheme="minorHAnsi" w:hAnsiTheme="minorHAnsi"/>
              </w:rPr>
              <w:t xml:space="preserve"> on määritelty keskite</w:t>
            </w:r>
            <w:r w:rsidR="008149CA">
              <w:rPr>
                <w:rFonts w:asciiTheme="minorHAnsi" w:hAnsiTheme="minorHAnsi"/>
              </w:rPr>
              <w:t xml:space="preserve">tysti </w:t>
            </w:r>
            <w:r w:rsidR="008E136B">
              <w:rPr>
                <w:rFonts w:asciiTheme="minorHAnsi" w:hAnsiTheme="minorHAnsi"/>
              </w:rPr>
              <w:t xml:space="preserve">ja niitä käytetään Taimin kaikissa kirjastoissa ja luetteloissa. Hallintamalli on vielä keskeneräinen. Keskitetyillä metatietojen hallinnalla mahdollistetaan Taimin hakupalvelujen metatietoihin pohjautuvat tarkennukset. Projektissa tehtiin joukko opasvideoita ensin testiryhmälle ja muutama myös kaikille käyttäjille. Opastusta tarjottiin opasvideoiden ja pikaoppaiden avulla. </w:t>
            </w:r>
          </w:p>
          <w:p w:rsidR="008E136B" w:rsidRDefault="008E136B" w:rsidP="009E1736">
            <w:pPr>
              <w:pStyle w:val="Normaali3"/>
              <w:rPr>
                <w:rFonts w:asciiTheme="minorHAnsi" w:hAnsiTheme="minorHAnsi"/>
              </w:rPr>
            </w:pPr>
          </w:p>
          <w:p w:rsidR="00820F85" w:rsidRDefault="00516197" w:rsidP="009E1736">
            <w:pPr>
              <w:pStyle w:val="Normaali3"/>
              <w:rPr>
                <w:rFonts w:asciiTheme="minorHAnsi" w:hAnsiTheme="minorHAnsi"/>
              </w:rPr>
            </w:pPr>
            <w:r>
              <w:rPr>
                <w:rFonts w:asciiTheme="minorHAnsi" w:hAnsiTheme="minorHAnsi"/>
              </w:rPr>
              <w:t>Etusivu vaihdettiin Taimiksi 6500 työasemaan 12.10.2015. Viestintä on siirt</w:t>
            </w:r>
            <w:r>
              <w:rPr>
                <w:rFonts w:asciiTheme="minorHAnsi" w:hAnsiTheme="minorHAnsi"/>
              </w:rPr>
              <w:t>y</w:t>
            </w:r>
            <w:r>
              <w:rPr>
                <w:rFonts w:asciiTheme="minorHAnsi" w:hAnsiTheme="minorHAnsi"/>
              </w:rPr>
              <w:t>nyt nyt pelkästään Taimiin. Uutisten kohdennus on aiheuttanut paljon ke</w:t>
            </w:r>
            <w:r>
              <w:rPr>
                <w:rFonts w:asciiTheme="minorHAnsi" w:hAnsiTheme="minorHAnsi"/>
              </w:rPr>
              <w:t>s</w:t>
            </w:r>
            <w:r>
              <w:rPr>
                <w:rFonts w:asciiTheme="minorHAnsi" w:hAnsiTheme="minorHAnsi"/>
              </w:rPr>
              <w:t>kustelua. Taimissa on automaattinen kohdennus käyttäjän viraston tai pai</w:t>
            </w:r>
            <w:r>
              <w:rPr>
                <w:rFonts w:asciiTheme="minorHAnsi" w:hAnsiTheme="minorHAnsi"/>
              </w:rPr>
              <w:t>k</w:t>
            </w:r>
            <w:r>
              <w:rPr>
                <w:rFonts w:asciiTheme="minorHAnsi" w:hAnsiTheme="minorHAnsi"/>
              </w:rPr>
              <w:t xml:space="preserve">kakunnan mukaan. ELYjen, </w:t>
            </w:r>
            <w:proofErr w:type="spellStart"/>
            <w:r>
              <w:rPr>
                <w:rFonts w:asciiTheme="minorHAnsi" w:hAnsiTheme="minorHAnsi"/>
              </w:rPr>
              <w:t>KEHA:n</w:t>
            </w:r>
            <w:proofErr w:type="spellEnd"/>
            <w:r>
              <w:rPr>
                <w:rFonts w:asciiTheme="minorHAnsi" w:hAnsiTheme="minorHAnsi"/>
              </w:rPr>
              <w:t xml:space="preserve"> ja </w:t>
            </w:r>
            <w:proofErr w:type="spellStart"/>
            <w:r>
              <w:rPr>
                <w:rFonts w:asciiTheme="minorHAnsi" w:hAnsiTheme="minorHAnsi"/>
              </w:rPr>
              <w:t>TE-toimistojen</w:t>
            </w:r>
            <w:proofErr w:type="spellEnd"/>
            <w:r>
              <w:rPr>
                <w:rFonts w:asciiTheme="minorHAnsi" w:hAnsiTheme="minorHAnsi"/>
              </w:rPr>
              <w:t xml:space="preserve"> virasto- ja paikkakunt</w:t>
            </w:r>
            <w:r>
              <w:rPr>
                <w:rFonts w:asciiTheme="minorHAnsi" w:hAnsiTheme="minorHAnsi"/>
              </w:rPr>
              <w:t>a</w:t>
            </w:r>
            <w:r>
              <w:rPr>
                <w:rFonts w:asciiTheme="minorHAnsi" w:hAnsiTheme="minorHAnsi"/>
              </w:rPr>
              <w:t>r</w:t>
            </w:r>
            <w:r w:rsidR="008149CA">
              <w:rPr>
                <w:rFonts w:asciiTheme="minorHAnsi" w:hAnsiTheme="minorHAnsi"/>
              </w:rPr>
              <w:t xml:space="preserve">akenne on hyvin </w:t>
            </w:r>
            <w:proofErr w:type="gramStart"/>
            <w:r w:rsidR="008149CA">
              <w:rPr>
                <w:rFonts w:asciiTheme="minorHAnsi" w:hAnsiTheme="minorHAnsi"/>
              </w:rPr>
              <w:t>monimutkainen,  minkä</w:t>
            </w:r>
            <w:proofErr w:type="gramEnd"/>
            <w:r w:rsidR="008149CA">
              <w:rPr>
                <w:rFonts w:asciiTheme="minorHAnsi" w:hAnsiTheme="minorHAnsi"/>
              </w:rPr>
              <w:t xml:space="preserve"> vuoksi </w:t>
            </w:r>
            <w:r>
              <w:rPr>
                <w:rFonts w:asciiTheme="minorHAnsi" w:hAnsiTheme="minorHAnsi"/>
              </w:rPr>
              <w:t>uutisten kohdennus oman viraston ja/tai oman paikkakunnan väelle on haastavaa. Työtilojen käyttöö</w:t>
            </w:r>
            <w:r>
              <w:rPr>
                <w:rFonts w:asciiTheme="minorHAnsi" w:hAnsiTheme="minorHAnsi"/>
              </w:rPr>
              <w:t>n</w:t>
            </w:r>
            <w:r>
              <w:rPr>
                <w:rFonts w:asciiTheme="minorHAnsi" w:hAnsiTheme="minorHAnsi"/>
              </w:rPr>
              <w:t xml:space="preserve">otto on </w:t>
            </w:r>
            <w:r w:rsidR="008149CA">
              <w:rPr>
                <w:rFonts w:asciiTheme="minorHAnsi" w:hAnsiTheme="minorHAnsi"/>
              </w:rPr>
              <w:t xml:space="preserve">ollut </w:t>
            </w:r>
            <w:r>
              <w:rPr>
                <w:rFonts w:asciiTheme="minorHAnsi" w:hAnsiTheme="minorHAnsi"/>
              </w:rPr>
              <w:t>pullonkaulana, koska haluttiin saada määrittelyt kuntoon ennen kuin lähdetä</w:t>
            </w:r>
            <w:r w:rsidR="008E136B">
              <w:rPr>
                <w:rFonts w:asciiTheme="minorHAnsi" w:hAnsiTheme="minorHAnsi"/>
              </w:rPr>
              <w:t>ä</w:t>
            </w:r>
            <w:r>
              <w:rPr>
                <w:rFonts w:asciiTheme="minorHAnsi" w:hAnsiTheme="minorHAnsi"/>
              </w:rPr>
              <w:t>n luomaan uusia työtiloja</w:t>
            </w:r>
            <w:r w:rsidR="00820F85">
              <w:rPr>
                <w:rFonts w:asciiTheme="minorHAnsi" w:hAnsiTheme="minorHAnsi"/>
              </w:rPr>
              <w:t xml:space="preserve"> ja useilla tahoilla on suuria odotuksia työtilojen suhteen. </w:t>
            </w:r>
            <w:r w:rsidR="008E136B">
              <w:rPr>
                <w:rFonts w:asciiTheme="minorHAnsi" w:hAnsiTheme="minorHAnsi"/>
              </w:rPr>
              <w:t xml:space="preserve">Työtilojen viivästymisen takia vanhojen introjen alasajo siirtyy käytännössä ensi vuoteen. </w:t>
            </w:r>
          </w:p>
          <w:p w:rsidR="008E136B" w:rsidRDefault="008E136B" w:rsidP="009E1736">
            <w:pPr>
              <w:pStyle w:val="Normaali3"/>
              <w:rPr>
                <w:rFonts w:asciiTheme="minorHAnsi" w:hAnsiTheme="minorHAnsi"/>
              </w:rPr>
            </w:pPr>
          </w:p>
          <w:p w:rsidR="0092725D" w:rsidRDefault="00820F85" w:rsidP="009E1736">
            <w:pPr>
              <w:pStyle w:val="Normaali3"/>
              <w:rPr>
                <w:rFonts w:asciiTheme="minorHAnsi" w:hAnsiTheme="minorHAnsi"/>
              </w:rPr>
            </w:pPr>
            <w:r>
              <w:rPr>
                <w:rFonts w:asciiTheme="minorHAnsi" w:hAnsiTheme="minorHAnsi"/>
              </w:rPr>
              <w:t>KPMG:ltä tilattiin Taimiin projektin loppuvaiheessa riskiarviointi, jossa näk</w:t>
            </w:r>
            <w:r>
              <w:rPr>
                <w:rFonts w:asciiTheme="minorHAnsi" w:hAnsiTheme="minorHAnsi"/>
              </w:rPr>
              <w:t>ö</w:t>
            </w:r>
            <w:r>
              <w:rPr>
                <w:rFonts w:asciiTheme="minorHAnsi" w:hAnsiTheme="minorHAnsi"/>
              </w:rPr>
              <w:t xml:space="preserve">kulmina olivat palveluketjuun liittyvät riskit, </w:t>
            </w:r>
            <w:proofErr w:type="spellStart"/>
            <w:r>
              <w:rPr>
                <w:rFonts w:asciiTheme="minorHAnsi" w:hAnsiTheme="minorHAnsi"/>
              </w:rPr>
              <w:t>regulatiiviset</w:t>
            </w:r>
            <w:proofErr w:type="spellEnd"/>
            <w:r>
              <w:rPr>
                <w:rFonts w:asciiTheme="minorHAnsi" w:hAnsiTheme="minorHAnsi"/>
              </w:rPr>
              <w:t xml:space="preserve"> riskit ja pilvipalv</w:t>
            </w:r>
            <w:r>
              <w:rPr>
                <w:rFonts w:asciiTheme="minorHAnsi" w:hAnsiTheme="minorHAnsi"/>
              </w:rPr>
              <w:t>e</w:t>
            </w:r>
            <w:r>
              <w:rPr>
                <w:rFonts w:asciiTheme="minorHAnsi" w:hAnsiTheme="minorHAnsi"/>
              </w:rPr>
              <w:t>lun riskit. Riskiarviointi valmistuu marraskuun lopussa 2015.</w:t>
            </w:r>
          </w:p>
          <w:p w:rsidR="0092725D" w:rsidRDefault="0092725D" w:rsidP="009E1736">
            <w:pPr>
              <w:pStyle w:val="Normaali3"/>
              <w:rPr>
                <w:rFonts w:asciiTheme="minorHAnsi" w:hAnsiTheme="minorHAnsi"/>
              </w:rPr>
            </w:pPr>
          </w:p>
          <w:p w:rsidR="002609FC" w:rsidRDefault="0092725D" w:rsidP="009E1736">
            <w:pPr>
              <w:pStyle w:val="Normaali3"/>
              <w:rPr>
                <w:rFonts w:asciiTheme="minorHAnsi" w:hAnsiTheme="minorHAnsi"/>
              </w:rPr>
            </w:pPr>
            <w:r>
              <w:rPr>
                <w:rFonts w:asciiTheme="minorHAnsi" w:hAnsiTheme="minorHAnsi"/>
              </w:rPr>
              <w:t>Taimi-ympäristö lisenssei</w:t>
            </w:r>
            <w:r w:rsidR="008E136B">
              <w:rPr>
                <w:rFonts w:asciiTheme="minorHAnsi" w:hAnsiTheme="minorHAnsi"/>
              </w:rPr>
              <w:t>n</w:t>
            </w:r>
            <w:r>
              <w:rPr>
                <w:rFonts w:asciiTheme="minorHAnsi" w:hAnsiTheme="minorHAnsi"/>
              </w:rPr>
              <w:t xml:space="preserve">een maksaa noin 90 000 euroa vuodessa. Käyttäjiä on noin 6500. </w:t>
            </w:r>
            <w:proofErr w:type="spellStart"/>
            <w:r>
              <w:rPr>
                <w:rFonts w:asciiTheme="minorHAnsi" w:hAnsiTheme="minorHAnsi"/>
              </w:rPr>
              <w:t>Kameleon</w:t>
            </w:r>
            <w:proofErr w:type="spellEnd"/>
            <w:r>
              <w:rPr>
                <w:rFonts w:asciiTheme="minorHAnsi" w:hAnsiTheme="minorHAnsi"/>
              </w:rPr>
              <w:t xml:space="preserve"> </w:t>
            </w:r>
            <w:proofErr w:type="gramStart"/>
            <w:r>
              <w:rPr>
                <w:rFonts w:asciiTheme="minorHAnsi" w:hAnsiTheme="minorHAnsi"/>
              </w:rPr>
              <w:t>–kokonaisuus</w:t>
            </w:r>
            <w:proofErr w:type="gramEnd"/>
            <w:r>
              <w:rPr>
                <w:rFonts w:asciiTheme="minorHAnsi" w:hAnsiTheme="minorHAnsi"/>
              </w:rPr>
              <w:t xml:space="preserve"> maksaa n. 90 000 euroa vuodessa vuoden 2016 alkupuolelta lähtien. </w:t>
            </w:r>
            <w:r w:rsidR="008E147D">
              <w:rPr>
                <w:rFonts w:asciiTheme="minorHAnsi" w:hAnsiTheme="minorHAnsi"/>
              </w:rPr>
              <w:t xml:space="preserve"> </w:t>
            </w:r>
            <w:r w:rsidR="00621A68">
              <w:rPr>
                <w:rFonts w:asciiTheme="minorHAnsi" w:hAnsiTheme="minorHAnsi"/>
              </w:rPr>
              <w:t xml:space="preserve">Virkamiestyön kokonaistyömäärä oli noin 24 henkilötyökuukautta. </w:t>
            </w:r>
            <w:proofErr w:type="gramStart"/>
            <w:r w:rsidR="002609FC">
              <w:rPr>
                <w:rFonts w:asciiTheme="minorHAnsi" w:hAnsiTheme="minorHAnsi"/>
              </w:rPr>
              <w:t xml:space="preserve">Kokonaismyöntövaltuudesta </w:t>
            </w:r>
            <w:r w:rsidR="00531372">
              <w:rPr>
                <w:rFonts w:asciiTheme="minorHAnsi" w:hAnsiTheme="minorHAnsi"/>
              </w:rPr>
              <w:t xml:space="preserve"> 200</w:t>
            </w:r>
            <w:proofErr w:type="gramEnd"/>
            <w:r w:rsidR="002609FC">
              <w:rPr>
                <w:rFonts w:asciiTheme="minorHAnsi" w:hAnsiTheme="minorHAnsi"/>
              </w:rPr>
              <w:t> </w:t>
            </w:r>
            <w:r w:rsidR="00531372">
              <w:rPr>
                <w:rFonts w:asciiTheme="minorHAnsi" w:hAnsiTheme="minorHAnsi"/>
              </w:rPr>
              <w:t>000</w:t>
            </w:r>
            <w:r w:rsidR="002609FC">
              <w:rPr>
                <w:rFonts w:asciiTheme="minorHAnsi" w:hAnsiTheme="minorHAnsi"/>
              </w:rPr>
              <w:t xml:space="preserve"> on käytetty n. </w:t>
            </w:r>
            <w:r w:rsidR="00531372">
              <w:rPr>
                <w:rFonts w:asciiTheme="minorHAnsi" w:hAnsiTheme="minorHAnsi"/>
              </w:rPr>
              <w:t xml:space="preserve">113 657 </w:t>
            </w:r>
            <w:r w:rsidR="002609FC">
              <w:rPr>
                <w:rFonts w:asciiTheme="minorHAnsi" w:hAnsiTheme="minorHAnsi"/>
              </w:rPr>
              <w:t>euroa. Ylijäävän osuuden voi käyttää jatkokehittämiseen.</w:t>
            </w:r>
          </w:p>
          <w:p w:rsidR="008E136B" w:rsidRDefault="008E136B" w:rsidP="009E1736">
            <w:pPr>
              <w:pStyle w:val="Normaali3"/>
              <w:rPr>
                <w:rFonts w:asciiTheme="minorHAnsi" w:hAnsiTheme="minorHAnsi"/>
              </w:rPr>
            </w:pPr>
          </w:p>
          <w:p w:rsidR="008E136B" w:rsidRDefault="008E136B" w:rsidP="009E1736">
            <w:pPr>
              <w:pStyle w:val="Normaali3"/>
              <w:rPr>
                <w:rFonts w:asciiTheme="minorHAnsi" w:hAnsiTheme="minorHAnsi"/>
              </w:rPr>
            </w:pPr>
            <w:r>
              <w:rPr>
                <w:rFonts w:asciiTheme="minorHAnsi" w:hAnsiTheme="minorHAnsi"/>
              </w:rPr>
              <w:t>Avoimeksi jääneitä asioita olivat mm. useat hallintamallit, joita ei ehditty projekti</w:t>
            </w:r>
            <w:r w:rsidR="008149CA">
              <w:rPr>
                <w:rFonts w:asciiTheme="minorHAnsi" w:hAnsiTheme="minorHAnsi"/>
              </w:rPr>
              <w:t>n</w:t>
            </w:r>
            <w:r>
              <w:rPr>
                <w:rFonts w:asciiTheme="minorHAnsi" w:hAnsiTheme="minorHAnsi"/>
              </w:rPr>
              <w:t xml:space="preserve"> aikana jalkauttaa. Substanssin kaipaamien työtilojen käyttööno</w:t>
            </w:r>
            <w:r>
              <w:rPr>
                <w:rFonts w:asciiTheme="minorHAnsi" w:hAnsiTheme="minorHAnsi"/>
              </w:rPr>
              <w:t>t</w:t>
            </w:r>
            <w:r>
              <w:rPr>
                <w:rFonts w:asciiTheme="minorHAnsi" w:hAnsiTheme="minorHAnsi"/>
              </w:rPr>
              <w:t>toon ei pääst</w:t>
            </w:r>
            <w:r w:rsidR="008149CA">
              <w:rPr>
                <w:rFonts w:asciiTheme="minorHAnsi" w:hAnsiTheme="minorHAnsi"/>
              </w:rPr>
              <w:t>y</w:t>
            </w:r>
            <w:r>
              <w:rPr>
                <w:rFonts w:asciiTheme="minorHAnsi" w:hAnsiTheme="minorHAnsi"/>
              </w:rPr>
              <w:t xml:space="preserve">. Pilvipalvelun käyttö osoittautui erinomaiseksi ratkaisuksi. </w:t>
            </w:r>
          </w:p>
          <w:p w:rsidR="00440F13" w:rsidRDefault="00440F13" w:rsidP="009E1736">
            <w:pPr>
              <w:pStyle w:val="Normaali3"/>
              <w:rPr>
                <w:rFonts w:asciiTheme="minorHAnsi" w:hAnsiTheme="minorHAnsi"/>
              </w:rPr>
            </w:pPr>
          </w:p>
          <w:p w:rsidR="003D4291" w:rsidRDefault="008149CA" w:rsidP="009E1736">
            <w:pPr>
              <w:pStyle w:val="Normaali3"/>
              <w:rPr>
                <w:rFonts w:asciiTheme="minorHAnsi" w:hAnsiTheme="minorHAnsi"/>
              </w:rPr>
            </w:pPr>
            <w:r>
              <w:rPr>
                <w:rFonts w:asciiTheme="minorHAnsi" w:hAnsiTheme="minorHAnsi"/>
              </w:rPr>
              <w:t>Tukiryhmälle e</w:t>
            </w:r>
            <w:r w:rsidR="003D4291">
              <w:rPr>
                <w:rFonts w:asciiTheme="minorHAnsi" w:hAnsiTheme="minorHAnsi"/>
              </w:rPr>
              <w:t xml:space="preserve">hdotettiin </w:t>
            </w:r>
            <w:r w:rsidR="003D4291" w:rsidRPr="0059196A">
              <w:rPr>
                <w:rFonts w:asciiTheme="minorHAnsi" w:hAnsiTheme="minorHAnsi"/>
                <w:b/>
              </w:rPr>
              <w:t xml:space="preserve">jatkoprojektia </w:t>
            </w:r>
            <w:r w:rsidR="003D4291">
              <w:rPr>
                <w:rFonts w:asciiTheme="minorHAnsi" w:hAnsiTheme="minorHAnsi"/>
              </w:rPr>
              <w:t>Taimin sähköisen työskentely-ympäristön kehittämisprojekti</w:t>
            </w:r>
            <w:r w:rsidR="00724DD6">
              <w:rPr>
                <w:rFonts w:asciiTheme="minorHAnsi" w:hAnsiTheme="minorHAnsi"/>
              </w:rPr>
              <w:t>ksi. Projektin toimikausi on 11.11.2015 – 10.6.2016</w:t>
            </w:r>
            <w:proofErr w:type="gramStart"/>
            <w:r w:rsidR="00724DD6">
              <w:rPr>
                <w:rFonts w:asciiTheme="minorHAnsi" w:hAnsiTheme="minorHAnsi"/>
              </w:rPr>
              <w:t>.Taimi</w:t>
            </w:r>
            <w:proofErr w:type="gramEnd"/>
            <w:r w:rsidR="00724DD6">
              <w:rPr>
                <w:rFonts w:asciiTheme="minorHAnsi" w:hAnsiTheme="minorHAnsi"/>
              </w:rPr>
              <w:t>-käyttöönottoprojektin rahoitus riittää jatkoprojektille ain</w:t>
            </w:r>
            <w:r w:rsidR="00724DD6">
              <w:rPr>
                <w:rFonts w:asciiTheme="minorHAnsi" w:hAnsiTheme="minorHAnsi"/>
              </w:rPr>
              <w:t>a</w:t>
            </w:r>
            <w:r w:rsidR="00724DD6">
              <w:rPr>
                <w:rFonts w:asciiTheme="minorHAnsi" w:hAnsiTheme="minorHAnsi"/>
              </w:rPr>
              <w:t xml:space="preserve">kin loppuvuoteen 2015 asti, koska </w:t>
            </w:r>
            <w:proofErr w:type="spellStart"/>
            <w:r w:rsidR="00724DD6">
              <w:rPr>
                <w:rFonts w:asciiTheme="minorHAnsi" w:hAnsiTheme="minorHAnsi"/>
              </w:rPr>
              <w:t>Kameleon-osuutta</w:t>
            </w:r>
            <w:proofErr w:type="spellEnd"/>
            <w:r w:rsidR="00724DD6">
              <w:rPr>
                <w:rFonts w:asciiTheme="minorHAnsi" w:hAnsiTheme="minorHAnsi"/>
              </w:rPr>
              <w:t xml:space="preserve"> ei ole budjetista vielä käytetty lainkaan. Projektipäällikkönä jatkaa Mika Vahala. </w:t>
            </w:r>
          </w:p>
          <w:p w:rsidR="008149CA" w:rsidRDefault="008149CA" w:rsidP="009E1736">
            <w:pPr>
              <w:pStyle w:val="Normaali3"/>
              <w:rPr>
                <w:rFonts w:asciiTheme="minorHAnsi" w:hAnsiTheme="minorHAnsi"/>
              </w:rPr>
            </w:pPr>
          </w:p>
          <w:p w:rsidR="00CE4267" w:rsidRDefault="00CE4267" w:rsidP="009E1736">
            <w:pPr>
              <w:pStyle w:val="Normaali3"/>
              <w:rPr>
                <w:rFonts w:asciiTheme="minorHAnsi" w:hAnsiTheme="minorHAnsi"/>
              </w:rPr>
            </w:pPr>
            <w:r>
              <w:rPr>
                <w:rFonts w:asciiTheme="minorHAnsi" w:hAnsiTheme="minorHAnsi"/>
              </w:rPr>
              <w:t xml:space="preserve">Toiminto-, alue-, palvelu-, ryhmä ja </w:t>
            </w:r>
            <w:proofErr w:type="gramStart"/>
            <w:r>
              <w:rPr>
                <w:rFonts w:asciiTheme="minorHAnsi" w:hAnsiTheme="minorHAnsi"/>
              </w:rPr>
              <w:t>–projektikohtainen</w:t>
            </w:r>
            <w:proofErr w:type="gramEnd"/>
            <w:r>
              <w:rPr>
                <w:rFonts w:asciiTheme="minorHAnsi" w:hAnsiTheme="minorHAnsi"/>
              </w:rPr>
              <w:t xml:space="preserve"> työtilojen hyödynt</w:t>
            </w:r>
            <w:r>
              <w:rPr>
                <w:rFonts w:asciiTheme="minorHAnsi" w:hAnsiTheme="minorHAnsi"/>
              </w:rPr>
              <w:t>ä</w:t>
            </w:r>
            <w:r>
              <w:rPr>
                <w:rFonts w:asciiTheme="minorHAnsi" w:hAnsiTheme="minorHAnsi"/>
              </w:rPr>
              <w:t>minen jäi projektin lyhyyden takia vasta konseptin tasolle. Projektin tavoi</w:t>
            </w:r>
            <w:r>
              <w:rPr>
                <w:rFonts w:asciiTheme="minorHAnsi" w:hAnsiTheme="minorHAnsi"/>
              </w:rPr>
              <w:t>t</w:t>
            </w:r>
            <w:r>
              <w:rPr>
                <w:rFonts w:asciiTheme="minorHAnsi" w:hAnsiTheme="minorHAnsi"/>
              </w:rPr>
              <w:t xml:space="preserve">teena </w:t>
            </w:r>
            <w:proofErr w:type="gramStart"/>
            <w:r>
              <w:rPr>
                <w:rFonts w:asciiTheme="minorHAnsi" w:hAnsiTheme="minorHAnsi"/>
              </w:rPr>
              <w:t>on :</w:t>
            </w:r>
            <w:proofErr w:type="gramEnd"/>
          </w:p>
          <w:p w:rsidR="00CE4267" w:rsidRDefault="00CE4267" w:rsidP="00CE4267">
            <w:pPr>
              <w:pStyle w:val="Normaali3"/>
              <w:numPr>
                <w:ilvl w:val="0"/>
                <w:numId w:val="46"/>
              </w:numPr>
              <w:rPr>
                <w:rFonts w:asciiTheme="minorHAnsi" w:hAnsiTheme="minorHAnsi"/>
              </w:rPr>
            </w:pPr>
            <w:r>
              <w:rPr>
                <w:rFonts w:asciiTheme="minorHAnsi" w:hAnsiTheme="minorHAnsi"/>
              </w:rPr>
              <w:t xml:space="preserve">Taimi työtilojen laajempi käyttöönotto ja jalostaminen </w:t>
            </w:r>
            <w:proofErr w:type="spellStart"/>
            <w:r>
              <w:rPr>
                <w:rFonts w:asciiTheme="minorHAnsi" w:hAnsiTheme="minorHAnsi"/>
              </w:rPr>
              <w:t>ELY</w:t>
            </w:r>
            <w:r w:rsidR="008149CA">
              <w:rPr>
                <w:rFonts w:asciiTheme="minorHAnsi" w:hAnsiTheme="minorHAnsi"/>
              </w:rPr>
              <w:t>:</w:t>
            </w:r>
            <w:r>
              <w:rPr>
                <w:rFonts w:asciiTheme="minorHAnsi" w:hAnsiTheme="minorHAnsi"/>
              </w:rPr>
              <w:t>jen</w:t>
            </w:r>
            <w:proofErr w:type="spellEnd"/>
            <w:r>
              <w:rPr>
                <w:rFonts w:asciiTheme="minorHAnsi" w:hAnsiTheme="minorHAnsi"/>
              </w:rPr>
              <w:t xml:space="preserve">, </w:t>
            </w:r>
            <w:proofErr w:type="spellStart"/>
            <w:r>
              <w:rPr>
                <w:rFonts w:asciiTheme="minorHAnsi" w:hAnsiTheme="minorHAnsi"/>
              </w:rPr>
              <w:t>TE-toimistojen</w:t>
            </w:r>
            <w:proofErr w:type="spellEnd"/>
            <w:r>
              <w:rPr>
                <w:rFonts w:asciiTheme="minorHAnsi" w:hAnsiTheme="minorHAnsi"/>
              </w:rPr>
              <w:t xml:space="preserve"> ja </w:t>
            </w:r>
            <w:proofErr w:type="spellStart"/>
            <w:r>
              <w:rPr>
                <w:rFonts w:asciiTheme="minorHAnsi" w:hAnsiTheme="minorHAnsi"/>
              </w:rPr>
              <w:t>KEHA</w:t>
            </w:r>
            <w:r w:rsidR="008149CA">
              <w:rPr>
                <w:rFonts w:asciiTheme="minorHAnsi" w:hAnsiTheme="minorHAnsi"/>
              </w:rPr>
              <w:t>:n</w:t>
            </w:r>
            <w:proofErr w:type="spellEnd"/>
            <w:r w:rsidR="008149CA">
              <w:rPr>
                <w:rFonts w:asciiTheme="minorHAnsi" w:hAnsiTheme="minorHAnsi"/>
              </w:rPr>
              <w:t xml:space="preserve"> </w:t>
            </w:r>
            <w:r>
              <w:rPr>
                <w:rFonts w:asciiTheme="minorHAnsi" w:hAnsiTheme="minorHAnsi"/>
              </w:rPr>
              <w:t>tarpeisiin</w:t>
            </w:r>
            <w:r w:rsidR="008149CA">
              <w:rPr>
                <w:rFonts w:asciiTheme="minorHAnsi" w:hAnsiTheme="minorHAnsi"/>
              </w:rPr>
              <w:t>,</w:t>
            </w:r>
          </w:p>
          <w:p w:rsidR="00CE4267" w:rsidRDefault="00CE4267" w:rsidP="00CE4267">
            <w:pPr>
              <w:pStyle w:val="Normaali3"/>
              <w:numPr>
                <w:ilvl w:val="0"/>
                <w:numId w:val="46"/>
              </w:numPr>
              <w:rPr>
                <w:rFonts w:asciiTheme="minorHAnsi" w:hAnsiTheme="minorHAnsi"/>
              </w:rPr>
            </w:pPr>
            <w:r>
              <w:rPr>
                <w:rFonts w:asciiTheme="minorHAnsi" w:hAnsiTheme="minorHAnsi"/>
              </w:rPr>
              <w:t>dokumentinhallinnan ja tiedonhallinnan välineiden ja tallennuspai</w:t>
            </w:r>
            <w:r>
              <w:rPr>
                <w:rFonts w:asciiTheme="minorHAnsi" w:hAnsiTheme="minorHAnsi"/>
              </w:rPr>
              <w:t>k</w:t>
            </w:r>
            <w:r>
              <w:rPr>
                <w:rFonts w:asciiTheme="minorHAnsi" w:hAnsiTheme="minorHAnsi"/>
              </w:rPr>
              <w:t xml:space="preserve">kojen </w:t>
            </w:r>
            <w:proofErr w:type="spellStart"/>
            <w:r>
              <w:rPr>
                <w:rFonts w:asciiTheme="minorHAnsi" w:hAnsiTheme="minorHAnsi"/>
              </w:rPr>
              <w:t>roolituksen</w:t>
            </w:r>
            <w:proofErr w:type="spellEnd"/>
            <w:r>
              <w:rPr>
                <w:rFonts w:asciiTheme="minorHAnsi" w:hAnsiTheme="minorHAnsi"/>
              </w:rPr>
              <w:t xml:space="preserve"> suunnittelu ja ohjeistus</w:t>
            </w:r>
            <w:r w:rsidR="008149CA">
              <w:rPr>
                <w:rFonts w:asciiTheme="minorHAnsi" w:hAnsiTheme="minorHAnsi"/>
              </w:rPr>
              <w:t xml:space="preserve">, </w:t>
            </w:r>
          </w:p>
          <w:p w:rsidR="00CE4267" w:rsidRDefault="00CE4267" w:rsidP="00CE4267">
            <w:pPr>
              <w:pStyle w:val="Normaali3"/>
              <w:numPr>
                <w:ilvl w:val="0"/>
                <w:numId w:val="46"/>
              </w:numPr>
              <w:rPr>
                <w:rFonts w:asciiTheme="minorHAnsi" w:hAnsiTheme="minorHAnsi"/>
              </w:rPr>
            </w:pPr>
            <w:proofErr w:type="spellStart"/>
            <w:r>
              <w:rPr>
                <w:rFonts w:asciiTheme="minorHAnsi" w:hAnsiTheme="minorHAnsi"/>
              </w:rPr>
              <w:t>Kameleon-dokumenttipohjien</w:t>
            </w:r>
            <w:proofErr w:type="spellEnd"/>
            <w:r>
              <w:rPr>
                <w:rFonts w:asciiTheme="minorHAnsi" w:hAnsiTheme="minorHAnsi"/>
              </w:rPr>
              <w:t xml:space="preserve"> käyttöönoton suunnittelu ja toteutus n. 6500 käyttäjälle</w:t>
            </w:r>
            <w:r w:rsidR="008149CA">
              <w:rPr>
                <w:rFonts w:asciiTheme="minorHAnsi" w:hAnsiTheme="minorHAnsi"/>
              </w:rPr>
              <w:t xml:space="preserve">, </w:t>
            </w:r>
          </w:p>
          <w:p w:rsidR="00CE4267" w:rsidRDefault="00CE4267" w:rsidP="00CE4267">
            <w:pPr>
              <w:pStyle w:val="Normaali3"/>
              <w:numPr>
                <w:ilvl w:val="0"/>
                <w:numId w:val="46"/>
              </w:numPr>
              <w:rPr>
                <w:rFonts w:asciiTheme="minorHAnsi" w:hAnsiTheme="minorHAnsi"/>
              </w:rPr>
            </w:pPr>
            <w:proofErr w:type="spellStart"/>
            <w:r>
              <w:rPr>
                <w:rFonts w:asciiTheme="minorHAnsi" w:hAnsiTheme="minorHAnsi"/>
              </w:rPr>
              <w:t>Kameleon-dokumenttipohjien</w:t>
            </w:r>
            <w:proofErr w:type="spellEnd"/>
            <w:r>
              <w:rPr>
                <w:rFonts w:asciiTheme="minorHAnsi" w:hAnsiTheme="minorHAnsi"/>
              </w:rPr>
              <w:t xml:space="preserve"> integrointi Taimi-työtiloihin ja </w:t>
            </w:r>
            <w:proofErr w:type="spellStart"/>
            <w:r>
              <w:rPr>
                <w:rFonts w:asciiTheme="minorHAnsi" w:hAnsiTheme="minorHAnsi"/>
              </w:rPr>
              <w:t>U</w:t>
            </w:r>
            <w:r>
              <w:rPr>
                <w:rFonts w:asciiTheme="minorHAnsi" w:hAnsiTheme="minorHAnsi"/>
              </w:rPr>
              <w:t>S</w:t>
            </w:r>
            <w:r>
              <w:rPr>
                <w:rFonts w:asciiTheme="minorHAnsi" w:hAnsiTheme="minorHAnsi"/>
              </w:rPr>
              <w:t>PA:an</w:t>
            </w:r>
            <w:proofErr w:type="spellEnd"/>
            <w:r w:rsidR="008149CA">
              <w:rPr>
                <w:rFonts w:asciiTheme="minorHAnsi" w:hAnsiTheme="minorHAnsi"/>
              </w:rPr>
              <w:t xml:space="preserve">, </w:t>
            </w:r>
          </w:p>
          <w:p w:rsidR="00CE4267" w:rsidRDefault="00CE4267" w:rsidP="00CE4267">
            <w:pPr>
              <w:pStyle w:val="Normaali3"/>
              <w:numPr>
                <w:ilvl w:val="0"/>
                <w:numId w:val="46"/>
              </w:numPr>
              <w:rPr>
                <w:rFonts w:asciiTheme="minorHAnsi" w:hAnsiTheme="minorHAnsi"/>
              </w:rPr>
            </w:pPr>
            <w:r>
              <w:rPr>
                <w:rFonts w:asciiTheme="minorHAnsi" w:hAnsiTheme="minorHAnsi"/>
              </w:rPr>
              <w:t>tuki muille dokumentinhallintaan ja tiedonhallintaan liittyville pr</w:t>
            </w:r>
            <w:r>
              <w:rPr>
                <w:rFonts w:asciiTheme="minorHAnsi" w:hAnsiTheme="minorHAnsi"/>
              </w:rPr>
              <w:t>o</w:t>
            </w:r>
            <w:r>
              <w:rPr>
                <w:rFonts w:asciiTheme="minorHAnsi" w:hAnsiTheme="minorHAnsi"/>
              </w:rPr>
              <w:t>jekteille</w:t>
            </w:r>
            <w:r w:rsidR="008149CA">
              <w:rPr>
                <w:rFonts w:asciiTheme="minorHAnsi" w:hAnsiTheme="minorHAnsi"/>
              </w:rPr>
              <w:t xml:space="preserve">, </w:t>
            </w:r>
          </w:p>
          <w:p w:rsidR="00CE4267" w:rsidRDefault="00CE4267" w:rsidP="00CE4267">
            <w:pPr>
              <w:pStyle w:val="Normaali3"/>
              <w:numPr>
                <w:ilvl w:val="0"/>
                <w:numId w:val="46"/>
              </w:numPr>
              <w:rPr>
                <w:rFonts w:asciiTheme="minorHAnsi" w:hAnsiTheme="minorHAnsi"/>
              </w:rPr>
            </w:pPr>
            <w:r>
              <w:rPr>
                <w:rFonts w:asciiTheme="minorHAnsi" w:hAnsiTheme="minorHAnsi"/>
              </w:rPr>
              <w:t>osaamisen kehittämisen tuki</w:t>
            </w:r>
            <w:r w:rsidR="008149CA">
              <w:rPr>
                <w:rFonts w:asciiTheme="minorHAnsi" w:hAnsiTheme="minorHAnsi"/>
              </w:rPr>
              <w:t xml:space="preserve">, </w:t>
            </w:r>
          </w:p>
          <w:p w:rsidR="00CE4267" w:rsidRDefault="00CE4267" w:rsidP="00CE4267">
            <w:pPr>
              <w:pStyle w:val="Normaali3"/>
              <w:numPr>
                <w:ilvl w:val="0"/>
                <w:numId w:val="46"/>
              </w:numPr>
              <w:rPr>
                <w:rFonts w:asciiTheme="minorHAnsi" w:hAnsiTheme="minorHAnsi"/>
              </w:rPr>
            </w:pPr>
            <w:proofErr w:type="spellStart"/>
            <w:r>
              <w:rPr>
                <w:rFonts w:asciiTheme="minorHAnsi" w:hAnsiTheme="minorHAnsi"/>
              </w:rPr>
              <w:t>TE-toimistojen</w:t>
            </w:r>
            <w:proofErr w:type="spellEnd"/>
            <w:r>
              <w:rPr>
                <w:rFonts w:asciiTheme="minorHAnsi" w:hAnsiTheme="minorHAnsi"/>
              </w:rPr>
              <w:t xml:space="preserve"> asiakirjojen </w:t>
            </w:r>
            <w:proofErr w:type="spellStart"/>
            <w:r>
              <w:rPr>
                <w:rFonts w:asciiTheme="minorHAnsi" w:hAnsiTheme="minorHAnsi"/>
              </w:rPr>
              <w:t>skannausjärjestelmän</w:t>
            </w:r>
            <w:proofErr w:type="spellEnd"/>
            <w:r>
              <w:rPr>
                <w:rFonts w:asciiTheme="minorHAnsi" w:hAnsiTheme="minorHAnsi"/>
              </w:rPr>
              <w:t xml:space="preserve"> kehittäminen </w:t>
            </w:r>
            <w:r>
              <w:rPr>
                <w:rFonts w:asciiTheme="minorHAnsi" w:hAnsiTheme="minorHAnsi"/>
              </w:rPr>
              <w:lastRenderedPageBreak/>
              <w:t>(omana alaprojektina)</w:t>
            </w:r>
            <w:r w:rsidR="008149CA">
              <w:rPr>
                <w:rFonts w:asciiTheme="minorHAnsi" w:hAnsiTheme="minorHAnsi"/>
              </w:rPr>
              <w:t>.</w:t>
            </w:r>
          </w:p>
          <w:p w:rsidR="008149CA" w:rsidRDefault="008149CA" w:rsidP="009E1736">
            <w:pPr>
              <w:pStyle w:val="Normaali3"/>
              <w:rPr>
                <w:rFonts w:asciiTheme="minorHAnsi" w:hAnsiTheme="minorHAnsi"/>
              </w:rPr>
            </w:pPr>
          </w:p>
          <w:p w:rsidR="007B62FF" w:rsidRDefault="00CE4267" w:rsidP="009E1736">
            <w:pPr>
              <w:pStyle w:val="Normaali3"/>
              <w:rPr>
                <w:rFonts w:asciiTheme="minorHAnsi" w:hAnsiTheme="minorHAnsi"/>
              </w:rPr>
            </w:pPr>
            <w:r>
              <w:rPr>
                <w:rFonts w:asciiTheme="minorHAnsi" w:hAnsiTheme="minorHAnsi"/>
              </w:rPr>
              <w:t xml:space="preserve">Projektin ohjausryhmänä toimii IE2-tukiryhmä. Toimittajana ovat Microsoft ja </w:t>
            </w:r>
            <w:proofErr w:type="spellStart"/>
            <w:r>
              <w:rPr>
                <w:rFonts w:asciiTheme="minorHAnsi" w:hAnsiTheme="minorHAnsi"/>
              </w:rPr>
              <w:t>Innofactor</w:t>
            </w:r>
            <w:proofErr w:type="spellEnd"/>
            <w:r>
              <w:rPr>
                <w:rFonts w:asciiTheme="minorHAnsi" w:hAnsiTheme="minorHAnsi"/>
              </w:rPr>
              <w:t xml:space="preserve">, </w:t>
            </w:r>
            <w:proofErr w:type="spellStart"/>
            <w:r>
              <w:rPr>
                <w:rFonts w:asciiTheme="minorHAnsi" w:hAnsiTheme="minorHAnsi"/>
              </w:rPr>
              <w:t>Valtori</w:t>
            </w:r>
            <w:proofErr w:type="spellEnd"/>
            <w:r>
              <w:rPr>
                <w:rFonts w:asciiTheme="minorHAnsi" w:hAnsiTheme="minorHAnsi"/>
              </w:rPr>
              <w:t xml:space="preserve"> ja </w:t>
            </w:r>
            <w:proofErr w:type="spellStart"/>
            <w:r>
              <w:rPr>
                <w:rFonts w:asciiTheme="minorHAnsi" w:hAnsiTheme="minorHAnsi"/>
              </w:rPr>
              <w:t>Document</w:t>
            </w:r>
            <w:proofErr w:type="spellEnd"/>
            <w:r>
              <w:rPr>
                <w:rFonts w:asciiTheme="minorHAnsi" w:hAnsiTheme="minorHAnsi"/>
              </w:rPr>
              <w:t xml:space="preserve"> House. </w:t>
            </w:r>
          </w:p>
          <w:p w:rsidR="007B62FF" w:rsidRDefault="007B62FF" w:rsidP="009E1736">
            <w:pPr>
              <w:pStyle w:val="Normaali3"/>
              <w:rPr>
                <w:rFonts w:asciiTheme="minorHAnsi" w:hAnsiTheme="minorHAnsi"/>
              </w:rPr>
            </w:pPr>
          </w:p>
          <w:p w:rsidR="000522B5" w:rsidRDefault="007B62FF" w:rsidP="009E1736">
            <w:pPr>
              <w:pStyle w:val="Normaali3"/>
              <w:rPr>
                <w:rFonts w:asciiTheme="minorHAnsi" w:hAnsiTheme="minorHAnsi"/>
              </w:rPr>
            </w:pPr>
            <w:r>
              <w:rPr>
                <w:rFonts w:asciiTheme="minorHAnsi" w:hAnsiTheme="minorHAnsi"/>
              </w:rPr>
              <w:t xml:space="preserve">Kustannusarvio on noin 100 000 </w:t>
            </w:r>
            <w:r w:rsidR="008149CA">
              <w:rPr>
                <w:rFonts w:asciiTheme="minorHAnsi" w:hAnsiTheme="minorHAnsi"/>
              </w:rPr>
              <w:t xml:space="preserve">euroa </w:t>
            </w:r>
            <w:r>
              <w:rPr>
                <w:rFonts w:asciiTheme="minorHAnsi" w:hAnsiTheme="minorHAnsi"/>
              </w:rPr>
              <w:t xml:space="preserve">+ </w:t>
            </w:r>
            <w:proofErr w:type="spellStart"/>
            <w:r>
              <w:rPr>
                <w:rFonts w:asciiTheme="minorHAnsi" w:hAnsiTheme="minorHAnsi"/>
              </w:rPr>
              <w:t>TE-toimistojen</w:t>
            </w:r>
            <w:proofErr w:type="spellEnd"/>
            <w:r>
              <w:rPr>
                <w:rFonts w:asciiTheme="minorHAnsi" w:hAnsiTheme="minorHAnsi"/>
              </w:rPr>
              <w:t xml:space="preserve"> </w:t>
            </w:r>
            <w:proofErr w:type="spellStart"/>
            <w:r>
              <w:rPr>
                <w:rFonts w:asciiTheme="minorHAnsi" w:hAnsiTheme="minorHAnsi"/>
              </w:rPr>
              <w:t>skannausjärjestelmä</w:t>
            </w:r>
            <w:proofErr w:type="spellEnd"/>
            <w:r>
              <w:rPr>
                <w:rFonts w:asciiTheme="minorHAnsi" w:hAnsiTheme="minorHAnsi"/>
              </w:rPr>
              <w:t xml:space="preserve"> 75 000 euroa. Tavoitteena on löytää </w:t>
            </w:r>
            <w:proofErr w:type="spellStart"/>
            <w:r>
              <w:rPr>
                <w:rFonts w:asciiTheme="minorHAnsi" w:hAnsiTheme="minorHAnsi"/>
              </w:rPr>
              <w:t>TE-toimistoille</w:t>
            </w:r>
            <w:proofErr w:type="spellEnd"/>
            <w:r>
              <w:rPr>
                <w:rFonts w:asciiTheme="minorHAnsi" w:hAnsiTheme="minorHAnsi"/>
              </w:rPr>
              <w:t xml:space="preserve"> yhteinen </w:t>
            </w:r>
            <w:proofErr w:type="spellStart"/>
            <w:r>
              <w:rPr>
                <w:rFonts w:asciiTheme="minorHAnsi" w:hAnsiTheme="minorHAnsi"/>
              </w:rPr>
              <w:t>skannausjärje</w:t>
            </w:r>
            <w:r>
              <w:rPr>
                <w:rFonts w:asciiTheme="minorHAnsi" w:hAnsiTheme="minorHAnsi"/>
              </w:rPr>
              <w:t>s</w:t>
            </w:r>
            <w:r>
              <w:rPr>
                <w:rFonts w:asciiTheme="minorHAnsi" w:hAnsiTheme="minorHAnsi"/>
              </w:rPr>
              <w:t>telmä</w:t>
            </w:r>
            <w:proofErr w:type="spellEnd"/>
            <w:r>
              <w:rPr>
                <w:rFonts w:asciiTheme="minorHAnsi" w:hAnsiTheme="minorHAnsi"/>
              </w:rPr>
              <w:t xml:space="preserve">. </w:t>
            </w:r>
            <w:r w:rsidR="00DC6715">
              <w:rPr>
                <w:rFonts w:asciiTheme="minorHAnsi" w:hAnsiTheme="minorHAnsi"/>
              </w:rPr>
              <w:t xml:space="preserve"> </w:t>
            </w:r>
            <w:r>
              <w:rPr>
                <w:rFonts w:asciiTheme="minorHAnsi" w:hAnsiTheme="minorHAnsi"/>
              </w:rPr>
              <w:t>Kustannuksia tarkastellaan rahoituskriteerien kautta</w:t>
            </w:r>
            <w:r w:rsidR="008149CA">
              <w:rPr>
                <w:rFonts w:asciiTheme="minorHAnsi" w:hAnsiTheme="minorHAnsi"/>
              </w:rPr>
              <w:t xml:space="preserve">. </w:t>
            </w:r>
            <w:r>
              <w:rPr>
                <w:rFonts w:asciiTheme="minorHAnsi" w:hAnsiTheme="minorHAnsi"/>
              </w:rPr>
              <w:t xml:space="preserve"> </w:t>
            </w:r>
          </w:p>
          <w:p w:rsidR="005A19E3" w:rsidRDefault="005A19E3" w:rsidP="009E1736">
            <w:pPr>
              <w:pStyle w:val="Normaali3"/>
              <w:rPr>
                <w:rFonts w:asciiTheme="minorHAnsi" w:hAnsiTheme="minorHAnsi"/>
              </w:rPr>
            </w:pPr>
          </w:p>
          <w:p w:rsidR="00D8195A" w:rsidRDefault="00D8195A" w:rsidP="009E1736">
            <w:pPr>
              <w:pStyle w:val="Normaali3"/>
              <w:rPr>
                <w:rFonts w:asciiTheme="minorHAnsi" w:hAnsiTheme="minorHAnsi"/>
              </w:rPr>
            </w:pPr>
            <w:r>
              <w:rPr>
                <w:rFonts w:asciiTheme="minorHAnsi" w:hAnsiTheme="minorHAnsi"/>
              </w:rPr>
              <w:t>Tukiryhmä piti Taimi jatkoprojektia kannatettavana ja kaikki osa-alueet h</w:t>
            </w:r>
            <w:r>
              <w:rPr>
                <w:rFonts w:asciiTheme="minorHAnsi" w:hAnsiTheme="minorHAnsi"/>
              </w:rPr>
              <w:t>y</w:t>
            </w:r>
            <w:r>
              <w:rPr>
                <w:rFonts w:asciiTheme="minorHAnsi" w:hAnsiTheme="minorHAnsi"/>
              </w:rPr>
              <w:t>väksyttiin. Rahoitus myönnetään jokaiselle osiolle erikseen kun rahoitustarve ja tehtävän sisältö on tarkentunut. Lähtökohtaisesti Taimi sijoittuu rahoitu</w:t>
            </w:r>
            <w:r>
              <w:rPr>
                <w:rFonts w:asciiTheme="minorHAnsi" w:hAnsiTheme="minorHAnsi"/>
              </w:rPr>
              <w:t>s</w:t>
            </w:r>
            <w:r>
              <w:rPr>
                <w:rFonts w:asciiTheme="minorHAnsi" w:hAnsiTheme="minorHAnsi"/>
              </w:rPr>
              <w:t>koriin 1. Koska kaikki rahoitustarpeet olivat arvioita, myönnetään rahaa mi</w:t>
            </w:r>
            <w:r>
              <w:rPr>
                <w:rFonts w:asciiTheme="minorHAnsi" w:hAnsiTheme="minorHAnsi"/>
              </w:rPr>
              <w:t>e</w:t>
            </w:r>
            <w:r>
              <w:rPr>
                <w:rFonts w:asciiTheme="minorHAnsi" w:hAnsiTheme="minorHAnsi"/>
              </w:rPr>
              <w:t>luummin erillisellä päätöksellä.</w:t>
            </w:r>
            <w:r w:rsidR="008149CA">
              <w:rPr>
                <w:rFonts w:asciiTheme="minorHAnsi" w:hAnsiTheme="minorHAnsi"/>
              </w:rPr>
              <w:t xml:space="preserve"> </w:t>
            </w:r>
            <w:r>
              <w:rPr>
                <w:rFonts w:asciiTheme="minorHAnsi" w:hAnsiTheme="minorHAnsi"/>
              </w:rPr>
              <w:t>On kuitenkin tärkeää kirjata, että työ on h</w:t>
            </w:r>
            <w:r>
              <w:rPr>
                <w:rFonts w:asciiTheme="minorHAnsi" w:hAnsiTheme="minorHAnsi"/>
              </w:rPr>
              <w:t>y</w:t>
            </w:r>
            <w:r>
              <w:rPr>
                <w:rFonts w:asciiTheme="minorHAnsi" w:hAnsiTheme="minorHAnsi"/>
              </w:rPr>
              <w:t xml:space="preserve">väksytty, joten rahoituksen epääminen vaatii vahvat perusteet. </w:t>
            </w:r>
          </w:p>
          <w:p w:rsidR="00D8195A" w:rsidRDefault="00D8195A" w:rsidP="009E1736">
            <w:pPr>
              <w:pStyle w:val="Normaali3"/>
              <w:rPr>
                <w:rFonts w:asciiTheme="minorHAnsi" w:hAnsiTheme="minorHAnsi"/>
              </w:rPr>
            </w:pPr>
            <w:r>
              <w:rPr>
                <w:rFonts w:asciiTheme="minorHAnsi" w:hAnsiTheme="minorHAnsi"/>
              </w:rPr>
              <w:t xml:space="preserve">Kesäkuussa myönnetty 50 000 euroa </w:t>
            </w:r>
            <w:proofErr w:type="spellStart"/>
            <w:r>
              <w:rPr>
                <w:rFonts w:asciiTheme="minorHAnsi" w:hAnsiTheme="minorHAnsi"/>
              </w:rPr>
              <w:t>Kameleonille</w:t>
            </w:r>
            <w:proofErr w:type="spellEnd"/>
            <w:r>
              <w:rPr>
                <w:rFonts w:asciiTheme="minorHAnsi" w:hAnsiTheme="minorHAnsi"/>
              </w:rPr>
              <w:t xml:space="preserve"> on käytettävissä edel</w:t>
            </w:r>
            <w:r w:rsidR="008149CA">
              <w:rPr>
                <w:rFonts w:asciiTheme="minorHAnsi" w:hAnsiTheme="minorHAnsi"/>
              </w:rPr>
              <w:t>l</w:t>
            </w:r>
            <w:r>
              <w:rPr>
                <w:rFonts w:asciiTheme="minorHAnsi" w:hAnsiTheme="minorHAnsi"/>
              </w:rPr>
              <w:t>een ensi vuon</w:t>
            </w:r>
            <w:r w:rsidR="008149CA">
              <w:rPr>
                <w:rFonts w:asciiTheme="minorHAnsi" w:hAnsiTheme="minorHAnsi"/>
              </w:rPr>
              <w:t>na</w:t>
            </w:r>
            <w:r>
              <w:rPr>
                <w:rFonts w:asciiTheme="minorHAnsi" w:hAnsiTheme="minorHAnsi"/>
              </w:rPr>
              <w:t>, koska sitä ei tänä vuonna päästy käyttämään</w:t>
            </w:r>
            <w:r w:rsidR="008149CA">
              <w:rPr>
                <w:rFonts w:asciiTheme="minorHAnsi" w:hAnsiTheme="minorHAnsi"/>
              </w:rPr>
              <w:t xml:space="preserve">. </w:t>
            </w:r>
            <w:r>
              <w:rPr>
                <w:rFonts w:asciiTheme="minorHAnsi" w:hAnsiTheme="minorHAnsi"/>
              </w:rPr>
              <w:t xml:space="preserve"> </w:t>
            </w:r>
          </w:p>
          <w:p w:rsidR="000C6B2A" w:rsidRDefault="00A47475" w:rsidP="009E1736">
            <w:pPr>
              <w:pStyle w:val="Normaali3"/>
              <w:rPr>
                <w:rFonts w:asciiTheme="minorHAnsi" w:hAnsiTheme="minorHAnsi"/>
              </w:rPr>
            </w:pPr>
            <w:r>
              <w:rPr>
                <w:rFonts w:asciiTheme="minorHAnsi" w:hAnsiTheme="minorHAnsi"/>
              </w:rPr>
              <w:t xml:space="preserve"> </w:t>
            </w:r>
          </w:p>
          <w:p w:rsidR="00A47475" w:rsidRDefault="007B62FF" w:rsidP="009E1736">
            <w:pPr>
              <w:pStyle w:val="Normaali3"/>
              <w:rPr>
                <w:rFonts w:asciiTheme="minorHAnsi" w:hAnsiTheme="minorHAnsi"/>
              </w:rPr>
            </w:pPr>
            <w:r>
              <w:rPr>
                <w:rFonts w:asciiTheme="minorHAnsi" w:hAnsiTheme="minorHAnsi"/>
              </w:rPr>
              <w:t>*</w:t>
            </w:r>
          </w:p>
          <w:p w:rsidR="007B62FF" w:rsidRDefault="007B62FF" w:rsidP="009E1736">
            <w:pPr>
              <w:pStyle w:val="Normaali3"/>
              <w:rPr>
                <w:rFonts w:asciiTheme="minorHAnsi" w:hAnsiTheme="minorHAnsi"/>
              </w:rPr>
            </w:pPr>
          </w:p>
          <w:p w:rsidR="007B62FF" w:rsidRDefault="00A47475" w:rsidP="009E1736">
            <w:pPr>
              <w:pStyle w:val="Normaali3"/>
              <w:rPr>
                <w:rFonts w:asciiTheme="minorHAnsi" w:hAnsiTheme="minorHAnsi"/>
              </w:rPr>
            </w:pPr>
            <w:r>
              <w:rPr>
                <w:rFonts w:asciiTheme="minorHAnsi" w:hAnsiTheme="minorHAnsi"/>
              </w:rPr>
              <w:t>Marja Dimitrow</w:t>
            </w:r>
            <w:r w:rsidR="007B62FF">
              <w:rPr>
                <w:rFonts w:asciiTheme="minorHAnsi" w:hAnsiTheme="minorHAnsi"/>
              </w:rPr>
              <w:t xml:space="preserve"> kertoi Taimin hyödyntämisestä informaatio-ohjauksessa. Taimi vastaa kustannussäästö- ja tehostamistarpeisiin luomalla tehokkaan sähköisen työskentely-ympäristön, tukemalla yhteisiä ja yhtenäisiä toimint</w:t>
            </w:r>
            <w:r w:rsidR="007B62FF">
              <w:rPr>
                <w:rFonts w:asciiTheme="minorHAnsi" w:hAnsiTheme="minorHAnsi"/>
              </w:rPr>
              <w:t>a</w:t>
            </w:r>
            <w:r w:rsidR="007B62FF">
              <w:rPr>
                <w:rFonts w:asciiTheme="minorHAnsi" w:hAnsiTheme="minorHAnsi"/>
              </w:rPr>
              <w:t xml:space="preserve">tapoja, tukemalla avointa tiedonhallintaa ja tietojen jakamista, tehostamalla dokumentinhallintaa ja työtilojen käyttöä, hyödyntämällä kanssakäymisessä sosiaalista mediaa, ja lisäämällä mahdollisuuksia kehittää </w:t>
            </w:r>
            <w:proofErr w:type="spellStart"/>
            <w:r w:rsidR="007B62FF">
              <w:rPr>
                <w:rFonts w:asciiTheme="minorHAnsi" w:hAnsiTheme="minorHAnsi"/>
              </w:rPr>
              <w:t>intraa</w:t>
            </w:r>
            <w:proofErr w:type="spellEnd"/>
            <w:r w:rsidR="007B62FF">
              <w:rPr>
                <w:rFonts w:asciiTheme="minorHAnsi" w:hAnsiTheme="minorHAnsi"/>
              </w:rPr>
              <w:t xml:space="preserve"> johtamisen välineen suuntaan. </w:t>
            </w:r>
          </w:p>
          <w:p w:rsidR="00343842" w:rsidRDefault="00343842" w:rsidP="009E1736">
            <w:pPr>
              <w:pStyle w:val="Normaali3"/>
              <w:rPr>
                <w:rFonts w:asciiTheme="minorHAnsi" w:hAnsiTheme="minorHAnsi"/>
              </w:rPr>
            </w:pPr>
          </w:p>
          <w:p w:rsidR="007B62FF" w:rsidRDefault="00E27C29" w:rsidP="009E1736">
            <w:pPr>
              <w:pStyle w:val="Normaali3"/>
              <w:rPr>
                <w:rFonts w:asciiTheme="minorHAnsi" w:hAnsiTheme="minorHAnsi"/>
              </w:rPr>
            </w:pPr>
            <w:r>
              <w:rPr>
                <w:rFonts w:asciiTheme="minorHAnsi" w:hAnsiTheme="minorHAnsi"/>
              </w:rPr>
              <w:t>Taimessa on valmiina ajankohtaista ja henkilöstön käsikirja</w:t>
            </w:r>
            <w:r w:rsidR="0059196A">
              <w:rPr>
                <w:rFonts w:asciiTheme="minorHAnsi" w:hAnsiTheme="minorHAnsi"/>
              </w:rPr>
              <w:t xml:space="preserve">. </w:t>
            </w:r>
            <w:r>
              <w:rPr>
                <w:rFonts w:asciiTheme="minorHAnsi" w:hAnsiTheme="minorHAnsi"/>
              </w:rPr>
              <w:t xml:space="preserve">Samoin Ohjaus-osio (tulosohjaus, asiakkuus, laatu, ennakointi </w:t>
            </w:r>
            <w:proofErr w:type="spellStart"/>
            <w:r>
              <w:rPr>
                <w:rFonts w:asciiTheme="minorHAnsi" w:hAnsiTheme="minorHAnsi"/>
              </w:rPr>
              <w:t>jne</w:t>
            </w:r>
            <w:proofErr w:type="spellEnd"/>
            <w:r>
              <w:rPr>
                <w:rFonts w:asciiTheme="minorHAnsi" w:hAnsiTheme="minorHAnsi"/>
              </w:rPr>
              <w:t xml:space="preserve">). </w:t>
            </w:r>
          </w:p>
          <w:p w:rsidR="00E27C29" w:rsidRDefault="00E27C29" w:rsidP="009E1736">
            <w:pPr>
              <w:pStyle w:val="Normaali3"/>
              <w:rPr>
                <w:rFonts w:asciiTheme="minorHAnsi" w:hAnsiTheme="minorHAnsi"/>
              </w:rPr>
            </w:pPr>
          </w:p>
          <w:p w:rsidR="00E27C29" w:rsidRDefault="00E27C29" w:rsidP="009E1736">
            <w:pPr>
              <w:pStyle w:val="Normaali3"/>
              <w:rPr>
                <w:rFonts w:asciiTheme="minorHAnsi" w:hAnsiTheme="minorHAnsi"/>
              </w:rPr>
            </w:pPr>
            <w:r>
              <w:rPr>
                <w:rFonts w:asciiTheme="minorHAnsi" w:hAnsiTheme="minorHAnsi"/>
              </w:rPr>
              <w:t xml:space="preserve">Taimissa on runko IE2-hankkeesta saadun </w:t>
            </w:r>
            <w:proofErr w:type="spellStart"/>
            <w:r>
              <w:rPr>
                <w:rFonts w:asciiTheme="minorHAnsi" w:hAnsiTheme="minorHAnsi"/>
              </w:rPr>
              <w:t>ELY-palvelut-</w:t>
            </w:r>
            <w:proofErr w:type="spellEnd"/>
            <w:r>
              <w:rPr>
                <w:rFonts w:asciiTheme="minorHAnsi" w:hAnsiTheme="minorHAnsi"/>
              </w:rPr>
              <w:t xml:space="preserve"> rakenteen pohjalta. Valtakunnallisesti yhtenäistä substanssin sisältöaineistoa nykyisistä </w:t>
            </w:r>
            <w:proofErr w:type="spellStart"/>
            <w:r>
              <w:rPr>
                <w:rFonts w:asciiTheme="minorHAnsi" w:hAnsiTheme="minorHAnsi"/>
              </w:rPr>
              <w:t>ELY-introista</w:t>
            </w:r>
            <w:proofErr w:type="spellEnd"/>
            <w:r>
              <w:rPr>
                <w:rFonts w:asciiTheme="minorHAnsi" w:hAnsiTheme="minorHAnsi"/>
              </w:rPr>
              <w:t xml:space="preserve"> ei ole käytettävissä. Kirjo informaation välittämises</w:t>
            </w:r>
            <w:r w:rsidR="00343842">
              <w:rPr>
                <w:rFonts w:asciiTheme="minorHAnsi" w:hAnsiTheme="minorHAnsi"/>
              </w:rPr>
              <w:t>s</w:t>
            </w:r>
            <w:r>
              <w:rPr>
                <w:rFonts w:asciiTheme="minorHAnsi" w:hAnsiTheme="minorHAnsi"/>
              </w:rPr>
              <w:t>ä ja tuottam</w:t>
            </w:r>
            <w:r>
              <w:rPr>
                <w:rFonts w:asciiTheme="minorHAnsi" w:hAnsiTheme="minorHAnsi"/>
              </w:rPr>
              <w:t>i</w:t>
            </w:r>
            <w:r>
              <w:rPr>
                <w:rFonts w:asciiTheme="minorHAnsi" w:hAnsiTheme="minorHAnsi"/>
              </w:rPr>
              <w:t>ses</w:t>
            </w:r>
            <w:r w:rsidR="00343842">
              <w:rPr>
                <w:rFonts w:asciiTheme="minorHAnsi" w:hAnsiTheme="minorHAnsi"/>
              </w:rPr>
              <w:t>s</w:t>
            </w:r>
            <w:r>
              <w:rPr>
                <w:rFonts w:asciiTheme="minorHAnsi" w:hAnsiTheme="minorHAnsi"/>
              </w:rPr>
              <w:t>a eri vastuualueiden käyttöön on vaihtelevaa. Taimia voitaisiin enenevä</w:t>
            </w:r>
            <w:r>
              <w:rPr>
                <w:rFonts w:asciiTheme="minorHAnsi" w:hAnsiTheme="minorHAnsi"/>
              </w:rPr>
              <w:t>s</w:t>
            </w:r>
            <w:r>
              <w:rPr>
                <w:rFonts w:asciiTheme="minorHAnsi" w:hAnsiTheme="minorHAnsi"/>
              </w:rPr>
              <w:t>sä määrin hyödyntää substanssiohjauksen tukena. Tämä vähentäisi virastoi</w:t>
            </w:r>
            <w:r>
              <w:rPr>
                <w:rFonts w:asciiTheme="minorHAnsi" w:hAnsiTheme="minorHAnsi"/>
              </w:rPr>
              <w:t>s</w:t>
            </w:r>
            <w:r>
              <w:rPr>
                <w:rFonts w:asciiTheme="minorHAnsi" w:hAnsiTheme="minorHAnsi"/>
              </w:rPr>
              <w:t xml:space="preserve">sa tehtävää päällekkäistä työtä ja lisäisi tehokkuutta ajantasaisten aineistojen yhdenkertaisella ylläpidolla. </w:t>
            </w:r>
          </w:p>
          <w:p w:rsidR="00E27C29" w:rsidRDefault="00E27C29" w:rsidP="009E1736">
            <w:pPr>
              <w:pStyle w:val="Normaali3"/>
              <w:rPr>
                <w:rFonts w:asciiTheme="minorHAnsi" w:hAnsiTheme="minorHAnsi"/>
              </w:rPr>
            </w:pPr>
          </w:p>
          <w:p w:rsidR="00E27C29" w:rsidRDefault="00E27C29" w:rsidP="009E1736">
            <w:pPr>
              <w:pStyle w:val="Normaali3"/>
              <w:rPr>
                <w:rFonts w:asciiTheme="minorHAnsi" w:hAnsiTheme="minorHAnsi"/>
              </w:rPr>
            </w:pPr>
            <w:r>
              <w:rPr>
                <w:rFonts w:asciiTheme="minorHAnsi" w:hAnsiTheme="minorHAnsi"/>
              </w:rPr>
              <w:t>Ehdotuksena on nykyisten ohjaavien tahojen informaatio-ohjaukseen liittyv</w:t>
            </w:r>
            <w:r>
              <w:rPr>
                <w:rFonts w:asciiTheme="minorHAnsi" w:hAnsiTheme="minorHAnsi"/>
              </w:rPr>
              <w:t>i</w:t>
            </w:r>
            <w:r>
              <w:rPr>
                <w:rFonts w:asciiTheme="minorHAnsi" w:hAnsiTheme="minorHAnsi"/>
              </w:rPr>
              <w:t>en käytäntöjen kartoittaminen ja suunnitelma käytäntöjen yhdenmukaist</w:t>
            </w:r>
            <w:r>
              <w:rPr>
                <w:rFonts w:asciiTheme="minorHAnsi" w:hAnsiTheme="minorHAnsi"/>
              </w:rPr>
              <w:t>a</w:t>
            </w:r>
            <w:r>
              <w:rPr>
                <w:rFonts w:asciiTheme="minorHAnsi" w:hAnsiTheme="minorHAnsi"/>
              </w:rPr>
              <w:t>mise</w:t>
            </w:r>
            <w:r w:rsidR="00343842">
              <w:rPr>
                <w:rFonts w:asciiTheme="minorHAnsi" w:hAnsiTheme="minorHAnsi"/>
              </w:rPr>
              <w:t xml:space="preserve">ksi ja toimintamallin </w:t>
            </w:r>
            <w:proofErr w:type="gramStart"/>
            <w:r w:rsidR="00343842">
              <w:rPr>
                <w:rFonts w:asciiTheme="minorHAnsi" w:hAnsiTheme="minorHAnsi"/>
              </w:rPr>
              <w:t xml:space="preserve">läpiviemiseksi </w:t>
            </w:r>
            <w:r>
              <w:rPr>
                <w:rFonts w:asciiTheme="minorHAnsi" w:hAnsiTheme="minorHAnsi"/>
              </w:rPr>
              <w:t xml:space="preserve"> eri</w:t>
            </w:r>
            <w:proofErr w:type="gramEnd"/>
            <w:r>
              <w:rPr>
                <w:rFonts w:asciiTheme="minorHAnsi" w:hAnsiTheme="minorHAnsi"/>
              </w:rPr>
              <w:t xml:space="preserve"> kohderyhmissä sekä ohjaavien tahojen ja virastojen substanssiasiantuntijoiden työryhmätyö</w:t>
            </w:r>
            <w:r w:rsidR="00343842">
              <w:rPr>
                <w:rFonts w:asciiTheme="minorHAnsi" w:hAnsiTheme="minorHAnsi"/>
              </w:rPr>
              <w:t xml:space="preserve"> </w:t>
            </w:r>
            <w:r>
              <w:rPr>
                <w:rFonts w:asciiTheme="minorHAnsi" w:hAnsiTheme="minorHAnsi"/>
              </w:rPr>
              <w:t>sisältöaineist</w:t>
            </w:r>
            <w:r>
              <w:rPr>
                <w:rFonts w:asciiTheme="minorHAnsi" w:hAnsiTheme="minorHAnsi"/>
              </w:rPr>
              <w:t>o</w:t>
            </w:r>
            <w:r>
              <w:rPr>
                <w:rFonts w:asciiTheme="minorHAnsi" w:hAnsiTheme="minorHAnsi"/>
              </w:rPr>
              <w:t xml:space="preserve">jen rakentamiseksi. </w:t>
            </w:r>
          </w:p>
          <w:p w:rsidR="00AC2E67" w:rsidRDefault="00AC2E67" w:rsidP="009E1736">
            <w:pPr>
              <w:pStyle w:val="Normaali3"/>
              <w:rPr>
                <w:rFonts w:asciiTheme="minorHAnsi" w:hAnsiTheme="minorHAnsi"/>
              </w:rPr>
            </w:pPr>
          </w:p>
          <w:p w:rsidR="00AC6601" w:rsidRDefault="00E27C29" w:rsidP="009E1736">
            <w:pPr>
              <w:pStyle w:val="Normaali3"/>
              <w:rPr>
                <w:rFonts w:asciiTheme="minorHAnsi" w:hAnsiTheme="minorHAnsi"/>
              </w:rPr>
            </w:pPr>
            <w:r>
              <w:rPr>
                <w:rFonts w:asciiTheme="minorHAnsi" w:hAnsiTheme="minorHAnsi"/>
              </w:rPr>
              <w:t xml:space="preserve">YM ilmoitti olevansa </w:t>
            </w:r>
            <w:r w:rsidR="00174DBD">
              <w:rPr>
                <w:rFonts w:asciiTheme="minorHAnsi" w:hAnsiTheme="minorHAnsi"/>
              </w:rPr>
              <w:t xml:space="preserve">valmis </w:t>
            </w:r>
            <w:proofErr w:type="spellStart"/>
            <w:r w:rsidR="00174DBD">
              <w:rPr>
                <w:rFonts w:asciiTheme="minorHAnsi" w:hAnsiTheme="minorHAnsi"/>
              </w:rPr>
              <w:t>pilotoimaan</w:t>
            </w:r>
            <w:proofErr w:type="spellEnd"/>
            <w:r w:rsidR="00174DBD">
              <w:rPr>
                <w:rFonts w:asciiTheme="minorHAnsi" w:hAnsiTheme="minorHAnsi"/>
              </w:rPr>
              <w:t xml:space="preserve"> </w:t>
            </w:r>
            <w:r>
              <w:rPr>
                <w:rFonts w:asciiTheme="minorHAnsi" w:hAnsiTheme="minorHAnsi"/>
              </w:rPr>
              <w:t>asiaa ja asia otetaan esille toimint</w:t>
            </w:r>
            <w:r>
              <w:rPr>
                <w:rFonts w:asciiTheme="minorHAnsi" w:hAnsiTheme="minorHAnsi"/>
              </w:rPr>
              <w:t>a</w:t>
            </w:r>
            <w:r>
              <w:rPr>
                <w:rFonts w:asciiTheme="minorHAnsi" w:hAnsiTheme="minorHAnsi"/>
              </w:rPr>
              <w:t xml:space="preserve">malliryhmien ohjausryhmän kanssa. Livi ehdotti, että </w:t>
            </w:r>
            <w:proofErr w:type="spellStart"/>
            <w:r>
              <w:rPr>
                <w:rFonts w:asciiTheme="minorHAnsi" w:hAnsiTheme="minorHAnsi"/>
              </w:rPr>
              <w:t>virtuaalifasilitointi</w:t>
            </w:r>
            <w:proofErr w:type="spellEnd"/>
            <w:r>
              <w:rPr>
                <w:rFonts w:asciiTheme="minorHAnsi" w:hAnsiTheme="minorHAnsi"/>
              </w:rPr>
              <w:t xml:space="preserve"> ja Taimen hyödyntäminen kannattaisi yhdistää. Taimen hyödyntämisellä ei ole tarkoitus purkaa olemassa olevia muita introja vaan luoda </w:t>
            </w:r>
            <w:proofErr w:type="spellStart"/>
            <w:r>
              <w:rPr>
                <w:rFonts w:asciiTheme="minorHAnsi" w:hAnsiTheme="minorHAnsi"/>
              </w:rPr>
              <w:t>ELY</w:t>
            </w:r>
            <w:r w:rsidR="00C455C4">
              <w:rPr>
                <w:rFonts w:asciiTheme="minorHAnsi" w:hAnsiTheme="minorHAnsi"/>
              </w:rPr>
              <w:t>:</w:t>
            </w:r>
            <w:r>
              <w:rPr>
                <w:rFonts w:asciiTheme="minorHAnsi" w:hAnsiTheme="minorHAnsi"/>
              </w:rPr>
              <w:t>läisille</w:t>
            </w:r>
            <w:proofErr w:type="spellEnd"/>
            <w:r>
              <w:rPr>
                <w:rFonts w:asciiTheme="minorHAnsi" w:hAnsiTheme="minorHAnsi"/>
              </w:rPr>
              <w:t xml:space="preserve"> yksi väylä </w:t>
            </w:r>
            <w:proofErr w:type="spellStart"/>
            <w:r w:rsidR="00C455C4">
              <w:rPr>
                <w:rFonts w:asciiTheme="minorHAnsi" w:hAnsiTheme="minorHAnsi"/>
              </w:rPr>
              <w:t>portaalina</w:t>
            </w:r>
            <w:proofErr w:type="spellEnd"/>
            <w:r w:rsidR="00C455C4">
              <w:rPr>
                <w:rFonts w:asciiTheme="minorHAnsi" w:hAnsiTheme="minorHAnsi"/>
              </w:rPr>
              <w:t xml:space="preserve"> </w:t>
            </w:r>
            <w:r>
              <w:rPr>
                <w:rFonts w:asciiTheme="minorHAnsi" w:hAnsiTheme="minorHAnsi"/>
              </w:rPr>
              <w:t xml:space="preserve">päästä substanssiasioihin käsiksi. </w:t>
            </w:r>
            <w:r w:rsidR="0030640E">
              <w:rPr>
                <w:rFonts w:asciiTheme="minorHAnsi" w:hAnsiTheme="minorHAnsi"/>
              </w:rPr>
              <w:t xml:space="preserve"> </w:t>
            </w:r>
          </w:p>
          <w:p w:rsidR="00B05783" w:rsidRDefault="00B05783" w:rsidP="009E1736">
            <w:pPr>
              <w:pStyle w:val="Normaali3"/>
              <w:rPr>
                <w:rFonts w:asciiTheme="minorHAnsi" w:hAnsiTheme="minorHAnsi"/>
              </w:rPr>
            </w:pPr>
          </w:p>
          <w:p w:rsidR="006F3FE7" w:rsidRPr="00461AC4" w:rsidRDefault="00E27C29" w:rsidP="00B05783">
            <w:pPr>
              <w:pStyle w:val="Normaali3"/>
              <w:rPr>
                <w:rFonts w:asciiTheme="minorHAnsi" w:hAnsiTheme="minorHAnsi"/>
              </w:rPr>
            </w:pPr>
            <w:r>
              <w:rPr>
                <w:rFonts w:asciiTheme="minorHAnsi" w:hAnsiTheme="minorHAnsi"/>
              </w:rPr>
              <w:t xml:space="preserve">Todettiin, että Taimi antaa </w:t>
            </w:r>
            <w:proofErr w:type="gramStart"/>
            <w:r w:rsidR="00B05783">
              <w:rPr>
                <w:rFonts w:asciiTheme="minorHAnsi" w:hAnsiTheme="minorHAnsi"/>
              </w:rPr>
              <w:t xml:space="preserve">hyviä </w:t>
            </w:r>
            <w:r>
              <w:rPr>
                <w:rFonts w:asciiTheme="minorHAnsi" w:hAnsiTheme="minorHAnsi"/>
              </w:rPr>
              <w:t xml:space="preserve"> mahdollisuuksia</w:t>
            </w:r>
            <w:proofErr w:type="gramEnd"/>
            <w:r>
              <w:rPr>
                <w:rFonts w:asciiTheme="minorHAnsi" w:hAnsiTheme="minorHAnsi"/>
              </w:rPr>
              <w:t xml:space="preserve"> informaatio-ohjauksen tehostamiseen ja asiassa edetään </w:t>
            </w:r>
            <w:r w:rsidR="00B05783">
              <w:rPr>
                <w:rFonts w:asciiTheme="minorHAnsi" w:hAnsiTheme="minorHAnsi"/>
              </w:rPr>
              <w:t xml:space="preserve">vaiheittain. </w:t>
            </w:r>
            <w:r>
              <w:rPr>
                <w:rFonts w:asciiTheme="minorHAnsi" w:hAnsiTheme="minorHAnsi"/>
              </w:rPr>
              <w:t xml:space="preserve">Marja D. ja Elise S. jatkavat keskustelua pilotin merkeissä. </w:t>
            </w:r>
          </w:p>
        </w:tc>
      </w:tr>
    </w:tbl>
    <w:p w:rsidR="00ED11AB" w:rsidRPr="00461AC4" w:rsidRDefault="00ED11AB" w:rsidP="009D2E3E">
      <w:pPr>
        <w:pStyle w:val="NormaaliWeb"/>
        <w:spacing w:before="0" w:beforeAutospacing="0" w:after="0" w:afterAutospacing="0"/>
        <w:ind w:left="360"/>
        <w:rPr>
          <w:rFonts w:asciiTheme="minorHAnsi" w:hAnsiTheme="minorHAnsi" w:cs="Calibri"/>
          <w:b/>
          <w:bCs/>
          <w:sz w:val="20"/>
          <w:szCs w:val="20"/>
          <w:lang w:val="fi-FI"/>
        </w:rPr>
      </w:pPr>
    </w:p>
    <w:p w:rsidR="00D631E2" w:rsidRPr="00461AC4" w:rsidRDefault="00D631E2" w:rsidP="009D2E3E">
      <w:pPr>
        <w:pStyle w:val="NormaaliWeb"/>
        <w:spacing w:before="0" w:beforeAutospacing="0" w:after="0" w:afterAutospacing="0"/>
        <w:ind w:left="360"/>
        <w:rPr>
          <w:rFonts w:asciiTheme="minorHAnsi" w:hAnsiTheme="minorHAnsi" w:cs="Calibri"/>
          <w:b/>
          <w:bCs/>
          <w:sz w:val="20"/>
          <w:szCs w:val="20"/>
          <w:lang w:val="fi-FI"/>
        </w:rPr>
      </w:pPr>
    </w:p>
    <w:p w:rsidR="007069BA" w:rsidRPr="00461AC4" w:rsidRDefault="005C1787" w:rsidP="009D2E3E">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VALMISTELTAVAT ASIAT </w:t>
      </w:r>
      <w:r w:rsidR="007069BA" w:rsidRPr="00461AC4">
        <w:rPr>
          <w:rFonts w:asciiTheme="minorHAnsi" w:hAnsiTheme="minorHAnsi" w:cs="Calibri"/>
          <w:b/>
          <w:bCs/>
          <w:color w:val="1058A8"/>
          <w:sz w:val="20"/>
          <w:szCs w:val="20"/>
          <w:lang w:val="fi-FI"/>
        </w:rPr>
        <w:t xml:space="preserve"> </w:t>
      </w:r>
    </w:p>
    <w:p w:rsidR="00683316" w:rsidRPr="00461AC4" w:rsidRDefault="00AC6AF5" w:rsidP="00683316">
      <w:pPr>
        <w:pStyle w:val="NormaaliWeb"/>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proofErr w:type="spellStart"/>
      <w:r w:rsidR="00CD7359" w:rsidRPr="00461AC4">
        <w:rPr>
          <w:rFonts w:asciiTheme="minorHAnsi" w:hAnsiTheme="minorHAnsi" w:cs="Calibri"/>
          <w:b/>
          <w:bCs/>
          <w:sz w:val="20"/>
          <w:szCs w:val="20"/>
          <w:lang w:val="fi-FI"/>
        </w:rPr>
        <w:t>ELY-palvelut</w:t>
      </w:r>
      <w:proofErr w:type="spellEnd"/>
      <w:r w:rsidR="00CD7359" w:rsidRPr="00461AC4">
        <w:rPr>
          <w:rFonts w:asciiTheme="minorHAnsi" w:hAnsiTheme="minorHAnsi" w:cs="Calibri"/>
          <w:b/>
          <w:bCs/>
          <w:sz w:val="20"/>
          <w:szCs w:val="20"/>
          <w:lang w:val="fi-FI"/>
        </w:rPr>
        <w:t xml:space="preserve"> – ympäristönsuojelun pilottihanke </w:t>
      </w:r>
      <w:r w:rsidR="00493CD2" w:rsidRPr="00461AC4">
        <w:rPr>
          <w:rFonts w:asciiTheme="minorHAnsi" w:hAnsiTheme="minorHAnsi" w:cs="Calibri"/>
          <w:b/>
          <w:bCs/>
          <w:sz w:val="20"/>
          <w:szCs w:val="20"/>
          <w:lang w:val="fi-FI"/>
        </w:rPr>
        <w:t xml:space="preserve"> </w:t>
      </w:r>
      <w:r w:rsidR="00376BD5" w:rsidRPr="00461AC4">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E47C66" w:rsidRPr="00461AC4" w:rsidRDefault="00DC6C26" w:rsidP="00A30B82">
            <w:pPr>
              <w:pStyle w:val="Normaali3"/>
              <w:rPr>
                <w:rFonts w:asciiTheme="minorHAnsi" w:hAnsiTheme="minorHAnsi"/>
                <w:color w:val="000000" w:themeColor="text1"/>
              </w:rPr>
            </w:pPr>
            <w:r w:rsidRPr="00461AC4">
              <w:rPr>
                <w:rFonts w:asciiTheme="minorHAnsi" w:hAnsiTheme="minorHAnsi"/>
                <w:color w:val="000000" w:themeColor="text1"/>
              </w:rPr>
              <w:t xml:space="preserve">Pilottihanke valmistui 4.11. </w:t>
            </w:r>
            <w:r w:rsidR="00E47C66" w:rsidRPr="00461AC4">
              <w:rPr>
                <w:rFonts w:asciiTheme="minorHAnsi" w:hAnsiTheme="minorHAnsi"/>
                <w:color w:val="000000" w:themeColor="text1"/>
              </w:rPr>
              <w:t>Kokouksessa esitellään ympäristönsuojelun pa</w:t>
            </w:r>
            <w:r w:rsidR="00E47C66" w:rsidRPr="00461AC4">
              <w:rPr>
                <w:rFonts w:asciiTheme="minorHAnsi" w:hAnsiTheme="minorHAnsi"/>
                <w:color w:val="000000" w:themeColor="text1"/>
              </w:rPr>
              <w:t>l</w:t>
            </w:r>
            <w:r w:rsidR="00E47C66" w:rsidRPr="00461AC4">
              <w:rPr>
                <w:rFonts w:asciiTheme="minorHAnsi" w:hAnsiTheme="minorHAnsi"/>
                <w:color w:val="000000" w:themeColor="text1"/>
              </w:rPr>
              <w:lastRenderedPageBreak/>
              <w:t xml:space="preserve">velukuvausten laatimisen työprosessi ja tulokset. </w:t>
            </w:r>
          </w:p>
          <w:p w:rsidR="00683316" w:rsidRPr="00461AC4" w:rsidRDefault="00E47C66" w:rsidP="00DC6C26">
            <w:pPr>
              <w:pStyle w:val="Normaali3"/>
              <w:rPr>
                <w:rFonts w:asciiTheme="minorHAnsi" w:hAnsiTheme="minorHAnsi"/>
                <w:color w:val="000000" w:themeColor="text1"/>
              </w:rPr>
            </w:pPr>
            <w:r w:rsidRPr="00461AC4">
              <w:rPr>
                <w:rFonts w:asciiTheme="minorHAnsi" w:hAnsiTheme="minorHAnsi"/>
                <w:color w:val="000000" w:themeColor="text1"/>
              </w:rPr>
              <w:t>K</w:t>
            </w:r>
            <w:r w:rsidR="00DC6C26" w:rsidRPr="00461AC4">
              <w:rPr>
                <w:rFonts w:asciiTheme="minorHAnsi" w:hAnsiTheme="minorHAnsi"/>
                <w:color w:val="000000" w:themeColor="text1"/>
              </w:rPr>
              <w:t>eskustellaan</w:t>
            </w:r>
            <w:r w:rsidRPr="00461AC4">
              <w:rPr>
                <w:rFonts w:asciiTheme="minorHAnsi" w:hAnsiTheme="minorHAnsi"/>
                <w:color w:val="000000" w:themeColor="text1"/>
              </w:rPr>
              <w:t xml:space="preserve">, miten hyvin pilotin työprosessi on sovellettavissa muiden palvelukuvausten laadintaan. </w:t>
            </w:r>
          </w:p>
        </w:tc>
        <w:bookmarkStart w:id="0" w:name="_GoBack"/>
        <w:bookmarkEnd w:id="0"/>
      </w:tr>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461AC4" w:rsidRDefault="00CD7359" w:rsidP="004F2B8F">
            <w:pPr>
              <w:pStyle w:val="Normaali3"/>
              <w:rPr>
                <w:rFonts w:asciiTheme="minorHAnsi" w:hAnsiTheme="minorHAnsi"/>
              </w:rPr>
            </w:pPr>
            <w:r w:rsidRPr="00461AC4">
              <w:rPr>
                <w:rFonts w:asciiTheme="minorHAnsi" w:hAnsiTheme="minorHAnsi"/>
              </w:rPr>
              <w:t>Pekka Häkkinen</w:t>
            </w:r>
          </w:p>
        </w:tc>
      </w:tr>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57070F" w:rsidRPr="00221D21" w:rsidRDefault="00221D21" w:rsidP="00221D21">
            <w:pPr>
              <w:pStyle w:val="Normaali3"/>
              <w:rPr>
                <w:rFonts w:asciiTheme="minorHAnsi" w:hAnsiTheme="minorHAnsi"/>
                <w:color w:val="000000" w:themeColor="text1"/>
              </w:rPr>
            </w:pPr>
            <w:r>
              <w:rPr>
                <w:rFonts w:asciiTheme="minorHAnsi" w:hAnsiTheme="minorHAnsi"/>
                <w:color w:val="000000" w:themeColor="text1"/>
              </w:rPr>
              <w:t xml:space="preserve">Dokumentointi </w:t>
            </w:r>
            <w:r w:rsidR="0057070F" w:rsidRPr="00221D21">
              <w:rPr>
                <w:rFonts w:asciiTheme="minorHAnsi" w:hAnsiTheme="minorHAnsi"/>
                <w:color w:val="000000" w:themeColor="text1"/>
              </w:rPr>
              <w:t>sisältää tulokset</w:t>
            </w:r>
            <w:r>
              <w:rPr>
                <w:rFonts w:asciiTheme="minorHAnsi" w:hAnsiTheme="minorHAnsi"/>
                <w:color w:val="000000" w:themeColor="text1"/>
              </w:rPr>
              <w:t xml:space="preserve"> </w:t>
            </w:r>
            <w:r w:rsidR="0057070F" w:rsidRPr="00221D21">
              <w:rPr>
                <w:rFonts w:asciiTheme="minorHAnsi" w:hAnsiTheme="minorHAnsi"/>
                <w:color w:val="000000" w:themeColor="text1"/>
              </w:rPr>
              <w:t xml:space="preserve">ympäristönsuojelun </w:t>
            </w:r>
            <w:proofErr w:type="spellStart"/>
            <w:r w:rsidR="0057070F" w:rsidRPr="00221D21">
              <w:rPr>
                <w:rFonts w:asciiTheme="minorHAnsi" w:hAnsiTheme="minorHAnsi"/>
                <w:color w:val="000000" w:themeColor="text1"/>
              </w:rPr>
              <w:t>ELY-palveluiden</w:t>
            </w:r>
            <w:proofErr w:type="spellEnd"/>
          </w:p>
          <w:p w:rsidR="00221D21" w:rsidRDefault="0057070F" w:rsidP="00221D21">
            <w:pPr>
              <w:pStyle w:val="Normaali3"/>
              <w:rPr>
                <w:rFonts w:asciiTheme="minorHAnsi" w:hAnsiTheme="minorHAnsi"/>
                <w:color w:val="000000" w:themeColor="text1"/>
              </w:rPr>
            </w:pPr>
            <w:r w:rsidRPr="00221D21">
              <w:rPr>
                <w:rFonts w:asciiTheme="minorHAnsi" w:hAnsiTheme="minorHAnsi"/>
                <w:color w:val="000000" w:themeColor="text1"/>
              </w:rPr>
              <w:t>monikanavaisten palvelukuvausten luomisesta</w:t>
            </w:r>
            <w:r w:rsidR="00221D21">
              <w:rPr>
                <w:rFonts w:asciiTheme="minorHAnsi" w:hAnsiTheme="minorHAnsi"/>
                <w:color w:val="000000" w:themeColor="text1"/>
              </w:rPr>
              <w:t xml:space="preserve"> </w:t>
            </w:r>
            <w:r w:rsidRPr="00221D21">
              <w:rPr>
                <w:rFonts w:asciiTheme="minorHAnsi" w:hAnsiTheme="minorHAnsi"/>
                <w:color w:val="000000" w:themeColor="text1"/>
              </w:rPr>
              <w:t>asiakassegmenteittäin palv</w:t>
            </w:r>
            <w:r w:rsidRPr="00221D21">
              <w:rPr>
                <w:rFonts w:asciiTheme="minorHAnsi" w:hAnsiTheme="minorHAnsi"/>
                <w:color w:val="000000" w:themeColor="text1"/>
              </w:rPr>
              <w:t>e</w:t>
            </w:r>
            <w:r w:rsidRPr="00221D21">
              <w:rPr>
                <w:rFonts w:asciiTheme="minorHAnsi" w:hAnsiTheme="minorHAnsi"/>
                <w:color w:val="000000" w:themeColor="text1"/>
              </w:rPr>
              <w:t>lumuotoilun keinoin.</w:t>
            </w:r>
          </w:p>
          <w:p w:rsidR="0057070F" w:rsidRPr="00221D21" w:rsidRDefault="0057070F" w:rsidP="00221D21">
            <w:pPr>
              <w:pStyle w:val="Normaali3"/>
              <w:rPr>
                <w:rFonts w:asciiTheme="minorHAnsi" w:hAnsiTheme="minorHAnsi"/>
                <w:color w:val="000000" w:themeColor="text1"/>
              </w:rPr>
            </w:pPr>
            <w:proofErr w:type="gramStart"/>
            <w:r w:rsidRPr="00221D21">
              <w:rPr>
                <w:rFonts w:asciiTheme="minorHAnsi" w:hAnsiTheme="minorHAnsi"/>
                <w:color w:val="000000" w:themeColor="text1"/>
              </w:rPr>
              <w:t>-</w:t>
            </w:r>
            <w:proofErr w:type="gramEnd"/>
            <w:r w:rsidRPr="00221D21">
              <w:rPr>
                <w:rFonts w:asciiTheme="minorHAnsi" w:hAnsiTheme="minorHAnsi"/>
                <w:color w:val="000000" w:themeColor="text1"/>
              </w:rPr>
              <w:t xml:space="preserve"> Kooste haastatteluista</w:t>
            </w:r>
          </w:p>
          <w:p w:rsidR="0057070F" w:rsidRPr="00221D21" w:rsidRDefault="0057070F" w:rsidP="00221D21">
            <w:pPr>
              <w:pStyle w:val="Normaali3"/>
              <w:rPr>
                <w:rFonts w:asciiTheme="minorHAnsi" w:hAnsiTheme="minorHAnsi"/>
                <w:color w:val="000000" w:themeColor="text1"/>
              </w:rPr>
            </w:pPr>
            <w:proofErr w:type="gramStart"/>
            <w:r w:rsidRPr="00221D21">
              <w:rPr>
                <w:rFonts w:asciiTheme="minorHAnsi" w:hAnsiTheme="minorHAnsi"/>
                <w:color w:val="000000" w:themeColor="text1"/>
              </w:rPr>
              <w:t>-</w:t>
            </w:r>
            <w:proofErr w:type="gramEnd"/>
            <w:r w:rsidRPr="00221D21">
              <w:rPr>
                <w:rFonts w:asciiTheme="minorHAnsi" w:hAnsiTheme="minorHAnsi"/>
                <w:color w:val="000000" w:themeColor="text1"/>
              </w:rPr>
              <w:t xml:space="preserve"> Kooste palvelumuotoilutyöpajasta</w:t>
            </w:r>
          </w:p>
          <w:p w:rsidR="0057070F" w:rsidRPr="00221D21" w:rsidRDefault="0057070F" w:rsidP="00221D21">
            <w:pPr>
              <w:pStyle w:val="Normaali3"/>
              <w:rPr>
                <w:rFonts w:asciiTheme="minorHAnsi" w:hAnsiTheme="minorHAnsi"/>
                <w:color w:val="000000" w:themeColor="text1"/>
              </w:rPr>
            </w:pPr>
            <w:proofErr w:type="gramStart"/>
            <w:r w:rsidRPr="00221D21">
              <w:rPr>
                <w:rFonts w:asciiTheme="minorHAnsi" w:hAnsiTheme="minorHAnsi"/>
                <w:color w:val="000000" w:themeColor="text1"/>
              </w:rPr>
              <w:t>-</w:t>
            </w:r>
            <w:proofErr w:type="gramEnd"/>
            <w:r w:rsidRPr="00221D21">
              <w:rPr>
                <w:rFonts w:asciiTheme="minorHAnsi" w:hAnsiTheme="minorHAnsi"/>
                <w:color w:val="000000" w:themeColor="text1"/>
              </w:rPr>
              <w:t xml:space="preserve"> Visio: kuinka tavoitteet toteutuvat</w:t>
            </w:r>
          </w:p>
          <w:p w:rsidR="0057070F" w:rsidRPr="00221D21" w:rsidRDefault="0057070F" w:rsidP="00221D21">
            <w:pPr>
              <w:pStyle w:val="Normaali3"/>
              <w:rPr>
                <w:rFonts w:asciiTheme="minorHAnsi" w:hAnsiTheme="minorHAnsi"/>
                <w:color w:val="000000" w:themeColor="text1"/>
              </w:rPr>
            </w:pPr>
            <w:proofErr w:type="gramStart"/>
            <w:r w:rsidRPr="00221D21">
              <w:rPr>
                <w:rFonts w:asciiTheme="minorHAnsi" w:hAnsiTheme="minorHAnsi"/>
                <w:color w:val="000000" w:themeColor="text1"/>
              </w:rPr>
              <w:t>-</w:t>
            </w:r>
            <w:proofErr w:type="gramEnd"/>
            <w:r w:rsidRPr="00221D21">
              <w:rPr>
                <w:rFonts w:asciiTheme="minorHAnsi" w:hAnsiTheme="minorHAnsi"/>
                <w:color w:val="000000" w:themeColor="text1"/>
              </w:rPr>
              <w:t xml:space="preserve"> </w:t>
            </w:r>
            <w:proofErr w:type="spellStart"/>
            <w:r w:rsidRPr="00221D21">
              <w:rPr>
                <w:rFonts w:asciiTheme="minorHAnsi" w:hAnsiTheme="minorHAnsi"/>
                <w:color w:val="000000" w:themeColor="text1"/>
              </w:rPr>
              <w:t>Blueprint-muotoiset</w:t>
            </w:r>
            <w:proofErr w:type="spellEnd"/>
            <w:r w:rsidRPr="00221D21">
              <w:rPr>
                <w:rFonts w:asciiTheme="minorHAnsi" w:hAnsiTheme="minorHAnsi"/>
                <w:color w:val="000000" w:themeColor="text1"/>
              </w:rPr>
              <w:t xml:space="preserve"> palvelumallikuvaukset</w:t>
            </w:r>
          </w:p>
          <w:p w:rsidR="00E457BD" w:rsidRPr="00221D21" w:rsidRDefault="0057070F" w:rsidP="0057070F">
            <w:pPr>
              <w:pStyle w:val="Normaali3"/>
              <w:rPr>
                <w:rFonts w:asciiTheme="minorHAnsi" w:hAnsiTheme="minorHAnsi"/>
                <w:color w:val="000000" w:themeColor="text1"/>
              </w:rPr>
            </w:pPr>
            <w:r w:rsidRPr="00221D21">
              <w:rPr>
                <w:rFonts w:asciiTheme="minorHAnsi" w:hAnsiTheme="minorHAnsi"/>
                <w:color w:val="000000" w:themeColor="text1"/>
              </w:rPr>
              <w:t xml:space="preserve">valituista neljästä </w:t>
            </w:r>
            <w:proofErr w:type="spellStart"/>
            <w:r w:rsidRPr="00221D21">
              <w:rPr>
                <w:rFonts w:asciiTheme="minorHAnsi" w:hAnsiTheme="minorHAnsi"/>
                <w:color w:val="000000" w:themeColor="text1"/>
              </w:rPr>
              <w:t>ELY-prosessista</w:t>
            </w:r>
            <w:proofErr w:type="spellEnd"/>
            <w:r w:rsidRPr="00221D21">
              <w:rPr>
                <w:rFonts w:asciiTheme="minorHAnsi" w:hAnsiTheme="minorHAnsi"/>
                <w:color w:val="000000" w:themeColor="text1"/>
              </w:rPr>
              <w:t>.</w:t>
            </w:r>
          </w:p>
          <w:p w:rsidR="00221D21" w:rsidRDefault="00221D21" w:rsidP="00221D21">
            <w:pPr>
              <w:pStyle w:val="Normaali3"/>
              <w:rPr>
                <w:rFonts w:asciiTheme="minorHAnsi" w:hAnsiTheme="minorHAnsi"/>
                <w:color w:val="000000" w:themeColor="text1"/>
              </w:rPr>
            </w:pPr>
          </w:p>
          <w:p w:rsidR="0057070F" w:rsidRPr="00221D21" w:rsidRDefault="0057070F" w:rsidP="00221D21">
            <w:pPr>
              <w:pStyle w:val="Normaali3"/>
              <w:rPr>
                <w:rFonts w:asciiTheme="minorHAnsi" w:hAnsiTheme="minorHAnsi"/>
                <w:color w:val="000000" w:themeColor="text1"/>
              </w:rPr>
            </w:pPr>
            <w:r w:rsidRPr="00221D21">
              <w:rPr>
                <w:rFonts w:asciiTheme="minorHAnsi" w:hAnsiTheme="minorHAnsi"/>
                <w:color w:val="000000" w:themeColor="text1"/>
              </w:rPr>
              <w:t xml:space="preserve">Tutkimus- ja mallinnusvaiheet </w:t>
            </w:r>
            <w:proofErr w:type="spellStart"/>
            <w:r w:rsidRPr="00221D21">
              <w:rPr>
                <w:rFonts w:asciiTheme="minorHAnsi" w:hAnsiTheme="minorHAnsi"/>
                <w:color w:val="000000" w:themeColor="text1"/>
              </w:rPr>
              <w:t>toteuttiin</w:t>
            </w:r>
            <w:proofErr w:type="spellEnd"/>
            <w:r w:rsidRPr="00221D21">
              <w:rPr>
                <w:rFonts w:asciiTheme="minorHAnsi" w:hAnsiTheme="minorHAnsi"/>
                <w:color w:val="000000" w:themeColor="text1"/>
              </w:rPr>
              <w:t xml:space="preserve"> jokaiselle</w:t>
            </w:r>
            <w:r w:rsidR="00221D21">
              <w:rPr>
                <w:rFonts w:asciiTheme="minorHAnsi" w:hAnsiTheme="minorHAnsi"/>
                <w:color w:val="000000" w:themeColor="text1"/>
              </w:rPr>
              <w:t xml:space="preserve"> </w:t>
            </w:r>
            <w:r w:rsidRPr="00221D21">
              <w:rPr>
                <w:rFonts w:asciiTheme="minorHAnsi" w:hAnsiTheme="minorHAnsi"/>
                <w:color w:val="000000" w:themeColor="text1"/>
              </w:rPr>
              <w:t>avainasiakassegmentille, koska asiakastarpeet ja</w:t>
            </w:r>
            <w:r w:rsidR="00221D21">
              <w:rPr>
                <w:rFonts w:asciiTheme="minorHAnsi" w:hAnsiTheme="minorHAnsi"/>
                <w:color w:val="000000" w:themeColor="text1"/>
              </w:rPr>
              <w:t xml:space="preserve"> </w:t>
            </w:r>
            <w:r w:rsidRPr="00221D21">
              <w:rPr>
                <w:rFonts w:asciiTheme="minorHAnsi" w:hAnsiTheme="minorHAnsi"/>
                <w:color w:val="000000" w:themeColor="text1"/>
              </w:rPr>
              <w:t>palvelut segmenteille ovat erilaisia.</w:t>
            </w:r>
            <w:r w:rsidR="00221D21">
              <w:rPr>
                <w:rFonts w:asciiTheme="minorHAnsi" w:hAnsiTheme="minorHAnsi"/>
                <w:color w:val="000000" w:themeColor="text1"/>
              </w:rPr>
              <w:t xml:space="preserve"> </w:t>
            </w:r>
            <w:r w:rsidRPr="00221D21">
              <w:rPr>
                <w:rFonts w:asciiTheme="minorHAnsi" w:hAnsiTheme="minorHAnsi"/>
                <w:color w:val="000000" w:themeColor="text1"/>
              </w:rPr>
              <w:t>Tutkimusvaiheen työpajaan kokoontuivat</w:t>
            </w:r>
            <w:r w:rsidR="00221D21">
              <w:rPr>
                <w:rFonts w:asciiTheme="minorHAnsi" w:hAnsiTheme="minorHAnsi"/>
                <w:color w:val="000000" w:themeColor="text1"/>
              </w:rPr>
              <w:t xml:space="preserve"> </w:t>
            </w:r>
            <w:r w:rsidRPr="00221D21">
              <w:rPr>
                <w:rFonts w:asciiTheme="minorHAnsi" w:hAnsiTheme="minorHAnsi"/>
                <w:color w:val="000000" w:themeColor="text1"/>
              </w:rPr>
              <w:t>toimintamalliryhmän jäsenet sekä ministeriön</w:t>
            </w:r>
          </w:p>
          <w:p w:rsidR="0057070F" w:rsidRPr="00221D21" w:rsidRDefault="0057070F" w:rsidP="00221D21">
            <w:pPr>
              <w:pStyle w:val="Normaali3"/>
              <w:rPr>
                <w:rFonts w:asciiTheme="minorHAnsi" w:hAnsiTheme="minorHAnsi"/>
                <w:color w:val="000000" w:themeColor="text1"/>
              </w:rPr>
            </w:pPr>
            <w:r w:rsidRPr="00221D21">
              <w:rPr>
                <w:rFonts w:asciiTheme="minorHAnsi" w:hAnsiTheme="minorHAnsi"/>
                <w:color w:val="000000" w:themeColor="text1"/>
              </w:rPr>
              <w:t xml:space="preserve">edustajia. Työpajassa työstettiin </w:t>
            </w:r>
            <w:proofErr w:type="spellStart"/>
            <w:r w:rsidRPr="00221D21">
              <w:rPr>
                <w:rFonts w:asciiTheme="minorHAnsi" w:hAnsiTheme="minorHAnsi"/>
                <w:color w:val="000000" w:themeColor="text1"/>
              </w:rPr>
              <w:t>Value</w:t>
            </w:r>
            <w:proofErr w:type="spellEnd"/>
            <w:r w:rsidR="00221D21">
              <w:rPr>
                <w:rFonts w:asciiTheme="minorHAnsi" w:hAnsiTheme="minorHAnsi"/>
                <w:color w:val="000000" w:themeColor="text1"/>
              </w:rPr>
              <w:t xml:space="preserve"> </w:t>
            </w:r>
            <w:proofErr w:type="spellStart"/>
            <w:r w:rsidRPr="00221D21">
              <w:rPr>
                <w:rFonts w:asciiTheme="minorHAnsi" w:hAnsiTheme="minorHAnsi"/>
                <w:color w:val="000000" w:themeColor="text1"/>
              </w:rPr>
              <w:t>proposiotion</w:t>
            </w:r>
            <w:proofErr w:type="spellEnd"/>
            <w:r w:rsidRPr="00221D21">
              <w:rPr>
                <w:rFonts w:asciiTheme="minorHAnsi" w:hAnsiTheme="minorHAnsi"/>
                <w:color w:val="000000" w:themeColor="text1"/>
              </w:rPr>
              <w:t xml:space="preserve"> </w:t>
            </w:r>
            <w:proofErr w:type="gramStart"/>
            <w:r w:rsidRPr="00221D21">
              <w:rPr>
                <w:rFonts w:asciiTheme="minorHAnsi" w:hAnsiTheme="minorHAnsi"/>
                <w:color w:val="000000" w:themeColor="text1"/>
              </w:rPr>
              <w:t>–menetelmällä</w:t>
            </w:r>
            <w:proofErr w:type="gramEnd"/>
            <w:r w:rsidRPr="00221D21">
              <w:rPr>
                <w:rFonts w:asciiTheme="minorHAnsi" w:hAnsiTheme="minorHAnsi"/>
                <w:color w:val="000000" w:themeColor="text1"/>
              </w:rPr>
              <w:t xml:space="preserve"> kohd</w:t>
            </w:r>
            <w:r w:rsidRPr="00221D21">
              <w:rPr>
                <w:rFonts w:asciiTheme="minorHAnsi" w:hAnsiTheme="minorHAnsi"/>
                <w:color w:val="000000" w:themeColor="text1"/>
              </w:rPr>
              <w:t>e</w:t>
            </w:r>
            <w:r w:rsidRPr="00221D21">
              <w:rPr>
                <w:rFonts w:asciiTheme="minorHAnsi" w:hAnsiTheme="minorHAnsi"/>
                <w:color w:val="000000" w:themeColor="text1"/>
              </w:rPr>
              <w:t>ryhmien</w:t>
            </w:r>
            <w:r w:rsidR="00221D21">
              <w:rPr>
                <w:rFonts w:asciiTheme="minorHAnsi" w:hAnsiTheme="minorHAnsi"/>
                <w:color w:val="000000" w:themeColor="text1"/>
              </w:rPr>
              <w:t xml:space="preserve"> </w:t>
            </w:r>
            <w:r w:rsidRPr="00221D21">
              <w:rPr>
                <w:rFonts w:asciiTheme="minorHAnsi" w:hAnsiTheme="minorHAnsi"/>
                <w:color w:val="000000" w:themeColor="text1"/>
              </w:rPr>
              <w:t>tarpeet ja tavoitteet sekä näitä vastaavat</w:t>
            </w:r>
            <w:r w:rsidR="00221D21">
              <w:rPr>
                <w:rFonts w:asciiTheme="minorHAnsi" w:hAnsiTheme="minorHAnsi"/>
                <w:color w:val="000000" w:themeColor="text1"/>
              </w:rPr>
              <w:t xml:space="preserve"> </w:t>
            </w:r>
            <w:r w:rsidRPr="00221D21">
              <w:rPr>
                <w:rFonts w:asciiTheme="minorHAnsi" w:hAnsiTheme="minorHAnsi"/>
                <w:color w:val="000000" w:themeColor="text1"/>
              </w:rPr>
              <w:t>palvelulupaukset.</w:t>
            </w:r>
          </w:p>
          <w:p w:rsidR="00221D21" w:rsidRPr="00221D21" w:rsidRDefault="0057070F" w:rsidP="00221D21">
            <w:pPr>
              <w:pStyle w:val="Normaali3"/>
              <w:rPr>
                <w:rFonts w:asciiTheme="minorHAnsi" w:hAnsiTheme="minorHAnsi"/>
                <w:color w:val="000000" w:themeColor="text1"/>
              </w:rPr>
            </w:pPr>
            <w:r w:rsidRPr="00221D21">
              <w:rPr>
                <w:rFonts w:asciiTheme="minorHAnsi" w:hAnsiTheme="minorHAnsi"/>
                <w:color w:val="000000" w:themeColor="text1"/>
              </w:rPr>
              <w:t>Muodostettujen palvelulupauksien avulla</w:t>
            </w:r>
            <w:r w:rsidR="00221D21">
              <w:rPr>
                <w:rFonts w:asciiTheme="minorHAnsi" w:hAnsiTheme="minorHAnsi"/>
                <w:color w:val="000000" w:themeColor="text1"/>
              </w:rPr>
              <w:t xml:space="preserve"> </w:t>
            </w:r>
            <w:r w:rsidRPr="00221D21">
              <w:rPr>
                <w:rFonts w:asciiTheme="minorHAnsi" w:hAnsiTheme="minorHAnsi"/>
                <w:color w:val="000000" w:themeColor="text1"/>
              </w:rPr>
              <w:t xml:space="preserve">koottiin Business </w:t>
            </w:r>
            <w:proofErr w:type="spellStart"/>
            <w:r w:rsidRPr="00221D21">
              <w:rPr>
                <w:rFonts w:asciiTheme="minorHAnsi" w:hAnsiTheme="minorHAnsi"/>
                <w:color w:val="000000" w:themeColor="text1"/>
              </w:rPr>
              <w:t>Model</w:t>
            </w:r>
            <w:proofErr w:type="spellEnd"/>
            <w:r w:rsidRPr="00221D21">
              <w:rPr>
                <w:rFonts w:asciiTheme="minorHAnsi" w:hAnsiTheme="minorHAnsi"/>
                <w:color w:val="000000" w:themeColor="text1"/>
              </w:rPr>
              <w:t xml:space="preserve"> </w:t>
            </w:r>
            <w:proofErr w:type="spellStart"/>
            <w:r w:rsidRPr="00221D21">
              <w:rPr>
                <w:rFonts w:asciiTheme="minorHAnsi" w:hAnsiTheme="minorHAnsi"/>
                <w:color w:val="000000" w:themeColor="text1"/>
              </w:rPr>
              <w:t>Canvas</w:t>
            </w:r>
            <w:proofErr w:type="spellEnd"/>
            <w:r w:rsidRPr="00221D21">
              <w:rPr>
                <w:rFonts w:asciiTheme="minorHAnsi" w:hAnsiTheme="minorHAnsi"/>
                <w:color w:val="000000" w:themeColor="text1"/>
              </w:rPr>
              <w:t xml:space="preserve"> </w:t>
            </w:r>
            <w:proofErr w:type="gramStart"/>
            <w:r w:rsidRPr="00221D21">
              <w:rPr>
                <w:rFonts w:asciiTheme="minorHAnsi" w:hAnsiTheme="minorHAnsi"/>
                <w:color w:val="000000" w:themeColor="text1"/>
              </w:rPr>
              <w:t>–kuvaus</w:t>
            </w:r>
            <w:proofErr w:type="gramEnd"/>
            <w:r w:rsidRPr="00221D21">
              <w:rPr>
                <w:rFonts w:asciiTheme="minorHAnsi" w:hAnsiTheme="minorHAnsi"/>
                <w:color w:val="000000" w:themeColor="text1"/>
              </w:rPr>
              <w:t>.</w:t>
            </w:r>
            <w:r w:rsidR="00221D21">
              <w:rPr>
                <w:rFonts w:asciiTheme="minorHAnsi" w:hAnsiTheme="minorHAnsi"/>
                <w:color w:val="000000" w:themeColor="text1"/>
              </w:rPr>
              <w:t xml:space="preserve"> </w:t>
            </w:r>
            <w:r w:rsidRPr="00221D21">
              <w:rPr>
                <w:rFonts w:asciiTheme="minorHAnsi" w:hAnsiTheme="minorHAnsi"/>
                <w:color w:val="000000" w:themeColor="text1"/>
              </w:rPr>
              <w:t>Tärkeimpiä havaintoja tässä kuvauksessa ovat</w:t>
            </w:r>
            <w:r w:rsidR="00221D21">
              <w:rPr>
                <w:rFonts w:asciiTheme="minorHAnsi" w:hAnsiTheme="minorHAnsi"/>
                <w:color w:val="000000" w:themeColor="text1"/>
              </w:rPr>
              <w:t xml:space="preserve"> </w:t>
            </w:r>
            <w:r w:rsidRPr="00221D21">
              <w:rPr>
                <w:rFonts w:asciiTheme="minorHAnsi" w:hAnsiTheme="minorHAnsi"/>
                <w:color w:val="000000" w:themeColor="text1"/>
              </w:rPr>
              <w:t xml:space="preserve">palvelutavat ja </w:t>
            </w:r>
            <w:proofErr w:type="gramStart"/>
            <w:r w:rsidRPr="00221D21">
              <w:rPr>
                <w:rFonts w:asciiTheme="minorHAnsi" w:hAnsiTheme="minorHAnsi"/>
                <w:color w:val="000000" w:themeColor="text1"/>
              </w:rPr>
              <w:t>–kanavat</w:t>
            </w:r>
            <w:proofErr w:type="gramEnd"/>
            <w:r w:rsidRPr="00221D21">
              <w:rPr>
                <w:rFonts w:asciiTheme="minorHAnsi" w:hAnsiTheme="minorHAnsi"/>
                <w:color w:val="000000" w:themeColor="text1"/>
              </w:rPr>
              <w:t>, jolla palvelulupauksia</w:t>
            </w:r>
            <w:r w:rsidR="00221D21">
              <w:rPr>
                <w:rFonts w:asciiTheme="minorHAnsi" w:hAnsiTheme="minorHAnsi"/>
                <w:color w:val="000000" w:themeColor="text1"/>
              </w:rPr>
              <w:t xml:space="preserve"> </w:t>
            </w:r>
            <w:r w:rsidRPr="00221D21">
              <w:rPr>
                <w:rFonts w:asciiTheme="minorHAnsi" w:hAnsiTheme="minorHAnsi"/>
                <w:color w:val="000000" w:themeColor="text1"/>
              </w:rPr>
              <w:t>tullaan toteuttamaan jatkossa.</w:t>
            </w:r>
            <w:r w:rsidR="00221D21">
              <w:rPr>
                <w:rFonts w:asciiTheme="minorHAnsi" w:hAnsiTheme="minorHAnsi"/>
                <w:color w:val="000000" w:themeColor="text1"/>
              </w:rPr>
              <w:t xml:space="preserve"> </w:t>
            </w:r>
            <w:proofErr w:type="gramStart"/>
            <w:r w:rsidR="00221D21" w:rsidRPr="00221D21">
              <w:rPr>
                <w:rFonts w:asciiTheme="minorHAnsi" w:hAnsiTheme="minorHAnsi"/>
                <w:color w:val="000000" w:themeColor="text1"/>
              </w:rPr>
              <w:t>Haastatteluista ja palvelumuotoilutyöpajasta</w:t>
            </w:r>
            <w:r w:rsidR="00221D21">
              <w:rPr>
                <w:rFonts w:asciiTheme="minorHAnsi" w:hAnsiTheme="minorHAnsi"/>
                <w:color w:val="000000" w:themeColor="text1"/>
              </w:rPr>
              <w:t xml:space="preserve"> </w:t>
            </w:r>
            <w:r w:rsidR="00221D21" w:rsidRPr="00221D21">
              <w:rPr>
                <w:rFonts w:asciiTheme="minorHAnsi" w:hAnsiTheme="minorHAnsi"/>
                <w:color w:val="000000" w:themeColor="text1"/>
              </w:rPr>
              <w:t>kertyneen materiaalin ja ymmärryksen pohjalta</w:t>
            </w:r>
            <w:proofErr w:type="gramEnd"/>
          </w:p>
          <w:p w:rsidR="00221D21" w:rsidRPr="00221D21" w:rsidRDefault="00221D21" w:rsidP="00221D21">
            <w:pPr>
              <w:pStyle w:val="Normaali3"/>
              <w:rPr>
                <w:rFonts w:asciiTheme="minorHAnsi" w:hAnsiTheme="minorHAnsi"/>
                <w:color w:val="000000" w:themeColor="text1"/>
              </w:rPr>
            </w:pPr>
            <w:r w:rsidRPr="00221D21">
              <w:rPr>
                <w:rFonts w:asciiTheme="minorHAnsi" w:hAnsiTheme="minorHAnsi"/>
                <w:color w:val="000000" w:themeColor="text1"/>
              </w:rPr>
              <w:t>palvelumuotoilijat kiteyttivät saadun tiedon ja</w:t>
            </w:r>
            <w:r>
              <w:rPr>
                <w:rFonts w:asciiTheme="minorHAnsi" w:hAnsiTheme="minorHAnsi"/>
                <w:color w:val="000000" w:themeColor="text1"/>
              </w:rPr>
              <w:t xml:space="preserve"> </w:t>
            </w:r>
            <w:r w:rsidRPr="00221D21">
              <w:rPr>
                <w:rFonts w:asciiTheme="minorHAnsi" w:hAnsiTheme="minorHAnsi"/>
                <w:color w:val="000000" w:themeColor="text1"/>
              </w:rPr>
              <w:t>visioivat palvelun tulevaa t</w:t>
            </w:r>
            <w:r w:rsidRPr="00221D21">
              <w:rPr>
                <w:rFonts w:asciiTheme="minorHAnsi" w:hAnsiTheme="minorHAnsi"/>
                <w:color w:val="000000" w:themeColor="text1"/>
              </w:rPr>
              <w:t>a</w:t>
            </w:r>
            <w:r w:rsidRPr="00221D21">
              <w:rPr>
                <w:rFonts w:asciiTheme="minorHAnsi" w:hAnsiTheme="minorHAnsi"/>
                <w:color w:val="000000" w:themeColor="text1"/>
              </w:rPr>
              <w:t>voitetilaa.</w:t>
            </w:r>
          </w:p>
          <w:p w:rsidR="00221D21" w:rsidRPr="00221D21" w:rsidRDefault="00221D21" w:rsidP="00221D21">
            <w:pPr>
              <w:pStyle w:val="Normaali3"/>
              <w:rPr>
                <w:rFonts w:asciiTheme="minorHAnsi" w:hAnsiTheme="minorHAnsi"/>
                <w:color w:val="000000" w:themeColor="text1"/>
              </w:rPr>
            </w:pPr>
            <w:r w:rsidRPr="00221D21">
              <w:rPr>
                <w:rFonts w:asciiTheme="minorHAnsi" w:hAnsiTheme="minorHAnsi"/>
                <w:color w:val="000000" w:themeColor="text1"/>
              </w:rPr>
              <w:t xml:space="preserve">Kuvaustavaksi on valittu Service </w:t>
            </w:r>
            <w:proofErr w:type="spellStart"/>
            <w:r w:rsidRPr="00221D21">
              <w:rPr>
                <w:rFonts w:asciiTheme="minorHAnsi" w:hAnsiTheme="minorHAnsi"/>
                <w:color w:val="000000" w:themeColor="text1"/>
              </w:rPr>
              <w:t>Blueprint</w:t>
            </w:r>
            <w:proofErr w:type="spellEnd"/>
            <w:r w:rsidRPr="00221D21">
              <w:rPr>
                <w:rFonts w:asciiTheme="minorHAnsi" w:hAnsiTheme="minorHAnsi"/>
                <w:color w:val="000000" w:themeColor="text1"/>
              </w:rPr>
              <w:t xml:space="preserve"> -</w:t>
            </w:r>
            <w:r w:rsidR="0084350A">
              <w:rPr>
                <w:rFonts w:asciiTheme="minorHAnsi" w:hAnsiTheme="minorHAnsi"/>
                <w:color w:val="000000" w:themeColor="text1"/>
              </w:rPr>
              <w:t xml:space="preserve"> </w:t>
            </w:r>
            <w:r w:rsidRPr="00221D21">
              <w:rPr>
                <w:rFonts w:asciiTheme="minorHAnsi" w:hAnsiTheme="minorHAnsi"/>
                <w:color w:val="000000" w:themeColor="text1"/>
              </w:rPr>
              <w:t>malli, jonka avulla on mahdollista kuvata</w:t>
            </w:r>
            <w:r w:rsidR="0084350A">
              <w:rPr>
                <w:rFonts w:asciiTheme="minorHAnsi" w:hAnsiTheme="minorHAnsi"/>
                <w:color w:val="000000" w:themeColor="text1"/>
              </w:rPr>
              <w:t xml:space="preserve"> </w:t>
            </w:r>
            <w:r w:rsidRPr="00221D21">
              <w:rPr>
                <w:rFonts w:asciiTheme="minorHAnsi" w:hAnsiTheme="minorHAnsi"/>
                <w:color w:val="000000" w:themeColor="text1"/>
              </w:rPr>
              <w:t>selkeästi palveluprosessien kontaktipisteiden</w:t>
            </w:r>
            <w:r w:rsidR="0084350A">
              <w:rPr>
                <w:rFonts w:asciiTheme="minorHAnsi" w:hAnsiTheme="minorHAnsi"/>
                <w:color w:val="000000" w:themeColor="text1"/>
              </w:rPr>
              <w:t xml:space="preserve"> </w:t>
            </w:r>
            <w:r w:rsidRPr="00221D21">
              <w:rPr>
                <w:rFonts w:asciiTheme="minorHAnsi" w:hAnsiTheme="minorHAnsi"/>
                <w:color w:val="000000" w:themeColor="text1"/>
              </w:rPr>
              <w:t>jakautuminen eri palv</w:t>
            </w:r>
            <w:r w:rsidRPr="00221D21">
              <w:rPr>
                <w:rFonts w:asciiTheme="minorHAnsi" w:hAnsiTheme="minorHAnsi"/>
                <w:color w:val="000000" w:themeColor="text1"/>
              </w:rPr>
              <w:t>e</w:t>
            </w:r>
            <w:r w:rsidRPr="00221D21">
              <w:rPr>
                <w:rFonts w:asciiTheme="minorHAnsi" w:hAnsiTheme="minorHAnsi"/>
                <w:color w:val="000000" w:themeColor="text1"/>
              </w:rPr>
              <w:t>lukanaviin.</w:t>
            </w:r>
            <w:r w:rsidR="0084350A">
              <w:rPr>
                <w:rFonts w:asciiTheme="minorHAnsi" w:hAnsiTheme="minorHAnsi"/>
                <w:color w:val="000000" w:themeColor="text1"/>
              </w:rPr>
              <w:t xml:space="preserve"> </w:t>
            </w:r>
            <w:r w:rsidRPr="00221D21">
              <w:rPr>
                <w:rFonts w:asciiTheme="minorHAnsi" w:hAnsiTheme="minorHAnsi"/>
                <w:color w:val="000000" w:themeColor="text1"/>
              </w:rPr>
              <w:t>Kuvauskohteena on valitut neljä keskeisintä</w:t>
            </w:r>
            <w:r w:rsidR="0084350A">
              <w:rPr>
                <w:rFonts w:asciiTheme="minorHAnsi" w:hAnsiTheme="minorHAnsi"/>
                <w:color w:val="000000" w:themeColor="text1"/>
              </w:rPr>
              <w:t xml:space="preserve"> </w:t>
            </w:r>
            <w:proofErr w:type="spellStart"/>
            <w:r w:rsidRPr="00221D21">
              <w:rPr>
                <w:rFonts w:asciiTheme="minorHAnsi" w:hAnsiTheme="minorHAnsi"/>
                <w:color w:val="000000" w:themeColor="text1"/>
              </w:rPr>
              <w:t>ELY-keskusten</w:t>
            </w:r>
            <w:proofErr w:type="spellEnd"/>
            <w:r w:rsidRPr="00221D21">
              <w:rPr>
                <w:rFonts w:asciiTheme="minorHAnsi" w:hAnsiTheme="minorHAnsi"/>
                <w:color w:val="000000" w:themeColor="text1"/>
              </w:rPr>
              <w:t xml:space="preserve"> ymp</w:t>
            </w:r>
            <w:r w:rsidRPr="00221D21">
              <w:rPr>
                <w:rFonts w:asciiTheme="minorHAnsi" w:hAnsiTheme="minorHAnsi"/>
                <w:color w:val="000000" w:themeColor="text1"/>
              </w:rPr>
              <w:t>ä</w:t>
            </w:r>
            <w:r w:rsidRPr="00221D21">
              <w:rPr>
                <w:rFonts w:asciiTheme="minorHAnsi" w:hAnsiTheme="minorHAnsi"/>
                <w:color w:val="000000" w:themeColor="text1"/>
              </w:rPr>
              <w:t>ristönsuojelulain mukaista</w:t>
            </w:r>
            <w:r w:rsidR="0084350A">
              <w:rPr>
                <w:rFonts w:asciiTheme="minorHAnsi" w:hAnsiTheme="minorHAnsi"/>
                <w:color w:val="000000" w:themeColor="text1"/>
              </w:rPr>
              <w:t xml:space="preserve"> </w:t>
            </w:r>
            <w:r w:rsidRPr="00221D21">
              <w:rPr>
                <w:rFonts w:asciiTheme="minorHAnsi" w:hAnsiTheme="minorHAnsi"/>
                <w:color w:val="000000" w:themeColor="text1"/>
              </w:rPr>
              <w:t>tehtävää: valvontatapahtuma, raporttien</w:t>
            </w:r>
          </w:p>
          <w:p w:rsidR="00221D21" w:rsidRPr="00221D21" w:rsidRDefault="00221D21" w:rsidP="00221D21">
            <w:pPr>
              <w:pStyle w:val="Normaali3"/>
              <w:rPr>
                <w:rFonts w:asciiTheme="minorHAnsi" w:hAnsiTheme="minorHAnsi"/>
                <w:color w:val="000000" w:themeColor="text1"/>
              </w:rPr>
            </w:pPr>
            <w:r w:rsidRPr="00221D21">
              <w:rPr>
                <w:rFonts w:asciiTheme="minorHAnsi" w:hAnsiTheme="minorHAnsi"/>
                <w:color w:val="000000" w:themeColor="text1"/>
              </w:rPr>
              <w:t>tarkastaminen, ilmoitusten käsittely ja</w:t>
            </w:r>
            <w:r w:rsidR="0084350A">
              <w:rPr>
                <w:rFonts w:asciiTheme="minorHAnsi" w:hAnsiTheme="minorHAnsi"/>
                <w:color w:val="000000" w:themeColor="text1"/>
              </w:rPr>
              <w:t xml:space="preserve"> </w:t>
            </w:r>
            <w:r w:rsidRPr="00221D21">
              <w:rPr>
                <w:rFonts w:asciiTheme="minorHAnsi" w:hAnsiTheme="minorHAnsi"/>
                <w:color w:val="000000" w:themeColor="text1"/>
              </w:rPr>
              <w:t>lausuntojen antaminen.</w:t>
            </w:r>
            <w:r w:rsidR="0084350A">
              <w:rPr>
                <w:rFonts w:asciiTheme="minorHAnsi" w:hAnsiTheme="minorHAnsi"/>
                <w:color w:val="000000" w:themeColor="text1"/>
              </w:rPr>
              <w:t xml:space="preserve"> </w:t>
            </w:r>
            <w:proofErr w:type="spellStart"/>
            <w:r w:rsidRPr="00221D21">
              <w:rPr>
                <w:rFonts w:asciiTheme="minorHAnsi" w:hAnsiTheme="minorHAnsi"/>
                <w:color w:val="000000" w:themeColor="text1"/>
              </w:rPr>
              <w:t>Blueprint</w:t>
            </w:r>
            <w:proofErr w:type="spellEnd"/>
            <w:r w:rsidRPr="00221D21">
              <w:rPr>
                <w:rFonts w:asciiTheme="minorHAnsi" w:hAnsiTheme="minorHAnsi"/>
                <w:color w:val="000000" w:themeColor="text1"/>
              </w:rPr>
              <w:t xml:space="preserve"> -kuvausten pohjalta muodostettiin</w:t>
            </w:r>
            <w:r w:rsidR="0084350A">
              <w:rPr>
                <w:rFonts w:asciiTheme="minorHAnsi" w:hAnsiTheme="minorHAnsi"/>
                <w:color w:val="000000" w:themeColor="text1"/>
              </w:rPr>
              <w:t xml:space="preserve"> </w:t>
            </w:r>
            <w:r w:rsidRPr="00221D21">
              <w:rPr>
                <w:rFonts w:asciiTheme="minorHAnsi" w:hAnsiTheme="minorHAnsi"/>
                <w:color w:val="000000" w:themeColor="text1"/>
              </w:rPr>
              <w:t>visiot asiakassegmenteittäin. Visiot toteu</w:t>
            </w:r>
            <w:r w:rsidRPr="00221D21">
              <w:rPr>
                <w:rFonts w:asciiTheme="minorHAnsi" w:hAnsiTheme="minorHAnsi"/>
                <w:color w:val="000000" w:themeColor="text1"/>
              </w:rPr>
              <w:t>t</w:t>
            </w:r>
            <w:r w:rsidRPr="00221D21">
              <w:rPr>
                <w:rFonts w:asciiTheme="minorHAnsi" w:hAnsiTheme="minorHAnsi"/>
                <w:color w:val="000000" w:themeColor="text1"/>
              </w:rPr>
              <w:t>tavat</w:t>
            </w:r>
            <w:r w:rsidR="0084350A">
              <w:rPr>
                <w:rFonts w:asciiTheme="minorHAnsi" w:hAnsiTheme="minorHAnsi"/>
                <w:color w:val="000000" w:themeColor="text1"/>
              </w:rPr>
              <w:t xml:space="preserve"> </w:t>
            </w:r>
            <w:r w:rsidRPr="00221D21">
              <w:rPr>
                <w:rFonts w:asciiTheme="minorHAnsi" w:hAnsiTheme="minorHAnsi"/>
                <w:color w:val="000000" w:themeColor="text1"/>
              </w:rPr>
              <w:t xml:space="preserve">Iskukykyinen ELY-keskus2 </w:t>
            </w:r>
            <w:proofErr w:type="gramStart"/>
            <w:r w:rsidRPr="00221D21">
              <w:rPr>
                <w:rFonts w:asciiTheme="minorHAnsi" w:hAnsiTheme="minorHAnsi"/>
                <w:color w:val="000000" w:themeColor="text1"/>
              </w:rPr>
              <w:t>–ohjelma</w:t>
            </w:r>
            <w:proofErr w:type="gramEnd"/>
            <w:r w:rsidRPr="00221D21">
              <w:rPr>
                <w:rFonts w:asciiTheme="minorHAnsi" w:hAnsiTheme="minorHAnsi"/>
                <w:color w:val="000000" w:themeColor="text1"/>
              </w:rPr>
              <w:t xml:space="preserve"> </w:t>
            </w:r>
            <w:r w:rsidR="00B05783">
              <w:rPr>
                <w:rFonts w:asciiTheme="minorHAnsi" w:hAnsiTheme="minorHAnsi"/>
                <w:color w:val="000000" w:themeColor="text1"/>
              </w:rPr>
              <w:t>-</w:t>
            </w:r>
            <w:r w:rsidRPr="00221D21">
              <w:rPr>
                <w:rFonts w:asciiTheme="minorHAnsi" w:hAnsiTheme="minorHAnsi"/>
                <w:color w:val="000000" w:themeColor="text1"/>
              </w:rPr>
              <w:t>visioita</w:t>
            </w:r>
            <w:r w:rsidR="0084350A">
              <w:rPr>
                <w:rFonts w:asciiTheme="minorHAnsi" w:hAnsiTheme="minorHAnsi"/>
                <w:color w:val="000000" w:themeColor="text1"/>
              </w:rPr>
              <w:t xml:space="preserve"> </w:t>
            </w:r>
            <w:r w:rsidRPr="00221D21">
              <w:rPr>
                <w:rFonts w:asciiTheme="minorHAnsi" w:hAnsiTheme="minorHAnsi"/>
                <w:color w:val="000000" w:themeColor="text1"/>
              </w:rPr>
              <w:t>vaikuttavuudesta, asia</w:t>
            </w:r>
            <w:r w:rsidRPr="00221D21">
              <w:rPr>
                <w:rFonts w:asciiTheme="minorHAnsi" w:hAnsiTheme="minorHAnsi"/>
                <w:color w:val="000000" w:themeColor="text1"/>
              </w:rPr>
              <w:t>k</w:t>
            </w:r>
            <w:r w:rsidRPr="00221D21">
              <w:rPr>
                <w:rFonts w:asciiTheme="minorHAnsi" w:hAnsiTheme="minorHAnsi"/>
                <w:color w:val="000000" w:themeColor="text1"/>
              </w:rPr>
              <w:t>kaista ja taloudesta ja</w:t>
            </w:r>
            <w:r w:rsidR="0084350A">
              <w:rPr>
                <w:rFonts w:asciiTheme="minorHAnsi" w:hAnsiTheme="minorHAnsi"/>
                <w:color w:val="000000" w:themeColor="text1"/>
              </w:rPr>
              <w:t xml:space="preserve"> </w:t>
            </w:r>
            <w:r w:rsidRPr="00221D21">
              <w:rPr>
                <w:rFonts w:asciiTheme="minorHAnsi" w:hAnsiTheme="minorHAnsi"/>
                <w:color w:val="000000" w:themeColor="text1"/>
              </w:rPr>
              <w:t>resursseista.</w:t>
            </w:r>
          </w:p>
          <w:p w:rsidR="0084350A" w:rsidRDefault="0084350A" w:rsidP="00221D21">
            <w:pPr>
              <w:pStyle w:val="Normaali3"/>
              <w:rPr>
                <w:rFonts w:asciiTheme="minorHAnsi" w:hAnsiTheme="minorHAnsi"/>
                <w:color w:val="000000" w:themeColor="text1"/>
              </w:rPr>
            </w:pPr>
          </w:p>
          <w:p w:rsidR="00AC2E67" w:rsidRDefault="00221D21" w:rsidP="0084350A">
            <w:pPr>
              <w:pStyle w:val="Normaali3"/>
              <w:rPr>
                <w:rFonts w:asciiTheme="minorHAnsi" w:hAnsiTheme="minorHAnsi"/>
                <w:color w:val="000000" w:themeColor="text1"/>
              </w:rPr>
            </w:pPr>
            <w:r w:rsidRPr="00221D21">
              <w:rPr>
                <w:rFonts w:asciiTheme="minorHAnsi" w:hAnsiTheme="minorHAnsi"/>
                <w:color w:val="000000" w:themeColor="text1"/>
              </w:rPr>
              <w:t>Työpajassa käytiin läpi tutkimusvaiheen</w:t>
            </w:r>
            <w:r w:rsidR="0084350A">
              <w:rPr>
                <w:rFonts w:asciiTheme="minorHAnsi" w:hAnsiTheme="minorHAnsi"/>
                <w:color w:val="000000" w:themeColor="text1"/>
              </w:rPr>
              <w:t xml:space="preserve"> </w:t>
            </w:r>
            <w:r w:rsidRPr="00221D21">
              <w:rPr>
                <w:rFonts w:asciiTheme="minorHAnsi" w:hAnsiTheme="minorHAnsi"/>
                <w:color w:val="000000" w:themeColor="text1"/>
              </w:rPr>
              <w:t>perusteella luotuja visioita ja niiden</w:t>
            </w:r>
            <w:r w:rsidR="0084350A">
              <w:rPr>
                <w:rFonts w:asciiTheme="minorHAnsi" w:hAnsiTheme="minorHAnsi"/>
                <w:color w:val="000000" w:themeColor="text1"/>
              </w:rPr>
              <w:t xml:space="preserve"> </w:t>
            </w:r>
            <w:r w:rsidRPr="00221D21">
              <w:rPr>
                <w:rFonts w:asciiTheme="minorHAnsi" w:hAnsiTheme="minorHAnsi"/>
                <w:color w:val="000000" w:themeColor="text1"/>
              </w:rPr>
              <w:t>toteutumisen konkretisoivia tapahtumaketjuja.</w:t>
            </w:r>
            <w:r w:rsidR="0084350A">
              <w:rPr>
                <w:rFonts w:asciiTheme="minorHAnsi" w:hAnsiTheme="minorHAnsi"/>
                <w:color w:val="000000" w:themeColor="text1"/>
              </w:rPr>
              <w:t xml:space="preserve"> </w:t>
            </w:r>
            <w:r w:rsidRPr="00221D21">
              <w:rPr>
                <w:rFonts w:asciiTheme="minorHAnsi" w:hAnsiTheme="minorHAnsi"/>
                <w:color w:val="000000" w:themeColor="text1"/>
              </w:rPr>
              <w:t>Työpajan jäsenet tunnistivat asioita, jotka</w:t>
            </w:r>
            <w:r w:rsidR="0084350A">
              <w:rPr>
                <w:rFonts w:asciiTheme="minorHAnsi" w:hAnsiTheme="minorHAnsi"/>
                <w:color w:val="000000" w:themeColor="text1"/>
              </w:rPr>
              <w:t xml:space="preserve"> </w:t>
            </w:r>
            <w:r w:rsidRPr="00221D21">
              <w:rPr>
                <w:rFonts w:asciiTheme="minorHAnsi" w:hAnsiTheme="minorHAnsi"/>
                <w:color w:val="000000" w:themeColor="text1"/>
              </w:rPr>
              <w:t>estävät tapahtumaketjun toteutumisen.</w:t>
            </w:r>
            <w:r w:rsidR="0084350A">
              <w:rPr>
                <w:rFonts w:asciiTheme="minorHAnsi" w:hAnsiTheme="minorHAnsi"/>
                <w:color w:val="000000" w:themeColor="text1"/>
              </w:rPr>
              <w:t xml:space="preserve"> </w:t>
            </w:r>
            <w:r w:rsidRPr="00221D21">
              <w:rPr>
                <w:rFonts w:asciiTheme="minorHAnsi" w:hAnsiTheme="minorHAnsi"/>
                <w:color w:val="000000" w:themeColor="text1"/>
              </w:rPr>
              <w:t>Tämän jälkeen tunni</w:t>
            </w:r>
            <w:r w:rsidRPr="00221D21">
              <w:rPr>
                <w:rFonts w:asciiTheme="minorHAnsi" w:hAnsiTheme="minorHAnsi"/>
                <w:color w:val="000000" w:themeColor="text1"/>
              </w:rPr>
              <w:t>s</w:t>
            </w:r>
            <w:r w:rsidRPr="00221D21">
              <w:rPr>
                <w:rFonts w:asciiTheme="minorHAnsi" w:hAnsiTheme="minorHAnsi"/>
                <w:color w:val="000000" w:themeColor="text1"/>
              </w:rPr>
              <w:t>tettiin kuinka esteet</w:t>
            </w:r>
            <w:r w:rsidR="00B05783">
              <w:rPr>
                <w:rFonts w:asciiTheme="minorHAnsi" w:hAnsiTheme="minorHAnsi"/>
                <w:color w:val="000000" w:themeColor="text1"/>
              </w:rPr>
              <w:t xml:space="preserve"> </w:t>
            </w:r>
            <w:r w:rsidRPr="00221D21">
              <w:rPr>
                <w:rFonts w:asciiTheme="minorHAnsi" w:hAnsiTheme="minorHAnsi"/>
                <w:color w:val="000000" w:themeColor="text1"/>
              </w:rPr>
              <w:t>poistetaan ja viimeisenä vaiheena käytiin</w:t>
            </w:r>
            <w:r w:rsidR="0084350A">
              <w:rPr>
                <w:rFonts w:asciiTheme="minorHAnsi" w:hAnsiTheme="minorHAnsi"/>
                <w:color w:val="000000" w:themeColor="text1"/>
              </w:rPr>
              <w:t xml:space="preserve"> </w:t>
            </w:r>
            <w:r w:rsidRPr="00221D21">
              <w:rPr>
                <w:rFonts w:asciiTheme="minorHAnsi" w:hAnsiTheme="minorHAnsi"/>
                <w:color w:val="000000" w:themeColor="text1"/>
              </w:rPr>
              <w:t>ryhminä läpi miten tavoitteisiin päästään</w:t>
            </w:r>
            <w:r w:rsidR="0084350A">
              <w:rPr>
                <w:rFonts w:asciiTheme="minorHAnsi" w:hAnsiTheme="minorHAnsi"/>
                <w:color w:val="000000" w:themeColor="text1"/>
              </w:rPr>
              <w:t xml:space="preserve"> </w:t>
            </w:r>
            <w:r w:rsidRPr="00221D21">
              <w:rPr>
                <w:rFonts w:asciiTheme="minorHAnsi" w:hAnsiTheme="minorHAnsi"/>
                <w:color w:val="000000" w:themeColor="text1"/>
              </w:rPr>
              <w:t>konkreettisesti, mikä on ensimmäinen</w:t>
            </w:r>
            <w:r w:rsidR="0084350A">
              <w:rPr>
                <w:rFonts w:asciiTheme="minorHAnsi" w:hAnsiTheme="minorHAnsi"/>
                <w:color w:val="000000" w:themeColor="text1"/>
              </w:rPr>
              <w:t xml:space="preserve"> </w:t>
            </w:r>
            <w:r w:rsidRPr="00221D21">
              <w:rPr>
                <w:rFonts w:asciiTheme="minorHAnsi" w:hAnsiTheme="minorHAnsi"/>
                <w:color w:val="000000" w:themeColor="text1"/>
              </w:rPr>
              <w:t>toteute</w:t>
            </w:r>
            <w:r w:rsidRPr="00221D21">
              <w:rPr>
                <w:rFonts w:asciiTheme="minorHAnsi" w:hAnsiTheme="minorHAnsi"/>
                <w:color w:val="000000" w:themeColor="text1"/>
              </w:rPr>
              <w:t>t</w:t>
            </w:r>
            <w:r w:rsidRPr="00221D21">
              <w:rPr>
                <w:rFonts w:asciiTheme="minorHAnsi" w:hAnsiTheme="minorHAnsi"/>
                <w:color w:val="000000" w:themeColor="text1"/>
              </w:rPr>
              <w:t>tava asia.</w:t>
            </w:r>
            <w:r w:rsidR="0084350A">
              <w:rPr>
                <w:rFonts w:asciiTheme="minorHAnsi" w:hAnsiTheme="minorHAnsi"/>
                <w:color w:val="000000" w:themeColor="text1"/>
              </w:rPr>
              <w:t xml:space="preserve"> </w:t>
            </w:r>
          </w:p>
          <w:p w:rsidR="0084350A" w:rsidRDefault="0084350A" w:rsidP="0084350A">
            <w:pPr>
              <w:pStyle w:val="Normaali3"/>
              <w:rPr>
                <w:rFonts w:asciiTheme="minorHAnsi" w:hAnsiTheme="minorHAnsi"/>
                <w:color w:val="000000" w:themeColor="text1"/>
              </w:rPr>
            </w:pPr>
          </w:p>
          <w:p w:rsidR="0084350A" w:rsidRDefault="0084350A" w:rsidP="0084350A">
            <w:pPr>
              <w:pStyle w:val="Normaali3"/>
              <w:rPr>
                <w:rFonts w:asciiTheme="minorHAnsi" w:hAnsiTheme="minorHAnsi"/>
                <w:color w:val="000000" w:themeColor="text1"/>
              </w:rPr>
            </w:pPr>
            <w:r>
              <w:rPr>
                <w:rFonts w:asciiTheme="minorHAnsi" w:hAnsiTheme="minorHAnsi"/>
                <w:color w:val="000000" w:themeColor="text1"/>
              </w:rPr>
              <w:t>Keskusteltiin</w:t>
            </w:r>
            <w:r w:rsidR="008C7CE4">
              <w:rPr>
                <w:rFonts w:asciiTheme="minorHAnsi" w:hAnsiTheme="minorHAnsi"/>
                <w:color w:val="000000" w:themeColor="text1"/>
              </w:rPr>
              <w:t xml:space="preserve"> voitaisiinko tätä mallia käyttää muihin </w:t>
            </w:r>
            <w:proofErr w:type="spellStart"/>
            <w:r w:rsidR="00B05783">
              <w:rPr>
                <w:rFonts w:asciiTheme="minorHAnsi" w:hAnsiTheme="minorHAnsi"/>
                <w:color w:val="000000" w:themeColor="text1"/>
              </w:rPr>
              <w:t>ELY-</w:t>
            </w:r>
            <w:r w:rsidR="008C7CE4">
              <w:rPr>
                <w:rFonts w:asciiTheme="minorHAnsi" w:hAnsiTheme="minorHAnsi"/>
                <w:color w:val="000000" w:themeColor="text1"/>
              </w:rPr>
              <w:t>palveluihin</w:t>
            </w:r>
            <w:proofErr w:type="spellEnd"/>
            <w:r w:rsidR="008C7CE4">
              <w:rPr>
                <w:rFonts w:asciiTheme="minorHAnsi" w:hAnsiTheme="minorHAnsi"/>
                <w:color w:val="000000" w:themeColor="text1"/>
              </w:rPr>
              <w:t xml:space="preserve">. Yleisesti mallia pidettiin systemaattisena lähestymistapana ja </w:t>
            </w:r>
            <w:proofErr w:type="gramStart"/>
            <w:r w:rsidR="00B05783">
              <w:rPr>
                <w:rFonts w:asciiTheme="minorHAnsi" w:hAnsiTheme="minorHAnsi"/>
                <w:color w:val="000000" w:themeColor="text1"/>
              </w:rPr>
              <w:t>hyvää  on</w:t>
            </w:r>
            <w:proofErr w:type="gramEnd"/>
            <w:r w:rsidR="00B05783">
              <w:rPr>
                <w:rFonts w:asciiTheme="minorHAnsi" w:hAnsiTheme="minorHAnsi"/>
                <w:color w:val="000000" w:themeColor="text1"/>
              </w:rPr>
              <w:t xml:space="preserve"> </w:t>
            </w:r>
            <w:r w:rsidR="008C7CE4">
              <w:rPr>
                <w:rFonts w:asciiTheme="minorHAnsi" w:hAnsiTheme="minorHAnsi"/>
                <w:color w:val="000000" w:themeColor="text1"/>
              </w:rPr>
              <w:t>asiakasnäk</w:t>
            </w:r>
            <w:r w:rsidR="008C7CE4">
              <w:rPr>
                <w:rFonts w:asciiTheme="minorHAnsi" w:hAnsiTheme="minorHAnsi"/>
                <w:color w:val="000000" w:themeColor="text1"/>
              </w:rPr>
              <w:t>ö</w:t>
            </w:r>
            <w:r w:rsidR="008C7CE4">
              <w:rPr>
                <w:rFonts w:asciiTheme="minorHAnsi" w:hAnsiTheme="minorHAnsi"/>
                <w:color w:val="000000" w:themeColor="text1"/>
              </w:rPr>
              <w:t>kulma</w:t>
            </w:r>
            <w:r w:rsidR="00B05783">
              <w:rPr>
                <w:rFonts w:asciiTheme="minorHAnsi" w:hAnsiTheme="minorHAnsi"/>
                <w:color w:val="000000" w:themeColor="text1"/>
              </w:rPr>
              <w:t xml:space="preserve">. </w:t>
            </w:r>
            <w:proofErr w:type="spellStart"/>
            <w:r w:rsidR="008C7CE4">
              <w:rPr>
                <w:rFonts w:asciiTheme="minorHAnsi" w:hAnsiTheme="minorHAnsi"/>
                <w:color w:val="000000" w:themeColor="text1"/>
              </w:rPr>
              <w:t>ELY-palvelukokonaisuuksia</w:t>
            </w:r>
            <w:proofErr w:type="spellEnd"/>
            <w:r w:rsidR="008C7CE4">
              <w:rPr>
                <w:rFonts w:asciiTheme="minorHAnsi" w:hAnsiTheme="minorHAnsi"/>
                <w:color w:val="000000" w:themeColor="text1"/>
              </w:rPr>
              <w:t xml:space="preserve"> on noin 17 kpl, ja niiden kuvaukset tulee saada tehtyä</w:t>
            </w:r>
            <w:r w:rsidR="00B05783">
              <w:rPr>
                <w:rFonts w:asciiTheme="minorHAnsi" w:hAnsiTheme="minorHAnsi"/>
                <w:color w:val="000000" w:themeColor="text1"/>
              </w:rPr>
              <w:t>. A</w:t>
            </w:r>
            <w:r w:rsidR="008C7CE4">
              <w:rPr>
                <w:rFonts w:asciiTheme="minorHAnsi" w:hAnsiTheme="minorHAnsi"/>
                <w:color w:val="000000" w:themeColor="text1"/>
              </w:rPr>
              <w:t>sialla on kytkentää myös sähköisten järjestelmien kehittäm</w:t>
            </w:r>
            <w:r w:rsidR="008C7CE4">
              <w:rPr>
                <w:rFonts w:asciiTheme="minorHAnsi" w:hAnsiTheme="minorHAnsi"/>
                <w:color w:val="000000" w:themeColor="text1"/>
              </w:rPr>
              <w:t>i</w:t>
            </w:r>
            <w:r w:rsidR="008C7CE4">
              <w:rPr>
                <w:rFonts w:asciiTheme="minorHAnsi" w:hAnsiTheme="minorHAnsi"/>
                <w:color w:val="000000" w:themeColor="text1"/>
              </w:rPr>
              <w:t xml:space="preserve">seen ja yhdenmukaistamiseen. </w:t>
            </w:r>
            <w:proofErr w:type="spellStart"/>
            <w:r w:rsidR="008C7CE4">
              <w:rPr>
                <w:rFonts w:asciiTheme="minorHAnsi" w:hAnsiTheme="minorHAnsi"/>
                <w:color w:val="000000" w:themeColor="text1"/>
              </w:rPr>
              <w:t>ELY-palvelujen</w:t>
            </w:r>
            <w:proofErr w:type="spellEnd"/>
            <w:r w:rsidR="008C7CE4">
              <w:rPr>
                <w:rFonts w:asciiTheme="minorHAnsi" w:hAnsiTheme="minorHAnsi"/>
                <w:color w:val="000000" w:themeColor="text1"/>
              </w:rPr>
              <w:t xml:space="preserve"> palvelukuvauksia varten </w:t>
            </w:r>
            <w:proofErr w:type="gramStart"/>
            <w:r w:rsidR="008C7CE4">
              <w:rPr>
                <w:rFonts w:asciiTheme="minorHAnsi" w:hAnsiTheme="minorHAnsi"/>
                <w:color w:val="000000" w:themeColor="text1"/>
              </w:rPr>
              <w:t>on  hankepäälliköksi</w:t>
            </w:r>
            <w:proofErr w:type="gramEnd"/>
            <w:r w:rsidR="00B05783">
              <w:rPr>
                <w:rFonts w:asciiTheme="minorHAnsi" w:hAnsiTheme="minorHAnsi"/>
                <w:color w:val="000000" w:themeColor="text1"/>
              </w:rPr>
              <w:t xml:space="preserve"> nimetty </w:t>
            </w:r>
            <w:r w:rsidR="008C7CE4">
              <w:rPr>
                <w:rFonts w:asciiTheme="minorHAnsi" w:hAnsiTheme="minorHAnsi"/>
                <w:color w:val="000000" w:themeColor="text1"/>
              </w:rPr>
              <w:t xml:space="preserve">Päivi Blinnikka Uudenmaan </w:t>
            </w:r>
            <w:proofErr w:type="spellStart"/>
            <w:r w:rsidR="008C7CE4">
              <w:rPr>
                <w:rFonts w:asciiTheme="minorHAnsi" w:hAnsiTheme="minorHAnsi"/>
                <w:color w:val="000000" w:themeColor="text1"/>
              </w:rPr>
              <w:t>ELY:stä</w:t>
            </w:r>
            <w:proofErr w:type="spellEnd"/>
            <w:r w:rsidR="008C7CE4">
              <w:rPr>
                <w:rFonts w:asciiTheme="minorHAnsi" w:hAnsiTheme="minorHAnsi"/>
                <w:color w:val="000000" w:themeColor="text1"/>
              </w:rPr>
              <w:t xml:space="preserve">. </w:t>
            </w:r>
          </w:p>
          <w:p w:rsidR="008C7CE4" w:rsidRDefault="008C7CE4" w:rsidP="008C7CE4">
            <w:pPr>
              <w:pStyle w:val="Normaali3"/>
              <w:rPr>
                <w:rFonts w:asciiTheme="minorHAnsi" w:hAnsiTheme="minorHAnsi"/>
              </w:rPr>
            </w:pPr>
            <w:r>
              <w:rPr>
                <w:rFonts w:asciiTheme="minorHAnsi" w:hAnsiTheme="minorHAnsi"/>
              </w:rPr>
              <w:t xml:space="preserve"> </w:t>
            </w:r>
          </w:p>
          <w:p w:rsidR="008C7CE4" w:rsidRPr="005A492A" w:rsidRDefault="008C7CE4" w:rsidP="00B05783">
            <w:pPr>
              <w:pStyle w:val="Normaali3"/>
              <w:rPr>
                <w:rFonts w:asciiTheme="minorHAnsi" w:hAnsiTheme="minorHAnsi"/>
              </w:rPr>
            </w:pPr>
            <w:r>
              <w:rPr>
                <w:rFonts w:asciiTheme="minorHAnsi" w:hAnsiTheme="minorHAnsi"/>
              </w:rPr>
              <w:t xml:space="preserve">Pilotin kustannukset olivat 30 000 euroa. Tänä vuonna ei </w:t>
            </w:r>
            <w:r w:rsidR="00E60A9F">
              <w:rPr>
                <w:rFonts w:asciiTheme="minorHAnsi" w:hAnsiTheme="minorHAnsi"/>
              </w:rPr>
              <w:t xml:space="preserve">tule </w:t>
            </w:r>
            <w:r>
              <w:rPr>
                <w:rFonts w:asciiTheme="minorHAnsi" w:hAnsiTheme="minorHAnsi"/>
              </w:rPr>
              <w:t>uusia käynni</w:t>
            </w:r>
            <w:r>
              <w:rPr>
                <w:rFonts w:asciiTheme="minorHAnsi" w:hAnsiTheme="minorHAnsi"/>
              </w:rPr>
              <w:t>s</w:t>
            </w:r>
            <w:r>
              <w:rPr>
                <w:rFonts w:asciiTheme="minorHAnsi" w:hAnsiTheme="minorHAnsi"/>
              </w:rPr>
              <w:t xml:space="preserve">tyksiä, </w:t>
            </w:r>
            <w:r w:rsidR="00E60A9F">
              <w:rPr>
                <w:rFonts w:asciiTheme="minorHAnsi" w:hAnsiTheme="minorHAnsi"/>
              </w:rPr>
              <w:t xml:space="preserve">vaan </w:t>
            </w:r>
            <w:r w:rsidR="00B05783">
              <w:rPr>
                <w:rFonts w:asciiTheme="minorHAnsi" w:hAnsiTheme="minorHAnsi"/>
              </w:rPr>
              <w:t>hallinnonalojen kanssa keskustellaan</w:t>
            </w:r>
            <w:r>
              <w:rPr>
                <w:rFonts w:asciiTheme="minorHAnsi" w:hAnsiTheme="minorHAnsi"/>
              </w:rPr>
              <w:t>, mitkä olisivat ne palvel</w:t>
            </w:r>
            <w:r>
              <w:rPr>
                <w:rFonts w:asciiTheme="minorHAnsi" w:hAnsiTheme="minorHAnsi"/>
              </w:rPr>
              <w:t>u</w:t>
            </w:r>
            <w:r>
              <w:rPr>
                <w:rFonts w:asciiTheme="minorHAnsi" w:hAnsiTheme="minorHAnsi"/>
              </w:rPr>
              <w:t>kokonaisuudet, mitkä ensi vuonna käytä</w:t>
            </w:r>
            <w:r w:rsidR="00E60A9F">
              <w:rPr>
                <w:rFonts w:asciiTheme="minorHAnsi" w:hAnsiTheme="minorHAnsi"/>
              </w:rPr>
              <w:t xml:space="preserve">isiin </w:t>
            </w:r>
            <w:r>
              <w:rPr>
                <w:rFonts w:asciiTheme="minorHAnsi" w:hAnsiTheme="minorHAnsi"/>
              </w:rPr>
              <w:t>läpi. Päivi koko</w:t>
            </w:r>
            <w:r w:rsidR="00E60A9F">
              <w:rPr>
                <w:rFonts w:asciiTheme="minorHAnsi" w:hAnsiTheme="minorHAnsi"/>
              </w:rPr>
              <w:t>a</w:t>
            </w:r>
            <w:r w:rsidR="00B05783">
              <w:rPr>
                <w:rFonts w:asciiTheme="minorHAnsi" w:hAnsiTheme="minorHAnsi"/>
              </w:rPr>
              <w:t xml:space="preserve">a </w:t>
            </w:r>
            <w:r>
              <w:rPr>
                <w:rFonts w:asciiTheme="minorHAnsi" w:hAnsiTheme="minorHAnsi"/>
              </w:rPr>
              <w:t xml:space="preserve">näkemyksen, mitä ensi vuonna </w:t>
            </w:r>
            <w:r w:rsidR="00B05783">
              <w:rPr>
                <w:rFonts w:asciiTheme="minorHAnsi" w:hAnsiTheme="minorHAnsi"/>
              </w:rPr>
              <w:t xml:space="preserve">saatetaan </w:t>
            </w:r>
            <w:r>
              <w:rPr>
                <w:rFonts w:asciiTheme="minorHAnsi" w:hAnsiTheme="minorHAnsi"/>
              </w:rPr>
              <w:t>käyntiin.</w:t>
            </w:r>
            <w:r w:rsidR="00E60A9F">
              <w:rPr>
                <w:rFonts w:asciiTheme="minorHAnsi" w:hAnsiTheme="minorHAnsi"/>
              </w:rPr>
              <w:t xml:space="preserve"> </w:t>
            </w:r>
          </w:p>
        </w:tc>
      </w:tr>
    </w:tbl>
    <w:p w:rsidR="007C2ACE" w:rsidRPr="00461AC4" w:rsidRDefault="007C2ACE" w:rsidP="007C2ACE">
      <w:pPr>
        <w:pStyle w:val="NormaaliWeb"/>
        <w:spacing w:before="0" w:beforeAutospacing="0" w:after="0" w:afterAutospacing="0"/>
        <w:rPr>
          <w:rFonts w:asciiTheme="minorHAnsi" w:hAnsiTheme="minorHAnsi" w:cs="Calibri"/>
          <w:b/>
          <w:bCs/>
          <w:sz w:val="20"/>
          <w:szCs w:val="20"/>
          <w:lang w:val="fi-FI"/>
        </w:rPr>
      </w:pPr>
    </w:p>
    <w:p w:rsidR="00F056BC" w:rsidRPr="00461AC4" w:rsidRDefault="00F056BC" w:rsidP="00F056BC">
      <w:pPr>
        <w:pStyle w:val="NormaaliWeb"/>
        <w:spacing w:before="0" w:beforeAutospacing="0" w:after="0" w:afterAutospacing="0"/>
        <w:rPr>
          <w:rFonts w:asciiTheme="minorHAnsi" w:hAnsiTheme="minorHAnsi" w:cs="Calibri"/>
          <w:bCs/>
          <w:sz w:val="20"/>
          <w:szCs w:val="20"/>
          <w:lang w:val="fi-FI"/>
        </w:rPr>
      </w:pPr>
    </w:p>
    <w:p w:rsidR="00D91309" w:rsidRPr="00461AC4" w:rsidRDefault="00596DC7" w:rsidP="00CF71E5">
      <w:pPr>
        <w:pStyle w:val="NormaaliWeb"/>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122763" w:rsidRDefault="00DC6C26" w:rsidP="00CF71E5">
            <w:pPr>
              <w:pStyle w:val="Normaali3"/>
              <w:rPr>
                <w:rFonts w:asciiTheme="minorHAnsi" w:hAnsiTheme="minorHAnsi"/>
                <w:b/>
              </w:rPr>
            </w:pPr>
            <w:r w:rsidRPr="00122763">
              <w:rPr>
                <w:rFonts w:asciiTheme="minorHAnsi" w:hAnsiTheme="minorHAnsi"/>
                <w:b/>
              </w:rPr>
              <w:t>Liikenneviraston ajankohtaista / Seppo Toivonen</w:t>
            </w:r>
          </w:p>
          <w:p w:rsidR="00E457BD" w:rsidRDefault="00E457BD" w:rsidP="00CF71E5">
            <w:pPr>
              <w:pStyle w:val="Normaali3"/>
              <w:rPr>
                <w:rFonts w:asciiTheme="minorHAnsi" w:hAnsiTheme="minorHAnsi"/>
              </w:rPr>
            </w:pPr>
          </w:p>
          <w:p w:rsidR="00D02657" w:rsidRDefault="0035052A" w:rsidP="00CF71E5">
            <w:pPr>
              <w:pStyle w:val="Normaali3"/>
              <w:rPr>
                <w:rFonts w:asciiTheme="minorHAnsi" w:hAnsiTheme="minorHAnsi"/>
              </w:rPr>
            </w:pPr>
            <w:r>
              <w:rPr>
                <w:rFonts w:asciiTheme="minorHAnsi" w:hAnsiTheme="minorHAnsi"/>
              </w:rPr>
              <w:t>Liikennepolitiik</w:t>
            </w:r>
            <w:r w:rsidR="00D02657">
              <w:rPr>
                <w:rFonts w:asciiTheme="minorHAnsi" w:hAnsiTheme="minorHAnsi"/>
              </w:rPr>
              <w:t xml:space="preserve">an osalta hallitusohjelmassa </w:t>
            </w:r>
            <w:r w:rsidR="0059196A">
              <w:rPr>
                <w:rFonts w:asciiTheme="minorHAnsi" w:hAnsiTheme="minorHAnsi"/>
              </w:rPr>
              <w:t xml:space="preserve">on mainintoja </w:t>
            </w:r>
            <w:r w:rsidR="00122763">
              <w:rPr>
                <w:rFonts w:asciiTheme="minorHAnsi" w:hAnsiTheme="minorHAnsi"/>
              </w:rPr>
              <w:t xml:space="preserve">mm. </w:t>
            </w:r>
          </w:p>
          <w:p w:rsidR="00336AF4" w:rsidRDefault="0035052A" w:rsidP="00CF71E5">
            <w:pPr>
              <w:pStyle w:val="Normaali3"/>
              <w:rPr>
                <w:rFonts w:asciiTheme="minorHAnsi" w:hAnsiTheme="minorHAnsi"/>
              </w:rPr>
            </w:pPr>
            <w:r>
              <w:rPr>
                <w:rFonts w:asciiTheme="minorHAnsi" w:hAnsiTheme="minorHAnsi"/>
              </w:rPr>
              <w:t>perinteinen lii</w:t>
            </w:r>
            <w:r w:rsidR="00D02657">
              <w:rPr>
                <w:rFonts w:asciiTheme="minorHAnsi" w:hAnsiTheme="minorHAnsi"/>
              </w:rPr>
              <w:t>kennep</w:t>
            </w:r>
            <w:r>
              <w:rPr>
                <w:rFonts w:asciiTheme="minorHAnsi" w:hAnsiTheme="minorHAnsi"/>
              </w:rPr>
              <w:t>olitiikka, väylänpito, digitaalisuus</w:t>
            </w:r>
            <w:r w:rsidR="00D02657">
              <w:rPr>
                <w:rFonts w:asciiTheme="minorHAnsi" w:hAnsiTheme="minorHAnsi"/>
              </w:rPr>
              <w:t>. Liikenne tulee nähdä palveluna</w:t>
            </w:r>
            <w:r w:rsidR="00122763">
              <w:rPr>
                <w:rFonts w:asciiTheme="minorHAnsi" w:hAnsiTheme="minorHAnsi"/>
              </w:rPr>
              <w:t xml:space="preserve">; </w:t>
            </w:r>
            <w:r w:rsidR="00D02657">
              <w:rPr>
                <w:rFonts w:asciiTheme="minorHAnsi" w:hAnsiTheme="minorHAnsi"/>
              </w:rPr>
              <w:t xml:space="preserve">uusi painotus. Tiestön kunnossapidossa keskitytään korjausvelan </w:t>
            </w:r>
            <w:r w:rsidR="00D02657">
              <w:rPr>
                <w:rFonts w:asciiTheme="minorHAnsi" w:hAnsiTheme="minorHAnsi"/>
              </w:rPr>
              <w:lastRenderedPageBreak/>
              <w:t xml:space="preserve">poistamiseen ja </w:t>
            </w:r>
            <w:r w:rsidR="00122763">
              <w:rPr>
                <w:rFonts w:asciiTheme="minorHAnsi" w:hAnsiTheme="minorHAnsi"/>
              </w:rPr>
              <w:t xml:space="preserve">yleiseen </w:t>
            </w:r>
            <w:r w:rsidR="00D02657">
              <w:rPr>
                <w:rFonts w:asciiTheme="minorHAnsi" w:hAnsiTheme="minorHAnsi"/>
              </w:rPr>
              <w:t xml:space="preserve">kunnossapitoon, koska uusia investointeja ei ole tulossa. </w:t>
            </w:r>
            <w:proofErr w:type="spellStart"/>
            <w:r w:rsidR="00D02657">
              <w:rPr>
                <w:rFonts w:asciiTheme="minorHAnsi" w:hAnsiTheme="minorHAnsi"/>
              </w:rPr>
              <w:t>ELY:ille</w:t>
            </w:r>
            <w:proofErr w:type="spellEnd"/>
            <w:r w:rsidR="00D02657">
              <w:rPr>
                <w:rFonts w:asciiTheme="minorHAnsi" w:hAnsiTheme="minorHAnsi"/>
              </w:rPr>
              <w:t xml:space="preserve"> on myönnetty </w:t>
            </w:r>
            <w:proofErr w:type="gramStart"/>
            <w:r w:rsidR="00D02657">
              <w:rPr>
                <w:rFonts w:asciiTheme="minorHAnsi" w:hAnsiTheme="minorHAnsi"/>
              </w:rPr>
              <w:t>600-700</w:t>
            </w:r>
            <w:proofErr w:type="gramEnd"/>
            <w:r w:rsidR="00D02657">
              <w:rPr>
                <w:rFonts w:asciiTheme="minorHAnsi" w:hAnsiTheme="minorHAnsi"/>
              </w:rPr>
              <w:t xml:space="preserve"> milj. euroa vuodessa perusväylänp</w:t>
            </w:r>
            <w:r w:rsidR="00D02657">
              <w:rPr>
                <w:rFonts w:asciiTheme="minorHAnsi" w:hAnsiTheme="minorHAnsi"/>
              </w:rPr>
              <w:t>i</w:t>
            </w:r>
            <w:r w:rsidR="00D02657">
              <w:rPr>
                <w:rFonts w:asciiTheme="minorHAnsi" w:hAnsiTheme="minorHAnsi"/>
              </w:rPr>
              <w:t xml:space="preserve">toon. Korjausvelkapaketti on 600 milj. ja se jakautuu kolmelle vuodelle. </w:t>
            </w:r>
          </w:p>
          <w:p w:rsidR="00D02657" w:rsidRDefault="00D02657" w:rsidP="00CF71E5">
            <w:pPr>
              <w:pStyle w:val="Normaali3"/>
              <w:rPr>
                <w:rFonts w:asciiTheme="minorHAnsi" w:hAnsiTheme="minorHAnsi"/>
              </w:rPr>
            </w:pPr>
            <w:r>
              <w:rPr>
                <w:rFonts w:asciiTheme="minorHAnsi" w:hAnsiTheme="minorHAnsi"/>
              </w:rPr>
              <w:t>P</w:t>
            </w:r>
            <w:r w:rsidR="00D4234E">
              <w:rPr>
                <w:rFonts w:asciiTheme="minorHAnsi" w:hAnsiTheme="minorHAnsi"/>
              </w:rPr>
              <w:t>ainopiste</w:t>
            </w:r>
            <w:r>
              <w:rPr>
                <w:rFonts w:asciiTheme="minorHAnsi" w:hAnsiTheme="minorHAnsi"/>
              </w:rPr>
              <w:t>enä on o</w:t>
            </w:r>
            <w:r w:rsidR="00D4234E">
              <w:rPr>
                <w:rFonts w:asciiTheme="minorHAnsi" w:hAnsiTheme="minorHAnsi"/>
              </w:rPr>
              <w:t>lemassa olevan verkon kuntoon laittami</w:t>
            </w:r>
            <w:r>
              <w:rPr>
                <w:rFonts w:asciiTheme="minorHAnsi" w:hAnsiTheme="minorHAnsi"/>
              </w:rPr>
              <w:t xml:space="preserve">nen. </w:t>
            </w:r>
          </w:p>
          <w:p w:rsidR="00D02657" w:rsidRDefault="00D02657" w:rsidP="00CF71E5">
            <w:pPr>
              <w:pStyle w:val="Normaali3"/>
              <w:rPr>
                <w:rFonts w:asciiTheme="minorHAnsi" w:hAnsiTheme="minorHAnsi"/>
              </w:rPr>
            </w:pPr>
          </w:p>
          <w:p w:rsidR="008D5B15" w:rsidRDefault="00D02657" w:rsidP="00CF71E5">
            <w:pPr>
              <w:pStyle w:val="Normaali3"/>
              <w:rPr>
                <w:rFonts w:asciiTheme="minorHAnsi" w:hAnsiTheme="minorHAnsi"/>
              </w:rPr>
            </w:pPr>
            <w:r>
              <w:rPr>
                <w:rFonts w:asciiTheme="minorHAnsi" w:hAnsiTheme="minorHAnsi"/>
              </w:rPr>
              <w:t>Y</w:t>
            </w:r>
            <w:r w:rsidR="00D4234E">
              <w:rPr>
                <w:rFonts w:asciiTheme="minorHAnsi" w:hAnsiTheme="minorHAnsi"/>
              </w:rPr>
              <w:t>ksi kärkihan</w:t>
            </w:r>
            <w:r>
              <w:rPr>
                <w:rFonts w:asciiTheme="minorHAnsi" w:hAnsiTheme="minorHAnsi"/>
              </w:rPr>
              <w:t xml:space="preserve">ke on </w:t>
            </w:r>
            <w:r w:rsidR="00D4234E">
              <w:rPr>
                <w:rFonts w:asciiTheme="minorHAnsi" w:hAnsiTheme="minorHAnsi"/>
              </w:rPr>
              <w:t>digi</w:t>
            </w:r>
            <w:r>
              <w:rPr>
                <w:rFonts w:asciiTheme="minorHAnsi" w:hAnsiTheme="minorHAnsi"/>
              </w:rPr>
              <w:t xml:space="preserve">taalisen </w:t>
            </w:r>
            <w:r w:rsidR="00D4234E">
              <w:rPr>
                <w:rFonts w:asciiTheme="minorHAnsi" w:hAnsiTheme="minorHAnsi"/>
              </w:rPr>
              <w:t>liiketoiminnan kehittäminen</w:t>
            </w:r>
            <w:r>
              <w:rPr>
                <w:rFonts w:asciiTheme="minorHAnsi" w:hAnsiTheme="minorHAnsi"/>
              </w:rPr>
              <w:t xml:space="preserve"> ja normien pu</w:t>
            </w:r>
            <w:r>
              <w:rPr>
                <w:rFonts w:asciiTheme="minorHAnsi" w:hAnsiTheme="minorHAnsi"/>
              </w:rPr>
              <w:t>r</w:t>
            </w:r>
            <w:r>
              <w:rPr>
                <w:rFonts w:asciiTheme="minorHAnsi" w:hAnsiTheme="minorHAnsi"/>
              </w:rPr>
              <w:t xml:space="preserve">kaminen. </w:t>
            </w:r>
            <w:proofErr w:type="spellStart"/>
            <w:r w:rsidR="008D5B15">
              <w:rPr>
                <w:rFonts w:asciiTheme="minorHAnsi" w:hAnsiTheme="minorHAnsi"/>
              </w:rPr>
              <w:t>Digitalisaation</w:t>
            </w:r>
            <w:proofErr w:type="spellEnd"/>
            <w:r w:rsidR="008D5B15">
              <w:rPr>
                <w:rFonts w:asciiTheme="minorHAnsi" w:hAnsiTheme="minorHAnsi"/>
              </w:rPr>
              <w:t xml:space="preserve"> </w:t>
            </w:r>
            <w:r>
              <w:rPr>
                <w:rFonts w:asciiTheme="minorHAnsi" w:hAnsiTheme="minorHAnsi"/>
              </w:rPr>
              <w:t>p</w:t>
            </w:r>
            <w:r w:rsidR="008D5B15">
              <w:rPr>
                <w:rFonts w:asciiTheme="minorHAnsi" w:hAnsiTheme="minorHAnsi"/>
              </w:rPr>
              <w:t xml:space="preserve">uolella </w:t>
            </w:r>
            <w:r>
              <w:rPr>
                <w:rFonts w:asciiTheme="minorHAnsi" w:hAnsiTheme="minorHAnsi"/>
              </w:rPr>
              <w:t xml:space="preserve">on </w:t>
            </w:r>
            <w:r w:rsidR="008D5B15">
              <w:rPr>
                <w:rFonts w:asciiTheme="minorHAnsi" w:hAnsiTheme="minorHAnsi"/>
              </w:rPr>
              <w:t xml:space="preserve">tunnistettu </w:t>
            </w:r>
            <w:r>
              <w:rPr>
                <w:rFonts w:asciiTheme="minorHAnsi" w:hAnsiTheme="minorHAnsi"/>
              </w:rPr>
              <w:t xml:space="preserve">kuusi </w:t>
            </w:r>
            <w:r w:rsidR="008D5B15">
              <w:rPr>
                <w:rFonts w:asciiTheme="minorHAnsi" w:hAnsiTheme="minorHAnsi"/>
              </w:rPr>
              <w:t>osa-han</w:t>
            </w:r>
            <w:r>
              <w:rPr>
                <w:rFonts w:asciiTheme="minorHAnsi" w:hAnsiTheme="minorHAnsi"/>
              </w:rPr>
              <w:t xml:space="preserve">ketta mm. </w:t>
            </w:r>
          </w:p>
          <w:p w:rsidR="00DD14E5" w:rsidRDefault="00DD14E5" w:rsidP="00CF71E5">
            <w:pPr>
              <w:pStyle w:val="Normaali3"/>
              <w:rPr>
                <w:rFonts w:asciiTheme="minorHAnsi" w:hAnsiTheme="minorHAnsi"/>
              </w:rPr>
            </w:pPr>
            <w:r>
              <w:rPr>
                <w:rFonts w:asciiTheme="minorHAnsi" w:hAnsiTheme="minorHAnsi"/>
              </w:rPr>
              <w:t>asiakas</w:t>
            </w:r>
            <w:r w:rsidR="00D02657">
              <w:rPr>
                <w:rFonts w:asciiTheme="minorHAnsi" w:hAnsiTheme="minorHAnsi"/>
              </w:rPr>
              <w:t xml:space="preserve">vuorovaikutuksen digitalisointi. </w:t>
            </w:r>
            <w:proofErr w:type="spellStart"/>
            <w:r w:rsidR="00D02657">
              <w:rPr>
                <w:rFonts w:asciiTheme="minorHAnsi" w:hAnsiTheme="minorHAnsi"/>
              </w:rPr>
              <w:t>Livissä</w:t>
            </w:r>
            <w:proofErr w:type="spellEnd"/>
            <w:r w:rsidR="00D02657">
              <w:rPr>
                <w:rFonts w:asciiTheme="minorHAnsi" w:hAnsiTheme="minorHAnsi"/>
              </w:rPr>
              <w:t xml:space="preserve"> </w:t>
            </w:r>
            <w:r w:rsidR="00122763">
              <w:rPr>
                <w:rFonts w:asciiTheme="minorHAnsi" w:hAnsiTheme="minorHAnsi"/>
              </w:rPr>
              <w:t xml:space="preserve">ja </w:t>
            </w:r>
            <w:proofErr w:type="spellStart"/>
            <w:r w:rsidR="00122763">
              <w:rPr>
                <w:rFonts w:asciiTheme="minorHAnsi" w:hAnsiTheme="minorHAnsi"/>
              </w:rPr>
              <w:t>LVM:ssä</w:t>
            </w:r>
            <w:proofErr w:type="spellEnd"/>
            <w:r w:rsidR="00122763">
              <w:rPr>
                <w:rFonts w:asciiTheme="minorHAnsi" w:hAnsiTheme="minorHAnsi"/>
              </w:rPr>
              <w:t xml:space="preserve"> </w:t>
            </w:r>
            <w:r w:rsidR="00D02657">
              <w:rPr>
                <w:rFonts w:asciiTheme="minorHAnsi" w:hAnsiTheme="minorHAnsi"/>
              </w:rPr>
              <w:t xml:space="preserve">on meneillään </w:t>
            </w:r>
            <w:r>
              <w:rPr>
                <w:rFonts w:asciiTheme="minorHAnsi" w:hAnsiTheme="minorHAnsi"/>
              </w:rPr>
              <w:t>o</w:t>
            </w:r>
            <w:r>
              <w:rPr>
                <w:rFonts w:asciiTheme="minorHAnsi" w:hAnsiTheme="minorHAnsi"/>
              </w:rPr>
              <w:t>r</w:t>
            </w:r>
            <w:r>
              <w:rPr>
                <w:rFonts w:asciiTheme="minorHAnsi" w:hAnsiTheme="minorHAnsi"/>
              </w:rPr>
              <w:t>ganisaatiouudistus</w:t>
            </w:r>
            <w:r w:rsidR="00122763">
              <w:rPr>
                <w:rFonts w:asciiTheme="minorHAnsi" w:hAnsiTheme="minorHAnsi"/>
              </w:rPr>
              <w:t>, jossa ha</w:t>
            </w:r>
            <w:r w:rsidR="008C1A57">
              <w:rPr>
                <w:rFonts w:asciiTheme="minorHAnsi" w:hAnsiTheme="minorHAnsi"/>
              </w:rPr>
              <w:t xml:space="preserve">etaan ei-siilomaista toimintatapaa. </w:t>
            </w:r>
          </w:p>
          <w:p w:rsidR="005D1E0D" w:rsidRDefault="008C1A57" w:rsidP="00CF71E5">
            <w:pPr>
              <w:pStyle w:val="Normaali3"/>
              <w:rPr>
                <w:rFonts w:asciiTheme="minorHAnsi" w:hAnsiTheme="minorHAnsi"/>
              </w:rPr>
            </w:pPr>
            <w:r>
              <w:rPr>
                <w:rFonts w:asciiTheme="minorHAnsi" w:hAnsiTheme="minorHAnsi"/>
              </w:rPr>
              <w:t xml:space="preserve">Tavoitteena on yhteinen konsernistrategia, joka priorisoi </w:t>
            </w:r>
            <w:r w:rsidR="00496522">
              <w:rPr>
                <w:rFonts w:asciiTheme="minorHAnsi" w:hAnsiTheme="minorHAnsi"/>
              </w:rPr>
              <w:t>koko hallinnonalan toimintaa</w:t>
            </w:r>
            <w:r>
              <w:rPr>
                <w:rFonts w:asciiTheme="minorHAnsi" w:hAnsiTheme="minorHAnsi"/>
              </w:rPr>
              <w:t xml:space="preserve">. </w:t>
            </w:r>
            <w:r w:rsidR="00496522">
              <w:rPr>
                <w:rFonts w:asciiTheme="minorHAnsi" w:hAnsiTheme="minorHAnsi"/>
              </w:rPr>
              <w:t xml:space="preserve"> </w:t>
            </w:r>
          </w:p>
          <w:p w:rsidR="0070693B" w:rsidRDefault="0070693B" w:rsidP="00CF71E5">
            <w:pPr>
              <w:pStyle w:val="Normaali3"/>
              <w:rPr>
                <w:rFonts w:asciiTheme="minorHAnsi" w:hAnsiTheme="minorHAnsi"/>
              </w:rPr>
            </w:pPr>
          </w:p>
          <w:p w:rsidR="004F68BF" w:rsidRPr="00461AC4" w:rsidRDefault="0070693B" w:rsidP="00122763">
            <w:pPr>
              <w:pStyle w:val="Normaali3"/>
              <w:rPr>
                <w:rFonts w:asciiTheme="minorHAnsi" w:hAnsiTheme="minorHAnsi"/>
              </w:rPr>
            </w:pPr>
            <w:proofErr w:type="spellStart"/>
            <w:r>
              <w:rPr>
                <w:rFonts w:asciiTheme="minorHAnsi" w:hAnsiTheme="minorHAnsi"/>
              </w:rPr>
              <w:t>ELY</w:t>
            </w:r>
            <w:r w:rsidR="008C1A57">
              <w:rPr>
                <w:rFonts w:asciiTheme="minorHAnsi" w:hAnsiTheme="minorHAnsi"/>
              </w:rPr>
              <w:t>:jen</w:t>
            </w:r>
            <w:proofErr w:type="spellEnd"/>
            <w:r w:rsidR="008C1A57">
              <w:rPr>
                <w:rFonts w:asciiTheme="minorHAnsi" w:hAnsiTheme="minorHAnsi"/>
              </w:rPr>
              <w:t xml:space="preserve"> </w:t>
            </w:r>
            <w:r>
              <w:rPr>
                <w:rFonts w:asciiTheme="minorHAnsi" w:hAnsiTheme="minorHAnsi"/>
              </w:rPr>
              <w:t xml:space="preserve">hankinnan </w:t>
            </w:r>
            <w:proofErr w:type="spellStart"/>
            <w:r>
              <w:rPr>
                <w:rFonts w:asciiTheme="minorHAnsi" w:hAnsiTheme="minorHAnsi"/>
              </w:rPr>
              <w:t>sähköistämi</w:t>
            </w:r>
            <w:r w:rsidR="00122763">
              <w:rPr>
                <w:rFonts w:asciiTheme="minorHAnsi" w:hAnsiTheme="minorHAnsi"/>
              </w:rPr>
              <w:t>s</w:t>
            </w:r>
            <w:proofErr w:type="spellEnd"/>
            <w:r w:rsidR="00122763">
              <w:rPr>
                <w:rFonts w:asciiTheme="minorHAnsi" w:hAnsiTheme="minorHAnsi"/>
              </w:rPr>
              <w:t xml:space="preserve"> </w:t>
            </w:r>
            <w:proofErr w:type="gramStart"/>
            <w:r w:rsidR="00122763">
              <w:rPr>
                <w:rFonts w:asciiTheme="minorHAnsi" w:hAnsiTheme="minorHAnsi"/>
              </w:rPr>
              <w:t>–hanke</w:t>
            </w:r>
            <w:proofErr w:type="gramEnd"/>
            <w:r w:rsidR="00122763">
              <w:rPr>
                <w:rFonts w:asciiTheme="minorHAnsi" w:hAnsiTheme="minorHAnsi"/>
              </w:rPr>
              <w:t xml:space="preserve"> </w:t>
            </w:r>
            <w:r w:rsidR="008C1A57">
              <w:rPr>
                <w:rFonts w:asciiTheme="minorHAnsi" w:hAnsiTheme="minorHAnsi"/>
              </w:rPr>
              <w:t>on käynnistynyt</w:t>
            </w:r>
            <w:r w:rsidR="00122763">
              <w:rPr>
                <w:rFonts w:asciiTheme="minorHAnsi" w:hAnsiTheme="minorHAnsi"/>
              </w:rPr>
              <w:t xml:space="preserve"> </w:t>
            </w:r>
            <w:r w:rsidR="008C1A57">
              <w:rPr>
                <w:rFonts w:asciiTheme="minorHAnsi" w:hAnsiTheme="minorHAnsi"/>
              </w:rPr>
              <w:t xml:space="preserve"> ja sille on asetettu hankeryhmä. </w:t>
            </w:r>
            <w:proofErr w:type="spellStart"/>
            <w:r w:rsidR="008C1A57">
              <w:rPr>
                <w:rFonts w:asciiTheme="minorHAnsi" w:hAnsiTheme="minorHAnsi"/>
              </w:rPr>
              <w:t>Livissä</w:t>
            </w:r>
            <w:proofErr w:type="spellEnd"/>
            <w:r w:rsidR="008C1A57">
              <w:rPr>
                <w:rFonts w:asciiTheme="minorHAnsi" w:hAnsiTheme="minorHAnsi"/>
              </w:rPr>
              <w:t xml:space="preserve"> on liitytty </w:t>
            </w:r>
            <w:proofErr w:type="spellStart"/>
            <w:r>
              <w:rPr>
                <w:rFonts w:asciiTheme="minorHAnsi" w:hAnsiTheme="minorHAnsi"/>
              </w:rPr>
              <w:t>Cloudian</w:t>
            </w:r>
            <w:proofErr w:type="spellEnd"/>
            <w:r>
              <w:rPr>
                <w:rFonts w:asciiTheme="minorHAnsi" w:hAnsiTheme="minorHAnsi"/>
              </w:rPr>
              <w:t xml:space="preserve"> sopimukseen</w:t>
            </w:r>
            <w:r w:rsidR="008C1A57">
              <w:rPr>
                <w:rFonts w:asciiTheme="minorHAnsi" w:hAnsiTheme="minorHAnsi"/>
              </w:rPr>
              <w:t xml:space="preserve"> ja ensimmäiset pilotit ELYjen p</w:t>
            </w:r>
            <w:r>
              <w:rPr>
                <w:rFonts w:asciiTheme="minorHAnsi" w:hAnsiTheme="minorHAnsi"/>
              </w:rPr>
              <w:t xml:space="preserve">uolella </w:t>
            </w:r>
            <w:r w:rsidR="008C1A57">
              <w:rPr>
                <w:rFonts w:asciiTheme="minorHAnsi" w:hAnsiTheme="minorHAnsi"/>
              </w:rPr>
              <w:t xml:space="preserve">on meneillään.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lastRenderedPageBreak/>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631E2" w:rsidRPr="00461AC4" w:rsidRDefault="00D631E2" w:rsidP="00CD7359">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8C1A57" w:rsidP="008C1A57">
            <w:pPr>
              <w:pStyle w:val="Normaali3"/>
              <w:rPr>
                <w:rFonts w:asciiTheme="minorHAnsi" w:hAnsiTheme="minorHAnsi"/>
              </w:rPr>
            </w:pPr>
            <w:r>
              <w:rPr>
                <w:rFonts w:asciiTheme="minorHAnsi" w:hAnsiTheme="minorHAnsi"/>
              </w:rPr>
              <w:t xml:space="preserve">IE2 ohjelmatoiminto kiertää </w:t>
            </w:r>
            <w:proofErr w:type="spellStart"/>
            <w:r>
              <w:rPr>
                <w:rFonts w:asciiTheme="minorHAnsi" w:hAnsiTheme="minorHAnsi"/>
              </w:rPr>
              <w:t>ELY-keskusten</w:t>
            </w:r>
            <w:proofErr w:type="spellEnd"/>
            <w:r>
              <w:rPr>
                <w:rFonts w:asciiTheme="minorHAnsi" w:hAnsiTheme="minorHAnsi"/>
              </w:rPr>
              <w:t xml:space="preserve"> johtoryhmiä</w:t>
            </w:r>
            <w:r w:rsidR="00FB3AEC">
              <w:rPr>
                <w:rFonts w:asciiTheme="minorHAnsi" w:hAnsiTheme="minorHAnsi"/>
              </w:rPr>
              <w:t xml:space="preserve">. </w:t>
            </w:r>
            <w:r>
              <w:rPr>
                <w:rFonts w:asciiTheme="minorHAnsi" w:hAnsiTheme="minorHAnsi"/>
              </w:rPr>
              <w:t>Toiminnan kehitt</w:t>
            </w:r>
            <w:r>
              <w:rPr>
                <w:rFonts w:asciiTheme="minorHAnsi" w:hAnsiTheme="minorHAnsi"/>
              </w:rPr>
              <w:t>ä</w:t>
            </w:r>
            <w:r>
              <w:rPr>
                <w:rFonts w:asciiTheme="minorHAnsi" w:hAnsiTheme="minorHAnsi"/>
              </w:rPr>
              <w:t xml:space="preserve">misen </w:t>
            </w:r>
            <w:r w:rsidR="00FB3AEC">
              <w:rPr>
                <w:rFonts w:asciiTheme="minorHAnsi" w:hAnsiTheme="minorHAnsi"/>
              </w:rPr>
              <w:t xml:space="preserve">aivoriihestä </w:t>
            </w:r>
            <w:r>
              <w:rPr>
                <w:rFonts w:asciiTheme="minorHAnsi" w:hAnsiTheme="minorHAnsi"/>
              </w:rPr>
              <w:t xml:space="preserve">on </w:t>
            </w:r>
            <w:r w:rsidR="00FB3AEC">
              <w:rPr>
                <w:rFonts w:asciiTheme="minorHAnsi" w:hAnsiTheme="minorHAnsi"/>
              </w:rPr>
              <w:t>julkaistu uutinen</w:t>
            </w:r>
            <w:r>
              <w:rPr>
                <w:rFonts w:asciiTheme="minorHAnsi" w:hAnsiTheme="minorHAnsi"/>
              </w:rPr>
              <w:t xml:space="preserve"> ja </w:t>
            </w:r>
            <w:proofErr w:type="spellStart"/>
            <w:r>
              <w:rPr>
                <w:rFonts w:asciiTheme="minorHAnsi" w:hAnsiTheme="minorHAnsi"/>
              </w:rPr>
              <w:t>ohjematoiminto</w:t>
            </w:r>
            <w:proofErr w:type="spellEnd"/>
            <w:r>
              <w:rPr>
                <w:rFonts w:asciiTheme="minorHAnsi" w:hAnsiTheme="minorHAnsi"/>
              </w:rPr>
              <w:t xml:space="preserve"> viestii ohjelman ajankohtaisista </w:t>
            </w:r>
            <w:r w:rsidR="00122763">
              <w:rPr>
                <w:rFonts w:asciiTheme="minorHAnsi" w:hAnsiTheme="minorHAnsi"/>
              </w:rPr>
              <w:t xml:space="preserve">asioista </w:t>
            </w:r>
            <w:r>
              <w:rPr>
                <w:rFonts w:asciiTheme="minorHAnsi" w:hAnsiTheme="minorHAnsi"/>
              </w:rPr>
              <w:t xml:space="preserve">säännöllisesti.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705C9C" w:rsidRDefault="00BC3746" w:rsidP="00211ED5">
            <w:pPr>
              <w:pStyle w:val="Normaali3"/>
              <w:rPr>
                <w:rFonts w:asciiTheme="minorHAnsi" w:hAnsiTheme="minorHAnsi"/>
                <w:b/>
              </w:rPr>
            </w:pPr>
            <w:r w:rsidRPr="00122763">
              <w:rPr>
                <w:rFonts w:asciiTheme="minorHAnsi" w:hAnsiTheme="minorHAnsi"/>
                <w:b/>
              </w:rPr>
              <w:t xml:space="preserve">Kaiku-hanke; </w:t>
            </w:r>
            <w:proofErr w:type="spellStart"/>
            <w:r w:rsidRPr="00122763">
              <w:rPr>
                <w:rFonts w:asciiTheme="minorHAnsi" w:hAnsiTheme="minorHAnsi"/>
                <w:b/>
              </w:rPr>
              <w:t>virtuaalifasilitoinnista</w:t>
            </w:r>
            <w:proofErr w:type="spellEnd"/>
            <w:r w:rsidRPr="00122763">
              <w:rPr>
                <w:rFonts w:asciiTheme="minorHAnsi" w:hAnsiTheme="minorHAnsi"/>
                <w:b/>
              </w:rPr>
              <w:t xml:space="preserve"> virtuaalioppimiseen / Johanna Ahlgren-Holappa</w:t>
            </w:r>
          </w:p>
          <w:p w:rsidR="0059196A" w:rsidRPr="00122763" w:rsidRDefault="0059196A" w:rsidP="00211ED5">
            <w:pPr>
              <w:pStyle w:val="Normaali3"/>
              <w:rPr>
                <w:rFonts w:asciiTheme="minorHAnsi" w:hAnsiTheme="minorHAnsi"/>
                <w:b/>
              </w:rPr>
            </w:pPr>
          </w:p>
          <w:p w:rsidR="00FB3AEC" w:rsidRDefault="00250318" w:rsidP="00211ED5">
            <w:pPr>
              <w:pStyle w:val="Normaali3"/>
              <w:rPr>
                <w:rFonts w:asciiTheme="minorHAnsi" w:hAnsiTheme="minorHAnsi"/>
              </w:rPr>
            </w:pPr>
            <w:r>
              <w:rPr>
                <w:rFonts w:asciiTheme="minorHAnsi" w:hAnsiTheme="minorHAnsi"/>
              </w:rPr>
              <w:t>Taustalla on henkilöresurssien vähenty</w:t>
            </w:r>
            <w:r w:rsidR="00122763">
              <w:rPr>
                <w:rFonts w:asciiTheme="minorHAnsi" w:hAnsiTheme="minorHAnsi"/>
              </w:rPr>
              <w:t xml:space="preserve">minen, </w:t>
            </w:r>
            <w:r>
              <w:rPr>
                <w:rFonts w:asciiTheme="minorHAnsi" w:hAnsiTheme="minorHAnsi"/>
              </w:rPr>
              <w:t>monipaikkaisuuden lisääntye</w:t>
            </w:r>
            <w:r>
              <w:rPr>
                <w:rFonts w:asciiTheme="minorHAnsi" w:hAnsiTheme="minorHAnsi"/>
              </w:rPr>
              <w:t>s</w:t>
            </w:r>
            <w:r>
              <w:rPr>
                <w:rFonts w:asciiTheme="minorHAnsi" w:hAnsiTheme="minorHAnsi"/>
              </w:rPr>
              <w:t>sä virtuaalityövälineet ovat yleistyneet organisaation sisäisessä ja ulkoisessa työssä. On tarve hyödyntää osaamisen kehittämisessä substanssikouluttajien ja koulutettavien taitoja ja osaamista virtuaalikohtaamisissa. Digitaalisuuden ja sähköisten toimintatapojen lisääntyminen haastaa toiminta-/työkäytänn</w:t>
            </w:r>
            <w:r w:rsidR="00122763">
              <w:rPr>
                <w:rFonts w:asciiTheme="minorHAnsi" w:hAnsiTheme="minorHAnsi"/>
              </w:rPr>
              <w:t>ö</w:t>
            </w:r>
            <w:r>
              <w:rPr>
                <w:rFonts w:asciiTheme="minorHAnsi" w:hAnsiTheme="minorHAnsi"/>
              </w:rPr>
              <w:t xml:space="preserve">t uudella tavalla ja osaamisen kehittämistä IE2-viitekehyksessä. </w:t>
            </w:r>
          </w:p>
          <w:p w:rsidR="00250318" w:rsidRDefault="00250318" w:rsidP="00211ED5">
            <w:pPr>
              <w:pStyle w:val="Normaali3"/>
              <w:rPr>
                <w:rFonts w:asciiTheme="minorHAnsi" w:hAnsiTheme="minorHAnsi"/>
              </w:rPr>
            </w:pPr>
          </w:p>
          <w:p w:rsidR="00250318" w:rsidRDefault="00250318" w:rsidP="00211ED5">
            <w:pPr>
              <w:pStyle w:val="Normaali3"/>
              <w:rPr>
                <w:rFonts w:asciiTheme="minorHAnsi" w:hAnsiTheme="minorHAnsi"/>
              </w:rPr>
            </w:pPr>
            <w:r>
              <w:rPr>
                <w:rFonts w:asciiTheme="minorHAnsi" w:hAnsiTheme="minorHAnsi"/>
              </w:rPr>
              <w:t>Tavoitteena on edistää osaamisen kehittämisen kytkentää hallitusohjelman periaatteisiin ja varmistaa aluehallinnon osaamisen kehittämisen toteuttam</w:t>
            </w:r>
            <w:r>
              <w:rPr>
                <w:rFonts w:asciiTheme="minorHAnsi" w:hAnsiTheme="minorHAnsi"/>
              </w:rPr>
              <w:t>i</w:t>
            </w:r>
            <w:r>
              <w:rPr>
                <w:rFonts w:asciiTheme="minorHAnsi" w:hAnsiTheme="minorHAnsi"/>
              </w:rPr>
              <w:t>sen resurssi- ja kustannustehokkaasti. Lisäksi tavoitteena on rakentaa asia</w:t>
            </w:r>
            <w:r>
              <w:rPr>
                <w:rFonts w:asciiTheme="minorHAnsi" w:hAnsiTheme="minorHAnsi"/>
              </w:rPr>
              <w:t>n</w:t>
            </w:r>
            <w:r>
              <w:rPr>
                <w:rFonts w:asciiTheme="minorHAnsi" w:hAnsiTheme="minorHAnsi"/>
              </w:rPr>
              <w:t>tuntijoiden luottamusta omaan osaamiseensa uudenlaista vuorovaikutte</w:t>
            </w:r>
            <w:r>
              <w:rPr>
                <w:rFonts w:asciiTheme="minorHAnsi" w:hAnsiTheme="minorHAnsi"/>
              </w:rPr>
              <w:t>i</w:t>
            </w:r>
            <w:r>
              <w:rPr>
                <w:rFonts w:asciiTheme="minorHAnsi" w:hAnsiTheme="minorHAnsi"/>
              </w:rPr>
              <w:t>suutta edellyttävässä toimintaympäristössä sekä saada aluehallinnon käy</w:t>
            </w:r>
            <w:r>
              <w:rPr>
                <w:rFonts w:asciiTheme="minorHAnsi" w:hAnsiTheme="minorHAnsi"/>
              </w:rPr>
              <w:t>t</w:t>
            </w:r>
            <w:r>
              <w:rPr>
                <w:rFonts w:asciiTheme="minorHAnsi" w:hAnsiTheme="minorHAnsi"/>
              </w:rPr>
              <w:t>tö</w:t>
            </w:r>
            <w:r w:rsidR="00122763">
              <w:rPr>
                <w:rFonts w:asciiTheme="minorHAnsi" w:hAnsiTheme="minorHAnsi"/>
              </w:rPr>
              <w:t>ö</w:t>
            </w:r>
            <w:r>
              <w:rPr>
                <w:rFonts w:asciiTheme="minorHAnsi" w:hAnsiTheme="minorHAnsi"/>
              </w:rPr>
              <w:t>n muutoksiin ja tarpeisiin nopeammin reagoiva koulutusväline.</w:t>
            </w:r>
          </w:p>
          <w:p w:rsidR="00250318" w:rsidRDefault="00250318" w:rsidP="00211ED5">
            <w:pPr>
              <w:pStyle w:val="Normaali3"/>
              <w:rPr>
                <w:rFonts w:asciiTheme="minorHAnsi" w:hAnsiTheme="minorHAnsi"/>
              </w:rPr>
            </w:pPr>
          </w:p>
          <w:p w:rsidR="00250318" w:rsidRDefault="00122763" w:rsidP="00211ED5">
            <w:pPr>
              <w:pStyle w:val="Normaali3"/>
              <w:rPr>
                <w:rFonts w:asciiTheme="minorHAnsi" w:hAnsiTheme="minorHAnsi"/>
              </w:rPr>
            </w:pPr>
            <w:r>
              <w:rPr>
                <w:rFonts w:asciiTheme="minorHAnsi" w:hAnsiTheme="minorHAnsi"/>
              </w:rPr>
              <w:t>H</w:t>
            </w:r>
            <w:r w:rsidR="00250318">
              <w:rPr>
                <w:rFonts w:asciiTheme="minorHAnsi" w:hAnsiTheme="minorHAnsi"/>
              </w:rPr>
              <w:t>ankkee</w:t>
            </w:r>
            <w:r>
              <w:rPr>
                <w:rFonts w:asciiTheme="minorHAnsi" w:hAnsiTheme="minorHAnsi"/>
              </w:rPr>
              <w:t>ssa osallistuvat organisaatiot (</w:t>
            </w:r>
            <w:r w:rsidR="00250318">
              <w:rPr>
                <w:rFonts w:asciiTheme="minorHAnsi" w:hAnsiTheme="minorHAnsi"/>
              </w:rPr>
              <w:t>Y</w:t>
            </w:r>
            <w:r>
              <w:rPr>
                <w:rFonts w:asciiTheme="minorHAnsi" w:hAnsiTheme="minorHAnsi"/>
              </w:rPr>
              <w:t>M</w:t>
            </w:r>
            <w:r w:rsidR="00250318">
              <w:rPr>
                <w:rFonts w:asciiTheme="minorHAnsi" w:hAnsiTheme="minorHAnsi"/>
              </w:rPr>
              <w:t>, LVM, MMM ja TEM) nimeävät osallistuja</w:t>
            </w:r>
            <w:r>
              <w:rPr>
                <w:rFonts w:asciiTheme="minorHAnsi" w:hAnsiTheme="minorHAnsi"/>
              </w:rPr>
              <w:t>t</w:t>
            </w:r>
            <w:proofErr w:type="gramStart"/>
            <w:r w:rsidR="00250318">
              <w:rPr>
                <w:rFonts w:asciiTheme="minorHAnsi" w:hAnsiTheme="minorHAnsi"/>
              </w:rPr>
              <w:t xml:space="preserve"> (yht.</w:t>
            </w:r>
            <w:proofErr w:type="gramEnd"/>
            <w:r w:rsidR="00250318">
              <w:rPr>
                <w:rFonts w:asciiTheme="minorHAnsi" w:hAnsiTheme="minorHAnsi"/>
              </w:rPr>
              <w:t xml:space="preserve"> 45 osallistujaa), kullekin osallistujalle annetaan 3 x ½ pv mittaista valmennuskertaa. Valmennuksissa perehdytään </w:t>
            </w:r>
            <w:proofErr w:type="spellStart"/>
            <w:r w:rsidR="00250318">
              <w:rPr>
                <w:rFonts w:asciiTheme="minorHAnsi" w:hAnsiTheme="minorHAnsi"/>
              </w:rPr>
              <w:t>Skypen</w:t>
            </w:r>
            <w:proofErr w:type="spellEnd"/>
            <w:r w:rsidR="00250318">
              <w:rPr>
                <w:rFonts w:asciiTheme="minorHAnsi" w:hAnsiTheme="minorHAnsi"/>
              </w:rPr>
              <w:t xml:space="preserve"> mahdoll</w:t>
            </w:r>
            <w:r w:rsidR="00250318">
              <w:rPr>
                <w:rFonts w:asciiTheme="minorHAnsi" w:hAnsiTheme="minorHAnsi"/>
              </w:rPr>
              <w:t>i</w:t>
            </w:r>
            <w:r w:rsidR="00250318">
              <w:rPr>
                <w:rFonts w:asciiTheme="minorHAnsi" w:hAnsiTheme="minorHAnsi"/>
              </w:rPr>
              <w:t xml:space="preserve">suuksiin tehokkaassa koulutus-/palaverityössä. Yhdistetään </w:t>
            </w:r>
            <w:proofErr w:type="spellStart"/>
            <w:r w:rsidR="00250318">
              <w:rPr>
                <w:rFonts w:asciiTheme="minorHAnsi" w:hAnsiTheme="minorHAnsi"/>
              </w:rPr>
              <w:t>virtuaalifasil</w:t>
            </w:r>
            <w:r w:rsidR="00250318">
              <w:rPr>
                <w:rFonts w:asciiTheme="minorHAnsi" w:hAnsiTheme="minorHAnsi"/>
              </w:rPr>
              <w:t>i</w:t>
            </w:r>
            <w:r w:rsidR="00250318">
              <w:rPr>
                <w:rFonts w:asciiTheme="minorHAnsi" w:hAnsiTheme="minorHAnsi"/>
              </w:rPr>
              <w:t>toinnin</w:t>
            </w:r>
            <w:proofErr w:type="spellEnd"/>
            <w:r w:rsidR="00250318">
              <w:rPr>
                <w:rFonts w:asciiTheme="minorHAnsi" w:hAnsiTheme="minorHAnsi"/>
              </w:rPr>
              <w:t xml:space="preserve"> ja virtuaalioppimisen valmennus. </w:t>
            </w:r>
            <w:proofErr w:type="spellStart"/>
            <w:r w:rsidR="00250318">
              <w:rPr>
                <w:rFonts w:asciiTheme="minorHAnsi" w:hAnsiTheme="minorHAnsi"/>
              </w:rPr>
              <w:t>Kehan</w:t>
            </w:r>
            <w:proofErr w:type="spellEnd"/>
            <w:r w:rsidR="00250318">
              <w:rPr>
                <w:rFonts w:asciiTheme="minorHAnsi" w:hAnsiTheme="minorHAnsi"/>
              </w:rPr>
              <w:t xml:space="preserve"> </w:t>
            </w:r>
            <w:proofErr w:type="spellStart"/>
            <w:r w:rsidR="00250318">
              <w:rPr>
                <w:rFonts w:asciiTheme="minorHAnsi" w:hAnsiTheme="minorHAnsi"/>
              </w:rPr>
              <w:t>TOKE-yksikkö</w:t>
            </w:r>
            <w:proofErr w:type="spellEnd"/>
            <w:r w:rsidR="00C37699">
              <w:rPr>
                <w:rFonts w:asciiTheme="minorHAnsi" w:hAnsiTheme="minorHAnsi"/>
              </w:rPr>
              <w:t xml:space="preserve"> on hakenut Kaiku-työelämän kehittämisrahaa Valtiokonttorista. Keha kilpailuttaa palv</w:t>
            </w:r>
            <w:r w:rsidR="00C37699">
              <w:rPr>
                <w:rFonts w:asciiTheme="minorHAnsi" w:hAnsiTheme="minorHAnsi"/>
              </w:rPr>
              <w:t>e</w:t>
            </w:r>
            <w:r w:rsidR="00C37699">
              <w:rPr>
                <w:rFonts w:asciiTheme="minorHAnsi" w:hAnsiTheme="minorHAnsi"/>
              </w:rPr>
              <w:t>luntuottajan ja huolehtii hankintasopimuksesta ja muista käytännönjärjest</w:t>
            </w:r>
            <w:r w:rsidR="00C37699">
              <w:rPr>
                <w:rFonts w:asciiTheme="minorHAnsi" w:hAnsiTheme="minorHAnsi"/>
              </w:rPr>
              <w:t>e</w:t>
            </w:r>
            <w:r w:rsidR="00C37699">
              <w:rPr>
                <w:rFonts w:asciiTheme="minorHAnsi" w:hAnsiTheme="minorHAnsi"/>
              </w:rPr>
              <w:t xml:space="preserve">lyistä. </w:t>
            </w:r>
          </w:p>
          <w:p w:rsidR="00C37699" w:rsidRDefault="00C37699" w:rsidP="00211ED5">
            <w:pPr>
              <w:pStyle w:val="Normaali3"/>
              <w:rPr>
                <w:rFonts w:asciiTheme="minorHAnsi" w:hAnsiTheme="minorHAnsi"/>
              </w:rPr>
            </w:pPr>
          </w:p>
          <w:p w:rsidR="001A2067" w:rsidRDefault="00C37699" w:rsidP="00C37699">
            <w:pPr>
              <w:pStyle w:val="Normaali3"/>
              <w:rPr>
                <w:rFonts w:asciiTheme="minorHAnsi" w:hAnsiTheme="minorHAnsi"/>
              </w:rPr>
            </w:pPr>
            <w:r>
              <w:rPr>
                <w:rFonts w:asciiTheme="minorHAnsi" w:hAnsiTheme="minorHAnsi"/>
              </w:rPr>
              <w:t>Osallistujat kokeilevat oppimaansa työssään ja saavat omakohtaista kok</w:t>
            </w:r>
            <w:r>
              <w:rPr>
                <w:rFonts w:asciiTheme="minorHAnsi" w:hAnsiTheme="minorHAnsi"/>
              </w:rPr>
              <w:t>e</w:t>
            </w:r>
            <w:r>
              <w:rPr>
                <w:rFonts w:asciiTheme="minorHAnsi" w:hAnsiTheme="minorHAnsi"/>
              </w:rPr>
              <w:t>musta työkaluista ja toimintatavoista; miten rakennan virtuaalisista vuor</w:t>
            </w:r>
            <w:r>
              <w:rPr>
                <w:rFonts w:asciiTheme="minorHAnsi" w:hAnsiTheme="minorHAnsi"/>
              </w:rPr>
              <w:t>o</w:t>
            </w:r>
            <w:r>
              <w:rPr>
                <w:rFonts w:asciiTheme="minorHAnsi" w:hAnsiTheme="minorHAnsi"/>
              </w:rPr>
              <w:t>vaikutustilanteista sel</w:t>
            </w:r>
            <w:r w:rsidR="00E44EBF">
              <w:rPr>
                <w:rFonts w:asciiTheme="minorHAnsi" w:hAnsiTheme="minorHAnsi"/>
              </w:rPr>
              <w:t>laisia, että ne tukevat osallis</w:t>
            </w:r>
            <w:r>
              <w:rPr>
                <w:rFonts w:asciiTheme="minorHAnsi" w:hAnsiTheme="minorHAnsi"/>
              </w:rPr>
              <w:t>uutta ja oppimista. Han</w:t>
            </w:r>
            <w:r>
              <w:rPr>
                <w:rFonts w:asciiTheme="minorHAnsi" w:hAnsiTheme="minorHAnsi"/>
              </w:rPr>
              <w:t>k</w:t>
            </w:r>
            <w:r>
              <w:rPr>
                <w:rFonts w:asciiTheme="minorHAnsi" w:hAnsiTheme="minorHAnsi"/>
              </w:rPr>
              <w:t>keen avulla löydetään toimintatavat laa</w:t>
            </w:r>
            <w:r w:rsidR="008C557F">
              <w:rPr>
                <w:rFonts w:asciiTheme="minorHAnsi" w:hAnsiTheme="minorHAnsi"/>
              </w:rPr>
              <w:t>jemman joukon tukemiseksi, info</w:t>
            </w:r>
            <w:r w:rsidR="008C557F">
              <w:rPr>
                <w:rFonts w:asciiTheme="minorHAnsi" w:hAnsiTheme="minorHAnsi"/>
              </w:rPr>
              <w:t>r</w:t>
            </w:r>
            <w:r w:rsidR="008C557F">
              <w:rPr>
                <w:rFonts w:asciiTheme="minorHAnsi" w:hAnsiTheme="minorHAnsi"/>
              </w:rPr>
              <w:t>maatio-ohjauksessa kyetään käyttämään sähköisiä välineitä tehokkaasti ja vuorovaikutteisesti.</w:t>
            </w:r>
            <w:r w:rsidR="001A2067">
              <w:rPr>
                <w:rFonts w:asciiTheme="minorHAnsi" w:hAnsiTheme="minorHAnsi"/>
              </w:rPr>
              <w:t xml:space="preserve"> </w:t>
            </w:r>
          </w:p>
          <w:p w:rsidR="00125EE4" w:rsidRDefault="00125EE4" w:rsidP="00F37833">
            <w:pPr>
              <w:pStyle w:val="Normaali3"/>
              <w:rPr>
                <w:rFonts w:asciiTheme="minorHAnsi" w:hAnsiTheme="minorHAnsi"/>
              </w:rPr>
            </w:pPr>
          </w:p>
          <w:p w:rsidR="00F37833" w:rsidRPr="00BC7C54" w:rsidRDefault="008C557F" w:rsidP="00F37833">
            <w:pPr>
              <w:pStyle w:val="Normaali3"/>
              <w:rPr>
                <w:rFonts w:asciiTheme="minorHAnsi" w:hAnsiTheme="minorHAnsi"/>
                <w:b/>
              </w:rPr>
            </w:pPr>
            <w:proofErr w:type="spellStart"/>
            <w:r w:rsidRPr="00BC7C54">
              <w:rPr>
                <w:rFonts w:asciiTheme="minorHAnsi" w:hAnsiTheme="minorHAnsi"/>
                <w:b/>
              </w:rPr>
              <w:t>ELY-palvelut</w:t>
            </w:r>
            <w:proofErr w:type="spellEnd"/>
            <w:r w:rsidRPr="00BC7C54">
              <w:rPr>
                <w:rFonts w:asciiTheme="minorHAnsi" w:hAnsiTheme="minorHAnsi"/>
                <w:b/>
              </w:rPr>
              <w:t xml:space="preserve"> Taika-tehtävittäin </w:t>
            </w:r>
            <w:r w:rsidR="00F37833" w:rsidRPr="00BC7C54">
              <w:rPr>
                <w:rFonts w:asciiTheme="minorHAnsi" w:hAnsiTheme="minorHAnsi"/>
                <w:b/>
              </w:rPr>
              <w:t xml:space="preserve"> / Anu Jänkälä</w:t>
            </w:r>
          </w:p>
          <w:p w:rsidR="00F37833" w:rsidRDefault="008C557F" w:rsidP="00F37833">
            <w:pPr>
              <w:pStyle w:val="Normaali3"/>
              <w:numPr>
                <w:ilvl w:val="0"/>
                <w:numId w:val="45"/>
              </w:numPr>
              <w:rPr>
                <w:rFonts w:asciiTheme="minorHAnsi" w:hAnsiTheme="minorHAnsi"/>
              </w:rPr>
            </w:pPr>
            <w:r>
              <w:rPr>
                <w:rFonts w:asciiTheme="minorHAnsi" w:hAnsiTheme="minorHAnsi"/>
              </w:rPr>
              <w:t xml:space="preserve">Anu Jänkälä ja Johanna Sommarberg ovat koonneet </w:t>
            </w:r>
            <w:proofErr w:type="spellStart"/>
            <w:r>
              <w:rPr>
                <w:rFonts w:asciiTheme="minorHAnsi" w:hAnsiTheme="minorHAnsi"/>
              </w:rPr>
              <w:t>ELY-keskusten</w:t>
            </w:r>
            <w:proofErr w:type="spellEnd"/>
            <w:r>
              <w:rPr>
                <w:rFonts w:asciiTheme="minorHAnsi" w:hAnsiTheme="minorHAnsi"/>
              </w:rPr>
              <w:t xml:space="preserve"> </w:t>
            </w:r>
            <w:proofErr w:type="spellStart"/>
            <w:r>
              <w:rPr>
                <w:rFonts w:asciiTheme="minorHAnsi" w:hAnsiTheme="minorHAnsi"/>
              </w:rPr>
              <w:t>htv-</w:t>
            </w:r>
            <w:proofErr w:type="gramStart"/>
            <w:r>
              <w:rPr>
                <w:rFonts w:asciiTheme="minorHAnsi" w:hAnsiTheme="minorHAnsi"/>
              </w:rPr>
              <w:t>tiedot</w:t>
            </w:r>
            <w:proofErr w:type="spellEnd"/>
            <w:r>
              <w:rPr>
                <w:rFonts w:asciiTheme="minorHAnsi" w:hAnsiTheme="minorHAnsi"/>
              </w:rPr>
              <w:t xml:space="preserve">  -</w:t>
            </w:r>
            <w:proofErr w:type="gramEnd"/>
            <w:r>
              <w:rPr>
                <w:rFonts w:asciiTheme="minorHAnsi" w:hAnsiTheme="minorHAnsi"/>
              </w:rPr>
              <w:t xml:space="preserve"> tehtävät ja kustannukset </w:t>
            </w:r>
            <w:r w:rsidR="00F37833">
              <w:rPr>
                <w:rFonts w:asciiTheme="minorHAnsi" w:hAnsiTheme="minorHAnsi"/>
              </w:rPr>
              <w:t xml:space="preserve">yhteen </w:t>
            </w:r>
            <w:r>
              <w:rPr>
                <w:rFonts w:asciiTheme="minorHAnsi" w:hAnsiTheme="minorHAnsi"/>
              </w:rPr>
              <w:t xml:space="preserve">Taika-tehtävittäin. </w:t>
            </w:r>
            <w:r w:rsidR="00F37833">
              <w:rPr>
                <w:rFonts w:asciiTheme="minorHAnsi" w:hAnsiTheme="minorHAnsi"/>
              </w:rPr>
              <w:t xml:space="preserve"> </w:t>
            </w:r>
          </w:p>
          <w:p w:rsidR="00F37833" w:rsidRDefault="008C557F" w:rsidP="00F37833">
            <w:pPr>
              <w:pStyle w:val="Normaali3"/>
              <w:numPr>
                <w:ilvl w:val="0"/>
                <w:numId w:val="45"/>
              </w:numPr>
              <w:rPr>
                <w:rFonts w:asciiTheme="minorHAnsi" w:hAnsiTheme="minorHAnsi"/>
              </w:rPr>
            </w:pPr>
            <w:r w:rsidRPr="008C557F">
              <w:rPr>
                <w:rFonts w:asciiTheme="minorHAnsi" w:hAnsiTheme="minorHAnsi"/>
              </w:rPr>
              <w:t xml:space="preserve">tiedot eivät välttämättä ole </w:t>
            </w:r>
            <w:proofErr w:type="spellStart"/>
            <w:r w:rsidRPr="008C557F">
              <w:rPr>
                <w:rFonts w:asciiTheme="minorHAnsi" w:hAnsiTheme="minorHAnsi"/>
              </w:rPr>
              <w:t>excelissä</w:t>
            </w:r>
            <w:proofErr w:type="spellEnd"/>
            <w:r w:rsidRPr="008C557F">
              <w:rPr>
                <w:rFonts w:asciiTheme="minorHAnsi" w:hAnsiTheme="minorHAnsi"/>
              </w:rPr>
              <w:t xml:space="preserve"> oikein, </w:t>
            </w:r>
            <w:r w:rsidR="00F37833" w:rsidRPr="008C557F">
              <w:rPr>
                <w:rFonts w:asciiTheme="minorHAnsi" w:hAnsiTheme="minorHAnsi"/>
              </w:rPr>
              <w:t xml:space="preserve">lopussa </w:t>
            </w:r>
            <w:r>
              <w:rPr>
                <w:rFonts w:asciiTheme="minorHAnsi" w:hAnsiTheme="minorHAnsi"/>
              </w:rPr>
              <w:t xml:space="preserve">on </w:t>
            </w:r>
            <w:r w:rsidR="00F37833" w:rsidRPr="008C557F">
              <w:rPr>
                <w:rFonts w:asciiTheme="minorHAnsi" w:hAnsiTheme="minorHAnsi"/>
              </w:rPr>
              <w:t>jakamatt</w:t>
            </w:r>
            <w:r w:rsidR="00F37833" w:rsidRPr="008C557F">
              <w:rPr>
                <w:rFonts w:asciiTheme="minorHAnsi" w:hAnsiTheme="minorHAnsi"/>
              </w:rPr>
              <w:t>o</w:t>
            </w:r>
            <w:r w:rsidR="00F37833" w:rsidRPr="008C557F">
              <w:rPr>
                <w:rFonts w:asciiTheme="minorHAnsi" w:hAnsiTheme="minorHAnsi"/>
              </w:rPr>
              <w:t xml:space="preserve">mat taika-tehtävät, </w:t>
            </w:r>
            <w:r>
              <w:rPr>
                <w:rFonts w:asciiTheme="minorHAnsi" w:hAnsiTheme="minorHAnsi"/>
              </w:rPr>
              <w:t>tehtävät on jaoteltu seuraavasti:</w:t>
            </w:r>
          </w:p>
          <w:tbl>
            <w:tblPr>
              <w:tblW w:w="3696" w:type="dxa"/>
              <w:tblCellMar>
                <w:left w:w="70" w:type="dxa"/>
                <w:right w:w="70" w:type="dxa"/>
              </w:tblCellMar>
              <w:tblLook w:val="04A0"/>
            </w:tblPr>
            <w:tblGrid>
              <w:gridCol w:w="3696"/>
            </w:tblGrid>
            <w:tr w:rsidR="008C557F" w:rsidRPr="008C557F" w:rsidTr="008C557F">
              <w:trPr>
                <w:trHeight w:val="300"/>
              </w:trPr>
              <w:tc>
                <w:tcPr>
                  <w:tcW w:w="3696" w:type="dxa"/>
                  <w:tcBorders>
                    <w:top w:val="single" w:sz="4" w:space="0" w:color="auto"/>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1F497D"/>
                      <w:sz w:val="22"/>
                      <w:szCs w:val="22"/>
                      <w:lang w:eastAsia="fi-FI"/>
                    </w:rPr>
                  </w:pPr>
                  <w:r w:rsidRPr="008C557F">
                    <w:rPr>
                      <w:rFonts w:ascii="Calibri" w:hAnsi="Calibri"/>
                      <w:color w:val="1F497D"/>
                      <w:sz w:val="22"/>
                      <w:szCs w:val="22"/>
                      <w:lang w:eastAsia="fi-FI"/>
                    </w:rPr>
                    <w:t>Alueidenkehittämisen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1F497D"/>
                      <w:sz w:val="22"/>
                      <w:szCs w:val="22"/>
                      <w:lang w:eastAsia="fi-FI"/>
                    </w:rPr>
                  </w:pPr>
                  <w:proofErr w:type="spellStart"/>
                  <w:r w:rsidRPr="008C557F">
                    <w:rPr>
                      <w:rFonts w:ascii="Calibri" w:hAnsi="Calibri"/>
                      <w:color w:val="1F497D"/>
                      <w:sz w:val="22"/>
                      <w:szCs w:val="22"/>
                      <w:lang w:eastAsia="fi-FI"/>
                    </w:rPr>
                    <w:lastRenderedPageBreak/>
                    <w:t>TEM-yrityspalvelut</w:t>
                  </w:r>
                  <w:proofErr w:type="spellEnd"/>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1F497D"/>
                      <w:sz w:val="22"/>
                      <w:szCs w:val="22"/>
                      <w:lang w:eastAsia="fi-FI"/>
                    </w:rPr>
                  </w:pPr>
                  <w:r w:rsidRPr="008C557F">
                    <w:rPr>
                      <w:rFonts w:ascii="Calibri" w:hAnsi="Calibri"/>
                      <w:color w:val="1F497D"/>
                      <w:sz w:val="22"/>
                      <w:szCs w:val="22"/>
                      <w:lang w:eastAsia="fi-FI"/>
                    </w:rPr>
                    <w:t>Osaamisen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000000"/>
                      <w:sz w:val="22"/>
                      <w:szCs w:val="22"/>
                      <w:lang w:eastAsia="fi-FI"/>
                    </w:rPr>
                  </w:pPr>
                  <w:r w:rsidRPr="008C557F">
                    <w:rPr>
                      <w:rFonts w:ascii="Calibri" w:hAnsi="Calibri"/>
                      <w:color w:val="000000"/>
                      <w:sz w:val="22"/>
                      <w:szCs w:val="22"/>
                      <w:lang w:eastAsia="fi-FI"/>
                    </w:rPr>
                    <w:t> </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75923C"/>
                      <w:sz w:val="22"/>
                      <w:szCs w:val="22"/>
                      <w:lang w:eastAsia="fi-FI"/>
                    </w:rPr>
                  </w:pPr>
                  <w:r w:rsidRPr="008C557F">
                    <w:rPr>
                      <w:rFonts w:ascii="Calibri" w:hAnsi="Calibri"/>
                      <w:color w:val="75923C"/>
                      <w:sz w:val="22"/>
                      <w:szCs w:val="22"/>
                      <w:lang w:eastAsia="fi-FI"/>
                    </w:rPr>
                    <w:t>Maaseudun kehittämispalvelut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75923C"/>
                      <w:sz w:val="22"/>
                      <w:szCs w:val="22"/>
                      <w:lang w:eastAsia="fi-FI"/>
                    </w:rPr>
                  </w:pPr>
                  <w:r w:rsidRPr="008C557F">
                    <w:rPr>
                      <w:rFonts w:ascii="Calibri" w:hAnsi="Calibri"/>
                      <w:color w:val="75923C"/>
                      <w:sz w:val="22"/>
                      <w:szCs w:val="22"/>
                      <w:lang w:eastAsia="fi-FI"/>
                    </w:rPr>
                    <w:t>Maatilavalvonnan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75923C"/>
                      <w:sz w:val="22"/>
                      <w:szCs w:val="22"/>
                      <w:lang w:eastAsia="fi-FI"/>
                    </w:rPr>
                  </w:pPr>
                  <w:r w:rsidRPr="008C557F">
                    <w:rPr>
                      <w:rFonts w:ascii="Calibri" w:hAnsi="Calibri"/>
                      <w:color w:val="75923C"/>
                      <w:sz w:val="22"/>
                      <w:szCs w:val="22"/>
                      <w:lang w:eastAsia="fi-FI"/>
                    </w:rPr>
                    <w:t>Kalatalouden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75923C"/>
                      <w:sz w:val="22"/>
                      <w:szCs w:val="22"/>
                      <w:lang w:eastAsia="fi-FI"/>
                    </w:rPr>
                  </w:pPr>
                  <w:r w:rsidRPr="008C557F">
                    <w:rPr>
                      <w:rFonts w:ascii="Calibri" w:hAnsi="Calibri"/>
                      <w:color w:val="75923C"/>
                      <w:sz w:val="22"/>
                      <w:szCs w:val="22"/>
                      <w:lang w:eastAsia="fi-FI"/>
                    </w:rPr>
                    <w:t>Vesitalouden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000000"/>
                      <w:sz w:val="22"/>
                      <w:szCs w:val="22"/>
                      <w:lang w:eastAsia="fi-FI"/>
                    </w:rPr>
                  </w:pPr>
                  <w:r w:rsidRPr="008C557F">
                    <w:rPr>
                      <w:rFonts w:ascii="Calibri" w:hAnsi="Calibri"/>
                      <w:color w:val="000000"/>
                      <w:sz w:val="22"/>
                      <w:szCs w:val="22"/>
                      <w:lang w:eastAsia="fi-FI"/>
                    </w:rPr>
                    <w:t> </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E46D0A"/>
                      <w:sz w:val="22"/>
                      <w:szCs w:val="22"/>
                      <w:lang w:eastAsia="fi-FI"/>
                    </w:rPr>
                  </w:pPr>
                  <w:r w:rsidRPr="008C557F">
                    <w:rPr>
                      <w:rFonts w:ascii="Calibri" w:hAnsi="Calibri"/>
                      <w:color w:val="E46D0A"/>
                      <w:sz w:val="22"/>
                      <w:szCs w:val="22"/>
                      <w:lang w:eastAsia="fi-FI"/>
                    </w:rPr>
                    <w:t>Alueidenkäytön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E46D0A"/>
                      <w:sz w:val="22"/>
                      <w:szCs w:val="22"/>
                      <w:lang w:eastAsia="fi-FI"/>
                    </w:rPr>
                  </w:pPr>
                  <w:r w:rsidRPr="008C557F">
                    <w:rPr>
                      <w:rFonts w:ascii="Calibri" w:hAnsi="Calibri"/>
                      <w:color w:val="E46D0A"/>
                      <w:sz w:val="22"/>
                      <w:szCs w:val="22"/>
                      <w:lang w:eastAsia="fi-FI"/>
                    </w:rPr>
                    <w:t>Luonnonsuojelun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E46D0A"/>
                      <w:sz w:val="22"/>
                      <w:szCs w:val="22"/>
                      <w:lang w:eastAsia="fi-FI"/>
                    </w:rPr>
                  </w:pPr>
                  <w:r w:rsidRPr="008C557F">
                    <w:rPr>
                      <w:rFonts w:ascii="Calibri" w:hAnsi="Calibri"/>
                      <w:color w:val="E46D0A"/>
                      <w:sz w:val="22"/>
                      <w:szCs w:val="22"/>
                      <w:lang w:eastAsia="fi-FI"/>
                    </w:rPr>
                    <w:t>Vesienhoidon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E46D0A"/>
                      <w:sz w:val="22"/>
                      <w:szCs w:val="22"/>
                      <w:lang w:eastAsia="fi-FI"/>
                    </w:rPr>
                  </w:pPr>
                  <w:r w:rsidRPr="008C557F">
                    <w:rPr>
                      <w:rFonts w:ascii="Calibri" w:hAnsi="Calibri"/>
                      <w:color w:val="E46D0A"/>
                      <w:sz w:val="22"/>
                      <w:szCs w:val="22"/>
                      <w:lang w:eastAsia="fi-FI"/>
                    </w:rPr>
                    <w:t>Ympäristönsuojelun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E46D0A"/>
                      <w:sz w:val="22"/>
                      <w:szCs w:val="22"/>
                      <w:lang w:eastAsia="fi-FI"/>
                    </w:rPr>
                  </w:pPr>
                  <w:proofErr w:type="spellStart"/>
                  <w:r w:rsidRPr="008C557F">
                    <w:rPr>
                      <w:rFonts w:ascii="Calibri" w:hAnsi="Calibri"/>
                      <w:color w:val="E46D0A"/>
                      <w:sz w:val="22"/>
                      <w:szCs w:val="22"/>
                      <w:lang w:eastAsia="fi-FI"/>
                    </w:rPr>
                    <w:t>YVA:n</w:t>
                  </w:r>
                  <w:proofErr w:type="spellEnd"/>
                  <w:r w:rsidRPr="008C557F">
                    <w:rPr>
                      <w:rFonts w:ascii="Calibri" w:hAnsi="Calibri"/>
                      <w:color w:val="E46D0A"/>
                      <w:sz w:val="22"/>
                      <w:szCs w:val="22"/>
                      <w:lang w:eastAsia="fi-FI"/>
                    </w:rPr>
                    <w:t xml:space="preserve"> 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000000"/>
                      <w:sz w:val="22"/>
                      <w:szCs w:val="22"/>
                      <w:lang w:eastAsia="fi-FI"/>
                    </w:rPr>
                  </w:pPr>
                  <w:r w:rsidRPr="008C557F">
                    <w:rPr>
                      <w:rFonts w:ascii="Calibri" w:hAnsi="Calibri"/>
                      <w:color w:val="000000"/>
                      <w:sz w:val="22"/>
                      <w:szCs w:val="22"/>
                      <w:lang w:eastAsia="fi-FI"/>
                    </w:rPr>
                    <w:t> </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FF0000"/>
                      <w:sz w:val="22"/>
                      <w:szCs w:val="22"/>
                      <w:lang w:eastAsia="fi-FI"/>
                    </w:rPr>
                  </w:pPr>
                  <w:proofErr w:type="spellStart"/>
                  <w:r w:rsidRPr="008C557F">
                    <w:rPr>
                      <w:rFonts w:ascii="Calibri" w:hAnsi="Calibri"/>
                      <w:color w:val="FF0000"/>
                      <w:sz w:val="22"/>
                      <w:szCs w:val="22"/>
                      <w:lang w:eastAsia="fi-FI"/>
                    </w:rPr>
                    <w:t>Liikennnejärjestelmäpalvelut</w:t>
                  </w:r>
                  <w:proofErr w:type="spellEnd"/>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FF0000"/>
                      <w:sz w:val="22"/>
                      <w:szCs w:val="22"/>
                      <w:lang w:eastAsia="fi-FI"/>
                    </w:rPr>
                  </w:pPr>
                  <w:r w:rsidRPr="008C557F">
                    <w:rPr>
                      <w:rFonts w:ascii="Calibri" w:hAnsi="Calibri"/>
                      <w:color w:val="FF0000"/>
                      <w:sz w:val="22"/>
                      <w:szCs w:val="22"/>
                      <w:lang w:eastAsia="fi-FI"/>
                    </w:rPr>
                    <w:t>Liikennejärjestelmän ylläpitopalvelut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FF0000"/>
                      <w:sz w:val="22"/>
                      <w:szCs w:val="22"/>
                      <w:lang w:eastAsia="fi-FI"/>
                    </w:rPr>
                  </w:pPr>
                  <w:r w:rsidRPr="008C557F">
                    <w:rPr>
                      <w:rFonts w:ascii="Calibri" w:hAnsi="Calibri"/>
                      <w:color w:val="FF0000"/>
                      <w:sz w:val="22"/>
                      <w:szCs w:val="22"/>
                      <w:lang w:eastAsia="fi-FI"/>
                    </w:rPr>
                    <w:t>Liikenteen lupapalvelut</w:t>
                  </w:r>
                </w:p>
              </w:tc>
            </w:tr>
            <w:tr w:rsidR="008C557F" w:rsidRPr="008C557F" w:rsidTr="008C557F">
              <w:trPr>
                <w:trHeight w:val="300"/>
              </w:trPr>
              <w:tc>
                <w:tcPr>
                  <w:tcW w:w="3696" w:type="dxa"/>
                  <w:tcBorders>
                    <w:top w:val="nil"/>
                    <w:left w:val="nil"/>
                    <w:bottom w:val="single" w:sz="4" w:space="0" w:color="auto"/>
                    <w:right w:val="nil"/>
                  </w:tcBorders>
                  <w:shd w:val="clear" w:color="auto" w:fill="auto"/>
                  <w:noWrap/>
                  <w:vAlign w:val="bottom"/>
                  <w:hideMark/>
                </w:tcPr>
                <w:p w:rsidR="008C557F" w:rsidRPr="008C557F" w:rsidRDefault="008C557F" w:rsidP="008C557F">
                  <w:pPr>
                    <w:spacing w:after="0" w:line="240" w:lineRule="auto"/>
                    <w:rPr>
                      <w:rFonts w:ascii="Calibri" w:hAnsi="Calibri"/>
                      <w:color w:val="FF0000"/>
                      <w:sz w:val="22"/>
                      <w:szCs w:val="22"/>
                      <w:lang w:eastAsia="fi-FI"/>
                    </w:rPr>
                  </w:pPr>
                  <w:r w:rsidRPr="008C557F">
                    <w:rPr>
                      <w:rFonts w:ascii="Calibri" w:hAnsi="Calibri"/>
                      <w:color w:val="FF0000"/>
                      <w:sz w:val="22"/>
                      <w:szCs w:val="22"/>
                      <w:lang w:eastAsia="fi-FI"/>
                    </w:rPr>
                    <w:t>Liikenteen palvelut</w:t>
                  </w:r>
                </w:p>
              </w:tc>
            </w:tr>
          </w:tbl>
          <w:p w:rsidR="008C557F" w:rsidRPr="008C557F" w:rsidRDefault="008C557F" w:rsidP="008C557F">
            <w:pPr>
              <w:pStyle w:val="Normaali3"/>
              <w:rPr>
                <w:rFonts w:asciiTheme="minorHAnsi" w:hAnsiTheme="minorHAnsi"/>
              </w:rPr>
            </w:pPr>
          </w:p>
          <w:p w:rsidR="00EB2862" w:rsidRPr="008C557F" w:rsidRDefault="008C557F" w:rsidP="00F37833">
            <w:pPr>
              <w:pStyle w:val="Normaali3"/>
              <w:numPr>
                <w:ilvl w:val="0"/>
                <w:numId w:val="45"/>
              </w:numPr>
              <w:rPr>
                <w:rFonts w:asciiTheme="minorHAnsi" w:hAnsiTheme="minorHAnsi"/>
              </w:rPr>
            </w:pPr>
            <w:proofErr w:type="spellStart"/>
            <w:r w:rsidRPr="008C557F">
              <w:rPr>
                <w:rFonts w:asciiTheme="minorHAnsi" w:hAnsiTheme="minorHAnsi"/>
              </w:rPr>
              <w:t>ELY</w:t>
            </w:r>
            <w:r w:rsidR="00F37833" w:rsidRPr="008C557F">
              <w:rPr>
                <w:rFonts w:asciiTheme="minorHAnsi" w:hAnsiTheme="minorHAnsi"/>
              </w:rPr>
              <w:t>-</w:t>
            </w:r>
            <w:r w:rsidRPr="008C557F">
              <w:rPr>
                <w:rFonts w:asciiTheme="minorHAnsi" w:hAnsiTheme="minorHAnsi"/>
              </w:rPr>
              <w:t>pa</w:t>
            </w:r>
            <w:r w:rsidR="00F37833" w:rsidRPr="008C557F">
              <w:rPr>
                <w:rFonts w:asciiTheme="minorHAnsi" w:hAnsiTheme="minorHAnsi"/>
              </w:rPr>
              <w:t>l</w:t>
            </w:r>
            <w:r w:rsidRPr="008C557F">
              <w:rPr>
                <w:rFonts w:asciiTheme="minorHAnsi" w:hAnsiTheme="minorHAnsi"/>
              </w:rPr>
              <w:t>veluihin</w:t>
            </w:r>
            <w:proofErr w:type="spellEnd"/>
            <w:r w:rsidRPr="008C557F">
              <w:rPr>
                <w:rFonts w:asciiTheme="minorHAnsi" w:hAnsiTheme="minorHAnsi"/>
              </w:rPr>
              <w:t xml:space="preserve"> sisältyy ajatus, etteivät </w:t>
            </w:r>
            <w:r w:rsidR="00F37833" w:rsidRPr="008C557F">
              <w:rPr>
                <w:rFonts w:asciiTheme="minorHAnsi" w:hAnsiTheme="minorHAnsi"/>
              </w:rPr>
              <w:t xml:space="preserve">ne kata kaikkia </w:t>
            </w:r>
            <w:proofErr w:type="spellStart"/>
            <w:r w:rsidRPr="008C557F">
              <w:rPr>
                <w:rFonts w:asciiTheme="minorHAnsi" w:hAnsiTheme="minorHAnsi"/>
              </w:rPr>
              <w:t>ELY:jen</w:t>
            </w:r>
            <w:proofErr w:type="spellEnd"/>
            <w:r w:rsidRPr="008C557F">
              <w:rPr>
                <w:rFonts w:asciiTheme="minorHAnsi" w:hAnsiTheme="minorHAnsi"/>
              </w:rPr>
              <w:t xml:space="preserve"> </w:t>
            </w:r>
            <w:r w:rsidR="00F37833" w:rsidRPr="008C557F">
              <w:rPr>
                <w:rFonts w:asciiTheme="minorHAnsi" w:hAnsiTheme="minorHAnsi"/>
              </w:rPr>
              <w:t>tek</w:t>
            </w:r>
            <w:r w:rsidR="00F37833" w:rsidRPr="008C557F">
              <w:rPr>
                <w:rFonts w:asciiTheme="minorHAnsi" w:hAnsiTheme="minorHAnsi"/>
              </w:rPr>
              <w:t>e</w:t>
            </w:r>
            <w:r w:rsidR="00F37833" w:rsidRPr="008C557F">
              <w:rPr>
                <w:rFonts w:asciiTheme="minorHAnsi" w:hAnsiTheme="minorHAnsi"/>
              </w:rPr>
              <w:t>mi</w:t>
            </w:r>
            <w:r w:rsidRPr="008C557F">
              <w:rPr>
                <w:rFonts w:asciiTheme="minorHAnsi" w:hAnsiTheme="minorHAnsi"/>
              </w:rPr>
              <w:t>siä</w:t>
            </w:r>
            <w:r w:rsidR="00BC7C54">
              <w:rPr>
                <w:rFonts w:asciiTheme="minorHAnsi" w:hAnsiTheme="minorHAnsi"/>
              </w:rPr>
              <w:t xml:space="preserve">, vaan </w:t>
            </w:r>
            <w:r w:rsidR="00EB2862" w:rsidRPr="008C557F">
              <w:rPr>
                <w:rFonts w:asciiTheme="minorHAnsi" w:hAnsiTheme="minorHAnsi"/>
              </w:rPr>
              <w:t>katta</w:t>
            </w:r>
            <w:r>
              <w:rPr>
                <w:rFonts w:asciiTheme="minorHAnsi" w:hAnsiTheme="minorHAnsi"/>
              </w:rPr>
              <w:t xml:space="preserve">vat noin 2/3 </w:t>
            </w:r>
            <w:proofErr w:type="spellStart"/>
            <w:r>
              <w:rPr>
                <w:rFonts w:asciiTheme="minorHAnsi" w:hAnsiTheme="minorHAnsi"/>
              </w:rPr>
              <w:t>ELY-keskusten</w:t>
            </w:r>
            <w:proofErr w:type="spellEnd"/>
            <w:r>
              <w:rPr>
                <w:rFonts w:asciiTheme="minorHAnsi" w:hAnsiTheme="minorHAnsi"/>
              </w:rPr>
              <w:t xml:space="preserve"> t</w:t>
            </w:r>
            <w:r w:rsidR="00EB2862" w:rsidRPr="008C557F">
              <w:rPr>
                <w:rFonts w:asciiTheme="minorHAnsi" w:hAnsiTheme="minorHAnsi"/>
              </w:rPr>
              <w:t xml:space="preserve">ehtävistä, </w:t>
            </w:r>
          </w:p>
          <w:p w:rsidR="008C557F" w:rsidRDefault="008C557F" w:rsidP="00F37833">
            <w:pPr>
              <w:pStyle w:val="Normaali3"/>
              <w:numPr>
                <w:ilvl w:val="0"/>
                <w:numId w:val="45"/>
              </w:numPr>
              <w:rPr>
                <w:rFonts w:asciiTheme="minorHAnsi" w:hAnsiTheme="minorHAnsi"/>
              </w:rPr>
            </w:pPr>
            <w:r>
              <w:rPr>
                <w:rFonts w:asciiTheme="minorHAnsi" w:hAnsiTheme="minorHAnsi"/>
              </w:rPr>
              <w:t xml:space="preserve">ryhmää kehotettiin katsomaan </w:t>
            </w:r>
            <w:proofErr w:type="spellStart"/>
            <w:r>
              <w:rPr>
                <w:rFonts w:asciiTheme="minorHAnsi" w:hAnsiTheme="minorHAnsi"/>
              </w:rPr>
              <w:t>excel-taulukko</w:t>
            </w:r>
            <w:proofErr w:type="spellEnd"/>
            <w:r>
              <w:rPr>
                <w:rFonts w:asciiTheme="minorHAnsi" w:hAnsiTheme="minorHAnsi"/>
              </w:rPr>
              <w:t xml:space="preserve"> läpi ja sopimaan, m</w:t>
            </w:r>
            <w:r>
              <w:rPr>
                <w:rFonts w:asciiTheme="minorHAnsi" w:hAnsiTheme="minorHAnsi"/>
              </w:rPr>
              <w:t>i</w:t>
            </w:r>
            <w:r>
              <w:rPr>
                <w:rFonts w:asciiTheme="minorHAnsi" w:hAnsiTheme="minorHAnsi"/>
              </w:rPr>
              <w:t>hin tietoa voidaan käyttää ja miten sitä vielä työstettäisiin</w:t>
            </w:r>
            <w:r w:rsidR="00BC7C54">
              <w:rPr>
                <w:rFonts w:asciiTheme="minorHAnsi" w:hAnsiTheme="minorHAnsi"/>
              </w:rPr>
              <w:t xml:space="preserve"> </w:t>
            </w:r>
            <w:r>
              <w:rPr>
                <w:rFonts w:asciiTheme="minorHAnsi" w:hAnsiTheme="minorHAnsi"/>
              </w:rPr>
              <w:t>yhdessä</w:t>
            </w:r>
          </w:p>
          <w:p w:rsidR="006A799C" w:rsidRPr="00BC7C54" w:rsidRDefault="008C557F" w:rsidP="00BC7C54">
            <w:pPr>
              <w:pStyle w:val="Normaali3"/>
              <w:numPr>
                <w:ilvl w:val="0"/>
                <w:numId w:val="45"/>
              </w:numPr>
              <w:rPr>
                <w:rFonts w:asciiTheme="minorHAnsi" w:hAnsiTheme="minorHAnsi"/>
              </w:rPr>
            </w:pPr>
            <w:r>
              <w:rPr>
                <w:rFonts w:asciiTheme="minorHAnsi" w:hAnsiTheme="minorHAnsi"/>
              </w:rPr>
              <w:t xml:space="preserve">taulukko näyttää, </w:t>
            </w:r>
            <w:r w:rsidR="006A799C">
              <w:rPr>
                <w:rFonts w:asciiTheme="minorHAnsi" w:hAnsiTheme="minorHAnsi"/>
              </w:rPr>
              <w:t xml:space="preserve">missä </w:t>
            </w:r>
            <w:r>
              <w:rPr>
                <w:rFonts w:asciiTheme="minorHAnsi" w:hAnsiTheme="minorHAnsi"/>
              </w:rPr>
              <w:t xml:space="preserve">on eniten volyymiä </w:t>
            </w:r>
            <w:proofErr w:type="spellStart"/>
            <w:r>
              <w:rPr>
                <w:rFonts w:asciiTheme="minorHAnsi" w:hAnsiTheme="minorHAnsi"/>
              </w:rPr>
              <w:t>ELY</w:t>
            </w:r>
            <w:r w:rsidR="00BC7C54">
              <w:rPr>
                <w:rFonts w:asciiTheme="minorHAnsi" w:hAnsiTheme="minorHAnsi"/>
              </w:rPr>
              <w:t>:</w:t>
            </w:r>
            <w:r>
              <w:rPr>
                <w:rFonts w:asciiTheme="minorHAnsi" w:hAnsiTheme="minorHAnsi"/>
              </w:rPr>
              <w:t>jen</w:t>
            </w:r>
            <w:proofErr w:type="spellEnd"/>
            <w:r>
              <w:rPr>
                <w:rFonts w:asciiTheme="minorHAnsi" w:hAnsiTheme="minorHAnsi"/>
              </w:rPr>
              <w:t xml:space="preserve"> tehtävissä ja </w:t>
            </w:r>
            <w:r w:rsidR="00BC7C54">
              <w:rPr>
                <w:rFonts w:asciiTheme="minorHAnsi" w:hAnsiTheme="minorHAnsi"/>
              </w:rPr>
              <w:t xml:space="preserve">se </w:t>
            </w:r>
            <w:r>
              <w:rPr>
                <w:rFonts w:asciiTheme="minorHAnsi" w:hAnsiTheme="minorHAnsi"/>
              </w:rPr>
              <w:t xml:space="preserve">on </w:t>
            </w:r>
            <w:r w:rsidR="00BC7C54">
              <w:rPr>
                <w:rFonts w:asciiTheme="minorHAnsi" w:hAnsiTheme="minorHAnsi"/>
              </w:rPr>
              <w:t xml:space="preserve">hyvä </w:t>
            </w:r>
            <w:r>
              <w:rPr>
                <w:rFonts w:asciiTheme="minorHAnsi" w:hAnsiTheme="minorHAnsi"/>
              </w:rPr>
              <w:t xml:space="preserve">mm. </w:t>
            </w:r>
            <w:r w:rsidR="006A799C">
              <w:rPr>
                <w:rFonts w:asciiTheme="minorHAnsi" w:hAnsiTheme="minorHAnsi"/>
              </w:rPr>
              <w:t xml:space="preserve">suunnitteluvälineenä </w:t>
            </w:r>
            <w:r>
              <w:rPr>
                <w:rFonts w:asciiTheme="minorHAnsi" w:hAnsiTheme="minorHAnsi"/>
              </w:rPr>
              <w:t>ja ohjauksen välineenä</w:t>
            </w:r>
            <w:r w:rsidR="00BC7C54">
              <w:rPr>
                <w:rFonts w:asciiTheme="minorHAnsi" w:hAnsiTheme="minorHAnsi"/>
              </w:rPr>
              <w:t>.</w:t>
            </w:r>
          </w:p>
          <w:p w:rsidR="008C557F" w:rsidRDefault="008C557F" w:rsidP="008C557F">
            <w:pPr>
              <w:pStyle w:val="Normaali3"/>
              <w:ind w:left="360"/>
              <w:rPr>
                <w:rFonts w:asciiTheme="minorHAnsi" w:hAnsiTheme="minorHAnsi"/>
              </w:rPr>
            </w:pPr>
          </w:p>
          <w:p w:rsidR="008C557F" w:rsidRDefault="008C557F" w:rsidP="008C557F">
            <w:pPr>
              <w:pStyle w:val="Normaali3"/>
              <w:ind w:left="360"/>
              <w:rPr>
                <w:rFonts w:asciiTheme="minorHAnsi" w:hAnsiTheme="minorHAnsi"/>
              </w:rPr>
            </w:pPr>
            <w:r>
              <w:rPr>
                <w:rFonts w:asciiTheme="minorHAnsi" w:hAnsiTheme="minorHAnsi"/>
              </w:rPr>
              <w:t>*</w:t>
            </w:r>
          </w:p>
          <w:p w:rsidR="008C557F" w:rsidRDefault="008C557F" w:rsidP="008C557F">
            <w:pPr>
              <w:pStyle w:val="Normaali3"/>
              <w:rPr>
                <w:rFonts w:asciiTheme="minorHAnsi" w:hAnsiTheme="minorHAnsi"/>
              </w:rPr>
            </w:pPr>
            <w:r>
              <w:rPr>
                <w:rFonts w:asciiTheme="minorHAnsi" w:hAnsiTheme="minorHAnsi"/>
              </w:rPr>
              <w:t xml:space="preserve">Hyväksyttiin v. 2016 kokoussuunnitelma; jatketaan käytäntöä, että kokoukset pidetään kolmen viikoin välein. Nina laittaa kokouksista kalenterimerkinnät. </w:t>
            </w:r>
          </w:p>
          <w:p w:rsidR="004F68BF" w:rsidRPr="00461AC4" w:rsidRDefault="004F68BF" w:rsidP="00211ED5">
            <w:pPr>
              <w:pStyle w:val="Normaali3"/>
              <w:rPr>
                <w:rFonts w:asciiTheme="minorHAnsi" w:hAnsiTheme="minorHAnsi"/>
              </w:rPr>
            </w:pPr>
          </w:p>
        </w:tc>
      </w:tr>
    </w:tbl>
    <w:p w:rsidR="00913CF6" w:rsidRPr="00461AC4" w:rsidRDefault="00250318" w:rsidP="00913CF6">
      <w:pPr>
        <w:pStyle w:val="Luettelokappale"/>
        <w:ind w:left="360"/>
        <w:rPr>
          <w:rFonts w:asciiTheme="minorHAnsi" w:hAnsiTheme="minorHAnsi" w:cs="Calibri"/>
          <w:bCs/>
          <w:sz w:val="20"/>
          <w:szCs w:val="20"/>
        </w:rPr>
      </w:pPr>
      <w:r>
        <w:rPr>
          <w:rFonts w:asciiTheme="minorHAnsi" w:hAnsiTheme="minorHAnsi" w:cs="Calibri"/>
          <w:bCs/>
          <w:sz w:val="20"/>
          <w:szCs w:val="20"/>
        </w:rPr>
        <w:lastRenderedPageBreak/>
        <w:t>-</w:t>
      </w: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CD7359" w:rsidP="00CD7359">
            <w:pPr>
              <w:pStyle w:val="Normaali3"/>
              <w:rPr>
                <w:rFonts w:asciiTheme="minorHAnsi" w:hAnsiTheme="minorHAnsi"/>
              </w:rPr>
            </w:pPr>
            <w:r w:rsidRPr="00461AC4">
              <w:rPr>
                <w:rFonts w:asciiTheme="minorHAnsi" w:hAnsiTheme="minorHAnsi"/>
              </w:rPr>
              <w:t>2.12.</w:t>
            </w:r>
            <w:r w:rsidR="00AD0B5A" w:rsidRPr="00461AC4">
              <w:rPr>
                <w:rFonts w:asciiTheme="minorHAnsi" w:hAnsiTheme="minorHAnsi"/>
              </w:rPr>
              <w:t>2015</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p>
        </w:tc>
      </w:tr>
    </w:tbl>
    <w:p w:rsidR="00913CF6" w:rsidRPr="00461AC4" w:rsidRDefault="00913CF6" w:rsidP="00913CF6">
      <w:pPr>
        <w:rPr>
          <w:rFonts w:asciiTheme="minorHAnsi" w:hAnsiTheme="minorHAnsi" w:cs="Calibri"/>
          <w:bCs/>
        </w:rPr>
      </w:pPr>
    </w:p>
    <w:p w:rsidR="00913CF6"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03250F" w:rsidRPr="00461AC4" w:rsidRDefault="0003250F" w:rsidP="00D052DB">
            <w:pPr>
              <w:pStyle w:val="Normaali3"/>
              <w:rPr>
                <w:rFonts w:asciiTheme="minorHAnsi" w:hAnsiTheme="minorHAnsi"/>
              </w:rPr>
            </w:pPr>
            <w:r>
              <w:rPr>
                <w:rFonts w:asciiTheme="minorHAnsi" w:hAnsiTheme="minorHAnsi"/>
              </w:rPr>
              <w:t>Päätetti</w:t>
            </w:r>
            <w:r w:rsidR="00D052DB">
              <w:rPr>
                <w:rFonts w:asciiTheme="minorHAnsi" w:hAnsiTheme="minorHAnsi"/>
              </w:rPr>
              <w:t>i</w:t>
            </w:r>
            <w:r>
              <w:rPr>
                <w:rFonts w:asciiTheme="minorHAnsi" w:hAnsiTheme="minorHAnsi"/>
              </w:rPr>
              <w:t>n kokous klo 15.40</w:t>
            </w:r>
            <w:r w:rsidR="00D052DB">
              <w:rPr>
                <w:rFonts w:asciiTheme="minorHAnsi" w:hAnsiTheme="minorHAnsi"/>
              </w:rPr>
              <w:t>.</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EBF" w:rsidRDefault="00E44EBF" w:rsidP="00F44C35">
      <w:pPr>
        <w:spacing w:after="0" w:line="240" w:lineRule="auto"/>
      </w:pPr>
      <w:r>
        <w:separator/>
      </w:r>
    </w:p>
  </w:endnote>
  <w:endnote w:type="continuationSeparator" w:id="0">
    <w:p w:rsidR="00E44EBF" w:rsidRDefault="00E44EBF"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BF" w:rsidRDefault="00936507">
    <w:fldSimple w:instr=" PAGE   \* MERGEFORMAT ">
      <w:r w:rsidR="00E44EBF">
        <w:rPr>
          <w:noProof/>
        </w:rPr>
        <w:t>2</w:t>
      </w:r>
    </w:fldSimple>
    <w:r w:rsidR="00E44EBF">
      <w:t xml:space="preserve"> </w:t>
    </w:r>
    <w:r w:rsidR="00E44EBF">
      <w:rPr>
        <w:color w:val="A04DA3"/>
      </w:rPr>
      <w:sym w:font="Wingdings 2" w:char="F097"/>
    </w:r>
    <w:r w:rsidR="00E44EBF">
      <w:t xml:space="preserve"> </w:t>
    </w:r>
  </w:p>
  <w:p w:rsidR="00E44EBF" w:rsidRDefault="00E44EBF">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BF" w:rsidRPr="00E60855" w:rsidRDefault="00E44EBF"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BF" w:rsidRPr="00E60855" w:rsidRDefault="00E44EBF"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EBF" w:rsidRDefault="00E44EBF" w:rsidP="00F44C35">
      <w:pPr>
        <w:spacing w:after="0" w:line="240" w:lineRule="auto"/>
      </w:pPr>
      <w:r>
        <w:separator/>
      </w:r>
    </w:p>
  </w:footnote>
  <w:footnote w:type="continuationSeparator" w:id="0">
    <w:p w:rsidR="00E44EBF" w:rsidRDefault="00E44EBF"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BF" w:rsidRDefault="00E44EBF"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936507" w:rsidRPr="009B0F01">
      <w:rPr>
        <w:rFonts w:ascii="Arial" w:hAnsi="Arial" w:cs="Arial"/>
        <w:sz w:val="18"/>
      </w:rPr>
      <w:fldChar w:fldCharType="begin"/>
    </w:r>
    <w:r w:rsidRPr="009B0F01">
      <w:rPr>
        <w:rFonts w:ascii="Arial" w:hAnsi="Arial" w:cs="Arial"/>
        <w:sz w:val="18"/>
      </w:rPr>
      <w:instrText xml:space="preserve"> PAGE   \* MERGEFORMAT </w:instrText>
    </w:r>
    <w:r w:rsidR="00936507" w:rsidRPr="009B0F01">
      <w:rPr>
        <w:rFonts w:ascii="Arial" w:hAnsi="Arial" w:cs="Arial"/>
        <w:sz w:val="18"/>
      </w:rPr>
      <w:fldChar w:fldCharType="separate"/>
    </w:r>
    <w:r w:rsidR="008D4C48">
      <w:rPr>
        <w:rFonts w:ascii="Arial" w:hAnsi="Arial" w:cs="Arial"/>
        <w:noProof/>
        <w:sz w:val="18"/>
      </w:rPr>
      <w:t>7</w:t>
    </w:r>
    <w:r w:rsidR="00936507" w:rsidRPr="009B0F01">
      <w:rPr>
        <w:rFonts w:ascii="Arial" w:hAnsi="Arial" w:cs="Arial"/>
        <w:sz w:val="18"/>
      </w:rPr>
      <w:fldChar w:fldCharType="end"/>
    </w:r>
  </w:p>
  <w:p w:rsidR="00E44EBF" w:rsidRDefault="00E44EBF" w:rsidP="009B0F01">
    <w:pPr>
      <w:pStyle w:val="Yltunniste"/>
      <w:spacing w:after="0"/>
      <w:jc w:val="right"/>
    </w:pPr>
  </w:p>
  <w:p w:rsidR="00E44EBF" w:rsidRDefault="00E44EBF" w:rsidP="009B0F01">
    <w:pPr>
      <w:pStyle w:val="Yltunniste"/>
      <w:spacing w:after="0"/>
      <w:jc w:val="right"/>
    </w:pPr>
  </w:p>
  <w:p w:rsidR="00E44EBF" w:rsidRDefault="00E44EBF" w:rsidP="009B0F01">
    <w:pPr>
      <w:pStyle w:val="Yltunniste"/>
      <w:spacing w:after="0"/>
      <w:jc w:val="right"/>
    </w:pPr>
  </w:p>
  <w:p w:rsidR="00E44EBF" w:rsidRDefault="00E44EBF"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BF" w:rsidRDefault="00E44EBF"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E44EBF" w:rsidTr="00A64F42">
      <w:trPr>
        <w:cantSplit/>
        <w:trHeight w:hRule="exact" w:val="454"/>
      </w:trPr>
      <w:tc>
        <w:tcPr>
          <w:tcW w:w="3936" w:type="dxa"/>
        </w:tcPr>
        <w:p w:rsidR="00E44EBF" w:rsidRPr="002F5D47" w:rsidRDefault="008D4C48" w:rsidP="00737A1D">
          <w:pPr>
            <w:pStyle w:val="ELYyl-jaalatunniste"/>
            <w:rPr>
              <w:rFonts w:cs="Arial"/>
              <w:color w:val="auto"/>
              <w:sz w:val="20"/>
              <w:szCs w:val="20"/>
            </w:rPr>
          </w:pPr>
          <w:r>
            <w:rPr>
              <w:rFonts w:cs="Arial"/>
              <w:color w:val="auto"/>
              <w:sz w:val="20"/>
              <w:szCs w:val="20"/>
            </w:rPr>
            <w:t>Kokousmuistio</w:t>
          </w:r>
          <w:r w:rsidR="00E44EBF">
            <w:rPr>
              <w:rFonts w:cs="Arial"/>
              <w:color w:val="auto"/>
              <w:sz w:val="20"/>
              <w:szCs w:val="20"/>
            </w:rPr>
            <w:t xml:space="preserve">    </w:t>
          </w:r>
          <w:r w:rsidR="00E44EBF" w:rsidRPr="002F5D47">
            <w:rPr>
              <w:rFonts w:cs="Arial"/>
              <w:noProof/>
              <w:color w:val="auto"/>
              <w:sz w:val="20"/>
              <w:szCs w:val="20"/>
              <w:lang w:eastAsia="fi-FI"/>
            </w:rPr>
            <w:t xml:space="preserve"> </w:t>
          </w:r>
        </w:p>
      </w:tc>
      <w:tc>
        <w:tcPr>
          <w:tcW w:w="1589" w:type="dxa"/>
        </w:tcPr>
        <w:p w:rsidR="00E44EBF" w:rsidRPr="002F5D47" w:rsidRDefault="00E44EBF" w:rsidP="004E7228">
          <w:pPr>
            <w:pStyle w:val="ELYyl-jaalatunniste"/>
            <w:rPr>
              <w:rFonts w:cs="Arial"/>
              <w:color w:val="auto"/>
              <w:sz w:val="20"/>
              <w:szCs w:val="20"/>
            </w:rPr>
          </w:pPr>
          <w:r>
            <w:rPr>
              <w:rFonts w:cs="Arial"/>
              <w:color w:val="auto"/>
              <w:sz w:val="20"/>
              <w:szCs w:val="20"/>
            </w:rPr>
            <w:t>8</w:t>
          </w:r>
          <w:r w:rsidRPr="002F5D47">
            <w:rPr>
              <w:rFonts w:cs="Arial"/>
              <w:color w:val="auto"/>
              <w:sz w:val="20"/>
              <w:szCs w:val="20"/>
            </w:rPr>
            <w:t>/2015</w:t>
          </w:r>
        </w:p>
      </w:tc>
    </w:tr>
    <w:tr w:rsidR="00E44EBF" w:rsidRPr="0007372E" w:rsidTr="00AA0251">
      <w:trPr>
        <w:cantSplit/>
        <w:trHeight w:hRule="exact" w:val="622"/>
      </w:trPr>
      <w:tc>
        <w:tcPr>
          <w:tcW w:w="3936" w:type="dxa"/>
        </w:tcPr>
        <w:p w:rsidR="00E44EBF" w:rsidRPr="002F5D47" w:rsidRDefault="00E44EBF" w:rsidP="00AA0251">
          <w:pPr>
            <w:pStyle w:val="ELYyl-jaalatunniste"/>
            <w:rPr>
              <w:rFonts w:cs="Arial"/>
              <w:color w:val="auto"/>
              <w:sz w:val="20"/>
              <w:szCs w:val="20"/>
            </w:rPr>
          </w:pPr>
        </w:p>
        <w:p w:rsidR="00E44EBF" w:rsidRPr="002F5D47" w:rsidRDefault="00E44EBF" w:rsidP="00651295">
          <w:pPr>
            <w:pStyle w:val="ELYyl-jaalatunniste"/>
            <w:rPr>
              <w:rFonts w:cs="Arial"/>
              <w:color w:val="auto"/>
              <w:sz w:val="20"/>
              <w:szCs w:val="20"/>
            </w:rPr>
          </w:pPr>
        </w:p>
      </w:tc>
      <w:tc>
        <w:tcPr>
          <w:tcW w:w="1589" w:type="dxa"/>
        </w:tcPr>
        <w:p w:rsidR="00E44EBF" w:rsidRPr="002F5D47" w:rsidRDefault="00E44EBF" w:rsidP="00503771">
          <w:pPr>
            <w:pStyle w:val="ELYyl-jaalatunniste"/>
            <w:rPr>
              <w:rFonts w:cs="Arial"/>
              <w:sz w:val="20"/>
              <w:szCs w:val="20"/>
            </w:rPr>
          </w:pPr>
        </w:p>
      </w:tc>
    </w:tr>
  </w:tbl>
  <w:p w:rsidR="00E44EBF" w:rsidRPr="00F00122" w:rsidRDefault="00E44EBF"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3742837"/>
    <w:multiLevelType w:val="hybridMultilevel"/>
    <w:tmpl w:val="3760BADC"/>
    <w:lvl w:ilvl="0" w:tplc="19AE9AA6">
      <w:start w:val="10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97835C3"/>
    <w:multiLevelType w:val="hybridMultilevel"/>
    <w:tmpl w:val="27BEEB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3467C2A"/>
    <w:multiLevelType w:val="hybridMultilevel"/>
    <w:tmpl w:val="6804BDA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nsid w:val="25170AC8"/>
    <w:multiLevelType w:val="hybridMultilevel"/>
    <w:tmpl w:val="C9A43E9A"/>
    <w:lvl w:ilvl="0" w:tplc="04244CA6">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5A66AD5"/>
    <w:multiLevelType w:val="hybridMultilevel"/>
    <w:tmpl w:val="AEE4E15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3ED06E6E"/>
    <w:multiLevelType w:val="hybridMultilevel"/>
    <w:tmpl w:val="6AD4B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B1A4BAF"/>
    <w:multiLevelType w:val="hybridMultilevel"/>
    <w:tmpl w:val="8080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1">
    <w:nsid w:val="6062620B"/>
    <w:multiLevelType w:val="hybridMultilevel"/>
    <w:tmpl w:val="AF447686"/>
    <w:lvl w:ilvl="0" w:tplc="5268CDB4">
      <w:start w:val="9"/>
      <w:numFmt w:val="bullet"/>
      <w:lvlText w:val="-"/>
      <w:lvlJc w:val="left"/>
      <w:pPr>
        <w:ind w:left="720" w:hanging="360"/>
      </w:pPr>
      <w:rPr>
        <w:rFonts w:ascii="Calibri" w:eastAsia="Calibri" w:hAnsi="Calibri" w:cs="Calibri" w:hint="default"/>
      </w:rPr>
    </w:lvl>
    <w:lvl w:ilvl="1" w:tplc="040B000F">
      <w:start w:val="1"/>
      <w:numFmt w:val="decimal"/>
      <w:lvlText w:val="%2."/>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nsid w:val="6DC02138"/>
    <w:multiLevelType w:val="hybridMultilevel"/>
    <w:tmpl w:val="3506A92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7"/>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2"/>
  </w:num>
  <w:num w:numId="14">
    <w:abstractNumId w:val="16"/>
  </w:num>
  <w:num w:numId="15">
    <w:abstractNumId w:val="31"/>
  </w:num>
  <w:num w:numId="16">
    <w:abstractNumId w:val="30"/>
  </w:num>
  <w:num w:numId="17">
    <w:abstractNumId w:val="33"/>
  </w:num>
  <w:num w:numId="18">
    <w:abstractNumId w:val="15"/>
  </w:num>
  <w:num w:numId="19">
    <w:abstractNumId w:val="39"/>
  </w:num>
  <w:num w:numId="20">
    <w:abstractNumId w:val="29"/>
  </w:num>
  <w:num w:numId="21">
    <w:abstractNumId w:val="13"/>
  </w:num>
  <w:num w:numId="22">
    <w:abstractNumId w:val="10"/>
  </w:num>
  <w:num w:numId="23">
    <w:abstractNumId w:val="21"/>
  </w:num>
  <w:num w:numId="24">
    <w:abstractNumId w:val="12"/>
  </w:num>
  <w:num w:numId="25">
    <w:abstractNumId w:val="45"/>
  </w:num>
  <w:num w:numId="26">
    <w:abstractNumId w:val="19"/>
  </w:num>
  <w:num w:numId="27">
    <w:abstractNumId w:val="35"/>
  </w:num>
  <w:num w:numId="28">
    <w:abstractNumId w:val="40"/>
  </w:num>
  <w:num w:numId="29">
    <w:abstractNumId w:val="36"/>
  </w:num>
  <w:num w:numId="30">
    <w:abstractNumId w:val="28"/>
  </w:num>
  <w:num w:numId="31">
    <w:abstractNumId w:val="22"/>
  </w:num>
  <w:num w:numId="32">
    <w:abstractNumId w:val="34"/>
  </w:num>
  <w:num w:numId="33">
    <w:abstractNumId w:val="25"/>
  </w:num>
  <w:num w:numId="34">
    <w:abstractNumId w:val="44"/>
  </w:num>
  <w:num w:numId="35">
    <w:abstractNumId w:val="20"/>
  </w:num>
  <w:num w:numId="36">
    <w:abstractNumId w:val="32"/>
  </w:num>
  <w:num w:numId="37">
    <w:abstractNumId w:val="23"/>
  </w:num>
  <w:num w:numId="38">
    <w:abstractNumId w:val="38"/>
  </w:num>
  <w:num w:numId="39">
    <w:abstractNumId w:val="14"/>
  </w:num>
  <w:num w:numId="40">
    <w:abstractNumId w:val="27"/>
  </w:num>
  <w:num w:numId="41">
    <w:abstractNumId w:val="41"/>
  </w:num>
  <w:num w:numId="42">
    <w:abstractNumId w:val="24"/>
  </w:num>
  <w:num w:numId="43">
    <w:abstractNumId w:val="17"/>
  </w:num>
  <w:num w:numId="44">
    <w:abstractNumId w:val="43"/>
  </w:num>
  <w:num w:numId="45">
    <w:abstractNumId w:val="11"/>
  </w:num>
  <w:num w:numId="4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proofState w:spelling="clean" w:grammar="clean"/>
  <w:defaultTabStop w:val="1304"/>
  <w:autoHyphenation/>
  <w:hyphenationZone w:val="425"/>
  <w:characterSpacingControl w:val="doNotCompress"/>
  <w:hdrShapeDefaults>
    <o:shapedefaults v:ext="edit" spidmax="45057"/>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1918"/>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50F"/>
    <w:rsid w:val="0003279E"/>
    <w:rsid w:val="000343ED"/>
    <w:rsid w:val="000352DB"/>
    <w:rsid w:val="00035E73"/>
    <w:rsid w:val="00035FD4"/>
    <w:rsid w:val="00036172"/>
    <w:rsid w:val="000408B8"/>
    <w:rsid w:val="00040E09"/>
    <w:rsid w:val="00042817"/>
    <w:rsid w:val="00044205"/>
    <w:rsid w:val="00045B65"/>
    <w:rsid w:val="00045EAF"/>
    <w:rsid w:val="000460CD"/>
    <w:rsid w:val="000468CA"/>
    <w:rsid w:val="000476AE"/>
    <w:rsid w:val="00047D96"/>
    <w:rsid w:val="00047FEB"/>
    <w:rsid w:val="00050C29"/>
    <w:rsid w:val="00050D78"/>
    <w:rsid w:val="000510D4"/>
    <w:rsid w:val="00051A9C"/>
    <w:rsid w:val="000522B5"/>
    <w:rsid w:val="000535B0"/>
    <w:rsid w:val="00054656"/>
    <w:rsid w:val="0005675E"/>
    <w:rsid w:val="00056A46"/>
    <w:rsid w:val="0006059F"/>
    <w:rsid w:val="00062F0E"/>
    <w:rsid w:val="00063A20"/>
    <w:rsid w:val="0006613C"/>
    <w:rsid w:val="00067667"/>
    <w:rsid w:val="00070575"/>
    <w:rsid w:val="0007372E"/>
    <w:rsid w:val="0007387F"/>
    <w:rsid w:val="000739F7"/>
    <w:rsid w:val="000747B0"/>
    <w:rsid w:val="00074B47"/>
    <w:rsid w:val="00074D16"/>
    <w:rsid w:val="000754FC"/>
    <w:rsid w:val="00075A00"/>
    <w:rsid w:val="0007632E"/>
    <w:rsid w:val="00077146"/>
    <w:rsid w:val="000775B9"/>
    <w:rsid w:val="00080A7E"/>
    <w:rsid w:val="0008213A"/>
    <w:rsid w:val="0008271F"/>
    <w:rsid w:val="00083DE7"/>
    <w:rsid w:val="00086B27"/>
    <w:rsid w:val="000907E8"/>
    <w:rsid w:val="00091395"/>
    <w:rsid w:val="00091B74"/>
    <w:rsid w:val="00093211"/>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3097"/>
    <w:rsid w:val="000C3F62"/>
    <w:rsid w:val="000C4293"/>
    <w:rsid w:val="000C4A6F"/>
    <w:rsid w:val="000C4CDA"/>
    <w:rsid w:val="000C52A6"/>
    <w:rsid w:val="000C5954"/>
    <w:rsid w:val="000C6B2A"/>
    <w:rsid w:val="000C71B8"/>
    <w:rsid w:val="000D2D68"/>
    <w:rsid w:val="000D554E"/>
    <w:rsid w:val="000D58F7"/>
    <w:rsid w:val="000E052C"/>
    <w:rsid w:val="000E1FB9"/>
    <w:rsid w:val="000E2329"/>
    <w:rsid w:val="000E2373"/>
    <w:rsid w:val="000E4781"/>
    <w:rsid w:val="000E5B3F"/>
    <w:rsid w:val="000E793F"/>
    <w:rsid w:val="000F05CC"/>
    <w:rsid w:val="000F1907"/>
    <w:rsid w:val="000F1F06"/>
    <w:rsid w:val="000F611A"/>
    <w:rsid w:val="000F7562"/>
    <w:rsid w:val="000F76DB"/>
    <w:rsid w:val="00101A14"/>
    <w:rsid w:val="00101F52"/>
    <w:rsid w:val="00102C80"/>
    <w:rsid w:val="0010367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2763"/>
    <w:rsid w:val="00125EE4"/>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47E0F"/>
    <w:rsid w:val="001501ED"/>
    <w:rsid w:val="00151E70"/>
    <w:rsid w:val="001529BC"/>
    <w:rsid w:val="00152BD1"/>
    <w:rsid w:val="00152F62"/>
    <w:rsid w:val="001539EF"/>
    <w:rsid w:val="00153F20"/>
    <w:rsid w:val="0015427E"/>
    <w:rsid w:val="00155CEF"/>
    <w:rsid w:val="00155F05"/>
    <w:rsid w:val="001562BE"/>
    <w:rsid w:val="001566A0"/>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4DBD"/>
    <w:rsid w:val="00177DE2"/>
    <w:rsid w:val="00182B75"/>
    <w:rsid w:val="00185FAF"/>
    <w:rsid w:val="00190658"/>
    <w:rsid w:val="00190C7B"/>
    <w:rsid w:val="00191743"/>
    <w:rsid w:val="00192685"/>
    <w:rsid w:val="001935D8"/>
    <w:rsid w:val="00193D94"/>
    <w:rsid w:val="00194100"/>
    <w:rsid w:val="00194608"/>
    <w:rsid w:val="00195A70"/>
    <w:rsid w:val="001963E5"/>
    <w:rsid w:val="00197A42"/>
    <w:rsid w:val="00197F67"/>
    <w:rsid w:val="00197FC1"/>
    <w:rsid w:val="001A082E"/>
    <w:rsid w:val="001A2067"/>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5063"/>
    <w:rsid w:val="001D6D2C"/>
    <w:rsid w:val="001D71A0"/>
    <w:rsid w:val="001D74A8"/>
    <w:rsid w:val="001E1903"/>
    <w:rsid w:val="001E2206"/>
    <w:rsid w:val="001E2D38"/>
    <w:rsid w:val="001E4304"/>
    <w:rsid w:val="001E4E75"/>
    <w:rsid w:val="001E51E1"/>
    <w:rsid w:val="001E5EAC"/>
    <w:rsid w:val="001E62CC"/>
    <w:rsid w:val="001E6E15"/>
    <w:rsid w:val="001E7DF2"/>
    <w:rsid w:val="001F021F"/>
    <w:rsid w:val="001F277F"/>
    <w:rsid w:val="001F2C00"/>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1D21"/>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80"/>
    <w:rsid w:val="00244FB0"/>
    <w:rsid w:val="00245149"/>
    <w:rsid w:val="00245F9C"/>
    <w:rsid w:val="002465A8"/>
    <w:rsid w:val="002479F7"/>
    <w:rsid w:val="00250318"/>
    <w:rsid w:val="00251C84"/>
    <w:rsid w:val="00252545"/>
    <w:rsid w:val="00252B80"/>
    <w:rsid w:val="00253004"/>
    <w:rsid w:val="00253D3D"/>
    <w:rsid w:val="00255672"/>
    <w:rsid w:val="00256710"/>
    <w:rsid w:val="00256743"/>
    <w:rsid w:val="002608A0"/>
    <w:rsid w:val="002609FC"/>
    <w:rsid w:val="00261191"/>
    <w:rsid w:val="00262F73"/>
    <w:rsid w:val="00262F7E"/>
    <w:rsid w:val="00266F59"/>
    <w:rsid w:val="002708CF"/>
    <w:rsid w:val="00270934"/>
    <w:rsid w:val="00270C55"/>
    <w:rsid w:val="0027276C"/>
    <w:rsid w:val="00273148"/>
    <w:rsid w:val="00273C3D"/>
    <w:rsid w:val="00273E7B"/>
    <w:rsid w:val="002750D6"/>
    <w:rsid w:val="002774D4"/>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008"/>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7AED"/>
    <w:rsid w:val="002E077F"/>
    <w:rsid w:val="002E1909"/>
    <w:rsid w:val="002E4856"/>
    <w:rsid w:val="002F030F"/>
    <w:rsid w:val="002F0353"/>
    <w:rsid w:val="002F0B43"/>
    <w:rsid w:val="002F1EA4"/>
    <w:rsid w:val="002F3EEA"/>
    <w:rsid w:val="002F418B"/>
    <w:rsid w:val="002F5D47"/>
    <w:rsid w:val="002F5E2C"/>
    <w:rsid w:val="002F6D83"/>
    <w:rsid w:val="00300061"/>
    <w:rsid w:val="0030082B"/>
    <w:rsid w:val="00303801"/>
    <w:rsid w:val="00303FB0"/>
    <w:rsid w:val="003045D4"/>
    <w:rsid w:val="0030640E"/>
    <w:rsid w:val="0030688D"/>
    <w:rsid w:val="0031056C"/>
    <w:rsid w:val="00311302"/>
    <w:rsid w:val="00311F37"/>
    <w:rsid w:val="003124CA"/>
    <w:rsid w:val="003127B8"/>
    <w:rsid w:val="00312AE9"/>
    <w:rsid w:val="00312BC0"/>
    <w:rsid w:val="003132D6"/>
    <w:rsid w:val="003134BB"/>
    <w:rsid w:val="00315BEA"/>
    <w:rsid w:val="003166D0"/>
    <w:rsid w:val="00316FB2"/>
    <w:rsid w:val="0031708A"/>
    <w:rsid w:val="00320D93"/>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6AF4"/>
    <w:rsid w:val="00337136"/>
    <w:rsid w:val="00337414"/>
    <w:rsid w:val="0034024B"/>
    <w:rsid w:val="00341C5B"/>
    <w:rsid w:val="00342CD1"/>
    <w:rsid w:val="00343842"/>
    <w:rsid w:val="00344EA1"/>
    <w:rsid w:val="00344EE7"/>
    <w:rsid w:val="003463D2"/>
    <w:rsid w:val="00346D55"/>
    <w:rsid w:val="0034793E"/>
    <w:rsid w:val="00347A71"/>
    <w:rsid w:val="0035052A"/>
    <w:rsid w:val="00351590"/>
    <w:rsid w:val="0035781F"/>
    <w:rsid w:val="00357C54"/>
    <w:rsid w:val="0036157C"/>
    <w:rsid w:val="00361F46"/>
    <w:rsid w:val="00363A3C"/>
    <w:rsid w:val="00364465"/>
    <w:rsid w:val="0036610E"/>
    <w:rsid w:val="003666E6"/>
    <w:rsid w:val="00366D4E"/>
    <w:rsid w:val="00367EAF"/>
    <w:rsid w:val="00371EC2"/>
    <w:rsid w:val="003743C9"/>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595E"/>
    <w:rsid w:val="003A614A"/>
    <w:rsid w:val="003B347A"/>
    <w:rsid w:val="003B5648"/>
    <w:rsid w:val="003B58F1"/>
    <w:rsid w:val="003B687E"/>
    <w:rsid w:val="003B7A45"/>
    <w:rsid w:val="003C30FD"/>
    <w:rsid w:val="003C3571"/>
    <w:rsid w:val="003C496B"/>
    <w:rsid w:val="003C5A6B"/>
    <w:rsid w:val="003C6F8A"/>
    <w:rsid w:val="003C7296"/>
    <w:rsid w:val="003C788E"/>
    <w:rsid w:val="003D07D6"/>
    <w:rsid w:val="003D0B4A"/>
    <w:rsid w:val="003D0EE2"/>
    <w:rsid w:val="003D125D"/>
    <w:rsid w:val="003D1C2B"/>
    <w:rsid w:val="003D2785"/>
    <w:rsid w:val="003D2811"/>
    <w:rsid w:val="003D2E9D"/>
    <w:rsid w:val="003D41B5"/>
    <w:rsid w:val="003D4291"/>
    <w:rsid w:val="003D44D6"/>
    <w:rsid w:val="003D58AC"/>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68C3"/>
    <w:rsid w:val="003F69C2"/>
    <w:rsid w:val="00400048"/>
    <w:rsid w:val="004003EE"/>
    <w:rsid w:val="00401978"/>
    <w:rsid w:val="00401FE6"/>
    <w:rsid w:val="004030D3"/>
    <w:rsid w:val="0040542C"/>
    <w:rsid w:val="00405D18"/>
    <w:rsid w:val="00406DD7"/>
    <w:rsid w:val="00406F15"/>
    <w:rsid w:val="00407F16"/>
    <w:rsid w:val="004101AA"/>
    <w:rsid w:val="00410B9E"/>
    <w:rsid w:val="004115C4"/>
    <w:rsid w:val="0041168F"/>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0F13"/>
    <w:rsid w:val="00442885"/>
    <w:rsid w:val="00442A52"/>
    <w:rsid w:val="00443408"/>
    <w:rsid w:val="0044355C"/>
    <w:rsid w:val="00444C50"/>
    <w:rsid w:val="00445B56"/>
    <w:rsid w:val="00447D19"/>
    <w:rsid w:val="004502F3"/>
    <w:rsid w:val="00451705"/>
    <w:rsid w:val="004617ED"/>
    <w:rsid w:val="00461AC4"/>
    <w:rsid w:val="00462799"/>
    <w:rsid w:val="004628DF"/>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96522"/>
    <w:rsid w:val="004A079F"/>
    <w:rsid w:val="004A0B48"/>
    <w:rsid w:val="004A2AF0"/>
    <w:rsid w:val="004A5635"/>
    <w:rsid w:val="004A76C4"/>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3E26"/>
    <w:rsid w:val="004E4027"/>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68BF"/>
    <w:rsid w:val="004F74B7"/>
    <w:rsid w:val="004F74F2"/>
    <w:rsid w:val="004F7EAD"/>
    <w:rsid w:val="00500FCB"/>
    <w:rsid w:val="005021D1"/>
    <w:rsid w:val="005028D9"/>
    <w:rsid w:val="0050304E"/>
    <w:rsid w:val="00503771"/>
    <w:rsid w:val="005039F6"/>
    <w:rsid w:val="00505302"/>
    <w:rsid w:val="00505F0E"/>
    <w:rsid w:val="005063F7"/>
    <w:rsid w:val="00507CDF"/>
    <w:rsid w:val="00510D25"/>
    <w:rsid w:val="005124A8"/>
    <w:rsid w:val="005134E6"/>
    <w:rsid w:val="005136A4"/>
    <w:rsid w:val="00513EDD"/>
    <w:rsid w:val="00514287"/>
    <w:rsid w:val="00515ED5"/>
    <w:rsid w:val="00516015"/>
    <w:rsid w:val="00516197"/>
    <w:rsid w:val="005176A9"/>
    <w:rsid w:val="00517AEC"/>
    <w:rsid w:val="00520B54"/>
    <w:rsid w:val="00520B6B"/>
    <w:rsid w:val="00521838"/>
    <w:rsid w:val="005225BC"/>
    <w:rsid w:val="00523F06"/>
    <w:rsid w:val="00524417"/>
    <w:rsid w:val="00524EA8"/>
    <w:rsid w:val="00525A82"/>
    <w:rsid w:val="00526DCF"/>
    <w:rsid w:val="00526EA2"/>
    <w:rsid w:val="0053039F"/>
    <w:rsid w:val="00530C2A"/>
    <w:rsid w:val="005312F1"/>
    <w:rsid w:val="00531372"/>
    <w:rsid w:val="00532B51"/>
    <w:rsid w:val="00532D7F"/>
    <w:rsid w:val="00534A0C"/>
    <w:rsid w:val="00534DEC"/>
    <w:rsid w:val="00534FB8"/>
    <w:rsid w:val="005404BD"/>
    <w:rsid w:val="00540BF0"/>
    <w:rsid w:val="00540FD0"/>
    <w:rsid w:val="00541455"/>
    <w:rsid w:val="00542E2D"/>
    <w:rsid w:val="00543D20"/>
    <w:rsid w:val="005442B1"/>
    <w:rsid w:val="00546776"/>
    <w:rsid w:val="005502BC"/>
    <w:rsid w:val="0055160F"/>
    <w:rsid w:val="00555485"/>
    <w:rsid w:val="00555E94"/>
    <w:rsid w:val="00557D6C"/>
    <w:rsid w:val="0056227E"/>
    <w:rsid w:val="00563D12"/>
    <w:rsid w:val="00564FCD"/>
    <w:rsid w:val="00570273"/>
    <w:rsid w:val="0057070F"/>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196A"/>
    <w:rsid w:val="00593E50"/>
    <w:rsid w:val="00593F2A"/>
    <w:rsid w:val="005952C4"/>
    <w:rsid w:val="00595AA3"/>
    <w:rsid w:val="00596304"/>
    <w:rsid w:val="00596DC7"/>
    <w:rsid w:val="00597301"/>
    <w:rsid w:val="0059758E"/>
    <w:rsid w:val="005A19E3"/>
    <w:rsid w:val="005A25DF"/>
    <w:rsid w:val="005A2B7B"/>
    <w:rsid w:val="005A2F5C"/>
    <w:rsid w:val="005A492A"/>
    <w:rsid w:val="005B0E1F"/>
    <w:rsid w:val="005B4583"/>
    <w:rsid w:val="005B5200"/>
    <w:rsid w:val="005B5320"/>
    <w:rsid w:val="005B585B"/>
    <w:rsid w:val="005C05C2"/>
    <w:rsid w:val="005C1787"/>
    <w:rsid w:val="005C4081"/>
    <w:rsid w:val="005C5E9A"/>
    <w:rsid w:val="005C6EA3"/>
    <w:rsid w:val="005D0183"/>
    <w:rsid w:val="005D0D16"/>
    <w:rsid w:val="005D18E5"/>
    <w:rsid w:val="005D1E0D"/>
    <w:rsid w:val="005D7A11"/>
    <w:rsid w:val="005E3BFD"/>
    <w:rsid w:val="005E41E3"/>
    <w:rsid w:val="005E547E"/>
    <w:rsid w:val="005F11EB"/>
    <w:rsid w:val="005F2D82"/>
    <w:rsid w:val="005F3252"/>
    <w:rsid w:val="005F39B8"/>
    <w:rsid w:val="005F44A3"/>
    <w:rsid w:val="005F454D"/>
    <w:rsid w:val="005F5953"/>
    <w:rsid w:val="005F70F5"/>
    <w:rsid w:val="005F74CF"/>
    <w:rsid w:val="005F79F1"/>
    <w:rsid w:val="005F7A8E"/>
    <w:rsid w:val="00602D07"/>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68"/>
    <w:rsid w:val="00621ABC"/>
    <w:rsid w:val="00624511"/>
    <w:rsid w:val="00624D01"/>
    <w:rsid w:val="00625A10"/>
    <w:rsid w:val="00631896"/>
    <w:rsid w:val="006327B5"/>
    <w:rsid w:val="00634FF9"/>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3AC0"/>
    <w:rsid w:val="00663FEA"/>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0370"/>
    <w:rsid w:val="00681865"/>
    <w:rsid w:val="00682BF5"/>
    <w:rsid w:val="006832FB"/>
    <w:rsid w:val="00683316"/>
    <w:rsid w:val="006854D9"/>
    <w:rsid w:val="00685886"/>
    <w:rsid w:val="00686B4C"/>
    <w:rsid w:val="00686D94"/>
    <w:rsid w:val="00691C27"/>
    <w:rsid w:val="006924B9"/>
    <w:rsid w:val="0069406E"/>
    <w:rsid w:val="006956BF"/>
    <w:rsid w:val="00696D7F"/>
    <w:rsid w:val="00697321"/>
    <w:rsid w:val="0069768F"/>
    <w:rsid w:val="006A14EE"/>
    <w:rsid w:val="006A2108"/>
    <w:rsid w:val="006A3380"/>
    <w:rsid w:val="006A72E3"/>
    <w:rsid w:val="006A773C"/>
    <w:rsid w:val="006A799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0143"/>
    <w:rsid w:val="006D3DA4"/>
    <w:rsid w:val="006D4B56"/>
    <w:rsid w:val="006D5887"/>
    <w:rsid w:val="006D7951"/>
    <w:rsid w:val="006D7A91"/>
    <w:rsid w:val="006E26DA"/>
    <w:rsid w:val="006E3206"/>
    <w:rsid w:val="006E3C38"/>
    <w:rsid w:val="006E40CE"/>
    <w:rsid w:val="006E5879"/>
    <w:rsid w:val="006E65F2"/>
    <w:rsid w:val="006E7944"/>
    <w:rsid w:val="006E79C8"/>
    <w:rsid w:val="006F3FE7"/>
    <w:rsid w:val="006F4E3C"/>
    <w:rsid w:val="006F63A9"/>
    <w:rsid w:val="006F7939"/>
    <w:rsid w:val="00700100"/>
    <w:rsid w:val="007007DF"/>
    <w:rsid w:val="00702DFB"/>
    <w:rsid w:val="00705C9C"/>
    <w:rsid w:val="007065E4"/>
    <w:rsid w:val="00706685"/>
    <w:rsid w:val="0070693B"/>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F9"/>
    <w:rsid w:val="00724B58"/>
    <w:rsid w:val="00724DD6"/>
    <w:rsid w:val="0072681C"/>
    <w:rsid w:val="00726F95"/>
    <w:rsid w:val="007271D6"/>
    <w:rsid w:val="00727375"/>
    <w:rsid w:val="007311A3"/>
    <w:rsid w:val="007329F2"/>
    <w:rsid w:val="007338F4"/>
    <w:rsid w:val="00734763"/>
    <w:rsid w:val="007366A8"/>
    <w:rsid w:val="007377BD"/>
    <w:rsid w:val="00737A1D"/>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5319"/>
    <w:rsid w:val="007563B4"/>
    <w:rsid w:val="007567AC"/>
    <w:rsid w:val="00757250"/>
    <w:rsid w:val="00757A01"/>
    <w:rsid w:val="00762B50"/>
    <w:rsid w:val="00762C27"/>
    <w:rsid w:val="00763BAC"/>
    <w:rsid w:val="007662CF"/>
    <w:rsid w:val="007715DE"/>
    <w:rsid w:val="007728FA"/>
    <w:rsid w:val="00774EEA"/>
    <w:rsid w:val="00781B1D"/>
    <w:rsid w:val="00782159"/>
    <w:rsid w:val="00782F81"/>
    <w:rsid w:val="007835B0"/>
    <w:rsid w:val="007842D5"/>
    <w:rsid w:val="00786BCA"/>
    <w:rsid w:val="00787BA9"/>
    <w:rsid w:val="0079083B"/>
    <w:rsid w:val="00791687"/>
    <w:rsid w:val="00791B23"/>
    <w:rsid w:val="00792454"/>
    <w:rsid w:val="007926E8"/>
    <w:rsid w:val="00792A89"/>
    <w:rsid w:val="00793975"/>
    <w:rsid w:val="00793AB1"/>
    <w:rsid w:val="00794158"/>
    <w:rsid w:val="00797FD0"/>
    <w:rsid w:val="007A04A9"/>
    <w:rsid w:val="007A3608"/>
    <w:rsid w:val="007A5046"/>
    <w:rsid w:val="007B33E9"/>
    <w:rsid w:val="007B4CDB"/>
    <w:rsid w:val="007B62FF"/>
    <w:rsid w:val="007B68B3"/>
    <w:rsid w:val="007B7F1F"/>
    <w:rsid w:val="007C226A"/>
    <w:rsid w:val="007C2ACE"/>
    <w:rsid w:val="007C3168"/>
    <w:rsid w:val="007C3A58"/>
    <w:rsid w:val="007C3AFB"/>
    <w:rsid w:val="007C7274"/>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49CA"/>
    <w:rsid w:val="00814E86"/>
    <w:rsid w:val="00815D0A"/>
    <w:rsid w:val="00815D8B"/>
    <w:rsid w:val="00816FEF"/>
    <w:rsid w:val="008203EB"/>
    <w:rsid w:val="00820BDF"/>
    <w:rsid w:val="00820EC3"/>
    <w:rsid w:val="00820F85"/>
    <w:rsid w:val="0082232D"/>
    <w:rsid w:val="00822C1B"/>
    <w:rsid w:val="0082430C"/>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2D1D"/>
    <w:rsid w:val="0084350A"/>
    <w:rsid w:val="00847435"/>
    <w:rsid w:val="008477EB"/>
    <w:rsid w:val="00847AAD"/>
    <w:rsid w:val="00854835"/>
    <w:rsid w:val="008559D3"/>
    <w:rsid w:val="00861B23"/>
    <w:rsid w:val="00862AC9"/>
    <w:rsid w:val="00863C4D"/>
    <w:rsid w:val="00864996"/>
    <w:rsid w:val="00864C71"/>
    <w:rsid w:val="008666A2"/>
    <w:rsid w:val="008701AB"/>
    <w:rsid w:val="00870552"/>
    <w:rsid w:val="00870610"/>
    <w:rsid w:val="008727CD"/>
    <w:rsid w:val="00873477"/>
    <w:rsid w:val="00874830"/>
    <w:rsid w:val="008749DC"/>
    <w:rsid w:val="00875B34"/>
    <w:rsid w:val="00876A95"/>
    <w:rsid w:val="00880272"/>
    <w:rsid w:val="00880511"/>
    <w:rsid w:val="00881B9A"/>
    <w:rsid w:val="008831A6"/>
    <w:rsid w:val="008848DD"/>
    <w:rsid w:val="00887273"/>
    <w:rsid w:val="008873F8"/>
    <w:rsid w:val="00887887"/>
    <w:rsid w:val="0089074F"/>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1A57"/>
    <w:rsid w:val="008C2EB7"/>
    <w:rsid w:val="008C557F"/>
    <w:rsid w:val="008C64D3"/>
    <w:rsid w:val="008C7853"/>
    <w:rsid w:val="008C7CE4"/>
    <w:rsid w:val="008D0F5D"/>
    <w:rsid w:val="008D14DC"/>
    <w:rsid w:val="008D2F6B"/>
    <w:rsid w:val="008D396D"/>
    <w:rsid w:val="008D4C48"/>
    <w:rsid w:val="008D5B15"/>
    <w:rsid w:val="008D7EF8"/>
    <w:rsid w:val="008E136B"/>
    <w:rsid w:val="008E147D"/>
    <w:rsid w:val="008E248F"/>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E98"/>
    <w:rsid w:val="009040AF"/>
    <w:rsid w:val="00905E88"/>
    <w:rsid w:val="00906172"/>
    <w:rsid w:val="00906D95"/>
    <w:rsid w:val="0091263E"/>
    <w:rsid w:val="00913CF6"/>
    <w:rsid w:val="00915457"/>
    <w:rsid w:val="009170B1"/>
    <w:rsid w:val="00921037"/>
    <w:rsid w:val="009232E0"/>
    <w:rsid w:val="009240F6"/>
    <w:rsid w:val="009242B8"/>
    <w:rsid w:val="0092725D"/>
    <w:rsid w:val="009306FF"/>
    <w:rsid w:val="00930BC8"/>
    <w:rsid w:val="0093210A"/>
    <w:rsid w:val="00932C1E"/>
    <w:rsid w:val="00932C65"/>
    <w:rsid w:val="0093399D"/>
    <w:rsid w:val="00936507"/>
    <w:rsid w:val="00936604"/>
    <w:rsid w:val="00936ED9"/>
    <w:rsid w:val="009372B9"/>
    <w:rsid w:val="0094351D"/>
    <w:rsid w:val="0094576D"/>
    <w:rsid w:val="00945BBF"/>
    <w:rsid w:val="0095046A"/>
    <w:rsid w:val="00952F13"/>
    <w:rsid w:val="00954A9B"/>
    <w:rsid w:val="00960124"/>
    <w:rsid w:val="00960BE3"/>
    <w:rsid w:val="00960C7E"/>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5599"/>
    <w:rsid w:val="009A648D"/>
    <w:rsid w:val="009A6C17"/>
    <w:rsid w:val="009A763F"/>
    <w:rsid w:val="009A7A73"/>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3197"/>
    <w:rsid w:val="009C424E"/>
    <w:rsid w:val="009C72C5"/>
    <w:rsid w:val="009C7C2F"/>
    <w:rsid w:val="009D0B09"/>
    <w:rsid w:val="009D13A7"/>
    <w:rsid w:val="009D1C9E"/>
    <w:rsid w:val="009D1F09"/>
    <w:rsid w:val="009D2934"/>
    <w:rsid w:val="009D2E33"/>
    <w:rsid w:val="009D2E3E"/>
    <w:rsid w:val="009D2F4A"/>
    <w:rsid w:val="009D448E"/>
    <w:rsid w:val="009D469F"/>
    <w:rsid w:val="009D573E"/>
    <w:rsid w:val="009D7FEF"/>
    <w:rsid w:val="009E0F92"/>
    <w:rsid w:val="009E1736"/>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2E3E"/>
    <w:rsid w:val="00A0383C"/>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47475"/>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C47"/>
    <w:rsid w:val="00A911B3"/>
    <w:rsid w:val="00A91F0A"/>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2E67"/>
    <w:rsid w:val="00AC35C6"/>
    <w:rsid w:val="00AC3A82"/>
    <w:rsid w:val="00AC3B53"/>
    <w:rsid w:val="00AC4626"/>
    <w:rsid w:val="00AC5E8A"/>
    <w:rsid w:val="00AC6601"/>
    <w:rsid w:val="00AC69FD"/>
    <w:rsid w:val="00AC6AF5"/>
    <w:rsid w:val="00AD0B5A"/>
    <w:rsid w:val="00AD20F3"/>
    <w:rsid w:val="00AD3C40"/>
    <w:rsid w:val="00AD4534"/>
    <w:rsid w:val="00AD56AC"/>
    <w:rsid w:val="00AD5735"/>
    <w:rsid w:val="00AD64EE"/>
    <w:rsid w:val="00AD722E"/>
    <w:rsid w:val="00AD74D2"/>
    <w:rsid w:val="00AD79CF"/>
    <w:rsid w:val="00AE0BD8"/>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5783"/>
    <w:rsid w:val="00B060D7"/>
    <w:rsid w:val="00B06376"/>
    <w:rsid w:val="00B10B43"/>
    <w:rsid w:val="00B10D19"/>
    <w:rsid w:val="00B11BFB"/>
    <w:rsid w:val="00B13224"/>
    <w:rsid w:val="00B13EDF"/>
    <w:rsid w:val="00B1485C"/>
    <w:rsid w:val="00B15B58"/>
    <w:rsid w:val="00B16886"/>
    <w:rsid w:val="00B20593"/>
    <w:rsid w:val="00B239EF"/>
    <w:rsid w:val="00B241F2"/>
    <w:rsid w:val="00B25C3B"/>
    <w:rsid w:val="00B273AA"/>
    <w:rsid w:val="00B31554"/>
    <w:rsid w:val="00B33509"/>
    <w:rsid w:val="00B33F8E"/>
    <w:rsid w:val="00B3400A"/>
    <w:rsid w:val="00B35EE1"/>
    <w:rsid w:val="00B36629"/>
    <w:rsid w:val="00B3736F"/>
    <w:rsid w:val="00B40AC1"/>
    <w:rsid w:val="00B40DB0"/>
    <w:rsid w:val="00B4134F"/>
    <w:rsid w:val="00B41882"/>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461F"/>
    <w:rsid w:val="00B86B77"/>
    <w:rsid w:val="00B906CB"/>
    <w:rsid w:val="00B91938"/>
    <w:rsid w:val="00B9243D"/>
    <w:rsid w:val="00B929E3"/>
    <w:rsid w:val="00B93F7D"/>
    <w:rsid w:val="00B955DA"/>
    <w:rsid w:val="00BA000F"/>
    <w:rsid w:val="00BA0543"/>
    <w:rsid w:val="00BA0C27"/>
    <w:rsid w:val="00BA1132"/>
    <w:rsid w:val="00BA1695"/>
    <w:rsid w:val="00BA17CA"/>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B18"/>
    <w:rsid w:val="00BC5E12"/>
    <w:rsid w:val="00BC61C8"/>
    <w:rsid w:val="00BC6420"/>
    <w:rsid w:val="00BC7354"/>
    <w:rsid w:val="00BC7869"/>
    <w:rsid w:val="00BC7C54"/>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3B4"/>
    <w:rsid w:val="00BF746B"/>
    <w:rsid w:val="00BF77AE"/>
    <w:rsid w:val="00C02078"/>
    <w:rsid w:val="00C0553D"/>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F54"/>
    <w:rsid w:val="00C35572"/>
    <w:rsid w:val="00C359F9"/>
    <w:rsid w:val="00C372E6"/>
    <w:rsid w:val="00C37699"/>
    <w:rsid w:val="00C4085C"/>
    <w:rsid w:val="00C415BD"/>
    <w:rsid w:val="00C41A1E"/>
    <w:rsid w:val="00C44D91"/>
    <w:rsid w:val="00C455C4"/>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40E1"/>
    <w:rsid w:val="00CD469E"/>
    <w:rsid w:val="00CD49E4"/>
    <w:rsid w:val="00CD65BE"/>
    <w:rsid w:val="00CD7359"/>
    <w:rsid w:val="00CD79D9"/>
    <w:rsid w:val="00CE00C8"/>
    <w:rsid w:val="00CE12E9"/>
    <w:rsid w:val="00CE147B"/>
    <w:rsid w:val="00CE1C18"/>
    <w:rsid w:val="00CE3C45"/>
    <w:rsid w:val="00CE4196"/>
    <w:rsid w:val="00CE4267"/>
    <w:rsid w:val="00CE6160"/>
    <w:rsid w:val="00CE6690"/>
    <w:rsid w:val="00CE724D"/>
    <w:rsid w:val="00CF0382"/>
    <w:rsid w:val="00CF04A5"/>
    <w:rsid w:val="00CF11F6"/>
    <w:rsid w:val="00CF13E7"/>
    <w:rsid w:val="00CF4E51"/>
    <w:rsid w:val="00CF5A0C"/>
    <w:rsid w:val="00CF71E5"/>
    <w:rsid w:val="00CF723F"/>
    <w:rsid w:val="00D0064F"/>
    <w:rsid w:val="00D00978"/>
    <w:rsid w:val="00D02044"/>
    <w:rsid w:val="00D023A7"/>
    <w:rsid w:val="00D02657"/>
    <w:rsid w:val="00D02976"/>
    <w:rsid w:val="00D02D2A"/>
    <w:rsid w:val="00D0468F"/>
    <w:rsid w:val="00D052DB"/>
    <w:rsid w:val="00D0567E"/>
    <w:rsid w:val="00D0719E"/>
    <w:rsid w:val="00D07A6B"/>
    <w:rsid w:val="00D10DBF"/>
    <w:rsid w:val="00D10E50"/>
    <w:rsid w:val="00D13744"/>
    <w:rsid w:val="00D15210"/>
    <w:rsid w:val="00D179D5"/>
    <w:rsid w:val="00D17C21"/>
    <w:rsid w:val="00D229D4"/>
    <w:rsid w:val="00D26845"/>
    <w:rsid w:val="00D31191"/>
    <w:rsid w:val="00D323C3"/>
    <w:rsid w:val="00D32766"/>
    <w:rsid w:val="00D327FD"/>
    <w:rsid w:val="00D32CD2"/>
    <w:rsid w:val="00D3421C"/>
    <w:rsid w:val="00D34D42"/>
    <w:rsid w:val="00D3625B"/>
    <w:rsid w:val="00D37347"/>
    <w:rsid w:val="00D374FC"/>
    <w:rsid w:val="00D3771E"/>
    <w:rsid w:val="00D37D79"/>
    <w:rsid w:val="00D40504"/>
    <w:rsid w:val="00D40D96"/>
    <w:rsid w:val="00D4234E"/>
    <w:rsid w:val="00D429DF"/>
    <w:rsid w:val="00D430ED"/>
    <w:rsid w:val="00D512ED"/>
    <w:rsid w:val="00D53F6D"/>
    <w:rsid w:val="00D548A5"/>
    <w:rsid w:val="00D55883"/>
    <w:rsid w:val="00D55C44"/>
    <w:rsid w:val="00D5659D"/>
    <w:rsid w:val="00D578B6"/>
    <w:rsid w:val="00D57D10"/>
    <w:rsid w:val="00D61E63"/>
    <w:rsid w:val="00D61FAA"/>
    <w:rsid w:val="00D63045"/>
    <w:rsid w:val="00D631E2"/>
    <w:rsid w:val="00D66052"/>
    <w:rsid w:val="00D66743"/>
    <w:rsid w:val="00D700CE"/>
    <w:rsid w:val="00D70861"/>
    <w:rsid w:val="00D70D6A"/>
    <w:rsid w:val="00D7157F"/>
    <w:rsid w:val="00D71FCB"/>
    <w:rsid w:val="00D7285B"/>
    <w:rsid w:val="00D72EA5"/>
    <w:rsid w:val="00D75C32"/>
    <w:rsid w:val="00D7626D"/>
    <w:rsid w:val="00D76C0A"/>
    <w:rsid w:val="00D7702E"/>
    <w:rsid w:val="00D8195A"/>
    <w:rsid w:val="00D81EA7"/>
    <w:rsid w:val="00D82216"/>
    <w:rsid w:val="00D8246B"/>
    <w:rsid w:val="00D826FB"/>
    <w:rsid w:val="00D85536"/>
    <w:rsid w:val="00D85C8D"/>
    <w:rsid w:val="00D86487"/>
    <w:rsid w:val="00D86659"/>
    <w:rsid w:val="00D867E0"/>
    <w:rsid w:val="00D86FD9"/>
    <w:rsid w:val="00D87810"/>
    <w:rsid w:val="00D87B17"/>
    <w:rsid w:val="00D87BC1"/>
    <w:rsid w:val="00D90C97"/>
    <w:rsid w:val="00D910DB"/>
    <w:rsid w:val="00D91309"/>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B09BC"/>
    <w:rsid w:val="00DB1DF8"/>
    <w:rsid w:val="00DB2D8F"/>
    <w:rsid w:val="00DB390B"/>
    <w:rsid w:val="00DB3E26"/>
    <w:rsid w:val="00DB530F"/>
    <w:rsid w:val="00DB6C2B"/>
    <w:rsid w:val="00DB7621"/>
    <w:rsid w:val="00DC0322"/>
    <w:rsid w:val="00DC1C68"/>
    <w:rsid w:val="00DC1D8A"/>
    <w:rsid w:val="00DC2891"/>
    <w:rsid w:val="00DC4833"/>
    <w:rsid w:val="00DC587C"/>
    <w:rsid w:val="00DC6715"/>
    <w:rsid w:val="00DC6B92"/>
    <w:rsid w:val="00DC6C26"/>
    <w:rsid w:val="00DC7087"/>
    <w:rsid w:val="00DC70B9"/>
    <w:rsid w:val="00DD13DC"/>
    <w:rsid w:val="00DD14E5"/>
    <w:rsid w:val="00DD21A2"/>
    <w:rsid w:val="00DD62A9"/>
    <w:rsid w:val="00DD758B"/>
    <w:rsid w:val="00DE22A1"/>
    <w:rsid w:val="00DE2723"/>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450D"/>
    <w:rsid w:val="00E04CA0"/>
    <w:rsid w:val="00E06DEA"/>
    <w:rsid w:val="00E07C29"/>
    <w:rsid w:val="00E10398"/>
    <w:rsid w:val="00E10AD1"/>
    <w:rsid w:val="00E10BA8"/>
    <w:rsid w:val="00E12719"/>
    <w:rsid w:val="00E14EDD"/>
    <w:rsid w:val="00E15154"/>
    <w:rsid w:val="00E15D5A"/>
    <w:rsid w:val="00E16889"/>
    <w:rsid w:val="00E2021F"/>
    <w:rsid w:val="00E204C2"/>
    <w:rsid w:val="00E2402A"/>
    <w:rsid w:val="00E246C6"/>
    <w:rsid w:val="00E24D6F"/>
    <w:rsid w:val="00E24F0C"/>
    <w:rsid w:val="00E25DFC"/>
    <w:rsid w:val="00E26A09"/>
    <w:rsid w:val="00E26A39"/>
    <w:rsid w:val="00E26C46"/>
    <w:rsid w:val="00E27C29"/>
    <w:rsid w:val="00E27EC4"/>
    <w:rsid w:val="00E27F22"/>
    <w:rsid w:val="00E30F74"/>
    <w:rsid w:val="00E313CC"/>
    <w:rsid w:val="00E31405"/>
    <w:rsid w:val="00E31CD5"/>
    <w:rsid w:val="00E31E48"/>
    <w:rsid w:val="00E328C0"/>
    <w:rsid w:val="00E342FB"/>
    <w:rsid w:val="00E359B1"/>
    <w:rsid w:val="00E375B4"/>
    <w:rsid w:val="00E40253"/>
    <w:rsid w:val="00E406B6"/>
    <w:rsid w:val="00E432A9"/>
    <w:rsid w:val="00E43C00"/>
    <w:rsid w:val="00E440B2"/>
    <w:rsid w:val="00E44EBF"/>
    <w:rsid w:val="00E457BD"/>
    <w:rsid w:val="00E4768E"/>
    <w:rsid w:val="00E47C66"/>
    <w:rsid w:val="00E47C9E"/>
    <w:rsid w:val="00E47DCE"/>
    <w:rsid w:val="00E47E2E"/>
    <w:rsid w:val="00E53140"/>
    <w:rsid w:val="00E532CA"/>
    <w:rsid w:val="00E54FE7"/>
    <w:rsid w:val="00E56166"/>
    <w:rsid w:val="00E563D0"/>
    <w:rsid w:val="00E574B6"/>
    <w:rsid w:val="00E57DCE"/>
    <w:rsid w:val="00E60855"/>
    <w:rsid w:val="00E60A9F"/>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19D1"/>
    <w:rsid w:val="00E97226"/>
    <w:rsid w:val="00EA442A"/>
    <w:rsid w:val="00EA4A0F"/>
    <w:rsid w:val="00EA51F5"/>
    <w:rsid w:val="00EB125E"/>
    <w:rsid w:val="00EB2320"/>
    <w:rsid w:val="00EB2862"/>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0560"/>
    <w:rsid w:val="00ED11AB"/>
    <w:rsid w:val="00ED14D7"/>
    <w:rsid w:val="00ED43A0"/>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2A7C"/>
    <w:rsid w:val="00F042EF"/>
    <w:rsid w:val="00F049A3"/>
    <w:rsid w:val="00F049AB"/>
    <w:rsid w:val="00F056BC"/>
    <w:rsid w:val="00F0724B"/>
    <w:rsid w:val="00F07CFF"/>
    <w:rsid w:val="00F116FC"/>
    <w:rsid w:val="00F120D7"/>
    <w:rsid w:val="00F1240F"/>
    <w:rsid w:val="00F1455B"/>
    <w:rsid w:val="00F14E40"/>
    <w:rsid w:val="00F17D8F"/>
    <w:rsid w:val="00F2118F"/>
    <w:rsid w:val="00F2257A"/>
    <w:rsid w:val="00F22951"/>
    <w:rsid w:val="00F2351D"/>
    <w:rsid w:val="00F23A43"/>
    <w:rsid w:val="00F248AA"/>
    <w:rsid w:val="00F27DE9"/>
    <w:rsid w:val="00F32146"/>
    <w:rsid w:val="00F347B0"/>
    <w:rsid w:val="00F35106"/>
    <w:rsid w:val="00F3574D"/>
    <w:rsid w:val="00F35D02"/>
    <w:rsid w:val="00F36FCC"/>
    <w:rsid w:val="00F37833"/>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20C2"/>
    <w:rsid w:val="00FB29FF"/>
    <w:rsid w:val="00FB3AEC"/>
    <w:rsid w:val="00FB52AF"/>
    <w:rsid w:val="00FB7A65"/>
    <w:rsid w:val="00FB7D34"/>
    <w:rsid w:val="00FC08F3"/>
    <w:rsid w:val="00FC1365"/>
    <w:rsid w:val="00FC2B79"/>
    <w:rsid w:val="00FC377A"/>
    <w:rsid w:val="00FC4089"/>
    <w:rsid w:val="00FC4D1B"/>
    <w:rsid w:val="00FC797C"/>
    <w:rsid w:val="00FC7A9B"/>
    <w:rsid w:val="00FC7C90"/>
    <w:rsid w:val="00FD3A50"/>
    <w:rsid w:val="00FE0888"/>
    <w:rsid w:val="00FE1323"/>
    <w:rsid w:val="00FE2110"/>
    <w:rsid w:val="00FE25C7"/>
    <w:rsid w:val="00FE4A84"/>
    <w:rsid w:val="00FE6AFB"/>
    <w:rsid w:val="00FF2235"/>
    <w:rsid w:val="00FF2716"/>
    <w:rsid w:val="00FF2841"/>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496382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3.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3.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5.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6.xml><?xml version="1.0" encoding="utf-8"?>
<ds:datastoreItem xmlns:ds="http://schemas.openxmlformats.org/officeDocument/2006/customXml" ds:itemID="{AE5B857A-714A-4280-A8AD-FC1BD659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7</Pages>
  <Words>2214</Words>
  <Characters>17935</Characters>
  <Application>Microsoft Office Word</Application>
  <DocSecurity>0</DocSecurity>
  <Lines>149</Lines>
  <Paragraphs>40</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20109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35</cp:revision>
  <cp:lastPrinted>2015-11-20T06:17:00Z</cp:lastPrinted>
  <dcterms:created xsi:type="dcterms:W3CDTF">2015-11-18T07:01:00Z</dcterms:created>
  <dcterms:modified xsi:type="dcterms:W3CDTF">2016-01-07T12:17:00Z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