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371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</w:p>
    <w:p w14:paraId="47484281" w14:textId="7C83B17A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POROTALOUDEN TULEVAISUUSTYÖRYHMÄ - TYÖRYHMÄN </w:t>
      </w:r>
      <w:r w:rsidR="00DB1DD9">
        <w:rPr>
          <w:rFonts w:asciiTheme="minorHAnsi" w:hAnsiTheme="minorHAnsi" w:cstheme="minorHAnsi"/>
          <w:b/>
          <w:sz w:val="28"/>
          <w:szCs w:val="24"/>
        </w:rPr>
        <w:t>6</w:t>
      </w:r>
      <w:r>
        <w:rPr>
          <w:rFonts w:asciiTheme="minorHAnsi" w:hAnsiTheme="minorHAnsi" w:cstheme="minorHAnsi"/>
          <w:b/>
          <w:sz w:val="28"/>
          <w:szCs w:val="24"/>
        </w:rPr>
        <w:t>. KOKOUS</w:t>
      </w:r>
    </w:p>
    <w:p w14:paraId="3A2C1C1D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20A3E893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B1E050D" w14:textId="2E2B9244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</w:r>
      <w:r w:rsidR="00DB1DD9">
        <w:rPr>
          <w:rFonts w:asciiTheme="minorHAnsi" w:hAnsiTheme="minorHAnsi" w:cstheme="minorHAnsi"/>
          <w:sz w:val="24"/>
          <w:szCs w:val="24"/>
        </w:rPr>
        <w:t>20.5.2022 klo 13–15</w:t>
      </w:r>
    </w:p>
    <w:p w14:paraId="59B49FA9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15DEB5E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Teams</w:t>
      </w:r>
      <w:proofErr w:type="spellEnd"/>
      <w:r>
        <w:rPr>
          <w:rFonts w:asciiTheme="minorHAnsi" w:hAnsiTheme="minorHAnsi" w:cstheme="minorHAnsi"/>
          <w:sz w:val="24"/>
          <w:szCs w:val="24"/>
        </w:rPr>
        <w:t>-kokous</w:t>
      </w:r>
    </w:p>
    <w:p w14:paraId="0B1B27E1" w14:textId="77777777" w:rsidR="00D14295" w:rsidRDefault="00D14295" w:rsidP="00D14295">
      <w:pPr>
        <w:rPr>
          <w:rFonts w:ascii="Segoe UI" w:hAnsi="Segoe UI" w:cs="Segoe UI"/>
          <w:b/>
          <w:bCs/>
          <w:color w:val="2524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06A571CF" w14:textId="77777777" w:rsidR="00DB1DD9" w:rsidRDefault="00DB1DD9" w:rsidP="00DB1DD9"/>
    <w:p w14:paraId="2A062319" w14:textId="77777777" w:rsidR="00D14295" w:rsidRDefault="00D14295" w:rsidP="00D14295">
      <w:pPr>
        <w:pStyle w:val="Eivli"/>
        <w:rPr>
          <w:rFonts w:asciiTheme="minorHAnsi" w:hAnsiTheme="minorHAnsi" w:cstheme="minorHAnsi"/>
        </w:rPr>
      </w:pPr>
    </w:p>
    <w:p w14:paraId="487D3C4A" w14:textId="77777777" w:rsidR="00D14295" w:rsidRDefault="00D14295" w:rsidP="00D14295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253D29D2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KUTSUTUT</w:t>
      </w:r>
    </w:p>
    <w:p w14:paraId="367A1616" w14:textId="77777777" w:rsidR="00D14295" w:rsidRDefault="00D14295" w:rsidP="00D14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</w:p>
    <w:p w14:paraId="04AE17B2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Hannu Linjakumpu </w:t>
      </w:r>
      <w:r>
        <w:rPr>
          <w:rFonts w:asciiTheme="minorHAnsi" w:hAnsiTheme="minorHAnsi" w:cstheme="minorHAnsi"/>
          <w:sz w:val="24"/>
          <w:szCs w:val="24"/>
        </w:rPr>
        <w:tab/>
        <w:t>Lapin ELY-keskus, varapuheenjohtaja</w:t>
      </w:r>
    </w:p>
    <w:p w14:paraId="51F60D79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Mika Kavakka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49ED6D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Tiina </w:t>
      </w:r>
      <w:proofErr w:type="spellStart"/>
      <w:r>
        <w:rPr>
          <w:rFonts w:asciiTheme="minorHAnsi" w:hAnsiTheme="minorHAnsi" w:cstheme="minorHAnsi"/>
          <w:sz w:val="24"/>
          <w:szCs w:val="24"/>
        </w:rPr>
        <w:t>Sanila</w:t>
      </w:r>
      <w:proofErr w:type="spellEnd"/>
      <w:r>
        <w:rPr>
          <w:rFonts w:asciiTheme="minorHAnsi" w:hAnsiTheme="minorHAnsi" w:cstheme="minorHAnsi"/>
          <w:sz w:val="24"/>
          <w:szCs w:val="24"/>
        </w:rPr>
        <w:t>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6E42CB4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5518B64A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Asko Länsman</w:t>
      </w:r>
      <w:r>
        <w:rPr>
          <w:rFonts w:asciiTheme="minorHAnsi" w:hAnsiTheme="minorHAnsi" w:cstheme="minorHAnsi"/>
          <w:sz w:val="24"/>
          <w:szCs w:val="24"/>
        </w:rPr>
        <w:tab/>
        <w:t>Saamelaiskäräjät</w:t>
      </w:r>
    </w:p>
    <w:p w14:paraId="69C162CD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Risto M. Ruuska </w:t>
      </w:r>
      <w:r>
        <w:rPr>
          <w:rFonts w:asciiTheme="minorHAnsi" w:hAnsiTheme="minorHAnsi" w:cstheme="minorHAnsi"/>
          <w:sz w:val="24"/>
          <w:szCs w:val="24"/>
        </w:rPr>
        <w:tab/>
        <w:t>Lapin aluehallintovirasto</w:t>
      </w:r>
    </w:p>
    <w:p w14:paraId="0528983A" w14:textId="28905E08" w:rsidR="00B26B8B" w:rsidRDefault="009229D6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Samuli Myllymäki</w:t>
      </w:r>
      <w:r w:rsidR="00B26B8B">
        <w:rPr>
          <w:rFonts w:asciiTheme="minorHAnsi" w:hAnsiTheme="minorHAnsi" w:cstheme="minorHAnsi"/>
          <w:sz w:val="24"/>
          <w:szCs w:val="24"/>
        </w:rPr>
        <w:tab/>
        <w:t>Metsähallitus</w:t>
      </w:r>
    </w:p>
    <w:p w14:paraId="44FC243E" w14:textId="5EB2451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Riku Lumiaro </w:t>
      </w:r>
      <w:r>
        <w:rPr>
          <w:rFonts w:asciiTheme="minorHAnsi" w:hAnsiTheme="minorHAnsi" w:cstheme="minorHAnsi"/>
          <w:sz w:val="24"/>
          <w:szCs w:val="24"/>
        </w:rPr>
        <w:tab/>
        <w:t>Suomen luonnonsuojeluliitto</w:t>
      </w:r>
    </w:p>
    <w:p w14:paraId="7811C8B7" w14:textId="6807AC4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Markku Karjalainen</w:t>
      </w:r>
      <w:r>
        <w:rPr>
          <w:rFonts w:asciiTheme="minorHAnsi" w:hAnsiTheme="minorHAnsi" w:cstheme="minorHAnsi"/>
          <w:sz w:val="24"/>
          <w:szCs w:val="24"/>
        </w:rPr>
        <w:tab/>
        <w:t>MTK Pohjois-Suomi</w:t>
      </w:r>
    </w:p>
    <w:p w14:paraId="2F5EEDD3" w14:textId="6FDE2E13" w:rsidR="00D14295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Katja Holmala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399A8FB4" w14:textId="10832627" w:rsidR="00AA7818" w:rsidRDefault="00AA7818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Jukka Tauriainen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155430B0" w14:textId="61E9BF44" w:rsid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>Sirpa Rasmus</w:t>
      </w:r>
      <w:r w:rsidRPr="00B26B8B"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ab/>
        <w:t>Lapin yliopisto/Arktinen keskus</w:t>
      </w:r>
    </w:p>
    <w:p w14:paraId="5F5B7D6D" w14:textId="6D2BBBAA" w:rsidR="00B05EF8" w:rsidRPr="00B87479" w:rsidRDefault="00B05EF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B1DD9">
        <w:rPr>
          <w:rFonts w:asciiTheme="minorHAnsi" w:hAnsiTheme="minorHAnsi" w:cstheme="minorHAnsi"/>
          <w:sz w:val="24"/>
          <w:szCs w:val="24"/>
        </w:rPr>
        <w:t>Mika Survonen</w:t>
      </w:r>
      <w:r w:rsidR="00DB1DD9">
        <w:rPr>
          <w:rFonts w:asciiTheme="minorHAnsi" w:hAnsiTheme="minorHAnsi" w:cstheme="minorHAnsi"/>
          <w:sz w:val="24"/>
          <w:szCs w:val="24"/>
        </w:rPr>
        <w:tab/>
        <w:t>MMM</w:t>
      </w:r>
    </w:p>
    <w:p w14:paraId="59DC88F5" w14:textId="114D05F0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7C7F019B" w14:textId="475CF7CD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Lapin ELY-keskus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2F6D9903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1A93CBC1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32FC5F6A" w14:textId="5953B066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AA31C7B" w14:textId="5E889C4F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39E165D4" w14:textId="170C5BC5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02961AB" w14:textId="632E03CC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7549980" w14:textId="0652A55B" w:rsidR="003F0792" w:rsidRDefault="003F0792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B9E3627" w14:textId="0848541A" w:rsidR="003F0792" w:rsidRDefault="003F0792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9CF2A08" w14:textId="3E471748" w:rsidR="003F0792" w:rsidRDefault="003F0792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85505E3" w14:textId="2C10A3FE" w:rsidR="003F0792" w:rsidRDefault="003F0792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5700611" w14:textId="5F936036" w:rsidR="003F0792" w:rsidRDefault="003F0792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33DEE384" w14:textId="3066E3DD" w:rsidR="003F0792" w:rsidRDefault="003F0792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6405C64" w14:textId="3A44C51B" w:rsidR="003F0792" w:rsidRDefault="003F0792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B4A66E9" w14:textId="77777777" w:rsidR="003F0792" w:rsidRDefault="003F0792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09B4B31F" w14:textId="77777777" w:rsidR="00B26B8B" w:rsidRP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6E5371C" w14:textId="77777777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3F0A094" w14:textId="77777777" w:rsidR="00B87479" w:rsidRPr="00B87479" w:rsidRDefault="00B8747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lastRenderedPageBreak/>
        <w:t>ASIALISTA</w:t>
      </w:r>
      <w:r w:rsidRPr="00B87479">
        <w:rPr>
          <w:rFonts w:asciiTheme="minorHAnsi" w:hAnsiTheme="minorHAnsi" w:cstheme="minorHAnsi"/>
          <w:b/>
          <w:sz w:val="24"/>
          <w:szCs w:val="24"/>
        </w:rPr>
        <w:tab/>
      </w:r>
    </w:p>
    <w:p w14:paraId="214D4727" w14:textId="77777777"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14:paraId="2CAF6089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5F17388A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14:paraId="46708AD4" w14:textId="35E9627C" w:rsidR="000F3A5F" w:rsidRDefault="00DB1DD9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28.4</w:t>
      </w:r>
      <w:r w:rsidR="00BE52D1">
        <w:rPr>
          <w:rFonts w:asciiTheme="minorHAnsi" w:hAnsiTheme="minorHAnsi" w:cstheme="minorHAnsi"/>
          <w:b/>
          <w:sz w:val="24"/>
          <w:szCs w:val="24"/>
        </w:rPr>
        <w:t>.2022</w:t>
      </w:r>
      <w:r w:rsidR="00B87479" w:rsidRPr="00B87479">
        <w:rPr>
          <w:rFonts w:asciiTheme="minorHAnsi" w:hAnsiTheme="minorHAnsi" w:cstheme="minorHAnsi"/>
          <w:b/>
          <w:sz w:val="24"/>
          <w:szCs w:val="24"/>
        </w:rPr>
        <w:t xml:space="preserve"> kokouksen muistion hyväksyminen</w:t>
      </w:r>
      <w:r w:rsidR="00A522A4">
        <w:rPr>
          <w:rFonts w:asciiTheme="minorHAnsi" w:hAnsiTheme="minorHAnsi" w:cstheme="minorHAnsi"/>
          <w:b/>
          <w:sz w:val="24"/>
          <w:szCs w:val="24"/>
        </w:rPr>
        <w:t xml:space="preserve"> (liite 1)</w:t>
      </w:r>
    </w:p>
    <w:p w14:paraId="264E2AEB" w14:textId="2034A20B" w:rsidR="00DB1DD9" w:rsidRPr="00DB1DD9" w:rsidRDefault="00DB1DD9" w:rsidP="00DB1DD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B1DD9">
        <w:rPr>
          <w:rFonts w:asciiTheme="minorHAnsi" w:hAnsiTheme="minorHAnsi" w:cstheme="minorHAnsi"/>
          <w:b/>
          <w:bCs/>
          <w:sz w:val="24"/>
          <w:szCs w:val="24"/>
        </w:rPr>
        <w:t>Riku Lumiaro</w:t>
      </w:r>
      <w:r w:rsidR="00686D79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DB1DD9">
        <w:rPr>
          <w:rFonts w:asciiTheme="minorHAnsi" w:hAnsiTheme="minorHAnsi" w:cstheme="minorHAnsi"/>
          <w:b/>
          <w:bCs/>
          <w:sz w:val="24"/>
          <w:szCs w:val="24"/>
        </w:rPr>
        <w:t xml:space="preserve"> alustus</w:t>
      </w:r>
      <w:r w:rsidR="00686D7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DB1DD9">
        <w:rPr>
          <w:rFonts w:asciiTheme="minorHAnsi" w:hAnsiTheme="minorHAnsi" w:cstheme="minorHAnsi"/>
          <w:b/>
          <w:bCs/>
          <w:sz w:val="24"/>
          <w:szCs w:val="24"/>
        </w:rPr>
        <w:t xml:space="preserve"> poronhoitoalueen uudelleen arviointi, porotukien uudelleen arviointi ja tunturiluonnon monimuotoisuuden turvaaminen</w:t>
      </w:r>
    </w:p>
    <w:p w14:paraId="3C41327D" w14:textId="3F833B86" w:rsidR="00DB1DD9" w:rsidRPr="00DB1DD9" w:rsidRDefault="00DB1DD9" w:rsidP="00DB1DD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B1DD9">
        <w:rPr>
          <w:rFonts w:asciiTheme="minorHAnsi" w:hAnsiTheme="minorHAnsi" w:cstheme="minorHAnsi"/>
          <w:b/>
          <w:bCs/>
          <w:sz w:val="24"/>
          <w:szCs w:val="24"/>
        </w:rPr>
        <w:t>Jukka Tauriai</w:t>
      </w:r>
      <w:r w:rsidR="00686D79">
        <w:rPr>
          <w:rFonts w:asciiTheme="minorHAnsi" w:hAnsiTheme="minorHAnsi" w:cstheme="minorHAnsi"/>
          <w:b/>
          <w:bCs/>
          <w:sz w:val="24"/>
          <w:szCs w:val="24"/>
        </w:rPr>
        <w:t>sen</w:t>
      </w:r>
      <w:r w:rsidRPr="00DB1DD9">
        <w:rPr>
          <w:rFonts w:asciiTheme="minorHAnsi" w:hAnsiTheme="minorHAnsi" w:cstheme="minorHAnsi"/>
          <w:b/>
          <w:bCs/>
          <w:sz w:val="24"/>
          <w:szCs w:val="24"/>
        </w:rPr>
        <w:t xml:space="preserve"> alustus</w:t>
      </w:r>
      <w:r w:rsidR="00686D7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DB1DD9">
        <w:rPr>
          <w:rFonts w:asciiTheme="minorHAnsi" w:hAnsiTheme="minorHAnsi" w:cstheme="minorHAnsi"/>
          <w:b/>
          <w:bCs/>
          <w:sz w:val="24"/>
          <w:szCs w:val="24"/>
        </w:rPr>
        <w:t xml:space="preserve"> eloporotuen ja teurastuen erilaisten hyötynäkökulmien vertailu</w:t>
      </w:r>
    </w:p>
    <w:p w14:paraId="5E43CC9F" w14:textId="601E4F69" w:rsidR="00DB1DD9" w:rsidRPr="00DB1DD9" w:rsidRDefault="00DB1DD9" w:rsidP="00DB1DD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B1DD9">
        <w:rPr>
          <w:rFonts w:asciiTheme="minorHAnsi" w:hAnsiTheme="minorHAnsi" w:cstheme="minorHAnsi"/>
          <w:b/>
          <w:bCs/>
          <w:sz w:val="24"/>
          <w:szCs w:val="24"/>
        </w:rPr>
        <w:t>Muut asiat</w:t>
      </w:r>
    </w:p>
    <w:p w14:paraId="3B3E5853" w14:textId="5574007E" w:rsidR="00B87479" w:rsidRP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bookmarkEnd w:id="0"/>
    <w:p w14:paraId="61CF3613" w14:textId="77777777" w:rsidR="00B87479" w:rsidRPr="00B87479" w:rsidRDefault="00B8747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87479" w:rsidRPr="00B87479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8C9F" w14:textId="77777777" w:rsidR="008409D1" w:rsidRDefault="008409D1">
      <w:r>
        <w:separator/>
      </w:r>
    </w:p>
  </w:endnote>
  <w:endnote w:type="continuationSeparator" w:id="0">
    <w:p w14:paraId="124D91D9" w14:textId="77777777" w:rsidR="008409D1" w:rsidRDefault="0084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F0792" w14:paraId="4F2CE81B" w14:textId="77777777">
      <w:trPr>
        <w:trHeight w:hRule="exact" w:val="660"/>
      </w:trPr>
      <w:tc>
        <w:tcPr>
          <w:tcW w:w="2977" w:type="dxa"/>
        </w:tcPr>
        <w:p w14:paraId="340581E5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254F1DA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FCF12DC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6135384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0E77E7BE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29021002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08D12350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911F" w14:textId="77777777" w:rsidR="008409D1" w:rsidRDefault="008409D1">
      <w:r>
        <w:separator/>
      </w:r>
    </w:p>
  </w:footnote>
  <w:footnote w:type="continuationSeparator" w:id="0">
    <w:p w14:paraId="269531A0" w14:textId="77777777" w:rsidR="008409D1" w:rsidRDefault="0084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201F7339" w14:textId="77777777">
      <w:trPr>
        <w:cantSplit/>
        <w:trHeight w:hRule="exact" w:val="240"/>
      </w:trPr>
      <w:tc>
        <w:tcPr>
          <w:tcW w:w="5184" w:type="dxa"/>
        </w:tcPr>
        <w:p w14:paraId="78F331E3" w14:textId="77777777" w:rsidR="00D436E9" w:rsidRDefault="00D436E9"/>
      </w:tc>
      <w:tc>
        <w:tcPr>
          <w:tcW w:w="2592" w:type="dxa"/>
        </w:tcPr>
        <w:p w14:paraId="24CDCE72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0675C45C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EFAA1D6" w14:textId="719C05E5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3F079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3F079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1E89531" w14:textId="77777777">
      <w:trPr>
        <w:cantSplit/>
        <w:trHeight w:hRule="exact" w:val="1440"/>
      </w:trPr>
      <w:tc>
        <w:tcPr>
          <w:tcW w:w="5184" w:type="dxa"/>
        </w:tcPr>
        <w:p w14:paraId="71941B82" w14:textId="77777777" w:rsidR="00D436E9" w:rsidRDefault="00D436E9"/>
      </w:tc>
      <w:tc>
        <w:tcPr>
          <w:tcW w:w="5184" w:type="dxa"/>
          <w:gridSpan w:val="3"/>
        </w:tcPr>
        <w:p w14:paraId="59F04735" w14:textId="77777777" w:rsidR="00D436E9" w:rsidRDefault="00D436E9">
          <w:pPr>
            <w:pStyle w:val="Leiptekstivasen"/>
          </w:pPr>
        </w:p>
      </w:tc>
    </w:tr>
  </w:tbl>
  <w:p w14:paraId="02B069F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5CEA7E5C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334E760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4F9D52A6" w14:textId="77777777" w:rsidR="00CE403D" w:rsidRPr="00975A6F" w:rsidRDefault="00B87479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ASIALISTA</w:t>
          </w:r>
        </w:p>
      </w:tc>
      <w:tc>
        <w:tcPr>
          <w:tcW w:w="992" w:type="dxa"/>
          <w:vAlign w:val="bottom"/>
        </w:tcPr>
        <w:p w14:paraId="61787F0C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66AED9E8" w14:textId="068D976C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3F0792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3F0792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0DABF582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AFE6A89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7D49DEC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15F5B1A0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916A75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F6406A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3A11E139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5AFA22D2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6F82450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1E47F1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75BA96C7" w14:textId="53A92C37" w:rsidR="001A7350" w:rsidRPr="00975A6F" w:rsidRDefault="00DB1DD9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11.5</w:t>
          </w:r>
          <w:r w:rsidR="00D14295">
            <w:rPr>
              <w:sz w:val="20"/>
            </w:rPr>
            <w:t>.2022</w:t>
          </w:r>
        </w:p>
      </w:tc>
      <w:tc>
        <w:tcPr>
          <w:tcW w:w="2288" w:type="dxa"/>
          <w:gridSpan w:val="2"/>
        </w:tcPr>
        <w:p w14:paraId="1237534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6AA8B5A9" w14:textId="77777777" w:rsidTr="00657B5D">
      <w:trPr>
        <w:cantSplit/>
        <w:trHeight w:hRule="exact" w:val="452"/>
      </w:trPr>
      <w:tc>
        <w:tcPr>
          <w:tcW w:w="5184" w:type="dxa"/>
        </w:tcPr>
        <w:p w14:paraId="739ED18A" w14:textId="77777777" w:rsidR="00D436E9" w:rsidRDefault="00D436E9">
          <w:pPr>
            <w:pStyle w:val="Leiptekstivasen"/>
          </w:pPr>
        </w:p>
        <w:p w14:paraId="2ED99DBC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6D84FFD9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2581DC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297AE4D0" w14:textId="77777777" w:rsidR="00D436E9" w:rsidRDefault="00D436E9">
          <w:pPr>
            <w:pStyle w:val="Leiptekstivasen"/>
          </w:pPr>
        </w:p>
      </w:tc>
    </w:tr>
  </w:tbl>
  <w:p w14:paraId="654DF3C7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9B93DD" wp14:editId="0184444E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74F10860"/>
    <w:multiLevelType w:val="hybridMultilevel"/>
    <w:tmpl w:val="5BFEAA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E1AAE"/>
    <w:rsid w:val="000E2762"/>
    <w:rsid w:val="000F3A5F"/>
    <w:rsid w:val="001108CA"/>
    <w:rsid w:val="00115B49"/>
    <w:rsid w:val="00117DD2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B1B94"/>
    <w:rsid w:val="001E390F"/>
    <w:rsid w:val="001E4EA0"/>
    <w:rsid w:val="001E6869"/>
    <w:rsid w:val="001E69D1"/>
    <w:rsid w:val="00204CA5"/>
    <w:rsid w:val="002250F8"/>
    <w:rsid w:val="0023130C"/>
    <w:rsid w:val="00233BCA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F496B"/>
    <w:rsid w:val="00305C88"/>
    <w:rsid w:val="0031735E"/>
    <w:rsid w:val="00321E8E"/>
    <w:rsid w:val="00340A87"/>
    <w:rsid w:val="00343EE2"/>
    <w:rsid w:val="00350785"/>
    <w:rsid w:val="00361B80"/>
    <w:rsid w:val="0036320C"/>
    <w:rsid w:val="003673B2"/>
    <w:rsid w:val="003A6D55"/>
    <w:rsid w:val="003C2167"/>
    <w:rsid w:val="003C7952"/>
    <w:rsid w:val="003D6557"/>
    <w:rsid w:val="003E19CC"/>
    <w:rsid w:val="003E33BC"/>
    <w:rsid w:val="003E584C"/>
    <w:rsid w:val="003F0792"/>
    <w:rsid w:val="003F5704"/>
    <w:rsid w:val="004202B6"/>
    <w:rsid w:val="0042486A"/>
    <w:rsid w:val="00426FE7"/>
    <w:rsid w:val="004506B3"/>
    <w:rsid w:val="00472930"/>
    <w:rsid w:val="0047314A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036E"/>
    <w:rsid w:val="006015C8"/>
    <w:rsid w:val="006065A0"/>
    <w:rsid w:val="006517D4"/>
    <w:rsid w:val="00653941"/>
    <w:rsid w:val="00656CDB"/>
    <w:rsid w:val="00656E50"/>
    <w:rsid w:val="00657B5D"/>
    <w:rsid w:val="00662DB7"/>
    <w:rsid w:val="00671BAE"/>
    <w:rsid w:val="00686D79"/>
    <w:rsid w:val="00693F4E"/>
    <w:rsid w:val="006C204D"/>
    <w:rsid w:val="006E4DBA"/>
    <w:rsid w:val="006E5FA9"/>
    <w:rsid w:val="006F777B"/>
    <w:rsid w:val="007061F5"/>
    <w:rsid w:val="00707BC0"/>
    <w:rsid w:val="007103E0"/>
    <w:rsid w:val="00727C54"/>
    <w:rsid w:val="00737378"/>
    <w:rsid w:val="007543E8"/>
    <w:rsid w:val="00797284"/>
    <w:rsid w:val="007B5064"/>
    <w:rsid w:val="007B68EE"/>
    <w:rsid w:val="007C4D45"/>
    <w:rsid w:val="007D0E84"/>
    <w:rsid w:val="007D6F6F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97E"/>
    <w:rsid w:val="00835B25"/>
    <w:rsid w:val="008409D1"/>
    <w:rsid w:val="00850720"/>
    <w:rsid w:val="008557C1"/>
    <w:rsid w:val="008560E5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2132"/>
    <w:rsid w:val="008F38FE"/>
    <w:rsid w:val="008F50E0"/>
    <w:rsid w:val="008F5BDC"/>
    <w:rsid w:val="008F64AF"/>
    <w:rsid w:val="0090601E"/>
    <w:rsid w:val="00906808"/>
    <w:rsid w:val="00910672"/>
    <w:rsid w:val="009162A6"/>
    <w:rsid w:val="009229D6"/>
    <w:rsid w:val="009262E8"/>
    <w:rsid w:val="009323DC"/>
    <w:rsid w:val="0094700D"/>
    <w:rsid w:val="00955878"/>
    <w:rsid w:val="00972409"/>
    <w:rsid w:val="009747D1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74A7"/>
    <w:rsid w:val="00AA3DB5"/>
    <w:rsid w:val="00AA41BA"/>
    <w:rsid w:val="00AA7818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05EF8"/>
    <w:rsid w:val="00B1290E"/>
    <w:rsid w:val="00B242C6"/>
    <w:rsid w:val="00B26B8B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E52D1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3497"/>
    <w:rsid w:val="00C904F1"/>
    <w:rsid w:val="00CA064F"/>
    <w:rsid w:val="00CA3C26"/>
    <w:rsid w:val="00CA4B2F"/>
    <w:rsid w:val="00CB72EB"/>
    <w:rsid w:val="00CD565A"/>
    <w:rsid w:val="00CD7758"/>
    <w:rsid w:val="00CE403D"/>
    <w:rsid w:val="00CE5CDC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F01"/>
    <w:rsid w:val="00DB1DD9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6223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F5A7E"/>
    <w:rsid w:val="00F31FED"/>
    <w:rsid w:val="00F32114"/>
    <w:rsid w:val="00F423D3"/>
    <w:rsid w:val="00F45313"/>
    <w:rsid w:val="00F472E2"/>
    <w:rsid w:val="00F62B01"/>
    <w:rsid w:val="00F6303F"/>
    <w:rsid w:val="00F709D2"/>
    <w:rsid w:val="00F75364"/>
    <w:rsid w:val="00F80583"/>
    <w:rsid w:val="00F8344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5C825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A039-7AE3-433B-A3A1-A48DF949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Tapani (MMM)</cp:lastModifiedBy>
  <cp:revision>2</cp:revision>
  <cp:lastPrinted>2018-12-20T10:56:00Z</cp:lastPrinted>
  <dcterms:created xsi:type="dcterms:W3CDTF">2022-05-12T07:13:00Z</dcterms:created>
  <dcterms:modified xsi:type="dcterms:W3CDTF">2022-05-12T07:13:00Z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