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7001" w:tblpY="1"/>
        <w:tblOverlap w:val="never"/>
        <w:tblW w:w="3200" w:type="dxa"/>
        <w:tblCellMar>
          <w:top w:w="40" w:type="dxa"/>
          <w:left w:w="70" w:type="dxa"/>
          <w:bottom w:w="40" w:type="dxa"/>
          <w:right w:w="70" w:type="dxa"/>
        </w:tblCellMar>
        <w:tblLook w:val="0000" w:firstRow="0" w:lastRow="0" w:firstColumn="0" w:lastColumn="0" w:noHBand="0" w:noVBand="0"/>
        <w:tblCaption w:val="ProtectionClassTable"/>
      </w:tblPr>
      <w:tblGrid>
        <w:gridCol w:w="3200"/>
      </w:tblGrid>
      <w:tr w:rsidR="00482F5F" w14:paraId="291BD0D9" w14:textId="77777777" w:rsidTr="00482F5F">
        <w:tc>
          <w:tcPr>
            <w:tcW w:w="9638" w:type="dxa"/>
          </w:tcPr>
          <w:p w14:paraId="76E7790D" w14:textId="77777777" w:rsidR="00482F5F" w:rsidRDefault="00482F5F" w:rsidP="00482F5F">
            <w:pPr>
              <w:pStyle w:val="Viite"/>
              <w:rPr>
                <w:rFonts w:ascii="Arial" w:hAnsi="Arial" w:cs="Arial"/>
                <w:lang w:val="en-US"/>
              </w:rPr>
            </w:pPr>
            <w:bookmarkStart w:id="0" w:name="VAHVASecurityStamp"/>
          </w:p>
        </w:tc>
      </w:tr>
      <w:tr w:rsidR="00482F5F" w14:paraId="35161881" w14:textId="77777777" w:rsidTr="00482F5F">
        <w:tc>
          <w:tcPr>
            <w:tcW w:w="9638" w:type="dxa"/>
          </w:tcPr>
          <w:p w14:paraId="2B27E8AE" w14:textId="77777777" w:rsidR="00482F5F" w:rsidRDefault="00482F5F" w:rsidP="00482F5F">
            <w:pPr>
              <w:pStyle w:val="Viite"/>
              <w:rPr>
                <w:rFonts w:ascii="Arial" w:hAnsi="Arial" w:cs="Arial"/>
                <w:lang w:val="en-US"/>
              </w:rPr>
            </w:pPr>
          </w:p>
        </w:tc>
      </w:tr>
      <w:tr w:rsidR="00482F5F" w14:paraId="205634BE" w14:textId="77777777" w:rsidTr="00482F5F">
        <w:tc>
          <w:tcPr>
            <w:tcW w:w="9638" w:type="dxa"/>
          </w:tcPr>
          <w:p w14:paraId="2BB6D6AB" w14:textId="77777777" w:rsidR="00482F5F" w:rsidRDefault="00482F5F" w:rsidP="00482F5F">
            <w:pPr>
              <w:pStyle w:val="Viite"/>
              <w:rPr>
                <w:rFonts w:ascii="Arial" w:hAnsi="Arial" w:cs="Arial"/>
                <w:lang w:val="en-US"/>
              </w:rPr>
            </w:pPr>
          </w:p>
        </w:tc>
      </w:tr>
      <w:tr w:rsidR="00482F5F" w14:paraId="698D51B9" w14:textId="77777777" w:rsidTr="00482F5F">
        <w:tc>
          <w:tcPr>
            <w:tcW w:w="9638" w:type="dxa"/>
          </w:tcPr>
          <w:p w14:paraId="26320F9A" w14:textId="77777777" w:rsidR="00482F5F" w:rsidRDefault="00482F5F" w:rsidP="00482F5F">
            <w:pPr>
              <w:pStyle w:val="Viite"/>
              <w:rPr>
                <w:rFonts w:ascii="Arial" w:hAnsi="Arial" w:cs="Arial"/>
                <w:lang w:val="en-US"/>
              </w:rPr>
            </w:pPr>
          </w:p>
        </w:tc>
      </w:tr>
      <w:bookmarkEnd w:id="0"/>
    </w:tbl>
    <w:p w14:paraId="379061DF" w14:textId="77777777" w:rsidR="005A2EC3" w:rsidRPr="00F65DEA" w:rsidRDefault="005A2EC3" w:rsidP="00650289">
      <w:pPr>
        <w:pStyle w:val="Viite"/>
        <w:rPr>
          <w:rFonts w:ascii="Arial" w:hAnsi="Arial" w:cs="Arial"/>
          <w:lang w:val="en-US"/>
        </w:rPr>
      </w:pPr>
    </w:p>
    <w:p w14:paraId="50ED8505" w14:textId="662CC7A6" w:rsidR="00894F8D" w:rsidRPr="004F306F" w:rsidRDefault="00894F8D" w:rsidP="00D72DEC">
      <w:pPr>
        <w:pStyle w:val="Viite"/>
        <w:rPr>
          <w:rFonts w:ascii="Arial" w:hAnsi="Arial" w:cs="Arial"/>
        </w:rPr>
      </w:pPr>
    </w:p>
    <w:p w14:paraId="4BA0FA9A" w14:textId="77777777" w:rsidR="00BF664D" w:rsidRPr="004F306F" w:rsidRDefault="00BF664D" w:rsidP="00BF664D">
      <w:pPr>
        <w:pStyle w:val="Viite"/>
        <w:spacing w:before="1560"/>
        <w:rPr>
          <w:rFonts w:ascii="Arial" w:hAnsi="Arial" w:cs="Arial"/>
        </w:rPr>
      </w:pPr>
    </w:p>
    <w:p w14:paraId="07D524D6" w14:textId="10BC74AD" w:rsidR="005879DD" w:rsidRPr="00616210" w:rsidRDefault="00650289" w:rsidP="00B17EF6">
      <w:pPr>
        <w:outlineLvl w:val="0"/>
        <w:rPr>
          <w:rFonts w:ascii="Finlandica" w:hAnsi="Finlandica" w:cs="Arial"/>
          <w:b/>
          <w:kern w:val="28"/>
          <w:sz w:val="36"/>
          <w:lang w:val="fi-FI" w:eastAsia="fi-FI"/>
        </w:rPr>
      </w:pPr>
      <w:r w:rsidRPr="000410AA">
        <w:fldChar w:fldCharType="begin"/>
      </w:r>
      <w:r w:rsidRPr="00616210">
        <w:rPr>
          <w:lang w:val="fi-FI"/>
        </w:rPr>
        <w:instrText xml:space="preserve"> MACROBUTTON </w:instrText>
      </w:r>
      <w:r w:rsidRPr="000410AA">
        <w:fldChar w:fldCharType="end"/>
      </w:r>
      <w:sdt>
        <w:sdtPr>
          <w:rPr>
            <w:rStyle w:val="UHTitleChar"/>
            <w:rFonts w:eastAsiaTheme="minorHAnsi"/>
            <w:lang w:val="fi-FI"/>
          </w:rPr>
          <w:tag w:val="CF_LongTitle"/>
          <w:id w:val="10011"/>
          <w:placeholder>
            <w:docPart w:val="8C347C31810E47829775199DC6A37534"/>
          </w:placeholder>
          <w:dataBinding w:prefixMappings="xmlns:gbs='http://www.software-innovation.no/growBusinessDocument'" w:xpath="/gbs:GrowBusinessDocument/gbs:CF_LongTitle[@gbs:key='10011']" w:storeItemID="{0F661504-FFFC-467D-A3CE-8BC91C1A9DA4}"/>
          <w:text/>
        </w:sdtPr>
        <w:sdtEndPr>
          <w:rPr>
            <w:rStyle w:val="UHTitleChar"/>
          </w:rPr>
        </w:sdtEndPr>
        <w:sdtContent>
          <w:r w:rsidR="00482F5F" w:rsidRPr="00482F5F">
            <w:rPr>
              <w:rStyle w:val="UHTitleChar"/>
              <w:rFonts w:eastAsiaTheme="minorHAnsi"/>
              <w:lang w:val="fi-FI"/>
            </w:rPr>
            <w:t>UM; Esitys: Valtioneuvosto asettaa kehityspoliittisen toimikunnan toimikaudelle 1.1.2024-31.12.2027</w:t>
          </w:r>
        </w:sdtContent>
      </w:sdt>
      <w:r w:rsidRPr="000410AA">
        <w:rPr>
          <w:rFonts w:cs="Arial"/>
        </w:rPr>
        <w:fldChar w:fldCharType="begin"/>
      </w:r>
      <w:r w:rsidRPr="00616210">
        <w:rPr>
          <w:rFonts w:cs="Arial"/>
          <w:lang w:val="fi-FI"/>
        </w:rPr>
        <w:instrText xml:space="preserve"> MACROBUTTON [napsauta] </w:instrText>
      </w:r>
      <w:r w:rsidRPr="000410AA">
        <w:rPr>
          <w:rFonts w:cs="Arial"/>
        </w:rPr>
        <w:fldChar w:fldCharType="end"/>
      </w:r>
    </w:p>
    <w:p w14:paraId="26345C49" w14:textId="52F7F021" w:rsidR="00482F5F" w:rsidRPr="00482F5F" w:rsidRDefault="00232CD2" w:rsidP="00482F5F">
      <w:pPr>
        <w:rPr>
          <w:rFonts w:ascii="Finlandica" w:hAnsi="Finlandica"/>
          <w:lang w:val="fi-FI"/>
        </w:rPr>
      </w:pPr>
      <w:sdt>
        <w:sdtPr>
          <w:rPr>
            <w:lang w:val="fi-FI"/>
          </w:rPr>
          <w:alias w:val="Field for the summary. Delete the entire field if not needed."/>
          <w:tag w:val="CF_Summary"/>
          <w:id w:val="10014"/>
          <w:placeholder>
            <w:docPart w:val="A16B510B6C614BC6A00D8DFB317CD51A"/>
          </w:placeholder>
          <w:dataBinding w:prefixMappings="xmlns:gbs='http://www.software-innovation.no/growBusinessDocument'" w:xpath="/gbs:GrowBusinessDocument/gbs:CF_Summary[@gbs:key='10014']" w:storeItemID="{0F661504-FFFC-467D-A3CE-8BC91C1A9DA4}"/>
          <w:text w:multiLine="1"/>
        </w:sdtPr>
        <w:sdtEndPr/>
        <w:sdtContent>
          <w:r w:rsidR="00482F5F">
            <w:rPr>
              <w:lang w:val="fi-FI"/>
            </w:rPr>
            <w:br/>
          </w:r>
        </w:sdtContent>
      </w:sdt>
      <w:r w:rsidR="00482F5F" w:rsidRPr="00482F5F">
        <w:rPr>
          <w:rFonts w:ascii="Finlandica" w:hAnsi="Finlandica"/>
          <w:lang w:val="fi-FI"/>
        </w:rPr>
        <w:t xml:space="preserve">Ministeri Ville </w:t>
      </w:r>
      <w:proofErr w:type="spellStart"/>
      <w:r w:rsidR="00482F5F" w:rsidRPr="00482F5F">
        <w:rPr>
          <w:rFonts w:ascii="Finlandica" w:hAnsi="Finlandica"/>
          <w:lang w:val="fi-FI"/>
        </w:rPr>
        <w:t>Tavio</w:t>
      </w:r>
      <w:proofErr w:type="spellEnd"/>
    </w:p>
    <w:p w14:paraId="41C514F1" w14:textId="3F94C340" w:rsidR="00482F5F" w:rsidRPr="00482F5F" w:rsidRDefault="00482F5F" w:rsidP="00482F5F">
      <w:pPr>
        <w:rPr>
          <w:rFonts w:ascii="Finlandica" w:hAnsi="Finlandica"/>
          <w:lang w:val="fi-FI"/>
        </w:rPr>
      </w:pPr>
      <w:r w:rsidRPr="00482F5F">
        <w:rPr>
          <w:rFonts w:ascii="Finlandica" w:hAnsi="Finlandica"/>
          <w:lang w:val="fi-FI"/>
        </w:rPr>
        <w:t>Esittelijä: Alivaltiosihteeri, Pasi Hellman, Ulkoministeriö, +358 295 350</w:t>
      </w:r>
      <w:r w:rsidRPr="00482F5F">
        <w:rPr>
          <w:rFonts w:ascii="Finlandica" w:hAnsi="Finlandica"/>
          <w:lang w:val="fi-FI"/>
        </w:rPr>
        <w:t> </w:t>
      </w:r>
      <w:r w:rsidRPr="00482F5F">
        <w:rPr>
          <w:rFonts w:ascii="Finlandica" w:hAnsi="Finlandica"/>
          <w:lang w:val="fi-FI"/>
        </w:rPr>
        <w:t>755</w:t>
      </w:r>
    </w:p>
    <w:p w14:paraId="6BFE7D35" w14:textId="2C309E2A" w:rsidR="00DA462C" w:rsidRPr="00482F5F" w:rsidRDefault="00DA462C" w:rsidP="00C267E8">
      <w:pPr>
        <w:pStyle w:val="UHSummary"/>
        <w:tabs>
          <w:tab w:val="left" w:pos="5775"/>
        </w:tabs>
      </w:pPr>
    </w:p>
    <w:p w14:paraId="6F82267E" w14:textId="77777777" w:rsidR="00482F5F" w:rsidRPr="00482F5F" w:rsidRDefault="00482F5F" w:rsidP="00482F5F">
      <w:pPr>
        <w:pStyle w:val="UHSummary"/>
        <w:tabs>
          <w:tab w:val="left" w:pos="5775"/>
        </w:tabs>
        <w:rPr>
          <w:rFonts w:cs="Arial"/>
          <w:szCs w:val="20"/>
          <w:lang w:eastAsia="fi-FI"/>
        </w:rPr>
      </w:pPr>
      <w:r w:rsidRPr="00482F5F">
        <w:rPr>
          <w:rFonts w:cs="Arial"/>
          <w:szCs w:val="20"/>
          <w:lang w:eastAsia="fi-FI"/>
        </w:rPr>
        <w:t xml:space="preserve">Toimikunnan asettaminen </w:t>
      </w:r>
    </w:p>
    <w:p w14:paraId="6F0B97EC" w14:textId="77777777" w:rsidR="00482F5F" w:rsidRPr="00482F5F" w:rsidRDefault="00482F5F" w:rsidP="00482F5F">
      <w:pPr>
        <w:pStyle w:val="UHSummary"/>
        <w:tabs>
          <w:tab w:val="left" w:pos="5775"/>
        </w:tabs>
        <w:rPr>
          <w:rFonts w:cs="Arial"/>
          <w:b w:val="0"/>
          <w:szCs w:val="20"/>
          <w:lang w:eastAsia="fi-FI"/>
        </w:rPr>
      </w:pPr>
      <w:r w:rsidRPr="00482F5F">
        <w:rPr>
          <w:rFonts w:cs="Arial"/>
          <w:b w:val="0"/>
          <w:szCs w:val="20"/>
          <w:lang w:eastAsia="fi-FI"/>
        </w:rPr>
        <w:t>Kehityspoliittisen toimikunnan asettaminen toimikaudeksi 1.1.2024-31.12.2027</w:t>
      </w:r>
    </w:p>
    <w:p w14:paraId="2AD02528" w14:textId="77777777" w:rsidR="00482F5F" w:rsidRPr="00482F5F" w:rsidRDefault="00482F5F" w:rsidP="00482F5F">
      <w:pPr>
        <w:pStyle w:val="UHSummary"/>
        <w:tabs>
          <w:tab w:val="left" w:pos="5775"/>
        </w:tabs>
        <w:rPr>
          <w:rFonts w:cs="Arial"/>
          <w:szCs w:val="20"/>
          <w:lang w:eastAsia="fi-FI"/>
        </w:rPr>
      </w:pPr>
      <w:r w:rsidRPr="00482F5F">
        <w:rPr>
          <w:rFonts w:cs="Arial"/>
          <w:szCs w:val="20"/>
          <w:lang w:eastAsia="fi-FI"/>
        </w:rPr>
        <w:t>Sisältö</w:t>
      </w:r>
    </w:p>
    <w:p w14:paraId="0E2E4314" w14:textId="77777777" w:rsidR="00482F5F" w:rsidRPr="00482F5F" w:rsidRDefault="00482F5F" w:rsidP="00482F5F">
      <w:pPr>
        <w:pStyle w:val="UHSummary"/>
        <w:tabs>
          <w:tab w:val="left" w:pos="5775"/>
        </w:tabs>
        <w:rPr>
          <w:rFonts w:cs="Arial"/>
          <w:b w:val="0"/>
          <w:szCs w:val="20"/>
          <w:lang w:eastAsia="fi-FI"/>
        </w:rPr>
      </w:pPr>
      <w:r w:rsidRPr="00482F5F">
        <w:rPr>
          <w:rFonts w:cs="Arial"/>
          <w:b w:val="0"/>
          <w:szCs w:val="20"/>
          <w:lang w:eastAsia="fi-FI"/>
        </w:rPr>
        <w:t>Ulkoministeriö esittää valtioneuvostolle kehityspoliittisen toimikunnan (KPT) asettamista nelivuotiskaudeksi 2024-2027. Kehityspoliittinen toimikunta on parlamentaarisesti ja yhteiskunnallisesti edustava kehityspolitiikan neuvoa-antava elin, jonka tavoitteena on kehityspolitiikan vaikuttavuuden vahvistaminen ja kehityspoliittisen vuoropuhelun edistäminen. Toimikunnan toimikaudeksi esitetään 1.1.2024 – 31.12.2027.</w:t>
      </w:r>
    </w:p>
    <w:p w14:paraId="1FD01E0D" w14:textId="77777777" w:rsidR="00482F5F" w:rsidRPr="00482F5F" w:rsidRDefault="00482F5F" w:rsidP="00482F5F">
      <w:pPr>
        <w:pStyle w:val="UHSummary"/>
        <w:tabs>
          <w:tab w:val="left" w:pos="5775"/>
        </w:tabs>
        <w:rPr>
          <w:rFonts w:cs="Arial"/>
          <w:b w:val="0"/>
          <w:szCs w:val="20"/>
          <w:lang w:eastAsia="fi-FI"/>
        </w:rPr>
      </w:pPr>
      <w:r w:rsidRPr="00482F5F">
        <w:rPr>
          <w:rFonts w:cs="Arial"/>
          <w:b w:val="0"/>
          <w:szCs w:val="20"/>
          <w:lang w:eastAsia="fi-FI"/>
        </w:rPr>
        <w:t xml:space="preserve">Kehityspoliittisessa toimikunnassa eduskuntapuolueet ja sidosryhmät luovat yhteistä näkemystä kehityspolitiikan ajankohtaisista kysymyksistä ja tekevät suosituksia niiden toimeenpanosta valtioneuvostolle. Toimikunta seuraa sekä kansallisten että Suomen kansainvälisten sitoumusten toteutumista. Kehitysyhteistyön tuloksellisuuden ja jatkuvuuden tuki ovat myös oleellinen osa </w:t>
      </w:r>
      <w:proofErr w:type="spellStart"/>
      <w:r w:rsidRPr="00482F5F">
        <w:rPr>
          <w:rFonts w:cs="Arial"/>
          <w:b w:val="0"/>
          <w:szCs w:val="20"/>
          <w:lang w:eastAsia="fi-FI"/>
        </w:rPr>
        <w:t>KPT:n</w:t>
      </w:r>
      <w:proofErr w:type="spellEnd"/>
      <w:r w:rsidRPr="00482F5F">
        <w:rPr>
          <w:rFonts w:cs="Arial"/>
          <w:b w:val="0"/>
          <w:szCs w:val="20"/>
          <w:lang w:eastAsia="fi-FI"/>
        </w:rPr>
        <w:t xml:space="preserve"> mandaattia. </w:t>
      </w:r>
    </w:p>
    <w:p w14:paraId="0E1D8CA7" w14:textId="77777777" w:rsidR="00482F5F" w:rsidRPr="00482F5F" w:rsidRDefault="00482F5F" w:rsidP="00482F5F">
      <w:pPr>
        <w:pStyle w:val="UHSummary"/>
        <w:tabs>
          <w:tab w:val="left" w:pos="5775"/>
        </w:tabs>
        <w:rPr>
          <w:rFonts w:cs="Arial"/>
          <w:b w:val="0"/>
          <w:szCs w:val="20"/>
          <w:lang w:eastAsia="fi-FI"/>
        </w:rPr>
      </w:pPr>
      <w:r w:rsidRPr="00482F5F">
        <w:rPr>
          <w:rFonts w:cs="Arial"/>
          <w:b w:val="0"/>
          <w:szCs w:val="20"/>
          <w:lang w:eastAsia="fi-FI"/>
        </w:rPr>
        <w:t xml:space="preserve">Kehityspoliittinen toimikunta tekee läheistä yhteistyötä Kestävän kehityksen toimikunnan kanssa ja laatii esityksiä siitä, kuinka Suomi toimeenpanee kehityspolitiikassaan YK:n kestävän kehityksen toimenpideohjelmassa asetettuja, maailman kaikkia maita koskevia tavoitteita ja edistää globaalia ulottuvuutta ministeriöiden ja sidosryhmien välisessä yhteistyössä. </w:t>
      </w:r>
    </w:p>
    <w:p w14:paraId="1EA9916D" w14:textId="77777777" w:rsidR="00482F5F" w:rsidRPr="00482F5F" w:rsidRDefault="00482F5F" w:rsidP="00482F5F">
      <w:pPr>
        <w:pStyle w:val="UHSummary"/>
        <w:tabs>
          <w:tab w:val="left" w:pos="5775"/>
        </w:tabs>
        <w:rPr>
          <w:rFonts w:cs="Arial"/>
          <w:szCs w:val="20"/>
          <w:lang w:eastAsia="fi-FI"/>
        </w:rPr>
      </w:pPr>
      <w:r w:rsidRPr="00482F5F">
        <w:rPr>
          <w:rFonts w:cs="Arial"/>
          <w:szCs w:val="20"/>
          <w:lang w:eastAsia="fi-FI"/>
        </w:rPr>
        <w:lastRenderedPageBreak/>
        <w:t>Tavoitteet ja toimintatapa</w:t>
      </w:r>
    </w:p>
    <w:p w14:paraId="6A3CC342" w14:textId="77777777" w:rsidR="00482F5F" w:rsidRPr="00482F5F" w:rsidRDefault="00482F5F" w:rsidP="00482F5F">
      <w:pPr>
        <w:pStyle w:val="UHSummary"/>
        <w:tabs>
          <w:tab w:val="left" w:pos="5775"/>
        </w:tabs>
        <w:rPr>
          <w:rFonts w:cs="Arial"/>
          <w:b w:val="0"/>
          <w:szCs w:val="20"/>
          <w:lang w:eastAsia="fi-FI"/>
        </w:rPr>
      </w:pPr>
      <w:r w:rsidRPr="00482F5F">
        <w:rPr>
          <w:rFonts w:cs="Arial"/>
          <w:b w:val="0"/>
          <w:szCs w:val="20"/>
          <w:lang w:eastAsia="fi-FI"/>
        </w:rPr>
        <w:t xml:space="preserve">Toimikunnan työn keskeiset tavoitteet toimikaudella 2024-2027 ovat: </w:t>
      </w:r>
    </w:p>
    <w:p w14:paraId="381BB1D0" w14:textId="77777777" w:rsidR="00482F5F" w:rsidRPr="00482F5F" w:rsidRDefault="00482F5F" w:rsidP="00482F5F">
      <w:pPr>
        <w:pStyle w:val="UHSummary"/>
        <w:numPr>
          <w:ilvl w:val="0"/>
          <w:numId w:val="1"/>
        </w:numPr>
        <w:tabs>
          <w:tab w:val="left" w:pos="5775"/>
        </w:tabs>
        <w:rPr>
          <w:rFonts w:cs="Arial"/>
          <w:b w:val="0"/>
          <w:szCs w:val="20"/>
          <w:lang w:eastAsia="fi-FI"/>
        </w:rPr>
      </w:pPr>
      <w:bookmarkStart w:id="1" w:name="_GoBack"/>
      <w:r w:rsidRPr="00482F5F">
        <w:rPr>
          <w:rFonts w:cs="Arial"/>
          <w:b w:val="0"/>
          <w:szCs w:val="20"/>
          <w:lang w:eastAsia="fi-FI"/>
        </w:rPr>
        <w:t xml:space="preserve">Edistää eduskuntapuolueiden sekä sidos- ja intressiryhmien yhteistyötä ja vuoropuhelua sekä yhteisen näkemyksen muodostamista Suomen kehityspolitiikasta.   </w:t>
      </w:r>
    </w:p>
    <w:p w14:paraId="1981558D" w14:textId="77777777" w:rsidR="00482F5F" w:rsidRPr="00482F5F" w:rsidRDefault="00482F5F" w:rsidP="00482F5F">
      <w:pPr>
        <w:pStyle w:val="UHSummary"/>
        <w:numPr>
          <w:ilvl w:val="0"/>
          <w:numId w:val="1"/>
        </w:numPr>
        <w:tabs>
          <w:tab w:val="left" w:pos="5775"/>
        </w:tabs>
        <w:rPr>
          <w:rFonts w:cs="Arial"/>
          <w:b w:val="0"/>
          <w:szCs w:val="20"/>
          <w:lang w:eastAsia="fi-FI"/>
        </w:rPr>
      </w:pPr>
      <w:r w:rsidRPr="00482F5F">
        <w:rPr>
          <w:rFonts w:cs="Arial"/>
          <w:b w:val="0"/>
          <w:szCs w:val="20"/>
          <w:lang w:eastAsia="fi-FI"/>
        </w:rPr>
        <w:t xml:space="preserve">YK:n kestävän kehityksen Agenda 2030:n, Pariisin ilmastosopimuksen ja muiden velvoittavien sopimusten ja kehityspolitiikkaa ohjaavien sitoumusten toimeenpanon seuranta. </w:t>
      </w:r>
    </w:p>
    <w:p w14:paraId="11BBC5A9" w14:textId="77777777" w:rsidR="00482F5F" w:rsidRPr="00482F5F" w:rsidRDefault="00482F5F" w:rsidP="00482F5F">
      <w:pPr>
        <w:pStyle w:val="UHSummary"/>
        <w:numPr>
          <w:ilvl w:val="0"/>
          <w:numId w:val="1"/>
        </w:numPr>
        <w:tabs>
          <w:tab w:val="left" w:pos="5775"/>
        </w:tabs>
        <w:rPr>
          <w:rFonts w:cs="Arial"/>
          <w:b w:val="0"/>
          <w:szCs w:val="20"/>
          <w:lang w:eastAsia="fi-FI"/>
        </w:rPr>
      </w:pPr>
      <w:r w:rsidRPr="00482F5F">
        <w:rPr>
          <w:rFonts w:cs="Arial"/>
          <w:b w:val="0"/>
          <w:szCs w:val="20"/>
          <w:lang w:eastAsia="fi-FI"/>
        </w:rPr>
        <w:t xml:space="preserve">Kehityspolitiikkaan vaikuttavien hallitusohjelman kirjausten toimeenpanon seuranta. </w:t>
      </w:r>
    </w:p>
    <w:p w14:paraId="277E7821" w14:textId="16F7EAE8" w:rsidR="00482F5F" w:rsidRPr="00482F5F" w:rsidRDefault="00482F5F" w:rsidP="00482F5F">
      <w:pPr>
        <w:pStyle w:val="UHSummary"/>
        <w:numPr>
          <w:ilvl w:val="0"/>
          <w:numId w:val="1"/>
        </w:numPr>
        <w:tabs>
          <w:tab w:val="left" w:pos="5775"/>
        </w:tabs>
        <w:rPr>
          <w:rFonts w:cs="Arial"/>
          <w:b w:val="0"/>
          <w:szCs w:val="20"/>
          <w:lang w:eastAsia="fi-FI"/>
        </w:rPr>
      </w:pPr>
      <w:r w:rsidRPr="00482F5F">
        <w:rPr>
          <w:rFonts w:cs="Arial"/>
          <w:b w:val="0"/>
          <w:szCs w:val="20"/>
          <w:lang w:eastAsia="fi-FI"/>
        </w:rPr>
        <w:t>Kestävää kehitystä tukevan politiikkajohdonmukaisuud</w:t>
      </w:r>
      <w:r>
        <w:rPr>
          <w:rFonts w:cs="Arial"/>
          <w:b w:val="0"/>
          <w:szCs w:val="20"/>
          <w:lang w:eastAsia="fi-FI"/>
        </w:rPr>
        <w:t>en edistäminen päätöksenteossa.</w:t>
      </w:r>
      <w:bookmarkEnd w:id="1"/>
    </w:p>
    <w:p w14:paraId="39D35B70" w14:textId="77777777" w:rsidR="00482F5F" w:rsidRPr="00482F5F" w:rsidRDefault="00482F5F" w:rsidP="00482F5F">
      <w:pPr>
        <w:pStyle w:val="UHSummary"/>
        <w:tabs>
          <w:tab w:val="left" w:pos="5775"/>
        </w:tabs>
        <w:rPr>
          <w:rFonts w:cs="Arial"/>
          <w:b w:val="0"/>
          <w:szCs w:val="20"/>
          <w:lang w:eastAsia="fi-FI"/>
        </w:rPr>
      </w:pPr>
      <w:r w:rsidRPr="00482F5F">
        <w:rPr>
          <w:rFonts w:cs="Arial"/>
          <w:b w:val="0"/>
          <w:szCs w:val="20"/>
          <w:lang w:eastAsia="fi-FI"/>
        </w:rPr>
        <w:t xml:space="preserve">Tavoitteiden saavuttamiseksi toimikunta tarjoaa foorumin kehityspoliittiselle keskustelulle, tiedonvaihdolle, erilaisille kehitysyhteistyöstä tehdyille arvioinneille sekä kannanmuodostukselle. Toimikunta seuraa ja analysoi Suomen kehityspolitiikan toteutumista ja pyrkii vaikuttamaan erityisesti kehityspolitiikasta käytävään eduskuntakeskusteluun. Kehityspoliittinen toimikunta antaa lausuntoja ja suosituksia merkittävistä kehityspolitiikkaan vaikuttavista esityksistä poliittisille päätöksentekijöille sekä laajemmalle yleisölle. Lisäksi toimikunta voi asettaa asiantuntijaryhmiä ja teettää selvityksiä toimialaansa liittyvistä kysymyksistä. Toimikunta laatii kautensa alussa työohjelman (2024-2027), joka tarkentaa ja ohjaa toimikunnan työtä. </w:t>
      </w:r>
    </w:p>
    <w:p w14:paraId="7C679C2B" w14:textId="77777777" w:rsidR="00482F5F" w:rsidRPr="00482F5F" w:rsidRDefault="00482F5F" w:rsidP="00482F5F">
      <w:pPr>
        <w:pStyle w:val="UHSummary"/>
        <w:tabs>
          <w:tab w:val="left" w:pos="5775"/>
        </w:tabs>
        <w:rPr>
          <w:rFonts w:cs="Arial"/>
          <w:szCs w:val="20"/>
          <w:lang w:eastAsia="fi-FI"/>
        </w:rPr>
      </w:pPr>
      <w:r w:rsidRPr="00482F5F">
        <w:rPr>
          <w:rFonts w:cs="Arial"/>
          <w:szCs w:val="20"/>
          <w:lang w:eastAsia="fi-FI"/>
        </w:rPr>
        <w:t>Kokoonpano</w:t>
      </w:r>
    </w:p>
    <w:p w14:paraId="2DDF1E93" w14:textId="77777777" w:rsidR="00482F5F" w:rsidRPr="00482F5F" w:rsidRDefault="00482F5F" w:rsidP="00482F5F">
      <w:pPr>
        <w:pStyle w:val="UHSummary"/>
        <w:tabs>
          <w:tab w:val="left" w:pos="5775"/>
        </w:tabs>
        <w:rPr>
          <w:rFonts w:cs="Arial"/>
          <w:b w:val="0"/>
          <w:szCs w:val="20"/>
          <w:lang w:eastAsia="fi-FI"/>
        </w:rPr>
      </w:pPr>
      <w:r w:rsidRPr="00482F5F">
        <w:rPr>
          <w:rFonts w:cs="Arial"/>
          <w:b w:val="0"/>
          <w:szCs w:val="20"/>
          <w:lang w:eastAsia="fi-FI"/>
        </w:rPr>
        <w:t xml:space="preserve">Kehityspoliittinen toimikunta on parlamentaarisesti ja yhteiskunnallisesti edustava. Toimikunta koostuu varsinaisista jäsenistä (20) ja asiantuntijajäsenistä. Kaikilla jäsenillä on varajäsenet. Jäsenissä on huomioitu hallituskauden strategisia painopisteitä edustavat sidosryhmät. </w:t>
      </w:r>
    </w:p>
    <w:p w14:paraId="63A4B81B" w14:textId="77777777" w:rsidR="00482F5F" w:rsidRPr="00482F5F" w:rsidRDefault="00482F5F" w:rsidP="00482F5F">
      <w:pPr>
        <w:pStyle w:val="UHSummary"/>
        <w:tabs>
          <w:tab w:val="left" w:pos="5775"/>
        </w:tabs>
        <w:rPr>
          <w:rFonts w:cs="Arial"/>
          <w:b w:val="0"/>
          <w:szCs w:val="20"/>
          <w:lang w:eastAsia="fi-FI"/>
        </w:rPr>
      </w:pPr>
      <w:r w:rsidRPr="00482F5F">
        <w:rPr>
          <w:rFonts w:cs="Arial"/>
          <w:b w:val="0"/>
          <w:szCs w:val="20"/>
          <w:lang w:eastAsia="fi-FI"/>
        </w:rPr>
        <w:t xml:space="preserve">Varsinaisia jäseniä ja heidän varajäseniään toimikunnassa on seuraavista puolueista ja sidosryhmistä: Kansallinen Kokoomus, Perussuomalaiset, Suomen Sosialidemokraattinen Puolue, Suomen Keskusta, Vihreä liitto, Vasemmistoliitto, Suomen ruotsalainen kansanpuolue, Suomen Kristillisdemokraatit, Liike Nyt, Elinkeinoelämän keskusliitto, Suomen Yrittäjät, SAK/STTK, Maa- ja metsätaloustuottajain Keskusliitto, Fingo: Suomalaiset kehitysjärjestöt, </w:t>
      </w:r>
      <w:proofErr w:type="spellStart"/>
      <w:r w:rsidRPr="00482F5F">
        <w:rPr>
          <w:rFonts w:cs="Arial"/>
          <w:b w:val="0"/>
          <w:szCs w:val="20"/>
          <w:lang w:eastAsia="fi-FI"/>
        </w:rPr>
        <w:t>Finnish</w:t>
      </w:r>
      <w:proofErr w:type="spellEnd"/>
      <w:r w:rsidRPr="00482F5F">
        <w:rPr>
          <w:rFonts w:cs="Arial"/>
          <w:b w:val="0"/>
          <w:szCs w:val="20"/>
          <w:lang w:eastAsia="fi-FI"/>
        </w:rPr>
        <w:t xml:space="preserve"> </w:t>
      </w:r>
      <w:proofErr w:type="spellStart"/>
      <w:r w:rsidRPr="00482F5F">
        <w:rPr>
          <w:rFonts w:cs="Arial"/>
          <w:b w:val="0"/>
          <w:szCs w:val="20"/>
          <w:lang w:eastAsia="fi-FI"/>
        </w:rPr>
        <w:t>University</w:t>
      </w:r>
      <w:proofErr w:type="spellEnd"/>
      <w:r w:rsidRPr="00482F5F">
        <w:rPr>
          <w:rFonts w:cs="Arial"/>
          <w:b w:val="0"/>
          <w:szCs w:val="20"/>
          <w:lang w:eastAsia="fi-FI"/>
        </w:rPr>
        <w:t xml:space="preserve"> </w:t>
      </w:r>
      <w:proofErr w:type="spellStart"/>
      <w:r w:rsidRPr="00482F5F">
        <w:rPr>
          <w:rFonts w:cs="Arial"/>
          <w:b w:val="0"/>
          <w:szCs w:val="20"/>
          <w:lang w:eastAsia="fi-FI"/>
        </w:rPr>
        <w:t>Partnership</w:t>
      </w:r>
      <w:proofErr w:type="spellEnd"/>
      <w:r w:rsidRPr="00482F5F">
        <w:rPr>
          <w:rFonts w:cs="Arial"/>
          <w:b w:val="0"/>
          <w:szCs w:val="20"/>
          <w:lang w:eastAsia="fi-FI"/>
        </w:rPr>
        <w:t xml:space="preserve"> for International </w:t>
      </w:r>
      <w:proofErr w:type="spellStart"/>
      <w:r w:rsidRPr="00482F5F">
        <w:rPr>
          <w:rFonts w:cs="Arial"/>
          <w:b w:val="0"/>
          <w:szCs w:val="20"/>
          <w:lang w:eastAsia="fi-FI"/>
        </w:rPr>
        <w:t>Development</w:t>
      </w:r>
      <w:proofErr w:type="spellEnd"/>
      <w:r w:rsidRPr="00482F5F">
        <w:rPr>
          <w:rFonts w:cs="Arial"/>
          <w:b w:val="0"/>
          <w:szCs w:val="20"/>
          <w:lang w:eastAsia="fi-FI"/>
        </w:rPr>
        <w:t xml:space="preserve"> (</w:t>
      </w:r>
      <w:proofErr w:type="spellStart"/>
      <w:r w:rsidRPr="00482F5F">
        <w:rPr>
          <w:rFonts w:cs="Arial"/>
          <w:b w:val="0"/>
          <w:szCs w:val="20"/>
          <w:lang w:eastAsia="fi-FI"/>
        </w:rPr>
        <w:t>UniPID</w:t>
      </w:r>
      <w:proofErr w:type="spellEnd"/>
      <w:r w:rsidRPr="00482F5F">
        <w:rPr>
          <w:rFonts w:cs="Arial"/>
          <w:b w:val="0"/>
          <w:szCs w:val="20"/>
          <w:lang w:eastAsia="fi-FI"/>
        </w:rPr>
        <w:t xml:space="preserve">) – yliopistojen verkosto, </w:t>
      </w:r>
      <w:proofErr w:type="spellStart"/>
      <w:r w:rsidRPr="00482F5F">
        <w:rPr>
          <w:rFonts w:cs="Arial"/>
          <w:b w:val="0"/>
          <w:szCs w:val="20"/>
          <w:lang w:eastAsia="fi-FI"/>
        </w:rPr>
        <w:t>Väestöliitto</w:t>
      </w:r>
      <w:proofErr w:type="spellEnd"/>
      <w:r w:rsidRPr="00482F5F">
        <w:rPr>
          <w:rFonts w:cs="Arial"/>
          <w:b w:val="0"/>
          <w:szCs w:val="20"/>
          <w:lang w:eastAsia="fi-FI"/>
        </w:rPr>
        <w:t xml:space="preserve">, UN Women Suomi,  Plan International Suomi, </w:t>
      </w:r>
      <w:proofErr w:type="spellStart"/>
      <w:r w:rsidRPr="00482F5F">
        <w:rPr>
          <w:rFonts w:cs="Arial"/>
          <w:b w:val="0"/>
          <w:szCs w:val="20"/>
          <w:lang w:eastAsia="fi-FI"/>
        </w:rPr>
        <w:t>Finnfund</w:t>
      </w:r>
      <w:proofErr w:type="spellEnd"/>
      <w:r w:rsidRPr="00482F5F">
        <w:rPr>
          <w:rFonts w:cs="Arial"/>
          <w:b w:val="0"/>
          <w:szCs w:val="20"/>
          <w:lang w:eastAsia="fi-FI"/>
        </w:rPr>
        <w:t xml:space="preserve">, Business Finland, Kirkon Ulkomaanapu, Suomen Lähetysseura, Demo Finland, CMI - Martti Ahtisaari Peace Foundation,  </w:t>
      </w:r>
      <w:proofErr w:type="spellStart"/>
      <w:r w:rsidRPr="00482F5F">
        <w:rPr>
          <w:rFonts w:cs="Arial"/>
          <w:b w:val="0"/>
          <w:szCs w:val="20"/>
          <w:lang w:eastAsia="fi-FI"/>
        </w:rPr>
        <w:t>Abilis</w:t>
      </w:r>
      <w:proofErr w:type="spellEnd"/>
      <w:r w:rsidRPr="00482F5F">
        <w:rPr>
          <w:rFonts w:cs="Arial"/>
          <w:b w:val="0"/>
          <w:szCs w:val="20"/>
          <w:lang w:eastAsia="fi-FI"/>
        </w:rPr>
        <w:t xml:space="preserve">-säätiö, Suomen Punainen Risti, WWF Suomi ja Suomen YK-liitto. </w:t>
      </w:r>
    </w:p>
    <w:p w14:paraId="4137C152" w14:textId="77777777" w:rsidR="00482F5F" w:rsidRPr="00482F5F" w:rsidRDefault="00482F5F" w:rsidP="00482F5F">
      <w:pPr>
        <w:pStyle w:val="UHSummary"/>
        <w:tabs>
          <w:tab w:val="left" w:pos="5775"/>
        </w:tabs>
        <w:rPr>
          <w:rFonts w:cs="Arial"/>
          <w:b w:val="0"/>
          <w:szCs w:val="20"/>
          <w:lang w:eastAsia="fi-FI"/>
        </w:rPr>
      </w:pPr>
      <w:r w:rsidRPr="00482F5F">
        <w:rPr>
          <w:rFonts w:cs="Arial"/>
          <w:b w:val="0"/>
          <w:szCs w:val="20"/>
          <w:lang w:eastAsia="fi-FI"/>
        </w:rPr>
        <w:t xml:space="preserve">Toimikuntaan kuuluu lisäksi asiantuntijajäseniä ainakin seuraavista sidosryhmistä ja valtionhallinnon edustajista: Nuorten Agenda2030 -ryhmä/(Ilmastonuoret), </w:t>
      </w:r>
      <w:proofErr w:type="spellStart"/>
      <w:r w:rsidRPr="00482F5F">
        <w:rPr>
          <w:rFonts w:cs="Arial"/>
          <w:b w:val="0"/>
          <w:szCs w:val="20"/>
          <w:lang w:eastAsia="fi-FI"/>
        </w:rPr>
        <w:t>Fida</w:t>
      </w:r>
      <w:proofErr w:type="spellEnd"/>
      <w:r w:rsidRPr="00482F5F">
        <w:rPr>
          <w:rFonts w:cs="Arial"/>
          <w:b w:val="0"/>
          <w:szCs w:val="20"/>
          <w:lang w:eastAsia="fi-FI"/>
        </w:rPr>
        <w:t xml:space="preserve"> International, </w:t>
      </w:r>
      <w:proofErr w:type="spellStart"/>
      <w:r w:rsidRPr="00482F5F">
        <w:rPr>
          <w:rFonts w:cs="Arial"/>
          <w:b w:val="0"/>
          <w:szCs w:val="20"/>
          <w:lang w:eastAsia="fi-FI"/>
        </w:rPr>
        <w:t>Finnwatch</w:t>
      </w:r>
      <w:proofErr w:type="spellEnd"/>
      <w:r w:rsidRPr="00482F5F">
        <w:rPr>
          <w:rFonts w:cs="Arial"/>
          <w:b w:val="0"/>
          <w:szCs w:val="20"/>
          <w:lang w:eastAsia="fi-FI"/>
        </w:rPr>
        <w:t xml:space="preserve">, Kansalaisjärjestöjen ihmisoikeussäätiö (KIOS), </w:t>
      </w:r>
      <w:proofErr w:type="spellStart"/>
      <w:r w:rsidRPr="00482F5F">
        <w:rPr>
          <w:rFonts w:cs="Arial"/>
          <w:b w:val="0"/>
          <w:szCs w:val="20"/>
          <w:lang w:eastAsia="fi-FI"/>
        </w:rPr>
        <w:t>Moniheli</w:t>
      </w:r>
      <w:proofErr w:type="spellEnd"/>
      <w:r w:rsidRPr="00482F5F">
        <w:rPr>
          <w:rFonts w:cs="Arial"/>
          <w:b w:val="0"/>
          <w:szCs w:val="20"/>
          <w:lang w:eastAsia="fi-FI"/>
        </w:rPr>
        <w:t xml:space="preserve">, SKOL, Suomen Ammattiliittojen </w:t>
      </w:r>
      <w:r w:rsidRPr="00482F5F">
        <w:rPr>
          <w:rFonts w:cs="Arial"/>
          <w:b w:val="0"/>
          <w:szCs w:val="20"/>
          <w:lang w:eastAsia="fi-FI"/>
        </w:rPr>
        <w:lastRenderedPageBreak/>
        <w:t xml:space="preserve">Solidaarisuuskeskus, Suomen luonnonsuojeluliitto, Suomen Pankki, Suomen Rauhanliitto, Suomen World Vision, Ulkopoliittinen instituutti (UPI) ja Viestintä ja kehitys -säätiö (VIKES), MMM, OKM, OM, PLM, SM, STM, TEM, UM, VM, VNK, VNK/Kestävän kehityksen toimikunnan sihteeristö ja YM. </w:t>
      </w:r>
    </w:p>
    <w:p w14:paraId="130034A5" w14:textId="77777777" w:rsidR="00482F5F" w:rsidRPr="00482F5F" w:rsidRDefault="00482F5F" w:rsidP="00482F5F">
      <w:pPr>
        <w:pStyle w:val="UHSummary"/>
        <w:tabs>
          <w:tab w:val="left" w:pos="5775"/>
        </w:tabs>
        <w:rPr>
          <w:rFonts w:cs="Arial"/>
          <w:b w:val="0"/>
          <w:szCs w:val="20"/>
          <w:lang w:eastAsia="fi-FI"/>
        </w:rPr>
      </w:pPr>
      <w:r w:rsidRPr="00482F5F">
        <w:rPr>
          <w:rFonts w:cs="Arial"/>
          <w:b w:val="0"/>
          <w:szCs w:val="20"/>
          <w:lang w:eastAsia="fi-FI"/>
        </w:rPr>
        <w:t xml:space="preserve">Esitys toimikunnan kokoonpanoksi toimikaudelle 1.1.2024-31.12.2027 on liitteessä 1. Toimikunnan jäsenistö täyttää naisten ja miesten välisestä tasa-arvosta annetun lain (609/1986, muut 232/2005 4 §) asettamat vaatimukset. Ulkoministeriö nimeää toimikunnalle tarvittavan määrän pysyviä asiantuntijajäseniä. </w:t>
      </w:r>
    </w:p>
    <w:p w14:paraId="09F046DB" w14:textId="77777777" w:rsidR="00482F5F" w:rsidRPr="00482F5F" w:rsidRDefault="00482F5F" w:rsidP="00482F5F">
      <w:pPr>
        <w:pStyle w:val="UHSummary"/>
        <w:tabs>
          <w:tab w:val="left" w:pos="5775"/>
        </w:tabs>
        <w:rPr>
          <w:rFonts w:cs="Arial"/>
          <w:b w:val="0"/>
          <w:szCs w:val="20"/>
          <w:lang w:eastAsia="fi-FI"/>
        </w:rPr>
      </w:pPr>
      <w:r w:rsidRPr="00482F5F">
        <w:rPr>
          <w:rFonts w:cs="Arial"/>
          <w:b w:val="0"/>
          <w:szCs w:val="20"/>
          <w:lang w:eastAsia="fi-FI"/>
        </w:rPr>
        <w:t xml:space="preserve">Toimikunnan puheenjohtajana toimii kansanedustaja Sofia Vikman Kansallisesta Kokoomuksesta. Toimikunta valitsee keskuudestaan kaksi varapuheenjohtajaa. Puheenjohtajiston kokoonpanossa on huomioitava eduskunnan voimasuhteet. Toimikunnan työtä tukee sihteeristö, joka on palvelussuhteessa ulkoministeriöön. </w:t>
      </w:r>
    </w:p>
    <w:p w14:paraId="61DAF9C7" w14:textId="77777777" w:rsidR="00482F5F" w:rsidRPr="00482F5F" w:rsidRDefault="00482F5F" w:rsidP="00482F5F">
      <w:pPr>
        <w:pStyle w:val="UHSummary"/>
        <w:tabs>
          <w:tab w:val="left" w:pos="5775"/>
        </w:tabs>
        <w:rPr>
          <w:rFonts w:cs="Arial"/>
          <w:b w:val="0"/>
          <w:szCs w:val="20"/>
          <w:lang w:eastAsia="fi-FI"/>
        </w:rPr>
      </w:pPr>
    </w:p>
    <w:p w14:paraId="28AD264E" w14:textId="77777777" w:rsidR="00482F5F" w:rsidRPr="00482F5F" w:rsidRDefault="00482F5F" w:rsidP="00482F5F">
      <w:pPr>
        <w:pStyle w:val="UHSummary"/>
        <w:tabs>
          <w:tab w:val="left" w:pos="5775"/>
        </w:tabs>
        <w:rPr>
          <w:rFonts w:cs="Arial"/>
          <w:b w:val="0"/>
          <w:szCs w:val="20"/>
          <w:lang w:eastAsia="fi-FI"/>
        </w:rPr>
      </w:pPr>
      <w:r w:rsidRPr="00482F5F">
        <w:rPr>
          <w:rFonts w:cs="Arial"/>
          <w:b w:val="0"/>
          <w:szCs w:val="20"/>
          <w:lang w:eastAsia="fi-FI"/>
        </w:rPr>
        <w:t xml:space="preserve">TOIMIVALTA: </w:t>
      </w:r>
    </w:p>
    <w:p w14:paraId="15A33E1A" w14:textId="77777777" w:rsidR="00482F5F" w:rsidRPr="00482F5F" w:rsidRDefault="00482F5F" w:rsidP="00482F5F">
      <w:pPr>
        <w:pStyle w:val="UHSummary"/>
        <w:tabs>
          <w:tab w:val="left" w:pos="5775"/>
        </w:tabs>
        <w:rPr>
          <w:rFonts w:cs="Arial"/>
          <w:b w:val="0"/>
          <w:szCs w:val="20"/>
          <w:lang w:eastAsia="fi-FI"/>
        </w:rPr>
      </w:pPr>
      <w:r w:rsidRPr="00482F5F">
        <w:rPr>
          <w:rFonts w:cs="Arial"/>
          <w:b w:val="0"/>
          <w:szCs w:val="20"/>
          <w:lang w:eastAsia="fi-FI"/>
        </w:rPr>
        <w:t>VNOS 3 § 21 kohta</w:t>
      </w:r>
    </w:p>
    <w:p w14:paraId="68F24970" w14:textId="244C0CEF" w:rsidR="001471B9" w:rsidRDefault="00482F5F" w:rsidP="00482F5F">
      <w:pPr>
        <w:pStyle w:val="UHBodyText"/>
        <w:ind w:left="1531" w:firstLine="1304"/>
      </w:pPr>
      <w:r w:rsidRPr="00482F5F">
        <w:t>Valtioneuvoston asetus kehityspoliittisesta toimikunnasta 3 §</w:t>
      </w:r>
    </w:p>
    <w:p w14:paraId="1498ECE4" w14:textId="30B24B2F" w:rsidR="00482F5F" w:rsidRDefault="00482F5F" w:rsidP="00482F5F">
      <w:pPr>
        <w:pStyle w:val="UHBodyText"/>
        <w:ind w:left="1531" w:firstLine="1304"/>
      </w:pPr>
    </w:p>
    <w:p w14:paraId="42FB257D" w14:textId="77777777" w:rsidR="00482F5F" w:rsidRPr="00482F5F" w:rsidRDefault="00482F5F" w:rsidP="00482F5F">
      <w:pPr>
        <w:pStyle w:val="UHBodyText"/>
        <w:ind w:left="1531" w:firstLine="1304"/>
      </w:pPr>
    </w:p>
    <w:tbl>
      <w:tblPr>
        <w:tblW w:w="0" w:type="auto"/>
        <w:tblCellMar>
          <w:left w:w="6" w:type="dxa"/>
          <w:right w:w="6" w:type="dxa"/>
        </w:tblCellMar>
        <w:tblLook w:val="01E0" w:firstRow="1" w:lastRow="1" w:firstColumn="1" w:lastColumn="1" w:noHBand="0" w:noVBand="0"/>
      </w:tblPr>
      <w:tblGrid>
        <w:gridCol w:w="1304"/>
        <w:gridCol w:w="8222"/>
      </w:tblGrid>
      <w:tr w:rsidR="001471B9" w:rsidRPr="00482F5F" w14:paraId="648CF2B8" w14:textId="77777777" w:rsidTr="005B3901">
        <w:tc>
          <w:tcPr>
            <w:tcW w:w="1304" w:type="dxa"/>
          </w:tcPr>
          <w:p w14:paraId="66C10809" w14:textId="5AB7790D" w:rsidR="001471B9" w:rsidRPr="000410AA" w:rsidRDefault="00232CD2" w:rsidP="002E2550">
            <w:pPr>
              <w:pStyle w:val="UHInfoText"/>
            </w:pPr>
            <w:sdt>
              <w:sdtPr>
                <w:rPr>
                  <w:lang w:val="fi-FI"/>
                </w:rPr>
                <w:tag w:val="_DC_Attachments"/>
                <w:id w:val="1245219670"/>
                <w:placeholder>
                  <w:docPart w:val="932FB8A56B634FAF99732440488F00B0"/>
                </w:placeholder>
                <w:text/>
              </w:sdtPr>
              <w:sdtEndPr/>
              <w:sdtContent>
                <w:r w:rsidR="00482F5F">
                  <w:rPr>
                    <w:lang w:val="fi-FI"/>
                  </w:rPr>
                  <w:t>Liite</w:t>
                </w:r>
              </w:sdtContent>
            </w:sdt>
          </w:p>
        </w:tc>
        <w:tc>
          <w:tcPr>
            <w:tcW w:w="8222" w:type="dxa"/>
          </w:tcPr>
          <w:p w14:paraId="33C9ECC4" w14:textId="4665D612" w:rsidR="001471B9" w:rsidRPr="00482F5F" w:rsidRDefault="00482F5F" w:rsidP="00482F5F">
            <w:pPr>
              <w:pStyle w:val="UHInfoText"/>
              <w:rPr>
                <w:lang w:val="fi-FI"/>
              </w:rPr>
            </w:pPr>
            <w:proofErr w:type="spellStart"/>
            <w:r>
              <w:t>Kehityspoliittisen</w:t>
            </w:r>
            <w:proofErr w:type="spellEnd"/>
            <w:r>
              <w:t xml:space="preserve"> </w:t>
            </w:r>
            <w:proofErr w:type="spellStart"/>
            <w:r>
              <w:t>toimikunnan</w:t>
            </w:r>
            <w:proofErr w:type="spellEnd"/>
            <w:r>
              <w:t xml:space="preserve"> k</w:t>
            </w:r>
            <w:proofErr w:type="spellStart"/>
            <w:r w:rsidRPr="00482F5F">
              <w:rPr>
                <w:lang w:val="fi-FI"/>
              </w:rPr>
              <w:t>okoonpano</w:t>
            </w:r>
            <w:proofErr w:type="spellEnd"/>
          </w:p>
        </w:tc>
      </w:tr>
      <w:tr w:rsidR="00482F5F" w:rsidRPr="00482F5F" w14:paraId="0650BC97" w14:textId="77777777" w:rsidTr="005B3901">
        <w:tc>
          <w:tcPr>
            <w:tcW w:w="1304" w:type="dxa"/>
          </w:tcPr>
          <w:p w14:paraId="75B8B3ED" w14:textId="77777777" w:rsidR="00482F5F" w:rsidRDefault="00482F5F" w:rsidP="002E2550">
            <w:pPr>
              <w:pStyle w:val="UHInfoText"/>
              <w:rPr>
                <w:lang w:val="fi-FI"/>
              </w:rPr>
            </w:pPr>
          </w:p>
        </w:tc>
        <w:tc>
          <w:tcPr>
            <w:tcW w:w="8222" w:type="dxa"/>
          </w:tcPr>
          <w:p w14:paraId="49DB8A2D" w14:textId="77777777" w:rsidR="00482F5F" w:rsidRDefault="00482F5F" w:rsidP="00482F5F">
            <w:pPr>
              <w:pStyle w:val="UHInfoText"/>
            </w:pPr>
          </w:p>
        </w:tc>
      </w:tr>
    </w:tbl>
    <w:p w14:paraId="1C4C0970" w14:textId="77777777" w:rsidR="00616210" w:rsidRPr="008B3A2A" w:rsidRDefault="00616210" w:rsidP="001471B9">
      <w:pPr>
        <w:pStyle w:val="Normaalikappale"/>
        <w:rPr>
          <w:rFonts w:ascii="Arial" w:hAnsi="Arial" w:cs="Arial"/>
        </w:rPr>
      </w:pPr>
    </w:p>
    <w:sectPr w:rsidR="00616210" w:rsidRPr="008B3A2A" w:rsidSect="00C52F51">
      <w:headerReference w:type="default" r:id="rId9"/>
      <w:headerReference w:type="first" r:id="rId10"/>
      <w:pgSz w:w="11906" w:h="16838"/>
      <w:pgMar w:top="1134" w:right="1134" w:bottom="720"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7F419" w14:textId="77777777" w:rsidR="00232CD2" w:rsidRDefault="00232CD2" w:rsidP="003E5300">
      <w:pPr>
        <w:spacing w:after="0" w:line="240" w:lineRule="auto"/>
      </w:pPr>
      <w:r>
        <w:separator/>
      </w:r>
    </w:p>
  </w:endnote>
  <w:endnote w:type="continuationSeparator" w:id="0">
    <w:p w14:paraId="5CCA62FA" w14:textId="77777777" w:rsidR="00232CD2" w:rsidRDefault="00232CD2" w:rsidP="003E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inlandica">
    <w:panose1 w:val="00000500000000000000"/>
    <w:charset w:val="00"/>
    <w:family w:val="modern"/>
    <w:notTrueType/>
    <w:pitch w:val="variable"/>
    <w:sig w:usb0="A10002FF" w:usb1="4000207B"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91860" w14:textId="77777777" w:rsidR="00232CD2" w:rsidRDefault="00232CD2" w:rsidP="003E5300">
      <w:pPr>
        <w:spacing w:after="0" w:line="240" w:lineRule="auto"/>
      </w:pPr>
      <w:r>
        <w:separator/>
      </w:r>
    </w:p>
  </w:footnote>
  <w:footnote w:type="continuationSeparator" w:id="0">
    <w:p w14:paraId="5895E533" w14:textId="77777777" w:rsidR="00232CD2" w:rsidRDefault="00232CD2" w:rsidP="003E5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6"/>
      <w:gridCol w:w="586"/>
      <w:gridCol w:w="2757"/>
      <w:gridCol w:w="267"/>
      <w:gridCol w:w="2442"/>
    </w:tblGrid>
    <w:tr w:rsidR="00662C18" w:rsidRPr="00D7561A" w14:paraId="20BD982C" w14:textId="77777777" w:rsidTr="00197F51">
      <w:trPr>
        <w:jc w:val="center"/>
      </w:trPr>
      <w:tc>
        <w:tcPr>
          <w:tcW w:w="3816" w:type="dxa"/>
        </w:tcPr>
        <w:p w14:paraId="65DC5B56" w14:textId="77777777" w:rsidR="00EC623E" w:rsidRPr="00236593" w:rsidRDefault="00EC623E" w:rsidP="00C51F93">
          <w:pPr>
            <w:pStyle w:val="Header"/>
            <w:rPr>
              <w:rFonts w:cs="Arial"/>
              <w:sz w:val="20"/>
            </w:rPr>
          </w:pPr>
        </w:p>
      </w:tc>
      <w:tc>
        <w:tcPr>
          <w:tcW w:w="611" w:type="dxa"/>
        </w:tcPr>
        <w:p w14:paraId="51A8D479" w14:textId="77777777" w:rsidR="00EC623E" w:rsidRPr="00236593" w:rsidRDefault="00EC623E" w:rsidP="00A86151">
          <w:pPr>
            <w:pStyle w:val="Header"/>
            <w:jc w:val="center"/>
            <w:rPr>
              <w:rFonts w:cs="Arial"/>
              <w:sz w:val="20"/>
            </w:rPr>
          </w:pPr>
        </w:p>
      </w:tc>
      <w:tc>
        <w:tcPr>
          <w:tcW w:w="2930" w:type="dxa"/>
          <w:vAlign w:val="center"/>
        </w:tcPr>
        <w:p w14:paraId="54EC04D1" w14:textId="77777777" w:rsidR="00EC623E" w:rsidRPr="00236593" w:rsidRDefault="00EC623E" w:rsidP="00A1175E">
          <w:pPr>
            <w:pStyle w:val="Header"/>
            <w:rPr>
              <w:rFonts w:cs="Arial"/>
              <w:sz w:val="20"/>
            </w:rPr>
          </w:pPr>
        </w:p>
      </w:tc>
      <w:tc>
        <w:tcPr>
          <w:tcW w:w="270" w:type="dxa"/>
        </w:tcPr>
        <w:p w14:paraId="7D819E1D" w14:textId="77777777" w:rsidR="00EC623E" w:rsidRPr="00236593" w:rsidRDefault="00EC623E" w:rsidP="00A86151">
          <w:pPr>
            <w:pStyle w:val="Header"/>
            <w:jc w:val="center"/>
            <w:rPr>
              <w:rFonts w:cs="Arial"/>
              <w:sz w:val="20"/>
            </w:rPr>
          </w:pPr>
        </w:p>
      </w:tc>
      <w:tc>
        <w:tcPr>
          <w:tcW w:w="2578" w:type="dxa"/>
        </w:tcPr>
        <w:p w14:paraId="709BB6B8" w14:textId="1E2D4CE3" w:rsidR="00EC623E" w:rsidRPr="00236593" w:rsidRDefault="00EC623E" w:rsidP="00A86151">
          <w:pPr>
            <w:pStyle w:val="Header"/>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851CF4">
            <w:rPr>
              <w:rFonts w:cs="Arial"/>
              <w:bCs/>
              <w:noProof/>
              <w:sz w:val="20"/>
            </w:rPr>
            <w:t>2</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851CF4">
            <w:rPr>
              <w:rFonts w:cs="Arial"/>
              <w:bCs/>
              <w:noProof/>
              <w:sz w:val="20"/>
            </w:rPr>
            <w:t>3</w:t>
          </w:r>
          <w:r w:rsidRPr="00236593">
            <w:rPr>
              <w:rFonts w:cs="Arial"/>
              <w:bCs/>
              <w:sz w:val="20"/>
            </w:rPr>
            <w:fldChar w:fldCharType="end"/>
          </w:r>
          <w:r w:rsidRPr="00236593">
            <w:rPr>
              <w:rFonts w:cs="Arial"/>
              <w:bCs/>
              <w:sz w:val="20"/>
            </w:rPr>
            <w:t>)</w:t>
          </w:r>
        </w:p>
      </w:tc>
    </w:tr>
  </w:tbl>
  <w:p w14:paraId="2483960B" w14:textId="77777777" w:rsidR="00EC623E" w:rsidRPr="00D7561A" w:rsidRDefault="00FF6233" w:rsidP="009C697D">
    <w:pPr>
      <w:pStyle w:val="Header"/>
      <w:rPr>
        <w:rFonts w:cs="Arial"/>
      </w:rPr>
    </w:pPr>
    <w:r>
      <w:rPr>
        <w:rFonts w:cs="Arial"/>
      </w:rPr>
      <w:tab/>
    </w: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0DE07" w14:textId="0F2DD535" w:rsidR="00197F51" w:rsidRDefault="00197F51" w:rsidP="00197F51">
    <w:pPr>
      <w:pStyle w:val="Header"/>
      <w:rPr>
        <w:rFonts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4180"/>
      <w:gridCol w:w="935"/>
      <w:gridCol w:w="276"/>
      <w:gridCol w:w="2698"/>
    </w:tblGrid>
    <w:tr w:rsidR="00C52F51" w:rsidRPr="00D7561A" w14:paraId="689C558E" w14:textId="77777777" w:rsidTr="004E35B0">
      <w:trPr>
        <w:trHeight w:val="284"/>
        <w:jc w:val="center"/>
      </w:trPr>
      <w:tc>
        <w:tcPr>
          <w:tcW w:w="1560" w:type="dxa"/>
          <w:vMerge w:val="restart"/>
          <w:tcMar>
            <w:left w:w="0" w:type="dxa"/>
            <w:right w:w="215" w:type="dxa"/>
          </w:tcMar>
        </w:tcPr>
        <w:p w14:paraId="2ACADB6B" w14:textId="77777777" w:rsidR="00C52F51" w:rsidRPr="00236593" w:rsidRDefault="00C52F51" w:rsidP="00C52F51">
          <w:pPr>
            <w:pStyle w:val="Header"/>
            <w:rPr>
              <w:rFonts w:cs="Arial"/>
              <w:sz w:val="20"/>
            </w:rPr>
          </w:pPr>
          <w:r>
            <w:object w:dxaOrig="2970" w:dyaOrig="2970" w14:anchorId="5561F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5pt;height:59.75pt">
                <v:imagedata r:id="rId1" o:title=""/>
              </v:shape>
              <o:OLEObject Type="Embed" ProgID="PBrush" ShapeID="_x0000_i1025" DrawAspect="Content" ObjectID="_1762850514" r:id="rId2"/>
            </w:object>
          </w:r>
        </w:p>
      </w:tc>
      <w:tc>
        <w:tcPr>
          <w:tcW w:w="4455" w:type="dxa"/>
        </w:tcPr>
        <w:p w14:paraId="4350741C" w14:textId="77777777" w:rsidR="00C52F51" w:rsidRPr="00236593" w:rsidRDefault="00C52F51" w:rsidP="00C52F51">
          <w:pPr>
            <w:pStyle w:val="Header"/>
            <w:jc w:val="center"/>
            <w:rPr>
              <w:rFonts w:cs="Arial"/>
              <w:sz w:val="20"/>
            </w:rPr>
          </w:pPr>
        </w:p>
      </w:tc>
      <w:tc>
        <w:tcPr>
          <w:tcW w:w="990" w:type="dxa"/>
          <w:vAlign w:val="center"/>
        </w:tcPr>
        <w:p w14:paraId="008320A8" w14:textId="77777777" w:rsidR="00C52F51" w:rsidRPr="00236593" w:rsidRDefault="00C52F51" w:rsidP="00C52F51">
          <w:pPr>
            <w:pStyle w:val="Header"/>
            <w:rPr>
              <w:rFonts w:cs="Arial"/>
              <w:sz w:val="20"/>
            </w:rPr>
          </w:pPr>
        </w:p>
      </w:tc>
      <w:tc>
        <w:tcPr>
          <w:tcW w:w="280" w:type="dxa"/>
        </w:tcPr>
        <w:p w14:paraId="41886F46" w14:textId="77777777" w:rsidR="00C52F51" w:rsidRPr="00236593" w:rsidRDefault="00C52F51" w:rsidP="00C52F51">
          <w:pPr>
            <w:pStyle w:val="Header"/>
            <w:jc w:val="center"/>
            <w:rPr>
              <w:rFonts w:cs="Arial"/>
              <w:sz w:val="20"/>
            </w:rPr>
          </w:pPr>
        </w:p>
      </w:tc>
      <w:tc>
        <w:tcPr>
          <w:tcW w:w="2767" w:type="dxa"/>
        </w:tcPr>
        <w:p w14:paraId="2A21AAA5" w14:textId="19EBF071" w:rsidR="00C52F51" w:rsidRPr="00236593" w:rsidRDefault="005A2EC3" w:rsidP="00C52F51">
          <w:pPr>
            <w:pStyle w:val="Header"/>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482F5F">
            <w:rPr>
              <w:rFonts w:cs="Arial"/>
              <w:bCs/>
              <w:noProof/>
              <w:sz w:val="20"/>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482F5F">
            <w:rPr>
              <w:rFonts w:cs="Arial"/>
              <w:bCs/>
              <w:noProof/>
              <w:sz w:val="20"/>
            </w:rPr>
            <w:t>3</w:t>
          </w:r>
          <w:r w:rsidRPr="00236593">
            <w:rPr>
              <w:rFonts w:cs="Arial"/>
              <w:bCs/>
              <w:sz w:val="20"/>
            </w:rPr>
            <w:fldChar w:fldCharType="end"/>
          </w:r>
          <w:r w:rsidRPr="00236593">
            <w:rPr>
              <w:rFonts w:cs="Arial"/>
              <w:bCs/>
              <w:sz w:val="20"/>
            </w:rPr>
            <w:t>)</w:t>
          </w:r>
        </w:p>
      </w:tc>
    </w:tr>
    <w:tr w:rsidR="00C52F51" w:rsidRPr="008563A5" w14:paraId="5746D632" w14:textId="77777777" w:rsidTr="004E35B0">
      <w:trPr>
        <w:trHeight w:val="1130"/>
        <w:jc w:val="center"/>
      </w:trPr>
      <w:tc>
        <w:tcPr>
          <w:tcW w:w="1560" w:type="dxa"/>
          <w:vMerge/>
        </w:tcPr>
        <w:p w14:paraId="508B0BB7" w14:textId="77777777" w:rsidR="00C52F51" w:rsidRPr="00236593" w:rsidRDefault="00C52F51" w:rsidP="00C52F51">
          <w:pPr>
            <w:pStyle w:val="Header"/>
            <w:rPr>
              <w:rFonts w:cs="Arial"/>
              <w:sz w:val="20"/>
            </w:rPr>
          </w:pPr>
        </w:p>
      </w:tc>
      <w:tc>
        <w:tcPr>
          <w:tcW w:w="4455" w:type="dxa"/>
        </w:tcPr>
        <w:p w14:paraId="014D513D" w14:textId="6F39B230" w:rsidR="00C52F51" w:rsidRPr="008563A5" w:rsidRDefault="00232CD2" w:rsidP="00C52F51">
          <w:pPr>
            <w:pStyle w:val="Header"/>
            <w:rPr>
              <w:rFonts w:cs="Arial"/>
              <w:sz w:val="20"/>
            </w:rPr>
          </w:pPr>
          <w:sdt>
            <w:sdtPr>
              <w:rPr>
                <w:rStyle w:val="UHOrganizationChar"/>
              </w:rPr>
              <w:tag w:val="_DC_TOPOrganization"/>
              <w:id w:val="-1437122860"/>
              <w:lock w:val="sdtLocked"/>
              <w:placeholder>
                <w:docPart w:val="10B2E19A03FC4ED696F63ED3C93F4C42"/>
              </w:placeholder>
              <w:text/>
            </w:sdtPr>
            <w:sdtEndPr>
              <w:rPr>
                <w:rStyle w:val="UHOrganizationChar"/>
              </w:rPr>
            </w:sdtEndPr>
            <w:sdtContent>
              <w:r w:rsidR="00482F5F">
                <w:rPr>
                  <w:rStyle w:val="UHOrganizationChar"/>
                </w:rPr>
                <w:t>Ulkoministeriö</w:t>
              </w:r>
            </w:sdtContent>
          </w:sdt>
          <w:r w:rsidR="00C52F51" w:rsidRPr="008563A5">
            <w:rPr>
              <w:rFonts w:cs="Arial"/>
              <w:sz w:val="20"/>
            </w:rPr>
            <w:br/>
          </w:r>
          <w:sdt>
            <w:sdtPr>
              <w:rPr>
                <w:rStyle w:val="UHOrganizationChar"/>
              </w:rPr>
              <w:tag w:val="_DC_TOPOrganizationSV"/>
              <w:id w:val="184333624"/>
              <w:lock w:val="sdtLocked"/>
              <w:placeholder>
                <w:docPart w:val="56A191EE369A4E97B39741704F3D521D"/>
              </w:placeholder>
              <w:text/>
            </w:sdtPr>
            <w:sdtEndPr>
              <w:rPr>
                <w:rStyle w:val="UHOrganizationChar"/>
              </w:rPr>
            </w:sdtEndPr>
            <w:sdtContent>
              <w:proofErr w:type="spellStart"/>
              <w:r w:rsidR="00482F5F">
                <w:rPr>
                  <w:rStyle w:val="UHOrganizationChar"/>
                </w:rPr>
                <w:t>Utrikesministeriet</w:t>
              </w:r>
              <w:proofErr w:type="spellEnd"/>
            </w:sdtContent>
          </w:sdt>
        </w:p>
        <w:p w14:paraId="0E3237E7" w14:textId="302A2EA3" w:rsidR="00C52F51" w:rsidRPr="00236593" w:rsidRDefault="00232CD2" w:rsidP="002E2550">
          <w:pPr>
            <w:pStyle w:val="UHInfoText"/>
            <w:rPr>
              <w:sz w:val="20"/>
            </w:rPr>
          </w:pPr>
          <w:sdt>
            <w:sdtPr>
              <w:rPr>
                <w:lang w:val="fi-FI"/>
              </w:rPr>
              <w:tag w:val="_DC_EmbassyLocation"/>
              <w:id w:val="993372713"/>
              <w:lock w:val="sdtLocked"/>
              <w:placeholder>
                <w:docPart w:val="11CF9CA0135E47D8AD24CB88DBDEBF28"/>
              </w:placeholder>
              <w:text/>
            </w:sdtPr>
            <w:sdtEndPr/>
            <w:sdtContent>
              <w:r w:rsidR="00482F5F">
                <w:rPr>
                  <w:lang w:val="fi-FI"/>
                </w:rPr>
                <w:t xml:space="preserve"> </w:t>
              </w:r>
            </w:sdtContent>
          </w:sdt>
        </w:p>
      </w:tc>
      <w:tc>
        <w:tcPr>
          <w:tcW w:w="990" w:type="dxa"/>
          <w:vAlign w:val="center"/>
        </w:tcPr>
        <w:p w14:paraId="379748E0" w14:textId="77777777" w:rsidR="00C52F51" w:rsidRPr="008563A5" w:rsidRDefault="00C52F51" w:rsidP="00C52F51">
          <w:pPr>
            <w:pStyle w:val="Header"/>
            <w:rPr>
              <w:rFonts w:cs="Arial"/>
              <w:b/>
              <w:sz w:val="20"/>
            </w:rPr>
          </w:pPr>
        </w:p>
      </w:tc>
      <w:tc>
        <w:tcPr>
          <w:tcW w:w="280" w:type="dxa"/>
        </w:tcPr>
        <w:p w14:paraId="41D381F1" w14:textId="77777777" w:rsidR="00C52F51" w:rsidRPr="00236593" w:rsidRDefault="00C52F51" w:rsidP="00C52F51">
          <w:pPr>
            <w:pStyle w:val="Header"/>
            <w:rPr>
              <w:rFonts w:cs="Arial"/>
              <w:sz w:val="20"/>
            </w:rPr>
          </w:pPr>
        </w:p>
      </w:tc>
      <w:tc>
        <w:tcPr>
          <w:tcW w:w="2767" w:type="dxa"/>
        </w:tcPr>
        <w:p w14:paraId="6A2CE47F" w14:textId="77777777" w:rsidR="00C52F51" w:rsidRPr="008563A5" w:rsidRDefault="00C52F51" w:rsidP="00C52F51">
          <w:pPr>
            <w:pStyle w:val="Header"/>
            <w:rPr>
              <w:rFonts w:cs="Arial"/>
              <w:sz w:val="20"/>
            </w:rPr>
          </w:pPr>
        </w:p>
      </w:tc>
    </w:tr>
    <w:tr w:rsidR="00C52F51" w:rsidRPr="00D7561A" w14:paraId="01DF83DD" w14:textId="77777777" w:rsidTr="004E35B0">
      <w:trPr>
        <w:jc w:val="center"/>
      </w:trPr>
      <w:tc>
        <w:tcPr>
          <w:tcW w:w="6015" w:type="dxa"/>
          <w:gridSpan w:val="2"/>
        </w:tcPr>
        <w:p w14:paraId="539411E2" w14:textId="77777777" w:rsidR="00C52F51" w:rsidRPr="008563A5" w:rsidRDefault="00C52F51" w:rsidP="00C52F51">
          <w:pPr>
            <w:pStyle w:val="Header"/>
            <w:rPr>
              <w:rFonts w:ascii="Finlandica" w:hAnsi="Finlandica" w:cs="Arial"/>
            </w:rPr>
          </w:pPr>
        </w:p>
      </w:tc>
      <w:tc>
        <w:tcPr>
          <w:tcW w:w="990" w:type="dxa"/>
        </w:tcPr>
        <w:p w14:paraId="727EDD25" w14:textId="77777777" w:rsidR="00C52F51" w:rsidRPr="008563A5" w:rsidRDefault="00C52F51" w:rsidP="00C52F51">
          <w:pPr>
            <w:pStyle w:val="Header"/>
            <w:rPr>
              <w:rFonts w:cs="Arial"/>
              <w:sz w:val="20"/>
            </w:rPr>
          </w:pPr>
        </w:p>
      </w:tc>
      <w:tc>
        <w:tcPr>
          <w:tcW w:w="280" w:type="dxa"/>
        </w:tcPr>
        <w:p w14:paraId="07F6D0AD" w14:textId="77777777" w:rsidR="00C52F51" w:rsidRPr="008563A5" w:rsidRDefault="00C52F51" w:rsidP="00C52F51">
          <w:pPr>
            <w:pStyle w:val="Header"/>
            <w:rPr>
              <w:rFonts w:cs="Arial"/>
              <w:sz w:val="20"/>
            </w:rPr>
          </w:pPr>
        </w:p>
      </w:tc>
      <w:tc>
        <w:tcPr>
          <w:tcW w:w="2767" w:type="dxa"/>
        </w:tcPr>
        <w:sdt>
          <w:sdtPr>
            <w:tag w:val="ToCase.Name"/>
            <w:id w:val="10012"/>
            <w:lock w:val="sdtContentLocked"/>
            <w:placeholder>
              <w:docPart w:val="6E0F73966E334795960065F54BA7D22D"/>
            </w:placeholder>
            <w:dataBinding w:prefixMappings="xmlns:gbs='http://www.software-innovation.no/growBusinessDocument'" w:xpath="/gbs:GrowBusinessDocument/gbs:ToCase.Name[@gbs:key='10012']" w:storeItemID="{0F661504-FFFC-467D-A3CE-8BC91C1A9DA4}"/>
            <w:text/>
          </w:sdtPr>
          <w:sdtEndPr/>
          <w:sdtContent>
            <w:p w14:paraId="22B0369F" w14:textId="6B40C7AE" w:rsidR="00C52F51" w:rsidRPr="00AF13AA" w:rsidRDefault="00482F5F" w:rsidP="002E2550">
              <w:pPr>
                <w:pStyle w:val="UHInfoText"/>
                <w:rPr>
                  <w:sz w:val="20"/>
                </w:rPr>
              </w:pPr>
              <w:r>
                <w:t>VN/31642/2023</w:t>
              </w:r>
            </w:p>
          </w:sdtContent>
        </w:sdt>
        <w:sdt>
          <w:sdtPr>
            <w:rPr>
              <w:rStyle w:val="PlaceholderText"/>
              <w:color w:val="auto"/>
              <w:lang w:val="fi-FI"/>
            </w:rPr>
            <w:tag w:val="DocumentNumber"/>
            <w:id w:val="10013"/>
            <w:lock w:val="sdtLocked"/>
            <w:placeholder>
              <w:docPart w:val="6E0F73966E334795960065F54BA7D22D"/>
            </w:placeholder>
            <w:dataBinding w:prefixMappings="xmlns:gbs='http://www.software-innovation.no/growBusinessDocument'" w:xpath="/gbs:GrowBusinessDocument/gbs:DocumentNumber[@gbs:key='10013']" w:storeItemID="{0F661504-FFFC-467D-A3CE-8BC91C1A9DA4}"/>
            <w:text/>
          </w:sdtPr>
          <w:sdtEndPr>
            <w:rPr>
              <w:rStyle w:val="PlaceholderText"/>
            </w:rPr>
          </w:sdtEndPr>
          <w:sdtContent>
            <w:p w14:paraId="2DCF586C" w14:textId="07765F11" w:rsidR="00C52F51" w:rsidRDefault="00482F5F" w:rsidP="002E2550">
              <w:pPr>
                <w:pStyle w:val="UHInfoText"/>
                <w:rPr>
                  <w:rStyle w:val="PlaceholderText"/>
                  <w:color w:val="auto"/>
                </w:rPr>
              </w:pPr>
              <w:r>
                <w:rPr>
                  <w:rStyle w:val="PlaceholderText"/>
                  <w:color w:val="auto"/>
                  <w:lang w:val="fi-FI"/>
                </w:rPr>
                <w:t>VN/31642/2023-UM-14</w:t>
              </w:r>
            </w:p>
          </w:sdtContent>
        </w:sdt>
        <w:p w14:paraId="7BC9A0C0" w14:textId="77777777" w:rsidR="00910692" w:rsidRPr="009064F3" w:rsidRDefault="00910692" w:rsidP="002E2550">
          <w:pPr>
            <w:pStyle w:val="UHInfoText"/>
            <w:rPr>
              <w:rStyle w:val="PlaceholderText"/>
              <w:color w:val="auto"/>
            </w:rPr>
          </w:pPr>
        </w:p>
        <w:sdt>
          <w:sdtPr>
            <w:rPr>
              <w:color w:val="auto"/>
              <w:lang w:val="fi-FI"/>
            </w:rPr>
            <w:tag w:val="_DC_DocumentDate"/>
            <w:id w:val="-1482623115"/>
            <w:lock w:val="sdtLocked"/>
            <w:placeholder>
              <w:docPart w:val="E16E3FEA12524A7D86CC17518A28EEA1"/>
            </w:placeholder>
            <w:text/>
          </w:sdtPr>
          <w:sdtEndPr/>
          <w:sdtContent>
            <w:p w14:paraId="5D2C26F6" w14:textId="4E248FFA" w:rsidR="005A2EC3" w:rsidRPr="002E2550" w:rsidRDefault="00482F5F" w:rsidP="002E2550">
              <w:pPr>
                <w:pStyle w:val="UHInfoText"/>
              </w:pPr>
              <w:r>
                <w:rPr>
                  <w:color w:val="auto"/>
                  <w:lang w:val="fi-FI"/>
                </w:rPr>
                <w:t>Päivämäärä 30.11.2023</w:t>
              </w:r>
            </w:p>
          </w:sdtContent>
        </w:sdt>
      </w:tc>
    </w:tr>
  </w:tbl>
  <w:p w14:paraId="31F3DE9A" w14:textId="78962023" w:rsidR="005A2EC3" w:rsidRPr="002E2550" w:rsidRDefault="005A2EC3" w:rsidP="005A2EC3">
    <w:pPr>
      <w:pStyle w:val="Header"/>
      <w:ind w:right="110"/>
      <w:jc w:val="right"/>
      <w:rPr>
        <w:rFonts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D37DB"/>
    <w:multiLevelType w:val="hybridMultilevel"/>
    <w:tmpl w:val="1E32D788"/>
    <w:lvl w:ilvl="0" w:tplc="040B0001">
      <w:start w:val="1"/>
      <w:numFmt w:val="bullet"/>
      <w:lvlText w:val=""/>
      <w:lvlJc w:val="left"/>
      <w:pPr>
        <w:ind w:left="3195" w:hanging="360"/>
      </w:pPr>
      <w:rPr>
        <w:rFonts w:ascii="Symbol" w:hAnsi="Symbol" w:hint="default"/>
      </w:rPr>
    </w:lvl>
    <w:lvl w:ilvl="1" w:tplc="040B0003" w:tentative="1">
      <w:start w:val="1"/>
      <w:numFmt w:val="bullet"/>
      <w:lvlText w:val="o"/>
      <w:lvlJc w:val="left"/>
      <w:pPr>
        <w:ind w:left="3915" w:hanging="360"/>
      </w:pPr>
      <w:rPr>
        <w:rFonts w:ascii="Courier New" w:hAnsi="Courier New" w:cs="Courier New" w:hint="default"/>
      </w:rPr>
    </w:lvl>
    <w:lvl w:ilvl="2" w:tplc="040B0005" w:tentative="1">
      <w:start w:val="1"/>
      <w:numFmt w:val="bullet"/>
      <w:lvlText w:val=""/>
      <w:lvlJc w:val="left"/>
      <w:pPr>
        <w:ind w:left="4635" w:hanging="360"/>
      </w:pPr>
      <w:rPr>
        <w:rFonts w:ascii="Wingdings" w:hAnsi="Wingdings" w:hint="default"/>
      </w:rPr>
    </w:lvl>
    <w:lvl w:ilvl="3" w:tplc="040B0001" w:tentative="1">
      <w:start w:val="1"/>
      <w:numFmt w:val="bullet"/>
      <w:lvlText w:val=""/>
      <w:lvlJc w:val="left"/>
      <w:pPr>
        <w:ind w:left="5355" w:hanging="360"/>
      </w:pPr>
      <w:rPr>
        <w:rFonts w:ascii="Symbol" w:hAnsi="Symbol" w:hint="default"/>
      </w:rPr>
    </w:lvl>
    <w:lvl w:ilvl="4" w:tplc="040B0003" w:tentative="1">
      <w:start w:val="1"/>
      <w:numFmt w:val="bullet"/>
      <w:lvlText w:val="o"/>
      <w:lvlJc w:val="left"/>
      <w:pPr>
        <w:ind w:left="6075" w:hanging="360"/>
      </w:pPr>
      <w:rPr>
        <w:rFonts w:ascii="Courier New" w:hAnsi="Courier New" w:cs="Courier New" w:hint="default"/>
      </w:rPr>
    </w:lvl>
    <w:lvl w:ilvl="5" w:tplc="040B0005" w:tentative="1">
      <w:start w:val="1"/>
      <w:numFmt w:val="bullet"/>
      <w:lvlText w:val=""/>
      <w:lvlJc w:val="left"/>
      <w:pPr>
        <w:ind w:left="6795" w:hanging="360"/>
      </w:pPr>
      <w:rPr>
        <w:rFonts w:ascii="Wingdings" w:hAnsi="Wingdings" w:hint="default"/>
      </w:rPr>
    </w:lvl>
    <w:lvl w:ilvl="6" w:tplc="040B0001" w:tentative="1">
      <w:start w:val="1"/>
      <w:numFmt w:val="bullet"/>
      <w:lvlText w:val=""/>
      <w:lvlJc w:val="left"/>
      <w:pPr>
        <w:ind w:left="7515" w:hanging="360"/>
      </w:pPr>
      <w:rPr>
        <w:rFonts w:ascii="Symbol" w:hAnsi="Symbol" w:hint="default"/>
      </w:rPr>
    </w:lvl>
    <w:lvl w:ilvl="7" w:tplc="040B0003" w:tentative="1">
      <w:start w:val="1"/>
      <w:numFmt w:val="bullet"/>
      <w:lvlText w:val="o"/>
      <w:lvlJc w:val="left"/>
      <w:pPr>
        <w:ind w:left="8235" w:hanging="360"/>
      </w:pPr>
      <w:rPr>
        <w:rFonts w:ascii="Courier New" w:hAnsi="Courier New" w:cs="Courier New" w:hint="default"/>
      </w:rPr>
    </w:lvl>
    <w:lvl w:ilvl="8" w:tplc="040B0005" w:tentative="1">
      <w:start w:val="1"/>
      <w:numFmt w:val="bullet"/>
      <w:lvlText w:val=""/>
      <w:lvlJc w:val="left"/>
      <w:pPr>
        <w:ind w:left="89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00"/>
    <w:rsid w:val="00001624"/>
    <w:rsid w:val="0000327B"/>
    <w:rsid w:val="00003A27"/>
    <w:rsid w:val="00007478"/>
    <w:rsid w:val="00011A95"/>
    <w:rsid w:val="0001518E"/>
    <w:rsid w:val="0001725C"/>
    <w:rsid w:val="000213EB"/>
    <w:rsid w:val="00021ABC"/>
    <w:rsid w:val="00023878"/>
    <w:rsid w:val="0002429A"/>
    <w:rsid w:val="00024548"/>
    <w:rsid w:val="00024ACE"/>
    <w:rsid w:val="0002511D"/>
    <w:rsid w:val="00040057"/>
    <w:rsid w:val="000404D3"/>
    <w:rsid w:val="000410AA"/>
    <w:rsid w:val="00043EE3"/>
    <w:rsid w:val="00044CD4"/>
    <w:rsid w:val="000504BF"/>
    <w:rsid w:val="00050657"/>
    <w:rsid w:val="00050A19"/>
    <w:rsid w:val="00051482"/>
    <w:rsid w:val="000568C6"/>
    <w:rsid w:val="000577B2"/>
    <w:rsid w:val="00061FE6"/>
    <w:rsid w:val="000642B1"/>
    <w:rsid w:val="00065A7B"/>
    <w:rsid w:val="00066C91"/>
    <w:rsid w:val="000724CC"/>
    <w:rsid w:val="000760A8"/>
    <w:rsid w:val="000827CE"/>
    <w:rsid w:val="00082988"/>
    <w:rsid w:val="00095291"/>
    <w:rsid w:val="000965A4"/>
    <w:rsid w:val="00097ECD"/>
    <w:rsid w:val="000A28BF"/>
    <w:rsid w:val="000A47E6"/>
    <w:rsid w:val="000A5286"/>
    <w:rsid w:val="000A667A"/>
    <w:rsid w:val="000A7677"/>
    <w:rsid w:val="000C2364"/>
    <w:rsid w:val="000C27E2"/>
    <w:rsid w:val="000C2B0C"/>
    <w:rsid w:val="000C4780"/>
    <w:rsid w:val="000C5144"/>
    <w:rsid w:val="000D035C"/>
    <w:rsid w:val="000D1108"/>
    <w:rsid w:val="000D14C1"/>
    <w:rsid w:val="000D2C2C"/>
    <w:rsid w:val="000D2E2D"/>
    <w:rsid w:val="000D5B14"/>
    <w:rsid w:val="000E0DDB"/>
    <w:rsid w:val="000E4CF9"/>
    <w:rsid w:val="000E595A"/>
    <w:rsid w:val="000F124E"/>
    <w:rsid w:val="000F188B"/>
    <w:rsid w:val="000F18CB"/>
    <w:rsid w:val="000F3B4F"/>
    <w:rsid w:val="000F63CA"/>
    <w:rsid w:val="00106A9E"/>
    <w:rsid w:val="0011044F"/>
    <w:rsid w:val="001211BD"/>
    <w:rsid w:val="001237C1"/>
    <w:rsid w:val="00124769"/>
    <w:rsid w:val="001315CA"/>
    <w:rsid w:val="001336EE"/>
    <w:rsid w:val="0013592B"/>
    <w:rsid w:val="00142789"/>
    <w:rsid w:val="00143906"/>
    <w:rsid w:val="00146467"/>
    <w:rsid w:val="001471B9"/>
    <w:rsid w:val="001525CA"/>
    <w:rsid w:val="00152912"/>
    <w:rsid w:val="00152CB2"/>
    <w:rsid w:val="00157F5C"/>
    <w:rsid w:val="0016031A"/>
    <w:rsid w:val="00160904"/>
    <w:rsid w:val="001636CE"/>
    <w:rsid w:val="00164F8C"/>
    <w:rsid w:val="00170B74"/>
    <w:rsid w:val="00170FB1"/>
    <w:rsid w:val="00180B23"/>
    <w:rsid w:val="00181B2B"/>
    <w:rsid w:val="001834B6"/>
    <w:rsid w:val="001838C8"/>
    <w:rsid w:val="001840F2"/>
    <w:rsid w:val="00184DB2"/>
    <w:rsid w:val="00184FF9"/>
    <w:rsid w:val="00185597"/>
    <w:rsid w:val="0019113C"/>
    <w:rsid w:val="001963A5"/>
    <w:rsid w:val="00197D71"/>
    <w:rsid w:val="00197F51"/>
    <w:rsid w:val="001A1D05"/>
    <w:rsid w:val="001A3D30"/>
    <w:rsid w:val="001A45CF"/>
    <w:rsid w:val="001A6CEF"/>
    <w:rsid w:val="001B10E6"/>
    <w:rsid w:val="001B2271"/>
    <w:rsid w:val="001B5F45"/>
    <w:rsid w:val="001C039D"/>
    <w:rsid w:val="001C1798"/>
    <w:rsid w:val="001C3708"/>
    <w:rsid w:val="001C3D79"/>
    <w:rsid w:val="001D30E3"/>
    <w:rsid w:val="001D38E0"/>
    <w:rsid w:val="001D414D"/>
    <w:rsid w:val="001D6365"/>
    <w:rsid w:val="001D6B1B"/>
    <w:rsid w:val="001D6FC1"/>
    <w:rsid w:val="001E0DFF"/>
    <w:rsid w:val="001E1AC4"/>
    <w:rsid w:val="001E26C3"/>
    <w:rsid w:val="001E3EC0"/>
    <w:rsid w:val="001E534F"/>
    <w:rsid w:val="001F7184"/>
    <w:rsid w:val="001F781F"/>
    <w:rsid w:val="00201908"/>
    <w:rsid w:val="002041F9"/>
    <w:rsid w:val="00207936"/>
    <w:rsid w:val="00207F7D"/>
    <w:rsid w:val="002200F5"/>
    <w:rsid w:val="0022222C"/>
    <w:rsid w:val="00224721"/>
    <w:rsid w:val="002266B5"/>
    <w:rsid w:val="00231417"/>
    <w:rsid w:val="00232CD2"/>
    <w:rsid w:val="00235F56"/>
    <w:rsid w:val="00236593"/>
    <w:rsid w:val="00236826"/>
    <w:rsid w:val="00245179"/>
    <w:rsid w:val="002459F2"/>
    <w:rsid w:val="002509E5"/>
    <w:rsid w:val="00255141"/>
    <w:rsid w:val="00256DD4"/>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8239B"/>
    <w:rsid w:val="002823EC"/>
    <w:rsid w:val="0028409F"/>
    <w:rsid w:val="00286900"/>
    <w:rsid w:val="0028716D"/>
    <w:rsid w:val="00290620"/>
    <w:rsid w:val="002916BF"/>
    <w:rsid w:val="00293804"/>
    <w:rsid w:val="00294987"/>
    <w:rsid w:val="002A5D4D"/>
    <w:rsid w:val="002A73FE"/>
    <w:rsid w:val="002B33FB"/>
    <w:rsid w:val="002B3EBD"/>
    <w:rsid w:val="002B41AA"/>
    <w:rsid w:val="002B744D"/>
    <w:rsid w:val="002B7B7D"/>
    <w:rsid w:val="002C0947"/>
    <w:rsid w:val="002C14F7"/>
    <w:rsid w:val="002D070C"/>
    <w:rsid w:val="002D2AE5"/>
    <w:rsid w:val="002D3AD9"/>
    <w:rsid w:val="002D4313"/>
    <w:rsid w:val="002D5575"/>
    <w:rsid w:val="002D5641"/>
    <w:rsid w:val="002D5758"/>
    <w:rsid w:val="002D6547"/>
    <w:rsid w:val="002E2550"/>
    <w:rsid w:val="002E3D16"/>
    <w:rsid w:val="002E58C9"/>
    <w:rsid w:val="002E5C02"/>
    <w:rsid w:val="002F0CFA"/>
    <w:rsid w:val="002F1264"/>
    <w:rsid w:val="002F1416"/>
    <w:rsid w:val="002F173B"/>
    <w:rsid w:val="002F3B00"/>
    <w:rsid w:val="002F771C"/>
    <w:rsid w:val="00304F95"/>
    <w:rsid w:val="0030685A"/>
    <w:rsid w:val="003077C1"/>
    <w:rsid w:val="00311F87"/>
    <w:rsid w:val="00314900"/>
    <w:rsid w:val="00317F72"/>
    <w:rsid w:val="0032422B"/>
    <w:rsid w:val="003252C5"/>
    <w:rsid w:val="00325BC5"/>
    <w:rsid w:val="0033735F"/>
    <w:rsid w:val="003375F7"/>
    <w:rsid w:val="00337FBE"/>
    <w:rsid w:val="003476D0"/>
    <w:rsid w:val="00350117"/>
    <w:rsid w:val="0035107B"/>
    <w:rsid w:val="0035536E"/>
    <w:rsid w:val="00362755"/>
    <w:rsid w:val="00363253"/>
    <w:rsid w:val="00364B20"/>
    <w:rsid w:val="0037366C"/>
    <w:rsid w:val="00374505"/>
    <w:rsid w:val="00376332"/>
    <w:rsid w:val="00376968"/>
    <w:rsid w:val="00380436"/>
    <w:rsid w:val="00390692"/>
    <w:rsid w:val="00396A66"/>
    <w:rsid w:val="003A28DF"/>
    <w:rsid w:val="003A4048"/>
    <w:rsid w:val="003A6D5C"/>
    <w:rsid w:val="003B0629"/>
    <w:rsid w:val="003B1387"/>
    <w:rsid w:val="003B720F"/>
    <w:rsid w:val="003C7030"/>
    <w:rsid w:val="003D5599"/>
    <w:rsid w:val="003D77FA"/>
    <w:rsid w:val="003E51F8"/>
    <w:rsid w:val="003E5300"/>
    <w:rsid w:val="003E6CF7"/>
    <w:rsid w:val="003F10F4"/>
    <w:rsid w:val="003F2F6B"/>
    <w:rsid w:val="003F49B8"/>
    <w:rsid w:val="00403FEB"/>
    <w:rsid w:val="0041025A"/>
    <w:rsid w:val="0041137D"/>
    <w:rsid w:val="004177E6"/>
    <w:rsid w:val="00417DAE"/>
    <w:rsid w:val="004200D8"/>
    <w:rsid w:val="00420D44"/>
    <w:rsid w:val="004223C6"/>
    <w:rsid w:val="00423987"/>
    <w:rsid w:val="004249FA"/>
    <w:rsid w:val="00432B38"/>
    <w:rsid w:val="00440A55"/>
    <w:rsid w:val="00442249"/>
    <w:rsid w:val="00451B47"/>
    <w:rsid w:val="004557F2"/>
    <w:rsid w:val="00455CEA"/>
    <w:rsid w:val="004567B4"/>
    <w:rsid w:val="00462FA4"/>
    <w:rsid w:val="004642CA"/>
    <w:rsid w:val="0046503A"/>
    <w:rsid w:val="00465AAF"/>
    <w:rsid w:val="0046786D"/>
    <w:rsid w:val="00467A25"/>
    <w:rsid w:val="0047003F"/>
    <w:rsid w:val="00473578"/>
    <w:rsid w:val="00474065"/>
    <w:rsid w:val="00476DD8"/>
    <w:rsid w:val="00482F5F"/>
    <w:rsid w:val="00483789"/>
    <w:rsid w:val="00485BCF"/>
    <w:rsid w:val="00496F6D"/>
    <w:rsid w:val="004A3185"/>
    <w:rsid w:val="004A3596"/>
    <w:rsid w:val="004A6FFF"/>
    <w:rsid w:val="004A708E"/>
    <w:rsid w:val="004B0AD5"/>
    <w:rsid w:val="004B34B5"/>
    <w:rsid w:val="004B5451"/>
    <w:rsid w:val="004B5660"/>
    <w:rsid w:val="004B60E3"/>
    <w:rsid w:val="004C12DB"/>
    <w:rsid w:val="004C3005"/>
    <w:rsid w:val="004C31A2"/>
    <w:rsid w:val="004C74ED"/>
    <w:rsid w:val="004D138C"/>
    <w:rsid w:val="004D1AC9"/>
    <w:rsid w:val="004D2CB0"/>
    <w:rsid w:val="004D68CB"/>
    <w:rsid w:val="004D76BD"/>
    <w:rsid w:val="004E1620"/>
    <w:rsid w:val="004E26DD"/>
    <w:rsid w:val="004E761F"/>
    <w:rsid w:val="004F0E8E"/>
    <w:rsid w:val="004F306F"/>
    <w:rsid w:val="004F31F3"/>
    <w:rsid w:val="005017C4"/>
    <w:rsid w:val="00502248"/>
    <w:rsid w:val="005025C2"/>
    <w:rsid w:val="00505223"/>
    <w:rsid w:val="0051144D"/>
    <w:rsid w:val="00516A8D"/>
    <w:rsid w:val="00520977"/>
    <w:rsid w:val="005218BF"/>
    <w:rsid w:val="00522A6B"/>
    <w:rsid w:val="00522F0F"/>
    <w:rsid w:val="00523466"/>
    <w:rsid w:val="0053096C"/>
    <w:rsid w:val="00530B4B"/>
    <w:rsid w:val="00530F1B"/>
    <w:rsid w:val="005324A2"/>
    <w:rsid w:val="00532E0A"/>
    <w:rsid w:val="00534DD5"/>
    <w:rsid w:val="00536F6A"/>
    <w:rsid w:val="00537D59"/>
    <w:rsid w:val="00540534"/>
    <w:rsid w:val="00541046"/>
    <w:rsid w:val="005412DF"/>
    <w:rsid w:val="00541A55"/>
    <w:rsid w:val="0054482C"/>
    <w:rsid w:val="00546985"/>
    <w:rsid w:val="00550644"/>
    <w:rsid w:val="00551AB1"/>
    <w:rsid w:val="0055410B"/>
    <w:rsid w:val="005569EA"/>
    <w:rsid w:val="00560F86"/>
    <w:rsid w:val="005614C2"/>
    <w:rsid w:val="00561D14"/>
    <w:rsid w:val="00562217"/>
    <w:rsid w:val="00571E0D"/>
    <w:rsid w:val="00572258"/>
    <w:rsid w:val="0057472C"/>
    <w:rsid w:val="005758CB"/>
    <w:rsid w:val="0058071C"/>
    <w:rsid w:val="0058715B"/>
    <w:rsid w:val="005879DD"/>
    <w:rsid w:val="00590604"/>
    <w:rsid w:val="00592A58"/>
    <w:rsid w:val="0059392A"/>
    <w:rsid w:val="005A0723"/>
    <w:rsid w:val="005A23D0"/>
    <w:rsid w:val="005A2EC3"/>
    <w:rsid w:val="005A30E7"/>
    <w:rsid w:val="005A61CC"/>
    <w:rsid w:val="005A6EA8"/>
    <w:rsid w:val="005B1424"/>
    <w:rsid w:val="005B7E69"/>
    <w:rsid w:val="005C5644"/>
    <w:rsid w:val="005C5B75"/>
    <w:rsid w:val="005D2B1D"/>
    <w:rsid w:val="005D4576"/>
    <w:rsid w:val="005D5011"/>
    <w:rsid w:val="005D7F2D"/>
    <w:rsid w:val="005E006A"/>
    <w:rsid w:val="005E36F5"/>
    <w:rsid w:val="005E476E"/>
    <w:rsid w:val="005E4CDC"/>
    <w:rsid w:val="005E6C9D"/>
    <w:rsid w:val="005F2E36"/>
    <w:rsid w:val="005F468F"/>
    <w:rsid w:val="005F5CCA"/>
    <w:rsid w:val="005F6909"/>
    <w:rsid w:val="005F7D73"/>
    <w:rsid w:val="0060062A"/>
    <w:rsid w:val="00601493"/>
    <w:rsid w:val="00602B9C"/>
    <w:rsid w:val="0060568E"/>
    <w:rsid w:val="006113D4"/>
    <w:rsid w:val="00612066"/>
    <w:rsid w:val="00612CD2"/>
    <w:rsid w:val="00612FF2"/>
    <w:rsid w:val="00616202"/>
    <w:rsid w:val="00616210"/>
    <w:rsid w:val="006237B3"/>
    <w:rsid w:val="00625C1A"/>
    <w:rsid w:val="006266FC"/>
    <w:rsid w:val="00626BD8"/>
    <w:rsid w:val="00627252"/>
    <w:rsid w:val="006277F4"/>
    <w:rsid w:val="006329A1"/>
    <w:rsid w:val="00633F15"/>
    <w:rsid w:val="00636B1A"/>
    <w:rsid w:val="00637A3F"/>
    <w:rsid w:val="00646072"/>
    <w:rsid w:val="00647968"/>
    <w:rsid w:val="00650289"/>
    <w:rsid w:val="00651879"/>
    <w:rsid w:val="00653013"/>
    <w:rsid w:val="00654462"/>
    <w:rsid w:val="00662C18"/>
    <w:rsid w:val="0066442D"/>
    <w:rsid w:val="00666381"/>
    <w:rsid w:val="00667D47"/>
    <w:rsid w:val="006711B2"/>
    <w:rsid w:val="00672729"/>
    <w:rsid w:val="006731B4"/>
    <w:rsid w:val="0067764A"/>
    <w:rsid w:val="00684000"/>
    <w:rsid w:val="00690250"/>
    <w:rsid w:val="00694B48"/>
    <w:rsid w:val="00694F42"/>
    <w:rsid w:val="006968E5"/>
    <w:rsid w:val="006A079A"/>
    <w:rsid w:val="006A537E"/>
    <w:rsid w:val="006A5864"/>
    <w:rsid w:val="006A5FF3"/>
    <w:rsid w:val="006A6882"/>
    <w:rsid w:val="006B6286"/>
    <w:rsid w:val="006C4230"/>
    <w:rsid w:val="006C5B60"/>
    <w:rsid w:val="006C7251"/>
    <w:rsid w:val="006D0235"/>
    <w:rsid w:val="006D18B4"/>
    <w:rsid w:val="006D1F5C"/>
    <w:rsid w:val="006D48D6"/>
    <w:rsid w:val="006D7C9C"/>
    <w:rsid w:val="006E30C1"/>
    <w:rsid w:val="006E31DD"/>
    <w:rsid w:val="006E3B4D"/>
    <w:rsid w:val="006F02DF"/>
    <w:rsid w:val="006F143E"/>
    <w:rsid w:val="006F233B"/>
    <w:rsid w:val="006F2344"/>
    <w:rsid w:val="006F35A8"/>
    <w:rsid w:val="006F3DE4"/>
    <w:rsid w:val="00701F7A"/>
    <w:rsid w:val="00706D0F"/>
    <w:rsid w:val="007106A5"/>
    <w:rsid w:val="00716B8E"/>
    <w:rsid w:val="0072037D"/>
    <w:rsid w:val="00721879"/>
    <w:rsid w:val="00723C07"/>
    <w:rsid w:val="007260E4"/>
    <w:rsid w:val="007317AB"/>
    <w:rsid w:val="00732A0F"/>
    <w:rsid w:val="00732E3F"/>
    <w:rsid w:val="00733323"/>
    <w:rsid w:val="0073445E"/>
    <w:rsid w:val="00743685"/>
    <w:rsid w:val="0074665A"/>
    <w:rsid w:val="00750122"/>
    <w:rsid w:val="00753A22"/>
    <w:rsid w:val="007615F9"/>
    <w:rsid w:val="0076390E"/>
    <w:rsid w:val="00770BA9"/>
    <w:rsid w:val="00771EDB"/>
    <w:rsid w:val="00772257"/>
    <w:rsid w:val="00784C20"/>
    <w:rsid w:val="00790443"/>
    <w:rsid w:val="007965AA"/>
    <w:rsid w:val="00796612"/>
    <w:rsid w:val="00796D42"/>
    <w:rsid w:val="007A6B79"/>
    <w:rsid w:val="007B0062"/>
    <w:rsid w:val="007B01C5"/>
    <w:rsid w:val="007B170D"/>
    <w:rsid w:val="007B3C20"/>
    <w:rsid w:val="007B4DA2"/>
    <w:rsid w:val="007B5351"/>
    <w:rsid w:val="007C1909"/>
    <w:rsid w:val="007C658C"/>
    <w:rsid w:val="007C788F"/>
    <w:rsid w:val="007D24C1"/>
    <w:rsid w:val="007D25BC"/>
    <w:rsid w:val="007D430C"/>
    <w:rsid w:val="007D53E6"/>
    <w:rsid w:val="007D591C"/>
    <w:rsid w:val="007D675C"/>
    <w:rsid w:val="007E2F23"/>
    <w:rsid w:val="007E47F9"/>
    <w:rsid w:val="007E5F67"/>
    <w:rsid w:val="007E7B4B"/>
    <w:rsid w:val="007E7D33"/>
    <w:rsid w:val="007F17B5"/>
    <w:rsid w:val="007F2FF6"/>
    <w:rsid w:val="007F37FF"/>
    <w:rsid w:val="007F756F"/>
    <w:rsid w:val="008008D8"/>
    <w:rsid w:val="00802319"/>
    <w:rsid w:val="0080452F"/>
    <w:rsid w:val="00804B9C"/>
    <w:rsid w:val="00807285"/>
    <w:rsid w:val="0080795D"/>
    <w:rsid w:val="00812512"/>
    <w:rsid w:val="00816819"/>
    <w:rsid w:val="00816C1B"/>
    <w:rsid w:val="00820DDB"/>
    <w:rsid w:val="008216A1"/>
    <w:rsid w:val="00821D5C"/>
    <w:rsid w:val="00823A22"/>
    <w:rsid w:val="00825039"/>
    <w:rsid w:val="00830A0C"/>
    <w:rsid w:val="00831F01"/>
    <w:rsid w:val="008356F3"/>
    <w:rsid w:val="00840378"/>
    <w:rsid w:val="00841531"/>
    <w:rsid w:val="0084635C"/>
    <w:rsid w:val="00847DE4"/>
    <w:rsid w:val="00847E7C"/>
    <w:rsid w:val="0085192D"/>
    <w:rsid w:val="00851CF4"/>
    <w:rsid w:val="0085208C"/>
    <w:rsid w:val="00854277"/>
    <w:rsid w:val="008567A0"/>
    <w:rsid w:val="00856ACC"/>
    <w:rsid w:val="00861927"/>
    <w:rsid w:val="00863500"/>
    <w:rsid w:val="00863EB6"/>
    <w:rsid w:val="00864365"/>
    <w:rsid w:val="00867DF7"/>
    <w:rsid w:val="0087021A"/>
    <w:rsid w:val="00871C05"/>
    <w:rsid w:val="00873E2B"/>
    <w:rsid w:val="008809CC"/>
    <w:rsid w:val="00881C01"/>
    <w:rsid w:val="008840CD"/>
    <w:rsid w:val="00890390"/>
    <w:rsid w:val="00894F8D"/>
    <w:rsid w:val="008A0668"/>
    <w:rsid w:val="008A4B79"/>
    <w:rsid w:val="008B1B9D"/>
    <w:rsid w:val="008B1C52"/>
    <w:rsid w:val="008B3A2A"/>
    <w:rsid w:val="008B6430"/>
    <w:rsid w:val="008B6C19"/>
    <w:rsid w:val="008B7F7F"/>
    <w:rsid w:val="008C6931"/>
    <w:rsid w:val="008D049B"/>
    <w:rsid w:val="008D6208"/>
    <w:rsid w:val="008D7590"/>
    <w:rsid w:val="008D7B2B"/>
    <w:rsid w:val="008E4B09"/>
    <w:rsid w:val="008E5005"/>
    <w:rsid w:val="008F0144"/>
    <w:rsid w:val="008F1176"/>
    <w:rsid w:val="008F5C5B"/>
    <w:rsid w:val="008F7772"/>
    <w:rsid w:val="00901C69"/>
    <w:rsid w:val="0090203D"/>
    <w:rsid w:val="00902C67"/>
    <w:rsid w:val="00905792"/>
    <w:rsid w:val="009064B1"/>
    <w:rsid w:val="009064F3"/>
    <w:rsid w:val="00906CD5"/>
    <w:rsid w:val="00910692"/>
    <w:rsid w:val="00910A79"/>
    <w:rsid w:val="00910BBE"/>
    <w:rsid w:val="00916A57"/>
    <w:rsid w:val="00917B98"/>
    <w:rsid w:val="00917C4F"/>
    <w:rsid w:val="00934B25"/>
    <w:rsid w:val="009364C6"/>
    <w:rsid w:val="00937B22"/>
    <w:rsid w:val="00941471"/>
    <w:rsid w:val="00943939"/>
    <w:rsid w:val="00950595"/>
    <w:rsid w:val="0095059A"/>
    <w:rsid w:val="009519FB"/>
    <w:rsid w:val="00954B74"/>
    <w:rsid w:val="009559E5"/>
    <w:rsid w:val="009563F2"/>
    <w:rsid w:val="00956574"/>
    <w:rsid w:val="00962E96"/>
    <w:rsid w:val="009630FC"/>
    <w:rsid w:val="009637BC"/>
    <w:rsid w:val="00972F13"/>
    <w:rsid w:val="00973074"/>
    <w:rsid w:val="00982CC1"/>
    <w:rsid w:val="00983744"/>
    <w:rsid w:val="00985A42"/>
    <w:rsid w:val="00985C86"/>
    <w:rsid w:val="00986767"/>
    <w:rsid w:val="00992013"/>
    <w:rsid w:val="00992172"/>
    <w:rsid w:val="00993445"/>
    <w:rsid w:val="00996EF4"/>
    <w:rsid w:val="009A5DA8"/>
    <w:rsid w:val="009A650A"/>
    <w:rsid w:val="009B14ED"/>
    <w:rsid w:val="009B61F8"/>
    <w:rsid w:val="009B780A"/>
    <w:rsid w:val="009C218C"/>
    <w:rsid w:val="009C45A6"/>
    <w:rsid w:val="009C4D50"/>
    <w:rsid w:val="009C503D"/>
    <w:rsid w:val="009C5D76"/>
    <w:rsid w:val="009C697D"/>
    <w:rsid w:val="009C786B"/>
    <w:rsid w:val="009D4B45"/>
    <w:rsid w:val="009D5B9E"/>
    <w:rsid w:val="009E168F"/>
    <w:rsid w:val="009E31DA"/>
    <w:rsid w:val="009E3CCF"/>
    <w:rsid w:val="009E6F66"/>
    <w:rsid w:val="009E723B"/>
    <w:rsid w:val="009F36DE"/>
    <w:rsid w:val="009F41DC"/>
    <w:rsid w:val="009F62AA"/>
    <w:rsid w:val="00A016A4"/>
    <w:rsid w:val="00A024E9"/>
    <w:rsid w:val="00A02AFC"/>
    <w:rsid w:val="00A05C7F"/>
    <w:rsid w:val="00A05F0A"/>
    <w:rsid w:val="00A06465"/>
    <w:rsid w:val="00A1175E"/>
    <w:rsid w:val="00A22449"/>
    <w:rsid w:val="00A335C6"/>
    <w:rsid w:val="00A356FE"/>
    <w:rsid w:val="00A41D6F"/>
    <w:rsid w:val="00A422E3"/>
    <w:rsid w:val="00A429D8"/>
    <w:rsid w:val="00A46599"/>
    <w:rsid w:val="00A47134"/>
    <w:rsid w:val="00A515D1"/>
    <w:rsid w:val="00A552E8"/>
    <w:rsid w:val="00A62072"/>
    <w:rsid w:val="00A6287C"/>
    <w:rsid w:val="00A66EEE"/>
    <w:rsid w:val="00A75640"/>
    <w:rsid w:val="00A764D2"/>
    <w:rsid w:val="00A7668C"/>
    <w:rsid w:val="00A778C8"/>
    <w:rsid w:val="00A815F8"/>
    <w:rsid w:val="00A82A04"/>
    <w:rsid w:val="00A85C34"/>
    <w:rsid w:val="00A86151"/>
    <w:rsid w:val="00A91F92"/>
    <w:rsid w:val="00AA5CC1"/>
    <w:rsid w:val="00AB27D6"/>
    <w:rsid w:val="00AB4F98"/>
    <w:rsid w:val="00AB697E"/>
    <w:rsid w:val="00AB6CEE"/>
    <w:rsid w:val="00AD0759"/>
    <w:rsid w:val="00AD41F3"/>
    <w:rsid w:val="00AD58A1"/>
    <w:rsid w:val="00AD79FE"/>
    <w:rsid w:val="00AE0191"/>
    <w:rsid w:val="00AE103D"/>
    <w:rsid w:val="00AE1F2C"/>
    <w:rsid w:val="00AE3153"/>
    <w:rsid w:val="00AE52F7"/>
    <w:rsid w:val="00AF13AA"/>
    <w:rsid w:val="00AF157B"/>
    <w:rsid w:val="00AF2990"/>
    <w:rsid w:val="00AF51FA"/>
    <w:rsid w:val="00AF60EE"/>
    <w:rsid w:val="00AF6DDC"/>
    <w:rsid w:val="00AF7209"/>
    <w:rsid w:val="00B036FB"/>
    <w:rsid w:val="00B04D75"/>
    <w:rsid w:val="00B06957"/>
    <w:rsid w:val="00B11745"/>
    <w:rsid w:val="00B1493D"/>
    <w:rsid w:val="00B17EF6"/>
    <w:rsid w:val="00B202D9"/>
    <w:rsid w:val="00B20AC8"/>
    <w:rsid w:val="00B3209B"/>
    <w:rsid w:val="00B35287"/>
    <w:rsid w:val="00B37C15"/>
    <w:rsid w:val="00B45138"/>
    <w:rsid w:val="00B4639A"/>
    <w:rsid w:val="00B47A57"/>
    <w:rsid w:val="00B53251"/>
    <w:rsid w:val="00B53CE1"/>
    <w:rsid w:val="00B56CFF"/>
    <w:rsid w:val="00B63A95"/>
    <w:rsid w:val="00B65D0E"/>
    <w:rsid w:val="00B71ABF"/>
    <w:rsid w:val="00B72160"/>
    <w:rsid w:val="00B73321"/>
    <w:rsid w:val="00B742A0"/>
    <w:rsid w:val="00B759A8"/>
    <w:rsid w:val="00B772A4"/>
    <w:rsid w:val="00B824B7"/>
    <w:rsid w:val="00B87622"/>
    <w:rsid w:val="00B90DB4"/>
    <w:rsid w:val="00B94E2C"/>
    <w:rsid w:val="00B957A2"/>
    <w:rsid w:val="00BA01B0"/>
    <w:rsid w:val="00BA100D"/>
    <w:rsid w:val="00BA1074"/>
    <w:rsid w:val="00BA1D87"/>
    <w:rsid w:val="00BA5188"/>
    <w:rsid w:val="00BB242D"/>
    <w:rsid w:val="00BB3E67"/>
    <w:rsid w:val="00BB7F22"/>
    <w:rsid w:val="00BC3D3A"/>
    <w:rsid w:val="00BD1B01"/>
    <w:rsid w:val="00BD2A51"/>
    <w:rsid w:val="00BD36AB"/>
    <w:rsid w:val="00BD48FF"/>
    <w:rsid w:val="00BE09FC"/>
    <w:rsid w:val="00BE2480"/>
    <w:rsid w:val="00BE3FE7"/>
    <w:rsid w:val="00BE4688"/>
    <w:rsid w:val="00BF0462"/>
    <w:rsid w:val="00BF1EC5"/>
    <w:rsid w:val="00BF27D5"/>
    <w:rsid w:val="00BF3096"/>
    <w:rsid w:val="00BF664D"/>
    <w:rsid w:val="00C04488"/>
    <w:rsid w:val="00C10196"/>
    <w:rsid w:val="00C16531"/>
    <w:rsid w:val="00C2115A"/>
    <w:rsid w:val="00C267E8"/>
    <w:rsid w:val="00C305B3"/>
    <w:rsid w:val="00C32D95"/>
    <w:rsid w:val="00C3605F"/>
    <w:rsid w:val="00C3741B"/>
    <w:rsid w:val="00C43CC3"/>
    <w:rsid w:val="00C45010"/>
    <w:rsid w:val="00C45180"/>
    <w:rsid w:val="00C455A5"/>
    <w:rsid w:val="00C471C3"/>
    <w:rsid w:val="00C51F93"/>
    <w:rsid w:val="00C52F51"/>
    <w:rsid w:val="00C53858"/>
    <w:rsid w:val="00C54A78"/>
    <w:rsid w:val="00C54C5B"/>
    <w:rsid w:val="00C565B4"/>
    <w:rsid w:val="00C5704E"/>
    <w:rsid w:val="00C5776E"/>
    <w:rsid w:val="00C64739"/>
    <w:rsid w:val="00C656B1"/>
    <w:rsid w:val="00C71DAC"/>
    <w:rsid w:val="00C74C1F"/>
    <w:rsid w:val="00C85616"/>
    <w:rsid w:val="00C85C24"/>
    <w:rsid w:val="00C86ED7"/>
    <w:rsid w:val="00C90027"/>
    <w:rsid w:val="00C91E3B"/>
    <w:rsid w:val="00C9390B"/>
    <w:rsid w:val="00C94CCE"/>
    <w:rsid w:val="00C96F23"/>
    <w:rsid w:val="00C979A3"/>
    <w:rsid w:val="00CA0527"/>
    <w:rsid w:val="00CA186D"/>
    <w:rsid w:val="00CA7862"/>
    <w:rsid w:val="00CB3478"/>
    <w:rsid w:val="00CB5A50"/>
    <w:rsid w:val="00CC1323"/>
    <w:rsid w:val="00CC5AAA"/>
    <w:rsid w:val="00CC651F"/>
    <w:rsid w:val="00CC7FE1"/>
    <w:rsid w:val="00CD18FA"/>
    <w:rsid w:val="00CD7035"/>
    <w:rsid w:val="00CE4D1F"/>
    <w:rsid w:val="00CE594A"/>
    <w:rsid w:val="00CE668E"/>
    <w:rsid w:val="00CE7D51"/>
    <w:rsid w:val="00CF1549"/>
    <w:rsid w:val="00CF1608"/>
    <w:rsid w:val="00CF1E24"/>
    <w:rsid w:val="00CF2AC5"/>
    <w:rsid w:val="00CF3606"/>
    <w:rsid w:val="00D0057B"/>
    <w:rsid w:val="00D01E9E"/>
    <w:rsid w:val="00D02C4B"/>
    <w:rsid w:val="00D04A76"/>
    <w:rsid w:val="00D06785"/>
    <w:rsid w:val="00D15769"/>
    <w:rsid w:val="00D15D5E"/>
    <w:rsid w:val="00D20CB5"/>
    <w:rsid w:val="00D21348"/>
    <w:rsid w:val="00D248D3"/>
    <w:rsid w:val="00D259A5"/>
    <w:rsid w:val="00D30A8A"/>
    <w:rsid w:val="00D30FA2"/>
    <w:rsid w:val="00D33BBB"/>
    <w:rsid w:val="00D35CFE"/>
    <w:rsid w:val="00D36BCA"/>
    <w:rsid w:val="00D36EF9"/>
    <w:rsid w:val="00D41E63"/>
    <w:rsid w:val="00D42FD8"/>
    <w:rsid w:val="00D44E9F"/>
    <w:rsid w:val="00D5436B"/>
    <w:rsid w:val="00D54A7B"/>
    <w:rsid w:val="00D554FE"/>
    <w:rsid w:val="00D62532"/>
    <w:rsid w:val="00D65BB5"/>
    <w:rsid w:val="00D66F0A"/>
    <w:rsid w:val="00D7008B"/>
    <w:rsid w:val="00D71BA2"/>
    <w:rsid w:val="00D7213F"/>
    <w:rsid w:val="00D72DEC"/>
    <w:rsid w:val="00D733BF"/>
    <w:rsid w:val="00D7561A"/>
    <w:rsid w:val="00D75DD6"/>
    <w:rsid w:val="00D76170"/>
    <w:rsid w:val="00D814D8"/>
    <w:rsid w:val="00D84D74"/>
    <w:rsid w:val="00D90581"/>
    <w:rsid w:val="00D94A1C"/>
    <w:rsid w:val="00DA462C"/>
    <w:rsid w:val="00DA557E"/>
    <w:rsid w:val="00DA653D"/>
    <w:rsid w:val="00DB0E8B"/>
    <w:rsid w:val="00DB1F3D"/>
    <w:rsid w:val="00DB3346"/>
    <w:rsid w:val="00DB59B2"/>
    <w:rsid w:val="00DB5B90"/>
    <w:rsid w:val="00DC10FB"/>
    <w:rsid w:val="00DC62CF"/>
    <w:rsid w:val="00DD404F"/>
    <w:rsid w:val="00DD46DE"/>
    <w:rsid w:val="00DD514F"/>
    <w:rsid w:val="00DD7116"/>
    <w:rsid w:val="00DD7189"/>
    <w:rsid w:val="00DE1C1A"/>
    <w:rsid w:val="00DE3E0A"/>
    <w:rsid w:val="00DE6E96"/>
    <w:rsid w:val="00DE7C6C"/>
    <w:rsid w:val="00DF1C49"/>
    <w:rsid w:val="00DF1DD1"/>
    <w:rsid w:val="00DF69CF"/>
    <w:rsid w:val="00E02358"/>
    <w:rsid w:val="00E028FD"/>
    <w:rsid w:val="00E02F5F"/>
    <w:rsid w:val="00E107B4"/>
    <w:rsid w:val="00E10C29"/>
    <w:rsid w:val="00E11691"/>
    <w:rsid w:val="00E119DF"/>
    <w:rsid w:val="00E12090"/>
    <w:rsid w:val="00E1446E"/>
    <w:rsid w:val="00E2286D"/>
    <w:rsid w:val="00E241FB"/>
    <w:rsid w:val="00E26A75"/>
    <w:rsid w:val="00E26C8E"/>
    <w:rsid w:val="00E349FC"/>
    <w:rsid w:val="00E358F7"/>
    <w:rsid w:val="00E35901"/>
    <w:rsid w:val="00E413D2"/>
    <w:rsid w:val="00E45B44"/>
    <w:rsid w:val="00E54EF2"/>
    <w:rsid w:val="00E55A94"/>
    <w:rsid w:val="00E5635A"/>
    <w:rsid w:val="00E568B2"/>
    <w:rsid w:val="00E61887"/>
    <w:rsid w:val="00E63E2B"/>
    <w:rsid w:val="00E65AD5"/>
    <w:rsid w:val="00E6759C"/>
    <w:rsid w:val="00E72150"/>
    <w:rsid w:val="00E722E4"/>
    <w:rsid w:val="00E72658"/>
    <w:rsid w:val="00E7623A"/>
    <w:rsid w:val="00E812C2"/>
    <w:rsid w:val="00E81573"/>
    <w:rsid w:val="00E81E2D"/>
    <w:rsid w:val="00E8514C"/>
    <w:rsid w:val="00E8551D"/>
    <w:rsid w:val="00E9094B"/>
    <w:rsid w:val="00E9253E"/>
    <w:rsid w:val="00E92B85"/>
    <w:rsid w:val="00E92CEB"/>
    <w:rsid w:val="00EA14DB"/>
    <w:rsid w:val="00EA19EC"/>
    <w:rsid w:val="00EA28D0"/>
    <w:rsid w:val="00EA3985"/>
    <w:rsid w:val="00EA6DFF"/>
    <w:rsid w:val="00EA7366"/>
    <w:rsid w:val="00EB1E3E"/>
    <w:rsid w:val="00EB28F9"/>
    <w:rsid w:val="00EB7284"/>
    <w:rsid w:val="00EC4262"/>
    <w:rsid w:val="00EC55D3"/>
    <w:rsid w:val="00EC623E"/>
    <w:rsid w:val="00EC7250"/>
    <w:rsid w:val="00EC7FA3"/>
    <w:rsid w:val="00ED0A2A"/>
    <w:rsid w:val="00ED0CDD"/>
    <w:rsid w:val="00ED0F19"/>
    <w:rsid w:val="00ED2ACB"/>
    <w:rsid w:val="00ED357D"/>
    <w:rsid w:val="00ED4A39"/>
    <w:rsid w:val="00ED75A8"/>
    <w:rsid w:val="00ED7B44"/>
    <w:rsid w:val="00EE20ED"/>
    <w:rsid w:val="00EE249E"/>
    <w:rsid w:val="00EE7130"/>
    <w:rsid w:val="00EF034B"/>
    <w:rsid w:val="00EF0BA4"/>
    <w:rsid w:val="00EF69EC"/>
    <w:rsid w:val="00EF7686"/>
    <w:rsid w:val="00F03D86"/>
    <w:rsid w:val="00F1178A"/>
    <w:rsid w:val="00F117C0"/>
    <w:rsid w:val="00F17B54"/>
    <w:rsid w:val="00F20DF6"/>
    <w:rsid w:val="00F219F6"/>
    <w:rsid w:val="00F23E8B"/>
    <w:rsid w:val="00F25450"/>
    <w:rsid w:val="00F30FA5"/>
    <w:rsid w:val="00F31A34"/>
    <w:rsid w:val="00F33246"/>
    <w:rsid w:val="00F41527"/>
    <w:rsid w:val="00F43A72"/>
    <w:rsid w:val="00F43B1E"/>
    <w:rsid w:val="00F46082"/>
    <w:rsid w:val="00F47F7B"/>
    <w:rsid w:val="00F50D93"/>
    <w:rsid w:val="00F51D5F"/>
    <w:rsid w:val="00F53A69"/>
    <w:rsid w:val="00F55A83"/>
    <w:rsid w:val="00F57183"/>
    <w:rsid w:val="00F57936"/>
    <w:rsid w:val="00F617A4"/>
    <w:rsid w:val="00F61BB0"/>
    <w:rsid w:val="00F64D9D"/>
    <w:rsid w:val="00F65DEA"/>
    <w:rsid w:val="00F65E87"/>
    <w:rsid w:val="00F73293"/>
    <w:rsid w:val="00F74D8D"/>
    <w:rsid w:val="00F77654"/>
    <w:rsid w:val="00F8022C"/>
    <w:rsid w:val="00F80458"/>
    <w:rsid w:val="00F8144C"/>
    <w:rsid w:val="00F82A32"/>
    <w:rsid w:val="00F90F92"/>
    <w:rsid w:val="00F9234D"/>
    <w:rsid w:val="00F92EF2"/>
    <w:rsid w:val="00F97EED"/>
    <w:rsid w:val="00FA20CF"/>
    <w:rsid w:val="00FA3513"/>
    <w:rsid w:val="00FA723F"/>
    <w:rsid w:val="00FC38F6"/>
    <w:rsid w:val="00FC46C3"/>
    <w:rsid w:val="00FD2544"/>
    <w:rsid w:val="00FD3F56"/>
    <w:rsid w:val="00FD49F2"/>
    <w:rsid w:val="00FD5B1E"/>
    <w:rsid w:val="00FD5F4D"/>
    <w:rsid w:val="00FE2825"/>
    <w:rsid w:val="00FE564B"/>
    <w:rsid w:val="00FE7C0B"/>
    <w:rsid w:val="00FF006A"/>
    <w:rsid w:val="00FF104A"/>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04C63"/>
  <w15:chartTrackingRefBased/>
  <w15:docId w15:val="{F46F7881-B3AA-4EC6-87B6-54B33CBF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37D"/>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300"/>
    <w:pPr>
      <w:tabs>
        <w:tab w:val="center" w:pos="4819"/>
        <w:tab w:val="right" w:pos="9638"/>
      </w:tabs>
      <w:spacing w:after="0" w:line="240" w:lineRule="auto"/>
    </w:pPr>
    <w:rPr>
      <w:lang w:val="fi-FI"/>
    </w:rPr>
  </w:style>
  <w:style w:type="character" w:customStyle="1" w:styleId="HeaderChar">
    <w:name w:val="Header Char"/>
    <w:basedOn w:val="DefaultParagraphFont"/>
    <w:link w:val="Header"/>
    <w:uiPriority w:val="99"/>
    <w:rsid w:val="003E5300"/>
  </w:style>
  <w:style w:type="paragraph" w:styleId="Footer">
    <w:name w:val="footer"/>
    <w:basedOn w:val="Normal"/>
    <w:link w:val="FooterChar"/>
    <w:unhideWhenUsed/>
    <w:rsid w:val="003E5300"/>
    <w:pPr>
      <w:tabs>
        <w:tab w:val="center" w:pos="4819"/>
        <w:tab w:val="right" w:pos="9638"/>
      </w:tabs>
      <w:spacing w:after="0" w:line="240" w:lineRule="auto"/>
    </w:pPr>
    <w:rPr>
      <w:lang w:val="fi-FI"/>
    </w:rPr>
  </w:style>
  <w:style w:type="character" w:customStyle="1" w:styleId="FooterChar">
    <w:name w:val="Footer Char"/>
    <w:basedOn w:val="DefaultParagraphFont"/>
    <w:link w:val="Footer"/>
    <w:rsid w:val="003E5300"/>
  </w:style>
  <w:style w:type="character" w:styleId="PlaceholderText">
    <w:name w:val="Placeholder Text"/>
    <w:basedOn w:val="DefaultParagraphFont"/>
    <w:uiPriority w:val="99"/>
    <w:semiHidden/>
    <w:rsid w:val="00337FBE"/>
    <w:rPr>
      <w:color w:val="808080"/>
    </w:rPr>
  </w:style>
  <w:style w:type="paragraph" w:customStyle="1" w:styleId="Vastaanottaja">
    <w:name w:val="Vastaanottaja"/>
    <w:basedOn w:val="Normal"/>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l"/>
    <w:rsid w:val="00B65D0E"/>
    <w:pPr>
      <w:spacing w:after="0" w:line="240" w:lineRule="auto"/>
    </w:pPr>
    <w:rPr>
      <w:rFonts w:ascii="Verdana" w:eastAsia="Times New Roman" w:hAnsi="Verdana" w:cs="Times New Roman"/>
      <w:sz w:val="20"/>
      <w:szCs w:val="20"/>
      <w:lang w:val="fi-FI" w:eastAsia="fi-FI"/>
    </w:rPr>
  </w:style>
  <w:style w:type="paragraph" w:customStyle="1" w:styleId="Sisennettykappale">
    <w:name w:val="Sisennetty kappale"/>
    <w:basedOn w:val="Normal"/>
    <w:link w:val="SisennettykappaleChar"/>
    <w:rsid w:val="00B11745"/>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l"/>
    <w:semiHidden/>
    <w:rsid w:val="00B65D0E"/>
    <w:pPr>
      <w:spacing w:after="0" w:line="240" w:lineRule="auto"/>
    </w:pPr>
    <w:rPr>
      <w:rFonts w:ascii="Verdana" w:eastAsia="Times New Roman" w:hAnsi="Verdana" w:cs="Times New Roman"/>
      <w:sz w:val="20"/>
      <w:szCs w:val="20"/>
      <w:lang w:val="fi-FI" w:eastAsia="fi-FI"/>
    </w:rPr>
  </w:style>
  <w:style w:type="paragraph" w:styleId="Title">
    <w:name w:val="Title"/>
    <w:basedOn w:val="Normal"/>
    <w:next w:val="Sisennettykappale"/>
    <w:link w:val="TitleChar"/>
    <w:qFormat/>
    <w:rsid w:val="008B6C19"/>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TitleChar">
    <w:name w:val="Title Char"/>
    <w:basedOn w:val="DefaultParagraphFont"/>
    <w:link w:val="Title"/>
    <w:rsid w:val="008B6C19"/>
    <w:rPr>
      <w:rFonts w:ascii="Arial Narrow" w:eastAsia="Times New Roman" w:hAnsi="Arial Narrow" w:cs="Times New Roman"/>
      <w:b/>
      <w:kern w:val="28"/>
      <w:sz w:val="48"/>
      <w:lang w:val="en-US" w:eastAsia="fi-FI"/>
    </w:rPr>
  </w:style>
  <w:style w:type="paragraph" w:customStyle="1" w:styleId="Allekirjoitukset">
    <w:name w:val="Allekirjoitukset"/>
    <w:basedOn w:val="Normal"/>
    <w:qFormat/>
    <w:rsid w:val="0041137D"/>
    <w:pPr>
      <w:spacing w:after="0" w:line="240" w:lineRule="auto"/>
      <w:ind w:left="5216" w:hanging="3912"/>
    </w:pPr>
    <w:rPr>
      <w:rFonts w:eastAsia="Times New Roman" w:cs="Times New Roman"/>
      <w:sz w:val="20"/>
      <w:szCs w:val="20"/>
      <w:lang w:val="fi-FI" w:eastAsia="fi-FI"/>
    </w:rPr>
  </w:style>
  <w:style w:type="table" w:styleId="TableGrid">
    <w:name w:val="Table Grid"/>
    <w:basedOn w:val="TableNormal"/>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6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97D"/>
    <w:rPr>
      <w:rFonts w:ascii="Segoe UI" w:hAnsi="Segoe UI" w:cs="Segoe UI"/>
      <w:sz w:val="18"/>
      <w:szCs w:val="18"/>
    </w:rPr>
  </w:style>
  <w:style w:type="character" w:styleId="Hyperlink">
    <w:name w:val="Hyperlink"/>
    <w:basedOn w:val="DefaultParagraphFont"/>
    <w:uiPriority w:val="99"/>
    <w:unhideWhenUsed/>
    <w:rsid w:val="0090203D"/>
    <w:rPr>
      <w:color w:val="0563C1" w:themeColor="hyperlink"/>
      <w:u w:val="single"/>
    </w:rPr>
  </w:style>
  <w:style w:type="paragraph" w:styleId="NoSpacing">
    <w:name w:val="No Spacing"/>
    <w:uiPriority w:val="1"/>
    <w:qFormat/>
    <w:rsid w:val="00EC7FA3"/>
    <w:pPr>
      <w:spacing w:after="0" w:line="240" w:lineRule="auto"/>
    </w:pPr>
    <w:rPr>
      <w:rFonts w:ascii="Arial" w:hAnsi="Arial"/>
      <w:lang w:val="en-US"/>
    </w:rPr>
  </w:style>
  <w:style w:type="paragraph" w:styleId="Subtitle">
    <w:name w:val="Subtitle"/>
    <w:basedOn w:val="Normal"/>
    <w:next w:val="Normal"/>
    <w:link w:val="SubtitleChar"/>
    <w:uiPriority w:val="11"/>
    <w:qFormat/>
    <w:rsid w:val="00EC7F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C7FA3"/>
    <w:rPr>
      <w:rFonts w:ascii="Arial" w:eastAsiaTheme="minorEastAsia" w:hAnsi="Arial"/>
      <w:color w:val="5A5A5A" w:themeColor="text1" w:themeTint="A5"/>
      <w:spacing w:val="15"/>
      <w:lang w:val="en-US"/>
    </w:rPr>
  </w:style>
  <w:style w:type="paragraph" w:customStyle="1" w:styleId="Alaotsikko1">
    <w:name w:val="Alaotsikko 1"/>
    <w:basedOn w:val="Normal"/>
    <w:next w:val="Sisennettykappale"/>
    <w:link w:val="Alaotsikko1Char"/>
    <w:qFormat/>
    <w:rsid w:val="00C04488"/>
    <w:pPr>
      <w:spacing w:after="200" w:line="240" w:lineRule="auto"/>
      <w:ind w:left="1304"/>
      <w:outlineLvl w:val="1"/>
    </w:pPr>
    <w:rPr>
      <w:rFonts w:ascii="Arial Narrow" w:hAnsi="Arial Narrow" w:cs="Arial"/>
      <w:b/>
      <w:sz w:val="38"/>
    </w:rPr>
  </w:style>
  <w:style w:type="paragraph" w:customStyle="1" w:styleId="Alaotsikko2">
    <w:name w:val="Alaotsikko 2"/>
    <w:basedOn w:val="Normal"/>
    <w:next w:val="Sisennettykappale"/>
    <w:qFormat/>
    <w:rsid w:val="00C04488"/>
    <w:pPr>
      <w:spacing w:after="200" w:line="240" w:lineRule="auto"/>
      <w:ind w:left="1304"/>
      <w:outlineLvl w:val="2"/>
    </w:pPr>
    <w:rPr>
      <w:rFonts w:ascii="Arial Narrow" w:hAnsi="Arial Narrow" w:cs="Arial"/>
      <w:b/>
      <w:sz w:val="33"/>
    </w:rPr>
  </w:style>
  <w:style w:type="paragraph" w:customStyle="1" w:styleId="Alaotsikko3">
    <w:name w:val="Alaotsikko 3"/>
    <w:basedOn w:val="Normal"/>
    <w:next w:val="Sisennettykappale"/>
    <w:qFormat/>
    <w:rsid w:val="00C04488"/>
    <w:pPr>
      <w:spacing w:after="200" w:line="240" w:lineRule="auto"/>
      <w:ind w:left="1304"/>
      <w:outlineLvl w:val="3"/>
    </w:pPr>
    <w:rPr>
      <w:rFonts w:ascii="Arial Narrow" w:hAnsi="Arial Narrow" w:cs="Arial"/>
      <w:b/>
      <w:sz w:val="26"/>
    </w:rPr>
  </w:style>
  <w:style w:type="character" w:customStyle="1" w:styleId="Alaotsikko1Char">
    <w:name w:val="Alaotsikko 1 Char"/>
    <w:basedOn w:val="TitleChar"/>
    <w:link w:val="Alaotsikko1"/>
    <w:rsid w:val="00C04488"/>
    <w:rPr>
      <w:rFonts w:ascii="Arial Narrow" w:eastAsia="Times New Roman" w:hAnsi="Arial Narrow" w:cs="Arial"/>
      <w:b/>
      <w:kern w:val="28"/>
      <w:sz w:val="38"/>
      <w:lang w:val="en-US" w:eastAsia="fi-FI"/>
    </w:rPr>
  </w:style>
  <w:style w:type="paragraph" w:customStyle="1" w:styleId="UHInfoText">
    <w:name w:val="UHInfoText"/>
    <w:link w:val="UHInfoTextChar"/>
    <w:autoRedefine/>
    <w:qFormat/>
    <w:rsid w:val="002E2550"/>
    <w:pPr>
      <w:spacing w:after="0" w:line="240" w:lineRule="auto"/>
    </w:pPr>
    <w:rPr>
      <w:rFonts w:ascii="Finlandica" w:eastAsia="Times New Roman" w:hAnsi="Finlandica" w:cs="Arial"/>
      <w:color w:val="000000"/>
      <w:lang w:val="en-US" w:eastAsia="fi-FI"/>
    </w:rPr>
  </w:style>
  <w:style w:type="paragraph" w:customStyle="1" w:styleId="UHOrganization">
    <w:name w:val="UHOrganization"/>
    <w:basedOn w:val="Header"/>
    <w:link w:val="UHOrganizationChar"/>
    <w:qFormat/>
    <w:rsid w:val="00C52F51"/>
    <w:rPr>
      <w:rFonts w:ascii="Finlandica" w:hAnsi="Finlandica" w:cs="Arial"/>
      <w:b/>
    </w:rPr>
  </w:style>
  <w:style w:type="character" w:customStyle="1" w:styleId="UHInfoTextChar">
    <w:name w:val="UHInfoText Char"/>
    <w:basedOn w:val="DefaultParagraphFont"/>
    <w:link w:val="UHInfoText"/>
    <w:rsid w:val="002E2550"/>
    <w:rPr>
      <w:rFonts w:ascii="Finlandica" w:eastAsia="Times New Roman" w:hAnsi="Finlandica" w:cs="Arial"/>
      <w:color w:val="000000"/>
      <w:lang w:val="en-US" w:eastAsia="fi-FI"/>
    </w:rPr>
  </w:style>
  <w:style w:type="character" w:customStyle="1" w:styleId="UHOrganizationChar">
    <w:name w:val="UHOrganization Char"/>
    <w:basedOn w:val="HeaderChar"/>
    <w:link w:val="UHOrganization"/>
    <w:rsid w:val="00C52F51"/>
    <w:rPr>
      <w:rFonts w:ascii="Finlandica" w:hAnsi="Finlandica" w:cs="Arial"/>
      <w:b/>
    </w:rPr>
  </w:style>
  <w:style w:type="paragraph" w:customStyle="1" w:styleId="UHBodyText">
    <w:name w:val="UHBodyText"/>
    <w:basedOn w:val="Sisennettykappale"/>
    <w:link w:val="UHBodyTextChar"/>
    <w:qFormat/>
    <w:rsid w:val="009064B1"/>
    <w:rPr>
      <w:rFonts w:ascii="Finlandica" w:hAnsi="Finlandica" w:cs="Arial"/>
      <w:sz w:val="22"/>
    </w:rPr>
  </w:style>
  <w:style w:type="paragraph" w:customStyle="1" w:styleId="UHTitle">
    <w:name w:val="UHTitle"/>
    <w:next w:val="UHBodyText"/>
    <w:link w:val="UHTitleChar"/>
    <w:qFormat/>
    <w:rsid w:val="00B17EF6"/>
    <w:pPr>
      <w:spacing w:after="0" w:line="240" w:lineRule="auto"/>
      <w:outlineLvl w:val="0"/>
    </w:pPr>
    <w:rPr>
      <w:rFonts w:ascii="Finlandica" w:eastAsia="Times New Roman" w:hAnsi="Finlandica" w:cs="Arial"/>
      <w:b/>
      <w:kern w:val="28"/>
      <w:sz w:val="36"/>
      <w:lang w:eastAsia="fi-FI"/>
    </w:rPr>
  </w:style>
  <w:style w:type="character" w:customStyle="1" w:styleId="SisennettykappaleChar">
    <w:name w:val="Sisennetty kappale Char"/>
    <w:basedOn w:val="DefaultParagraphFont"/>
    <w:link w:val="Sisennettykappale"/>
    <w:rsid w:val="009064B1"/>
    <w:rPr>
      <w:rFonts w:ascii="Arial" w:eastAsia="Times New Roman" w:hAnsi="Arial" w:cs="Times New Roman"/>
      <w:sz w:val="20"/>
      <w:szCs w:val="20"/>
      <w:lang w:eastAsia="fi-FI"/>
    </w:rPr>
  </w:style>
  <w:style w:type="character" w:customStyle="1" w:styleId="UHBodyTextChar">
    <w:name w:val="UHBodyText Char"/>
    <w:basedOn w:val="SisennettykappaleChar"/>
    <w:link w:val="UHBodyText"/>
    <w:rsid w:val="009064B1"/>
    <w:rPr>
      <w:rFonts w:ascii="Finlandica" w:eastAsia="Times New Roman" w:hAnsi="Finlandica" w:cs="Arial"/>
      <w:sz w:val="20"/>
      <w:szCs w:val="20"/>
      <w:lang w:eastAsia="fi-FI"/>
    </w:rPr>
  </w:style>
  <w:style w:type="character" w:customStyle="1" w:styleId="UHTitleChar">
    <w:name w:val="UHTitle Char"/>
    <w:basedOn w:val="TitleChar"/>
    <w:link w:val="UHTitle"/>
    <w:rsid w:val="00B17EF6"/>
    <w:rPr>
      <w:rFonts w:ascii="Finlandica" w:eastAsia="Times New Roman" w:hAnsi="Finlandica" w:cs="Arial"/>
      <w:b/>
      <w:kern w:val="28"/>
      <w:sz w:val="36"/>
      <w:lang w:val="en-US" w:eastAsia="fi-FI"/>
    </w:rPr>
  </w:style>
  <w:style w:type="paragraph" w:customStyle="1" w:styleId="UHSummary">
    <w:name w:val="UH Summary"/>
    <w:basedOn w:val="Normal"/>
    <w:link w:val="UHSummaryChar"/>
    <w:qFormat/>
    <w:rsid w:val="00796612"/>
    <w:pPr>
      <w:spacing w:after="200" w:line="240" w:lineRule="auto"/>
      <w:ind w:left="2835"/>
    </w:pPr>
    <w:rPr>
      <w:rFonts w:ascii="Finlandica" w:eastAsia="Times New Roman" w:hAnsi="Finlandica" w:cs="Calibri"/>
      <w:b/>
      <w:szCs w:val="24"/>
      <w:lang w:val="fi-FI"/>
    </w:rPr>
  </w:style>
  <w:style w:type="character" w:customStyle="1" w:styleId="UHSummaryChar">
    <w:name w:val="UH Summary Char"/>
    <w:basedOn w:val="DefaultParagraphFont"/>
    <w:link w:val="UHSummary"/>
    <w:rsid w:val="00796612"/>
    <w:rPr>
      <w:rFonts w:ascii="Finlandica" w:eastAsia="Times New Roman" w:hAnsi="Finlandica" w:cs="Calibri"/>
      <w:b/>
      <w:szCs w:val="24"/>
    </w:rPr>
  </w:style>
  <w:style w:type="character" w:styleId="CommentReference">
    <w:name w:val="annotation reference"/>
    <w:basedOn w:val="DefaultParagraphFont"/>
    <w:uiPriority w:val="99"/>
    <w:semiHidden/>
    <w:unhideWhenUsed/>
    <w:rsid w:val="001E26C3"/>
    <w:rPr>
      <w:sz w:val="16"/>
      <w:szCs w:val="16"/>
    </w:rPr>
  </w:style>
  <w:style w:type="paragraph" w:styleId="CommentText">
    <w:name w:val="annotation text"/>
    <w:basedOn w:val="Normal"/>
    <w:link w:val="CommentTextChar"/>
    <w:uiPriority w:val="99"/>
    <w:semiHidden/>
    <w:unhideWhenUsed/>
    <w:rsid w:val="001E26C3"/>
    <w:pPr>
      <w:spacing w:line="240" w:lineRule="auto"/>
    </w:pPr>
    <w:rPr>
      <w:sz w:val="20"/>
      <w:szCs w:val="20"/>
    </w:rPr>
  </w:style>
  <w:style w:type="character" w:customStyle="1" w:styleId="CommentTextChar">
    <w:name w:val="Comment Text Char"/>
    <w:basedOn w:val="DefaultParagraphFont"/>
    <w:link w:val="CommentText"/>
    <w:uiPriority w:val="99"/>
    <w:semiHidden/>
    <w:rsid w:val="001E26C3"/>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1E26C3"/>
    <w:rPr>
      <w:b/>
      <w:bCs/>
    </w:rPr>
  </w:style>
  <w:style w:type="character" w:customStyle="1" w:styleId="CommentSubjectChar">
    <w:name w:val="Comment Subject Char"/>
    <w:basedOn w:val="CommentTextChar"/>
    <w:link w:val="CommentSubject"/>
    <w:uiPriority w:val="99"/>
    <w:semiHidden/>
    <w:rsid w:val="001E26C3"/>
    <w:rPr>
      <w:rFonts w:ascii="Arial" w:hAnsi="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ahva.vnv.fi:443/biz/v2-pbr/docprod/templates/uhmuistiomalli_dynami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0F73966E334795960065F54BA7D22D"/>
        <w:category>
          <w:name w:val="General"/>
          <w:gallery w:val="placeholder"/>
        </w:category>
        <w:types>
          <w:type w:val="bbPlcHdr"/>
        </w:types>
        <w:behaviors>
          <w:behavior w:val="content"/>
        </w:behaviors>
        <w:guid w:val="{25BD9C15-AF21-46B4-89BC-E2E1D42E3B1B}"/>
      </w:docPartPr>
      <w:docPartBody>
        <w:p w:rsidR="002240CC" w:rsidRDefault="0043650D" w:rsidP="0043650D">
          <w:pPr>
            <w:pStyle w:val="6E0F73966E334795960065F54BA7D22D"/>
          </w:pPr>
          <w:r w:rsidRPr="00B36D43">
            <w:rPr>
              <w:rStyle w:val="PlaceholderText"/>
            </w:rPr>
            <w:t>Click or tap here to enter text.</w:t>
          </w:r>
        </w:p>
      </w:docPartBody>
    </w:docPart>
    <w:docPart>
      <w:docPartPr>
        <w:name w:val="8C347C31810E47829775199DC6A37534"/>
        <w:category>
          <w:name w:val="General"/>
          <w:gallery w:val="placeholder"/>
        </w:category>
        <w:types>
          <w:type w:val="bbPlcHdr"/>
        </w:types>
        <w:behaviors>
          <w:behavior w:val="content"/>
        </w:behaviors>
        <w:guid w:val="{AF47DFA8-22EE-4F7E-91BE-0B6FECE394AA}"/>
      </w:docPartPr>
      <w:docPartBody>
        <w:p w:rsidR="002240CC" w:rsidRDefault="007E206B" w:rsidP="007E206B">
          <w:pPr>
            <w:pStyle w:val="8C347C31810E47829775199DC6A375341"/>
          </w:pPr>
          <w:r w:rsidRPr="00616210">
            <w:rPr>
              <w:rStyle w:val="UHTitleChar"/>
              <w:rFonts w:eastAsiaTheme="minorHAnsi"/>
              <w:lang w:val="fi-FI"/>
            </w:rPr>
            <w:t>Asiakirjan otsikko</w:t>
          </w:r>
        </w:p>
      </w:docPartBody>
    </w:docPart>
    <w:docPart>
      <w:docPartPr>
        <w:name w:val="A16B510B6C614BC6A00D8DFB317CD51A"/>
        <w:category>
          <w:name w:val="General"/>
          <w:gallery w:val="placeholder"/>
        </w:category>
        <w:types>
          <w:type w:val="bbPlcHdr"/>
        </w:types>
        <w:behaviors>
          <w:behavior w:val="content"/>
        </w:behaviors>
        <w:guid w:val="{82760364-573F-4664-87EB-DCCFC7690F0D}"/>
      </w:docPartPr>
      <w:docPartBody>
        <w:p w:rsidR="007E206B" w:rsidRDefault="007E206B" w:rsidP="007E206B">
          <w:pPr>
            <w:pStyle w:val="A16B510B6C614BC6A00D8DFB317CD51A1"/>
          </w:pPr>
          <w:r>
            <w:rPr>
              <w:rStyle w:val="PlaceholderText"/>
              <w:lang w:val="en-US"/>
            </w:rPr>
            <w:t>Tiivistelmä/Sammanfattning/Summary</w:t>
          </w:r>
          <w:r w:rsidRPr="00856ACC">
            <w:rPr>
              <w:rStyle w:val="PlaceholderText"/>
              <w:lang w:val="en-US"/>
            </w:rPr>
            <w:t>.</w:t>
          </w:r>
        </w:p>
      </w:docPartBody>
    </w:docPart>
    <w:docPart>
      <w:docPartPr>
        <w:name w:val="932FB8A56B634FAF99732440488F00B0"/>
        <w:category>
          <w:name w:val="General"/>
          <w:gallery w:val="placeholder"/>
        </w:category>
        <w:types>
          <w:type w:val="bbPlcHdr"/>
        </w:types>
        <w:behaviors>
          <w:behavior w:val="content"/>
        </w:behaviors>
        <w:guid w:val="{05207EDC-56E8-4D4D-A78F-CE1DBB8CEC01}"/>
      </w:docPartPr>
      <w:docPartBody>
        <w:p w:rsidR="00000000" w:rsidRDefault="00435C7E"/>
      </w:docPartBody>
    </w:docPart>
    <w:docPart>
      <w:docPartPr>
        <w:name w:val="10B2E19A03FC4ED696F63ED3C93F4C42"/>
        <w:category>
          <w:name w:val="General"/>
          <w:gallery w:val="placeholder"/>
        </w:category>
        <w:types>
          <w:type w:val="bbPlcHdr"/>
        </w:types>
        <w:behaviors>
          <w:behavior w:val="content"/>
        </w:behaviors>
        <w:guid w:val="{3C64DCF5-C4AF-4056-8714-71D146A4B5BA}"/>
      </w:docPartPr>
      <w:docPartBody>
        <w:p w:rsidR="00000000" w:rsidRDefault="00435C7E"/>
      </w:docPartBody>
    </w:docPart>
    <w:docPart>
      <w:docPartPr>
        <w:name w:val="56A191EE369A4E97B39741704F3D521D"/>
        <w:category>
          <w:name w:val="General"/>
          <w:gallery w:val="placeholder"/>
        </w:category>
        <w:types>
          <w:type w:val="bbPlcHdr"/>
        </w:types>
        <w:behaviors>
          <w:behavior w:val="content"/>
        </w:behaviors>
        <w:guid w:val="{7693ED2E-8510-40CB-B3E7-A2E8CDBA9BD6}"/>
      </w:docPartPr>
      <w:docPartBody>
        <w:p w:rsidR="00000000" w:rsidRDefault="00435C7E"/>
      </w:docPartBody>
    </w:docPart>
    <w:docPart>
      <w:docPartPr>
        <w:name w:val="11CF9CA0135E47D8AD24CB88DBDEBF28"/>
        <w:category>
          <w:name w:val="General"/>
          <w:gallery w:val="placeholder"/>
        </w:category>
        <w:types>
          <w:type w:val="bbPlcHdr"/>
        </w:types>
        <w:behaviors>
          <w:behavior w:val="content"/>
        </w:behaviors>
        <w:guid w:val="{3ACDB73D-5E55-4843-87ED-D2CBB615480C}"/>
      </w:docPartPr>
      <w:docPartBody>
        <w:p w:rsidR="00000000" w:rsidRDefault="00435C7E"/>
      </w:docPartBody>
    </w:docPart>
    <w:docPart>
      <w:docPartPr>
        <w:name w:val="E16E3FEA12524A7D86CC17518A28EEA1"/>
        <w:category>
          <w:name w:val="General"/>
          <w:gallery w:val="placeholder"/>
        </w:category>
        <w:types>
          <w:type w:val="bbPlcHdr"/>
        </w:types>
        <w:behaviors>
          <w:behavior w:val="content"/>
        </w:behaviors>
        <w:guid w:val="{9F040934-59A1-4B4B-8C6F-AE2C0661009F}"/>
      </w:docPartPr>
      <w:docPartBody>
        <w:p w:rsidR="00000000" w:rsidRDefault="00435C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inlandica">
    <w:panose1 w:val="00000500000000000000"/>
    <w:charset w:val="00"/>
    <w:family w:val="modern"/>
    <w:notTrueType/>
    <w:pitch w:val="variable"/>
    <w:sig w:usb0="A10002FF" w:usb1="4000207B"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44"/>
    <w:rsid w:val="00003130"/>
    <w:rsid w:val="000264C2"/>
    <w:rsid w:val="00034016"/>
    <w:rsid w:val="00037171"/>
    <w:rsid w:val="00037756"/>
    <w:rsid w:val="000433EB"/>
    <w:rsid w:val="000452FF"/>
    <w:rsid w:val="00061529"/>
    <w:rsid w:val="000630ED"/>
    <w:rsid w:val="000827DF"/>
    <w:rsid w:val="00094F44"/>
    <w:rsid w:val="000B6D99"/>
    <w:rsid w:val="000C0D35"/>
    <w:rsid w:val="000D61DF"/>
    <w:rsid w:val="00103DCD"/>
    <w:rsid w:val="001339C4"/>
    <w:rsid w:val="0014515A"/>
    <w:rsid w:val="001465A4"/>
    <w:rsid w:val="00147FAF"/>
    <w:rsid w:val="00161AA1"/>
    <w:rsid w:val="00165D5C"/>
    <w:rsid w:val="0019039F"/>
    <w:rsid w:val="001E4197"/>
    <w:rsid w:val="00202BBD"/>
    <w:rsid w:val="00203822"/>
    <w:rsid w:val="002240CC"/>
    <w:rsid w:val="00241EF5"/>
    <w:rsid w:val="00251B87"/>
    <w:rsid w:val="0026039C"/>
    <w:rsid w:val="002664DF"/>
    <w:rsid w:val="00272FF8"/>
    <w:rsid w:val="002B00D5"/>
    <w:rsid w:val="002C40F7"/>
    <w:rsid w:val="002D2687"/>
    <w:rsid w:val="002E1C9A"/>
    <w:rsid w:val="00305713"/>
    <w:rsid w:val="00312244"/>
    <w:rsid w:val="003139A7"/>
    <w:rsid w:val="00331C51"/>
    <w:rsid w:val="00343F54"/>
    <w:rsid w:val="00350C7F"/>
    <w:rsid w:val="003662C7"/>
    <w:rsid w:val="003712D3"/>
    <w:rsid w:val="00385C05"/>
    <w:rsid w:val="003B044B"/>
    <w:rsid w:val="003D03E5"/>
    <w:rsid w:val="003F2EF4"/>
    <w:rsid w:val="003F3C1F"/>
    <w:rsid w:val="003F54C2"/>
    <w:rsid w:val="00423A37"/>
    <w:rsid w:val="00435C7E"/>
    <w:rsid w:val="0043650D"/>
    <w:rsid w:val="00442199"/>
    <w:rsid w:val="004A0756"/>
    <w:rsid w:val="004C4E33"/>
    <w:rsid w:val="004E7083"/>
    <w:rsid w:val="00502114"/>
    <w:rsid w:val="005104D7"/>
    <w:rsid w:val="00541733"/>
    <w:rsid w:val="00561F44"/>
    <w:rsid w:val="00590208"/>
    <w:rsid w:val="005B43AA"/>
    <w:rsid w:val="005C4B26"/>
    <w:rsid w:val="005D293C"/>
    <w:rsid w:val="005D618A"/>
    <w:rsid w:val="005D7D43"/>
    <w:rsid w:val="005F0616"/>
    <w:rsid w:val="00603270"/>
    <w:rsid w:val="00616EA5"/>
    <w:rsid w:val="00643241"/>
    <w:rsid w:val="00666394"/>
    <w:rsid w:val="00673FB7"/>
    <w:rsid w:val="00697A38"/>
    <w:rsid w:val="006B2A01"/>
    <w:rsid w:val="006D692A"/>
    <w:rsid w:val="006E5336"/>
    <w:rsid w:val="007038B2"/>
    <w:rsid w:val="007152A2"/>
    <w:rsid w:val="007333E8"/>
    <w:rsid w:val="00754682"/>
    <w:rsid w:val="00771CC1"/>
    <w:rsid w:val="0079377A"/>
    <w:rsid w:val="007C5B56"/>
    <w:rsid w:val="007E206B"/>
    <w:rsid w:val="007E3104"/>
    <w:rsid w:val="007E76C7"/>
    <w:rsid w:val="007F4ADB"/>
    <w:rsid w:val="00810002"/>
    <w:rsid w:val="00811BCB"/>
    <w:rsid w:val="008262B7"/>
    <w:rsid w:val="0089235D"/>
    <w:rsid w:val="008D0AC2"/>
    <w:rsid w:val="008E52E0"/>
    <w:rsid w:val="0090313D"/>
    <w:rsid w:val="009265B8"/>
    <w:rsid w:val="00937E13"/>
    <w:rsid w:val="00961F0E"/>
    <w:rsid w:val="009A0BD6"/>
    <w:rsid w:val="009C4793"/>
    <w:rsid w:val="009D52DD"/>
    <w:rsid w:val="009E2288"/>
    <w:rsid w:val="009F1CF6"/>
    <w:rsid w:val="00A13F4B"/>
    <w:rsid w:val="00A14EF4"/>
    <w:rsid w:val="00A24E0E"/>
    <w:rsid w:val="00A309BA"/>
    <w:rsid w:val="00AA55B4"/>
    <w:rsid w:val="00AA5BFC"/>
    <w:rsid w:val="00AD652E"/>
    <w:rsid w:val="00B0120F"/>
    <w:rsid w:val="00B06BF3"/>
    <w:rsid w:val="00B25E77"/>
    <w:rsid w:val="00B426C0"/>
    <w:rsid w:val="00B52D6A"/>
    <w:rsid w:val="00B6307B"/>
    <w:rsid w:val="00B65E7C"/>
    <w:rsid w:val="00B706C1"/>
    <w:rsid w:val="00B868FF"/>
    <w:rsid w:val="00B90220"/>
    <w:rsid w:val="00B9632D"/>
    <w:rsid w:val="00BA64F8"/>
    <w:rsid w:val="00BC27B5"/>
    <w:rsid w:val="00BD0B75"/>
    <w:rsid w:val="00C34F68"/>
    <w:rsid w:val="00C42F4D"/>
    <w:rsid w:val="00C64213"/>
    <w:rsid w:val="00C64836"/>
    <w:rsid w:val="00C82417"/>
    <w:rsid w:val="00C939CE"/>
    <w:rsid w:val="00C96D71"/>
    <w:rsid w:val="00CB01E1"/>
    <w:rsid w:val="00CB2BD9"/>
    <w:rsid w:val="00CE2F75"/>
    <w:rsid w:val="00CF2271"/>
    <w:rsid w:val="00CF69ED"/>
    <w:rsid w:val="00CF7AC5"/>
    <w:rsid w:val="00D11B4C"/>
    <w:rsid w:val="00D439EF"/>
    <w:rsid w:val="00D4784C"/>
    <w:rsid w:val="00DC635A"/>
    <w:rsid w:val="00DD1BA2"/>
    <w:rsid w:val="00DD44C0"/>
    <w:rsid w:val="00DE368F"/>
    <w:rsid w:val="00E00F84"/>
    <w:rsid w:val="00E01936"/>
    <w:rsid w:val="00E066DB"/>
    <w:rsid w:val="00E462F2"/>
    <w:rsid w:val="00E8539F"/>
    <w:rsid w:val="00EB1C02"/>
    <w:rsid w:val="00EE0EE5"/>
    <w:rsid w:val="00EE19DB"/>
    <w:rsid w:val="00F012DC"/>
    <w:rsid w:val="00F0719A"/>
    <w:rsid w:val="00F23F38"/>
    <w:rsid w:val="00F41A74"/>
    <w:rsid w:val="00F65F4D"/>
    <w:rsid w:val="00F71A00"/>
    <w:rsid w:val="00F80BA6"/>
    <w:rsid w:val="00FA5CFD"/>
    <w:rsid w:val="00FD0058"/>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24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06B"/>
    <w:rPr>
      <w:color w:val="808080"/>
    </w:rPr>
  </w:style>
  <w:style w:type="paragraph" w:customStyle="1" w:styleId="6E0F73966E334795960065F54BA7D22D">
    <w:name w:val="6E0F73966E334795960065F54BA7D22D"/>
    <w:rsid w:val="0043650D"/>
    <w:rPr>
      <w:lang w:eastAsia="zh-CN"/>
    </w:rPr>
  </w:style>
  <w:style w:type="paragraph" w:customStyle="1" w:styleId="UHTitle">
    <w:name w:val="UHTitle"/>
    <w:next w:val="Normal"/>
    <w:link w:val="UHTitleChar"/>
    <w:qFormat/>
    <w:rsid w:val="007E206B"/>
    <w:pPr>
      <w:spacing w:after="0" w:line="240" w:lineRule="auto"/>
    </w:pPr>
    <w:rPr>
      <w:rFonts w:ascii="Finlandica" w:eastAsia="Times New Roman" w:hAnsi="Finlandica" w:cs="Arial"/>
      <w:b/>
      <w:kern w:val="28"/>
      <w:sz w:val="36"/>
    </w:rPr>
  </w:style>
  <w:style w:type="character" w:customStyle="1" w:styleId="UHTitleChar">
    <w:name w:val="UHTitle Char"/>
    <w:basedOn w:val="DefaultParagraphFont"/>
    <w:link w:val="UHTitle"/>
    <w:rsid w:val="007E206B"/>
    <w:rPr>
      <w:rFonts w:ascii="Finlandica" w:eastAsia="Times New Roman" w:hAnsi="Finlandica" w:cs="Arial"/>
      <w:b/>
      <w:kern w:val="28"/>
      <w:sz w:val="36"/>
    </w:rPr>
  </w:style>
  <w:style w:type="paragraph" w:customStyle="1" w:styleId="1BD2580DE93A46FC987275F78221AD475">
    <w:name w:val="1BD2580DE93A46FC987275F78221AD475"/>
    <w:rsid w:val="0043650D"/>
    <w:pPr>
      <w:spacing w:after="0" w:line="240" w:lineRule="auto"/>
    </w:pPr>
    <w:rPr>
      <w:rFonts w:ascii="Verdana" w:eastAsia="Times New Roman" w:hAnsi="Verdana" w:cs="Times New Roman"/>
      <w:sz w:val="20"/>
      <w:szCs w:val="20"/>
    </w:rPr>
  </w:style>
  <w:style w:type="paragraph" w:customStyle="1" w:styleId="8C347C31810E47829775199DC6A375341">
    <w:name w:val="8C347C31810E47829775199DC6A375341"/>
    <w:rsid w:val="007E206B"/>
    <w:rPr>
      <w:rFonts w:ascii="Arial" w:eastAsiaTheme="minorHAnsi" w:hAnsi="Arial"/>
      <w:lang w:val="en-US" w:eastAsia="en-US"/>
    </w:rPr>
  </w:style>
  <w:style w:type="paragraph" w:customStyle="1" w:styleId="A16B510B6C614BC6A00D8DFB317CD51A1">
    <w:name w:val="A16B510B6C614BC6A00D8DFB317CD51A1"/>
    <w:rsid w:val="007E206B"/>
    <w:pPr>
      <w:spacing w:after="200" w:line="240" w:lineRule="auto"/>
      <w:ind w:left="3912"/>
    </w:pPr>
    <w:rPr>
      <w:rFonts w:ascii="Finlandica" w:eastAsia="Times New Roman" w:hAnsi="Finlandica" w:cs="Calibri"/>
      <w:b/>
      <w:szCs w:val="24"/>
      <w:lang w:eastAsia="en-US"/>
    </w:rPr>
  </w:style>
  <w:style w:type="paragraph" w:customStyle="1" w:styleId="1534BB2993794EF48E40447C023713CE1">
    <w:name w:val="1534BB2993794EF48E40447C023713CE1"/>
    <w:rsid w:val="007E206B"/>
    <w:pPr>
      <w:spacing w:after="0" w:line="240" w:lineRule="auto"/>
    </w:pPr>
    <w:rPr>
      <w:rFonts w:ascii="Finlandica" w:eastAsia="Times New Roman" w:hAnsi="Finlandica" w:cs="Arial"/>
      <w:color w:val="00000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0(8)}" gbs:entity="Document" gbs:templateDesignerVersion="3.1 F">
  <gbs:Lists>
    <gbs:MultipleLines>
    </gbs:MultipleLines>
    <gbs:SingleLines>
      <gbs:S2_ToSecurityReason gbs:name="S2_SecurityReasons" gbs:removeList="False" gbs:loadFromGrowBusiness="Always" gbs:saveInGrowBusiness="False" gbs:removeContentControl="0">
        <gbs:DisplayField gbs:key="10000">
        </gbs:DisplayField>
        <gbs:S2_ToSecurityReason.Description/>
      </gbs:S2_ToSecurityReason>
    </gbs:SingleLines>
  </gbs:Lists>
  <gbs:S2_SecurityClass.Code gbs:loadFromGrowBusiness="Always" gbs:saveInGrowBusiness="False" gbs:connected="true" gbs:recno="" gbs:entity="" gbs:datatype="string" gbs:key="10001" gbs:removeContentControl="0">
  </gbs:S2_SecurityClass.Code>
  <gbs:DocumentDate gbs:loadFromGrowBusiness="OnProduce" gbs:saveInGrowBusiness="False" gbs:connected="true" gbs:recno="" gbs:entity="" gbs:datatype="date" gbs:key="10002" gbs:removeContentControl="0">2023-11-30T00:00:00</gbs:DocumentDate>
  <gbs:CF_BaseOrgUnit gbs:loadFromGrowBusiness="OnEdit" gbs:saveInGrowBusiness="False" gbs:connected="true" gbs:recno="" gbs:entity="" gbs:datatype="string" gbs:key="10003" gbs:removeContentControl="0">UM Ulkoministeriö</gbs:CF_BaseOrgUnit>
  <gbs:S2_SecurityClass.Description gbs:loadFromGrowBusiness="Always" gbs:saveInGrowBusiness="False" gbs:connected="true" gbs:recno="" gbs:entity="" gbs:datatype="string" gbs:key="10004" gbs:removeContentControl="0">
  </gbs:S2_SecurityClass.Description>
  <gbs:S2_ProtectionLevel.Code gbs:loadFromGrowBusiness="Always" gbs:saveInGrowBusiness="False" gbs:connected="true" gbs:recno="" gbs:entity="" gbs:datatype="string" gbs:key="10005" gbs:removeContentControl="0">
  </gbs:S2_ProtectionLevel.Code>
  <gbs:S2_ProtectionLevel.Description gbs:loadFromGrowBusiness="Always" gbs:saveInGrowBusiness="False" gbs:connected="true" gbs:recno="" gbs:entity="" gbs:datatype="string" gbs:key="10006" gbs:removeContentControl="0">
  </gbs:S2_ProtectionLevel.Description>
  <gbs:S2_PublicityClass.Code gbs:loadFromGrowBusiness="Always" gbs:saveInGrowBusiness="False" gbs:connected="true" gbs:recno="" gbs:entity="" gbs:datatype="string" gbs:key="10007" gbs:removeContentControl="0">Julkinen</gbs:S2_PublicityClass.Code>
  <gbs:S2_PublicityClass.Description gbs:loadFromGrowBusiness="Always" gbs:saveInGrowBusiness="False" gbs:connected="true" gbs:recno="" gbs:entity="" gbs:datatype="string" gbs:key="10008" gbs:removeContentControl="0">Julkinen</gbs:S2_PublicityClass.Description>
  <gbs:S2_ToSecurityReason.Description gbs:loadFromGrowBusiness="Always" gbs:saveInGrowBusiness="False" gbs:connected="true" gbs:recno="" gbs:entity="" gbs:datatype="string" gbs:key="10009" gbs:removeContentControl="0">
  </gbs:S2_ToSecurityReason.Description>
  <gbs:S2_ClassifyLanguage.Description gbs:loadFromGrowBusiness="Always" gbs:saveInGrowBusiness="False" gbs:connected="true" gbs:recno="" gbs:entity="" gbs:datatype="string" gbs:key="10010" gbs:removeContentControl="0">fi</gbs:S2_ClassifyLanguage.Description>
  <gbs:CF_LongTitle gbs:loadFromGrowBusiness="OnProduce" gbs:saveInGrowBusiness="False" gbs:connected="true" gbs:recno="" gbs:entity="" gbs:datatype="string" gbs:key="10011">UM; Esitys: Valtioneuvosto asettaa kehityspoliittisen toimikunnan toimikaudelle 1.1.2024-31.12.2027</gbs:CF_LongTitle>
  <gbs:ToCase.Name gbs:loadFromGrowBusiness="Always" gbs:saveInGrowBusiness="False" gbs:connected="true" gbs:recno="" gbs:entity="" gbs:datatype="string" gbs:key="10012" gbs:removeContentControl="0">VN/31642/2023</gbs:ToCase.Name>
  <gbs:DocumentNumber gbs:loadFromGrowBusiness="Always" gbs:saveInGrowBusiness="False" gbs:connected="true" gbs:recno="" gbs:entity="" gbs:datatype="string" gbs:key="10013" gbs:removeContentControl="0">VN/31642/2023-UM-14</gbs:DocumentNumber>
  <gbs:CF_Summary gbs:loadFromGrowBusiness="OnEdit" gbs:saveInGrowBusiness="True" gbs:connected="true" gbs:recno="" gbs:entity="" gbs:datatype="string" gbs:key="10014" gbs:removeContentControl="0">
</gbs:CF_Summary>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61504-FFFC-467D-A3CE-8BC91C1A9DA4}">
  <ds:schemaRefs>
    <ds:schemaRef ds:uri="http://www.software-innovation.no/growBusinessDocument"/>
  </ds:schemaRefs>
</ds:datastoreItem>
</file>

<file path=customXml/itemProps2.xml><?xml version="1.0" encoding="utf-8"?>
<ds:datastoreItem xmlns:ds="http://schemas.openxmlformats.org/officeDocument/2006/customXml" ds:itemID="{FE3F435B-CB9D-47A8-BAD8-5AA1C140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uhmuistiomalli_dynamic</Template>
  <TotalTime>15</TotalTime>
  <Pages>3</Pages>
  <Words>581</Words>
  <Characters>4708</Characters>
  <Application>Microsoft Office Word</Application>
  <DocSecurity>0</DocSecurity>
  <Lines>39</Lines>
  <Paragraphs>10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lpstr/>
    </vt:vector>
  </TitlesOfParts>
  <Company>Suomen valtion</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Jauhiainen Helena</dc:creator>
  <cp:keywords>
  </cp:keywords>
  <dc:description>
  </dc:description>
  <cp:lastModifiedBy>Jauhiainen Helena</cp:lastModifiedBy>
  <cp:revision>54</cp:revision>
  <dcterms:created xsi:type="dcterms:W3CDTF">2021-12-16T07:25:00Z</dcterms:created>
  <dcterms:modified xsi:type="dcterms:W3CDTF">2023-11-30T09:55:00Z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2077154</vt:lpwstr>
  </property>
  <property fmtid="{D5CDD505-2E9C-101B-9397-08002B2CF9AE}" pid="3" name="verId">
    <vt:lpwstr>1709538</vt:lpwstr>
  </property>
  <property fmtid="{D5CDD505-2E9C-101B-9397-08002B2CF9AE}" pid="4" name="templateId">
    <vt:lpwstr>500116</vt:lpwstr>
  </property>
  <property fmtid="{D5CDD505-2E9C-101B-9397-08002B2CF9AE}" pid="5" name="fileId">
    <vt:lpwstr>5765590</vt:lpwstr>
  </property>
  <property fmtid="{D5CDD505-2E9C-101B-9397-08002B2CF9AE}" pid="6" name="filePath">
    <vt:lpwstr>
    </vt:lpwstr>
  </property>
  <property fmtid="{D5CDD505-2E9C-101B-9397-08002B2CF9AE}" pid="7" name="templateFilePath">
    <vt:lpwstr>c:\windows\system32\inetsrv\uhmuistiomalli_dynamic.dotm</vt:lpwstr>
  </property>
  <property fmtid="{D5CDD505-2E9C-101B-9397-08002B2CF9AE}" pid="8" name="filePathOneNote">
    <vt:lpwstr>
    </vt:lpwstr>
  </property>
  <property fmtid="{D5CDD505-2E9C-101B-9397-08002B2CF9AE}" pid="9" name="fileName">
    <vt:lpwstr>VN_31642_2023-UM-14 UM; Esitys_ Valtioneuvosto asettaa kehityspoliittisen toimikunnan toimika 5765590_1_0.docx</vt:lpwstr>
  </property>
  <property fmtid="{D5CDD505-2E9C-101B-9397-08002B2CF9AE}" pid="10" name="comment">
    <vt:lpwstr>UM; Esitys: Valtioneuvosto asettaa kehityspoliittisen toimikunnan toimikaudelle 1.1.2024-31.12.2027</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Jauhiainen Helena</vt:lpwstr>
  </property>
  <property fmtid="{D5CDD505-2E9C-101B-9397-08002B2CF9AE}" pid="15" name="modifiedBy">
    <vt:lpwstr>Jauhiainen Helena</vt:lpwstr>
  </property>
  <property fmtid="{D5CDD505-2E9C-101B-9397-08002B2CF9AE}" pid="16" name="serverName">
    <vt:lpwstr>vahva.vnv.fi</vt:lpwstr>
  </property>
  <property fmtid="{D5CDD505-2E9C-101B-9397-08002B2CF9AE}" pid="17" name="server">
    <vt:lpwstr>vahva.vnv.fi</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1709538</vt:lpwstr>
  </property>
  <property fmtid="{D5CDD505-2E9C-101B-9397-08002B2CF9AE}" pid="23" name="Operation">
    <vt:lpwstr/>
  </property>
</Properties>
</file>