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8C6" w:rsidRPr="001D5BCA" w:rsidRDefault="007438C6" w:rsidP="00E0450D">
      <w:pPr>
        <w:tabs>
          <w:tab w:val="left" w:pos="851"/>
        </w:tabs>
        <w:spacing w:after="0" w:line="240" w:lineRule="auto"/>
        <w:outlineLvl w:val="0"/>
        <w:rPr>
          <w:rFonts w:ascii="Arial" w:hAnsi="Arial" w:cs="Arial"/>
          <w:lang w:eastAsia="fi-FI"/>
        </w:rPr>
      </w:pPr>
      <w:r w:rsidRPr="006C3501">
        <w:rPr>
          <w:rFonts w:ascii="Arial" w:hAnsi="Arial" w:cs="Arial"/>
          <w:b/>
          <w:lang w:eastAsia="fi-FI"/>
        </w:rPr>
        <w:tab/>
      </w:r>
      <w:r w:rsidRPr="006C3501">
        <w:rPr>
          <w:rFonts w:ascii="Arial" w:hAnsi="Arial" w:cs="Arial"/>
          <w:b/>
          <w:lang w:eastAsia="fi-FI"/>
        </w:rPr>
        <w:tab/>
      </w:r>
      <w:r w:rsidRPr="006C3501">
        <w:rPr>
          <w:rFonts w:ascii="Arial" w:hAnsi="Arial" w:cs="Arial"/>
          <w:b/>
          <w:lang w:eastAsia="fi-FI"/>
        </w:rPr>
        <w:tab/>
      </w:r>
      <w:r w:rsidRPr="006C3501">
        <w:rPr>
          <w:rFonts w:ascii="Arial" w:hAnsi="Arial" w:cs="Arial"/>
          <w:b/>
          <w:lang w:eastAsia="fi-FI"/>
        </w:rPr>
        <w:tab/>
      </w:r>
      <w:r w:rsidRPr="006C3501">
        <w:rPr>
          <w:rFonts w:ascii="Arial" w:hAnsi="Arial" w:cs="Arial"/>
          <w:b/>
          <w:lang w:eastAsia="fi-FI"/>
        </w:rPr>
        <w:tab/>
      </w:r>
      <w:r w:rsidR="004D1572">
        <w:rPr>
          <w:rFonts w:ascii="Arial" w:hAnsi="Arial" w:cs="Arial"/>
          <w:lang w:eastAsia="fi-FI"/>
        </w:rPr>
        <w:t xml:space="preserve">PÖYTÄKIRJA </w:t>
      </w:r>
      <w:r w:rsidR="00A34B47" w:rsidRPr="00214E2D">
        <w:rPr>
          <w:rFonts w:ascii="Arial" w:hAnsi="Arial" w:cs="Arial"/>
          <w:lang w:eastAsia="fi-FI"/>
        </w:rPr>
        <w:t xml:space="preserve"> </w:t>
      </w:r>
      <w:r w:rsidR="00256E6D">
        <w:rPr>
          <w:rFonts w:ascii="Arial" w:hAnsi="Arial" w:cs="Arial"/>
          <w:lang w:eastAsia="fi-FI"/>
        </w:rPr>
        <w:t>1</w:t>
      </w:r>
      <w:r w:rsidR="00C61902" w:rsidRPr="00214E2D">
        <w:rPr>
          <w:rFonts w:ascii="Arial" w:hAnsi="Arial" w:cs="Arial"/>
          <w:lang w:eastAsia="fi-FI"/>
        </w:rPr>
        <w:t>/201</w:t>
      </w:r>
      <w:r w:rsidR="00EF042F">
        <w:rPr>
          <w:rFonts w:ascii="Arial" w:hAnsi="Arial" w:cs="Arial"/>
          <w:lang w:eastAsia="fi-FI"/>
        </w:rPr>
        <w:t xml:space="preserve">6 </w:t>
      </w:r>
      <w:r w:rsidR="002014B2">
        <w:rPr>
          <w:rFonts w:ascii="Arial" w:hAnsi="Arial" w:cs="Arial"/>
          <w:lang w:eastAsia="fi-FI"/>
        </w:rPr>
        <w:t xml:space="preserve"> </w:t>
      </w:r>
      <w:bookmarkStart w:id="0" w:name="_GoBack"/>
      <w:bookmarkEnd w:id="0"/>
    </w:p>
    <w:p w:rsidR="0089271C" w:rsidRDefault="0089271C" w:rsidP="00E0450D">
      <w:pPr>
        <w:tabs>
          <w:tab w:val="left" w:pos="851"/>
        </w:tabs>
        <w:spacing w:after="0" w:line="240" w:lineRule="auto"/>
        <w:outlineLvl w:val="0"/>
        <w:rPr>
          <w:rFonts w:ascii="Arial" w:hAnsi="Arial" w:cs="Arial"/>
          <w:b/>
          <w:lang w:eastAsia="fi-FI"/>
        </w:rPr>
      </w:pPr>
    </w:p>
    <w:p w:rsidR="007438C6" w:rsidRDefault="007438C6" w:rsidP="00E0450D">
      <w:pPr>
        <w:tabs>
          <w:tab w:val="left" w:pos="851"/>
        </w:tabs>
        <w:spacing w:after="0" w:line="240" w:lineRule="auto"/>
        <w:outlineLvl w:val="0"/>
        <w:rPr>
          <w:rFonts w:ascii="Arial" w:hAnsi="Arial" w:cs="Arial"/>
          <w:b/>
          <w:lang w:eastAsia="fi-FI"/>
        </w:rPr>
      </w:pPr>
    </w:p>
    <w:p w:rsidR="007438C6" w:rsidRPr="006C3501" w:rsidRDefault="007438C6" w:rsidP="00E0450D">
      <w:pPr>
        <w:tabs>
          <w:tab w:val="left" w:pos="851"/>
        </w:tabs>
        <w:spacing w:after="0" w:line="240" w:lineRule="auto"/>
        <w:outlineLvl w:val="0"/>
        <w:rPr>
          <w:rFonts w:ascii="Arial" w:hAnsi="Arial" w:cs="Arial"/>
          <w:b/>
          <w:lang w:eastAsia="fi-FI"/>
        </w:rPr>
      </w:pPr>
      <w:r>
        <w:rPr>
          <w:rFonts w:ascii="Arial" w:hAnsi="Arial" w:cs="Arial"/>
          <w:b/>
          <w:lang w:eastAsia="fi-FI"/>
        </w:rPr>
        <w:t xml:space="preserve">ALUEHALLINNON TIETOHALLINNON </w:t>
      </w:r>
      <w:r w:rsidRPr="006C3501">
        <w:rPr>
          <w:rFonts w:ascii="Arial" w:hAnsi="Arial" w:cs="Arial"/>
          <w:b/>
          <w:lang w:eastAsia="fi-FI"/>
        </w:rPr>
        <w:t xml:space="preserve">JOHTORYHMÄN KOKOUS </w:t>
      </w:r>
    </w:p>
    <w:p w:rsidR="007438C6" w:rsidRPr="006C3501" w:rsidRDefault="007438C6" w:rsidP="004B1B44">
      <w:pPr>
        <w:pStyle w:val="NormaaliWWW"/>
        <w:spacing w:before="0" w:beforeAutospacing="0" w:after="0" w:afterAutospacing="0"/>
        <w:rPr>
          <w:rFonts w:ascii="Arial" w:hAnsi="Arial" w:cs="Arial"/>
          <w:sz w:val="20"/>
          <w:szCs w:val="20"/>
          <w:lang w:val="fi-FI" w:eastAsia="fi-FI"/>
        </w:rPr>
      </w:pPr>
    </w:p>
    <w:p w:rsidR="007438C6" w:rsidRPr="00256E6D" w:rsidRDefault="007438C6" w:rsidP="004B1B44">
      <w:pPr>
        <w:pStyle w:val="NormaaliWWW"/>
        <w:spacing w:before="0" w:beforeAutospacing="0" w:after="0" w:afterAutospacing="0"/>
        <w:rPr>
          <w:rFonts w:ascii="Arial" w:hAnsi="Arial" w:cs="Arial"/>
          <w:sz w:val="20"/>
          <w:szCs w:val="20"/>
          <w:lang w:val="fi-FI" w:eastAsia="fi-FI"/>
        </w:rPr>
      </w:pPr>
      <w:r w:rsidRPr="006C3501">
        <w:rPr>
          <w:rFonts w:ascii="Arial" w:hAnsi="Arial" w:cs="Arial"/>
          <w:sz w:val="20"/>
          <w:szCs w:val="20"/>
          <w:lang w:val="fi-FI" w:eastAsia="fi-FI"/>
        </w:rPr>
        <w:t>Aika</w:t>
      </w:r>
      <w:r w:rsidRPr="006C3501">
        <w:rPr>
          <w:rFonts w:ascii="Arial" w:hAnsi="Arial" w:cs="Arial"/>
          <w:sz w:val="20"/>
          <w:szCs w:val="20"/>
          <w:lang w:val="fi-FI" w:eastAsia="fi-FI"/>
        </w:rPr>
        <w:tab/>
      </w:r>
      <w:r w:rsidR="006A748D">
        <w:rPr>
          <w:rFonts w:ascii="Arial" w:hAnsi="Arial" w:cs="Arial"/>
          <w:sz w:val="20"/>
          <w:szCs w:val="20"/>
          <w:lang w:val="fi-FI" w:eastAsia="fi-FI"/>
        </w:rPr>
        <w:t>T</w:t>
      </w:r>
      <w:r w:rsidR="00256E6D">
        <w:rPr>
          <w:rFonts w:ascii="Arial" w:hAnsi="Arial" w:cs="Arial"/>
          <w:sz w:val="20"/>
          <w:szCs w:val="20"/>
          <w:lang w:val="fi-FI" w:eastAsia="fi-FI"/>
        </w:rPr>
        <w:t xml:space="preserve">orstai </w:t>
      </w:r>
      <w:r w:rsidR="00256E6D">
        <w:rPr>
          <w:rFonts w:ascii="Arial" w:hAnsi="Arial" w:cs="Arial"/>
          <w:b/>
          <w:sz w:val="20"/>
          <w:szCs w:val="20"/>
          <w:lang w:val="fi-FI" w:eastAsia="fi-FI"/>
        </w:rPr>
        <w:t>10.3.</w:t>
      </w:r>
      <w:r w:rsidR="00F3373F" w:rsidRPr="00780BE5">
        <w:rPr>
          <w:rFonts w:ascii="Arial" w:hAnsi="Arial" w:cs="Arial"/>
          <w:b/>
          <w:sz w:val="20"/>
          <w:szCs w:val="20"/>
          <w:lang w:val="fi-FI" w:eastAsia="fi-FI"/>
        </w:rPr>
        <w:t>201</w:t>
      </w:r>
      <w:r w:rsidR="00256E6D">
        <w:rPr>
          <w:rFonts w:ascii="Arial" w:hAnsi="Arial" w:cs="Arial"/>
          <w:b/>
          <w:sz w:val="20"/>
          <w:szCs w:val="20"/>
          <w:lang w:val="fi-FI" w:eastAsia="fi-FI"/>
        </w:rPr>
        <w:t>6</w:t>
      </w:r>
      <w:r w:rsidR="00F3373F">
        <w:rPr>
          <w:rFonts w:ascii="Arial" w:hAnsi="Arial" w:cs="Arial"/>
          <w:b/>
          <w:sz w:val="20"/>
          <w:szCs w:val="20"/>
          <w:lang w:val="fi-FI" w:eastAsia="fi-FI"/>
        </w:rPr>
        <w:t xml:space="preserve"> </w:t>
      </w:r>
      <w:r w:rsidRPr="007073AA">
        <w:rPr>
          <w:rFonts w:ascii="Arial" w:hAnsi="Arial" w:cs="Arial"/>
          <w:color w:val="000000"/>
          <w:sz w:val="20"/>
          <w:szCs w:val="20"/>
          <w:lang w:val="fi-FI" w:eastAsia="fi-FI"/>
        </w:rPr>
        <w:t>klo</w:t>
      </w:r>
      <w:r>
        <w:rPr>
          <w:rFonts w:ascii="Arial" w:hAnsi="Arial" w:cs="Arial"/>
          <w:color w:val="000000"/>
          <w:sz w:val="20"/>
          <w:szCs w:val="20"/>
          <w:lang w:val="fi-FI" w:eastAsia="fi-FI"/>
        </w:rPr>
        <w:t xml:space="preserve"> </w:t>
      </w:r>
      <w:r w:rsidR="00256E6D" w:rsidRPr="00256E6D">
        <w:rPr>
          <w:rFonts w:ascii="Arial" w:hAnsi="Arial" w:cs="Arial"/>
          <w:b/>
          <w:color w:val="000000"/>
          <w:sz w:val="20"/>
          <w:szCs w:val="20"/>
          <w:lang w:val="fi-FI" w:eastAsia="fi-FI"/>
        </w:rPr>
        <w:t>13</w:t>
      </w:r>
      <w:r w:rsidR="00EA7B06" w:rsidRPr="00256E6D">
        <w:rPr>
          <w:rFonts w:ascii="Arial" w:hAnsi="Arial" w:cs="Arial"/>
          <w:b/>
          <w:color w:val="000000"/>
          <w:sz w:val="20"/>
          <w:szCs w:val="20"/>
          <w:lang w:val="fi-FI" w:eastAsia="fi-FI"/>
        </w:rPr>
        <w:t>.00</w:t>
      </w:r>
      <w:r w:rsidR="00E3219C" w:rsidRPr="00256E6D">
        <w:rPr>
          <w:rFonts w:ascii="Arial" w:hAnsi="Arial" w:cs="Arial"/>
          <w:b/>
          <w:color w:val="000000"/>
          <w:sz w:val="20"/>
          <w:szCs w:val="20"/>
          <w:lang w:val="fi-FI" w:eastAsia="fi-FI"/>
        </w:rPr>
        <w:t xml:space="preserve"> </w:t>
      </w:r>
      <w:r w:rsidRPr="00256E6D">
        <w:rPr>
          <w:rFonts w:ascii="Arial" w:hAnsi="Arial" w:cs="Arial"/>
          <w:b/>
          <w:color w:val="000000"/>
          <w:sz w:val="20"/>
          <w:szCs w:val="20"/>
          <w:lang w:val="fi-FI" w:eastAsia="fi-FI"/>
        </w:rPr>
        <w:t>– 1</w:t>
      </w:r>
      <w:r w:rsidR="00256E6D" w:rsidRPr="00256E6D">
        <w:rPr>
          <w:rFonts w:ascii="Arial" w:hAnsi="Arial" w:cs="Arial"/>
          <w:b/>
          <w:color w:val="000000"/>
          <w:sz w:val="20"/>
          <w:szCs w:val="20"/>
          <w:lang w:val="fi-FI" w:eastAsia="fi-FI"/>
        </w:rPr>
        <w:t>5</w:t>
      </w:r>
      <w:r w:rsidR="00CD08BF" w:rsidRPr="00256E6D">
        <w:rPr>
          <w:rFonts w:ascii="Arial" w:hAnsi="Arial" w:cs="Arial"/>
          <w:b/>
          <w:color w:val="000000"/>
          <w:sz w:val="20"/>
          <w:szCs w:val="20"/>
          <w:lang w:val="fi-FI" w:eastAsia="fi-FI"/>
        </w:rPr>
        <w:t>.</w:t>
      </w:r>
      <w:r w:rsidR="001F26AE" w:rsidRPr="00256E6D">
        <w:rPr>
          <w:rFonts w:ascii="Arial" w:hAnsi="Arial" w:cs="Arial"/>
          <w:b/>
          <w:color w:val="000000"/>
          <w:sz w:val="20"/>
          <w:szCs w:val="20"/>
          <w:lang w:val="fi-FI" w:eastAsia="fi-FI"/>
        </w:rPr>
        <w:t>0</w:t>
      </w:r>
      <w:r w:rsidR="00CC1364" w:rsidRPr="00256E6D">
        <w:rPr>
          <w:rFonts w:ascii="Arial" w:hAnsi="Arial" w:cs="Arial"/>
          <w:b/>
          <w:color w:val="000000"/>
          <w:sz w:val="20"/>
          <w:szCs w:val="20"/>
          <w:lang w:val="fi-FI" w:eastAsia="fi-FI"/>
        </w:rPr>
        <w:t>0</w:t>
      </w:r>
    </w:p>
    <w:p w:rsidR="007438C6" w:rsidRPr="006C3501" w:rsidRDefault="007438C6" w:rsidP="004B1B44">
      <w:pPr>
        <w:pStyle w:val="NormaaliWWW"/>
        <w:spacing w:before="0" w:beforeAutospacing="0" w:after="0" w:afterAutospacing="0"/>
        <w:rPr>
          <w:rFonts w:ascii="Arial" w:hAnsi="Arial" w:cs="Arial"/>
          <w:sz w:val="20"/>
          <w:szCs w:val="20"/>
          <w:lang w:val="fi-FI" w:eastAsia="fi-FI"/>
        </w:rPr>
      </w:pPr>
    </w:p>
    <w:p w:rsidR="00BD2E97" w:rsidRDefault="007438C6" w:rsidP="00760904">
      <w:pPr>
        <w:pStyle w:val="NormaaliWWW"/>
        <w:spacing w:before="0" w:beforeAutospacing="0" w:after="0" w:afterAutospacing="0"/>
        <w:ind w:left="1304" w:hanging="1304"/>
        <w:rPr>
          <w:rFonts w:ascii="Arial" w:hAnsi="Arial" w:cs="Arial"/>
          <w:bCs/>
          <w:color w:val="000000"/>
          <w:sz w:val="20"/>
          <w:szCs w:val="20"/>
          <w:lang w:val="fi-FI"/>
        </w:rPr>
      </w:pPr>
      <w:r w:rsidRPr="006C3501">
        <w:rPr>
          <w:rFonts w:ascii="Arial" w:hAnsi="Arial" w:cs="Arial"/>
          <w:bCs/>
          <w:sz w:val="20"/>
          <w:szCs w:val="20"/>
          <w:lang w:val="fi-FI"/>
        </w:rPr>
        <w:t>Paikka</w:t>
      </w:r>
      <w:r w:rsidRPr="006C3501">
        <w:rPr>
          <w:rFonts w:ascii="Arial" w:hAnsi="Arial" w:cs="Arial"/>
          <w:bCs/>
          <w:sz w:val="20"/>
          <w:szCs w:val="20"/>
          <w:lang w:val="fi-FI"/>
        </w:rPr>
        <w:tab/>
      </w:r>
      <w:r w:rsidRPr="007073AA">
        <w:rPr>
          <w:rFonts w:ascii="Arial" w:hAnsi="Arial" w:cs="Arial"/>
          <w:bCs/>
          <w:color w:val="000000"/>
          <w:sz w:val="20"/>
          <w:szCs w:val="20"/>
          <w:lang w:val="fi-FI"/>
        </w:rPr>
        <w:t>TEM/</w:t>
      </w:r>
      <w:r w:rsidR="00256E6D" w:rsidRPr="004D1572">
        <w:rPr>
          <w:rFonts w:ascii="Arial" w:hAnsi="Arial" w:cs="Arial"/>
          <w:b/>
          <w:bCs/>
          <w:sz w:val="20"/>
          <w:szCs w:val="20"/>
          <w:lang w:val="fi-FI"/>
        </w:rPr>
        <w:t xml:space="preserve">Aleksanterinkatu 36, </w:t>
      </w:r>
      <w:proofErr w:type="spellStart"/>
      <w:r w:rsidR="00256E6D" w:rsidRPr="004D1572">
        <w:rPr>
          <w:rFonts w:ascii="Arial" w:hAnsi="Arial" w:cs="Arial"/>
          <w:b/>
          <w:bCs/>
          <w:sz w:val="20"/>
          <w:szCs w:val="20"/>
          <w:lang w:val="fi-FI"/>
        </w:rPr>
        <w:t>kh</w:t>
      </w:r>
      <w:proofErr w:type="spellEnd"/>
      <w:r w:rsidR="00256E6D" w:rsidRPr="004D1572">
        <w:rPr>
          <w:rFonts w:ascii="Arial" w:hAnsi="Arial" w:cs="Arial"/>
          <w:b/>
          <w:bCs/>
          <w:sz w:val="20"/>
          <w:szCs w:val="20"/>
          <w:lang w:val="fi-FI"/>
        </w:rPr>
        <w:t>. Aleksi</w:t>
      </w:r>
      <w:r w:rsidR="00256E6D" w:rsidRPr="004D1572">
        <w:rPr>
          <w:rFonts w:ascii="Arial" w:hAnsi="Arial" w:cs="Arial"/>
          <w:bCs/>
          <w:sz w:val="20"/>
          <w:szCs w:val="20"/>
          <w:lang w:val="fi-FI"/>
        </w:rPr>
        <w:t xml:space="preserve"> (</w:t>
      </w:r>
      <w:r w:rsidR="00256E6D">
        <w:rPr>
          <w:rFonts w:ascii="Arial" w:hAnsi="Arial" w:cs="Arial"/>
          <w:bCs/>
          <w:color w:val="000000"/>
          <w:sz w:val="20"/>
          <w:szCs w:val="20"/>
          <w:lang w:val="fi-FI"/>
        </w:rPr>
        <w:t xml:space="preserve">6. krs) </w:t>
      </w:r>
      <w:r w:rsidR="00EF042F">
        <w:rPr>
          <w:rFonts w:ascii="Arial" w:hAnsi="Arial" w:cs="Arial"/>
          <w:bCs/>
          <w:color w:val="000000"/>
          <w:sz w:val="20"/>
          <w:szCs w:val="20"/>
          <w:lang w:val="fi-FI"/>
        </w:rPr>
        <w:t xml:space="preserve"> </w:t>
      </w:r>
    </w:p>
    <w:p w:rsidR="006A748D" w:rsidRDefault="00CC180D" w:rsidP="00760904">
      <w:pPr>
        <w:pStyle w:val="NormaaliWWW"/>
        <w:spacing w:before="0" w:beforeAutospacing="0" w:after="0" w:afterAutospacing="0"/>
        <w:ind w:left="1304" w:hanging="1304"/>
        <w:rPr>
          <w:rFonts w:ascii="Arial" w:hAnsi="Arial" w:cs="Arial"/>
          <w:bCs/>
          <w:color w:val="000000"/>
          <w:sz w:val="20"/>
          <w:szCs w:val="20"/>
          <w:lang w:val="fi-FI"/>
        </w:rPr>
      </w:pPr>
      <w:r>
        <w:rPr>
          <w:rFonts w:ascii="Arial" w:hAnsi="Arial" w:cs="Arial"/>
          <w:bCs/>
          <w:color w:val="000000"/>
          <w:sz w:val="20"/>
          <w:szCs w:val="20"/>
          <w:lang w:val="fi-FI"/>
        </w:rPr>
        <w:t xml:space="preserve"> </w:t>
      </w:r>
      <w:r w:rsidR="006A748D">
        <w:rPr>
          <w:rFonts w:ascii="Arial" w:hAnsi="Arial" w:cs="Arial"/>
          <w:bCs/>
          <w:color w:val="000000"/>
          <w:sz w:val="20"/>
          <w:szCs w:val="20"/>
          <w:lang w:val="fi-FI"/>
        </w:rPr>
        <w:t xml:space="preserve"> </w:t>
      </w:r>
    </w:p>
    <w:p w:rsidR="005B436A" w:rsidRPr="00256E6D" w:rsidRDefault="007E2E75" w:rsidP="00256E6D">
      <w:pPr>
        <w:pStyle w:val="NormaaliWWW"/>
        <w:spacing w:before="0" w:beforeAutospacing="0" w:after="0" w:afterAutospacing="0"/>
        <w:ind w:left="1304"/>
        <w:rPr>
          <w:rFonts w:ascii="Arial" w:hAnsi="Arial" w:cs="Arial"/>
          <w:b/>
          <w:bCs/>
          <w:color w:val="000000"/>
          <w:lang w:val="fi-FI"/>
        </w:rPr>
      </w:pPr>
      <w:r>
        <w:rPr>
          <w:rFonts w:ascii="Arial" w:hAnsi="Arial" w:cs="Arial"/>
          <w:color w:val="000000"/>
          <w:sz w:val="20"/>
          <w:szCs w:val="20"/>
          <w:lang w:val="fi-FI"/>
        </w:rPr>
        <w:t>videoneuvottelumahdollisuus</w:t>
      </w:r>
      <w:r w:rsidR="00256E6D">
        <w:rPr>
          <w:rFonts w:ascii="Arial" w:hAnsi="Arial" w:cs="Arial"/>
          <w:color w:val="000000"/>
          <w:sz w:val="20"/>
          <w:szCs w:val="20"/>
          <w:lang w:val="fi-FI"/>
        </w:rPr>
        <w:t xml:space="preserve">, </w:t>
      </w:r>
      <w:r w:rsidRPr="00256E6D">
        <w:rPr>
          <w:rFonts w:ascii="Arial" w:hAnsi="Arial" w:cs="Arial"/>
          <w:b/>
          <w:bCs/>
          <w:color w:val="000000"/>
          <w:sz w:val="20"/>
          <w:szCs w:val="20"/>
          <w:lang w:val="fi-FI"/>
        </w:rPr>
        <w:t xml:space="preserve">TEM Virtuaalihuone </w:t>
      </w:r>
      <w:r w:rsidR="00BD2E97" w:rsidRPr="00256E6D">
        <w:rPr>
          <w:rFonts w:ascii="Arial" w:hAnsi="Arial" w:cs="Arial"/>
          <w:b/>
          <w:bCs/>
          <w:color w:val="000000"/>
          <w:sz w:val="20"/>
          <w:szCs w:val="20"/>
          <w:lang w:val="fi-FI"/>
        </w:rPr>
        <w:t>1</w:t>
      </w:r>
      <w:r w:rsidR="009C549B" w:rsidRPr="00256E6D">
        <w:rPr>
          <w:rFonts w:ascii="Arial" w:hAnsi="Arial" w:cs="Arial"/>
          <w:b/>
          <w:bCs/>
          <w:color w:val="000000"/>
          <w:sz w:val="20"/>
          <w:szCs w:val="20"/>
          <w:lang w:val="fi-FI"/>
        </w:rPr>
        <w:t>,</w:t>
      </w:r>
      <w:r w:rsidR="009C549B" w:rsidRPr="00256E6D">
        <w:rPr>
          <w:rFonts w:ascii="Arial" w:hAnsi="Arial" w:cs="Arial"/>
          <w:b/>
          <w:bCs/>
          <w:color w:val="000000"/>
          <w:lang w:val="fi-FI"/>
        </w:rPr>
        <w:t xml:space="preserve"> </w:t>
      </w:r>
    </w:p>
    <w:p w:rsidR="00BF1994" w:rsidRDefault="00BF1994" w:rsidP="005B436A">
      <w:pPr>
        <w:autoSpaceDE w:val="0"/>
        <w:autoSpaceDN w:val="0"/>
        <w:adjustRightInd w:val="0"/>
        <w:spacing w:after="0"/>
        <w:ind w:left="1304"/>
        <w:rPr>
          <w:rFonts w:ascii="Arial" w:hAnsi="Arial" w:cs="Arial"/>
          <w:b/>
          <w:bCs/>
          <w:color w:val="000000"/>
        </w:rPr>
      </w:pPr>
    </w:p>
    <w:p w:rsidR="007438C6" w:rsidRDefault="00C61902" w:rsidP="004B1B44">
      <w:pPr>
        <w:pStyle w:val="NormaaliWWW"/>
        <w:spacing w:before="0" w:beforeAutospacing="0" w:after="0" w:afterAutospacing="0"/>
        <w:rPr>
          <w:rFonts w:ascii="Arial" w:hAnsi="Arial" w:cs="Arial"/>
          <w:bCs/>
          <w:sz w:val="20"/>
          <w:szCs w:val="20"/>
          <w:lang w:val="fi-FI"/>
        </w:rPr>
      </w:pPr>
      <w:r>
        <w:rPr>
          <w:rFonts w:ascii="Arial" w:hAnsi="Arial" w:cs="Arial"/>
          <w:bCs/>
          <w:sz w:val="20"/>
          <w:szCs w:val="20"/>
          <w:lang w:val="fi-FI"/>
        </w:rPr>
        <w:t xml:space="preserve">Jäsenet </w:t>
      </w:r>
      <w:r w:rsidR="007438C6" w:rsidRPr="006C3501">
        <w:rPr>
          <w:rFonts w:ascii="Arial" w:hAnsi="Arial" w:cs="Arial"/>
          <w:bCs/>
          <w:sz w:val="20"/>
          <w:szCs w:val="20"/>
          <w:lang w:val="fi-FI"/>
        </w:rPr>
        <w:tab/>
        <w:t>(</w:t>
      </w:r>
      <w:r w:rsidR="005A0919">
        <w:rPr>
          <w:rFonts w:ascii="Arial" w:hAnsi="Arial" w:cs="Arial"/>
          <w:bCs/>
          <w:sz w:val="20"/>
          <w:szCs w:val="20"/>
          <w:lang w:val="fi-FI"/>
        </w:rPr>
        <w:t>x</w:t>
      </w:r>
      <w:r w:rsidR="007438C6" w:rsidRPr="006C3501">
        <w:rPr>
          <w:rFonts w:ascii="Arial" w:hAnsi="Arial" w:cs="Arial"/>
          <w:bCs/>
          <w:sz w:val="20"/>
          <w:szCs w:val="20"/>
          <w:lang w:val="fi-FI"/>
        </w:rPr>
        <w:t xml:space="preserve">) </w:t>
      </w:r>
      <w:r w:rsidR="00256E6D">
        <w:rPr>
          <w:rFonts w:ascii="Arial" w:hAnsi="Arial" w:cs="Arial"/>
          <w:bCs/>
          <w:sz w:val="20"/>
          <w:szCs w:val="20"/>
          <w:lang w:val="fi-FI"/>
        </w:rPr>
        <w:t>Marko Puttonen, kehittämisjohtaja / VM</w:t>
      </w:r>
      <w:r w:rsidR="007438C6" w:rsidRPr="006C3501">
        <w:rPr>
          <w:rFonts w:ascii="Arial" w:hAnsi="Arial" w:cs="Arial"/>
          <w:bCs/>
          <w:sz w:val="20"/>
          <w:szCs w:val="20"/>
          <w:lang w:val="fi-FI"/>
        </w:rPr>
        <w:t xml:space="preserve">, </w:t>
      </w:r>
      <w:r w:rsidR="007438C6">
        <w:rPr>
          <w:rFonts w:ascii="Arial" w:hAnsi="Arial" w:cs="Arial"/>
          <w:bCs/>
          <w:sz w:val="20"/>
          <w:szCs w:val="20"/>
          <w:lang w:val="fi-FI"/>
        </w:rPr>
        <w:t>pj.</w:t>
      </w:r>
    </w:p>
    <w:p w:rsidR="005C3C4C" w:rsidRDefault="00A81F25" w:rsidP="00B562C2">
      <w:pPr>
        <w:pStyle w:val="NormaaliWWW"/>
        <w:spacing w:before="0" w:beforeAutospacing="0" w:after="0" w:afterAutospacing="0"/>
        <w:ind w:firstLine="1304"/>
        <w:rPr>
          <w:rFonts w:ascii="Arial" w:hAnsi="Arial" w:cs="Arial"/>
          <w:bCs/>
          <w:sz w:val="20"/>
          <w:szCs w:val="20"/>
          <w:lang w:val="fi-FI"/>
        </w:rPr>
      </w:pPr>
      <w:r w:rsidRPr="006C3501">
        <w:rPr>
          <w:rFonts w:ascii="Arial" w:hAnsi="Arial" w:cs="Arial"/>
          <w:bCs/>
          <w:sz w:val="20"/>
          <w:szCs w:val="20"/>
          <w:lang w:val="fi-FI"/>
        </w:rPr>
        <w:t>(</w:t>
      </w:r>
      <w:r w:rsidR="005A0919">
        <w:rPr>
          <w:rFonts w:ascii="Arial" w:hAnsi="Arial" w:cs="Arial"/>
          <w:bCs/>
          <w:sz w:val="20"/>
          <w:szCs w:val="20"/>
          <w:lang w:val="fi-FI"/>
        </w:rPr>
        <w:t>x</w:t>
      </w:r>
      <w:r w:rsidRPr="006C3501">
        <w:rPr>
          <w:rFonts w:ascii="Arial" w:hAnsi="Arial" w:cs="Arial"/>
          <w:bCs/>
          <w:sz w:val="20"/>
          <w:szCs w:val="20"/>
          <w:lang w:val="fi-FI"/>
        </w:rPr>
        <w:t xml:space="preserve">) </w:t>
      </w:r>
      <w:r w:rsidR="00256E6D">
        <w:rPr>
          <w:rFonts w:ascii="Arial" w:hAnsi="Arial" w:cs="Arial"/>
          <w:bCs/>
          <w:sz w:val="20"/>
          <w:szCs w:val="20"/>
          <w:lang w:val="fi-FI"/>
        </w:rPr>
        <w:t>Sirpa Alitalo, teollisuusneuvos</w:t>
      </w:r>
      <w:r w:rsidR="005C3C4C">
        <w:rPr>
          <w:rFonts w:ascii="Arial" w:hAnsi="Arial" w:cs="Arial"/>
          <w:bCs/>
          <w:sz w:val="20"/>
          <w:szCs w:val="20"/>
          <w:lang w:val="fi-FI"/>
        </w:rPr>
        <w:t xml:space="preserve"> / </w:t>
      </w:r>
      <w:r w:rsidR="00256E6D">
        <w:rPr>
          <w:rFonts w:ascii="Arial" w:hAnsi="Arial" w:cs="Arial"/>
          <w:bCs/>
          <w:sz w:val="20"/>
          <w:szCs w:val="20"/>
          <w:lang w:val="fi-FI"/>
        </w:rPr>
        <w:t>TEM</w:t>
      </w:r>
      <w:r w:rsidR="005C3C4C">
        <w:rPr>
          <w:rFonts w:ascii="Arial" w:hAnsi="Arial" w:cs="Arial"/>
          <w:bCs/>
          <w:sz w:val="20"/>
          <w:szCs w:val="20"/>
          <w:lang w:val="fi-FI"/>
        </w:rPr>
        <w:t xml:space="preserve">, </w:t>
      </w:r>
      <w:proofErr w:type="spellStart"/>
      <w:r w:rsidR="005C3C4C">
        <w:rPr>
          <w:rFonts w:ascii="Arial" w:hAnsi="Arial" w:cs="Arial"/>
          <w:bCs/>
          <w:sz w:val="20"/>
          <w:szCs w:val="20"/>
          <w:lang w:val="fi-FI"/>
        </w:rPr>
        <w:t>varapj</w:t>
      </w:r>
      <w:proofErr w:type="spellEnd"/>
      <w:r w:rsidR="005C3C4C">
        <w:rPr>
          <w:rFonts w:ascii="Arial" w:hAnsi="Arial" w:cs="Arial"/>
          <w:bCs/>
          <w:sz w:val="20"/>
          <w:szCs w:val="20"/>
          <w:lang w:val="fi-FI"/>
        </w:rPr>
        <w:t>.</w:t>
      </w:r>
    </w:p>
    <w:p w:rsidR="00A81F25" w:rsidRDefault="005C3C4C" w:rsidP="00B562C2">
      <w:pPr>
        <w:pStyle w:val="NormaaliWWW"/>
        <w:spacing w:before="0" w:beforeAutospacing="0" w:after="0" w:afterAutospacing="0"/>
        <w:ind w:firstLine="1304"/>
        <w:rPr>
          <w:rFonts w:ascii="Arial" w:hAnsi="Arial" w:cs="Arial"/>
          <w:bCs/>
          <w:sz w:val="20"/>
          <w:szCs w:val="20"/>
          <w:lang w:val="fi-FI"/>
        </w:rPr>
      </w:pPr>
      <w:r>
        <w:rPr>
          <w:rFonts w:ascii="Arial" w:hAnsi="Arial" w:cs="Arial"/>
          <w:bCs/>
          <w:sz w:val="20"/>
          <w:szCs w:val="20"/>
          <w:lang w:val="fi-FI"/>
        </w:rPr>
        <w:t>(</w:t>
      </w:r>
      <w:r w:rsidR="005A0919">
        <w:rPr>
          <w:rFonts w:ascii="Arial" w:hAnsi="Arial" w:cs="Arial"/>
          <w:bCs/>
          <w:sz w:val="20"/>
          <w:szCs w:val="20"/>
          <w:lang w:val="fi-FI"/>
        </w:rPr>
        <w:t>x</w:t>
      </w:r>
      <w:r>
        <w:rPr>
          <w:rFonts w:ascii="Arial" w:hAnsi="Arial" w:cs="Arial"/>
          <w:bCs/>
          <w:sz w:val="20"/>
          <w:szCs w:val="20"/>
          <w:lang w:val="fi-FI"/>
        </w:rPr>
        <w:t xml:space="preserve">) </w:t>
      </w:r>
      <w:r w:rsidR="00256E6D">
        <w:rPr>
          <w:rFonts w:ascii="Arial" w:hAnsi="Arial" w:cs="Arial"/>
          <w:bCs/>
          <w:sz w:val="20"/>
          <w:szCs w:val="20"/>
          <w:lang w:val="fi-FI"/>
        </w:rPr>
        <w:t xml:space="preserve">Harri Eskola, </w:t>
      </w:r>
      <w:proofErr w:type="spellStart"/>
      <w:r w:rsidR="00256E6D">
        <w:rPr>
          <w:rFonts w:ascii="Arial" w:hAnsi="Arial" w:cs="Arial"/>
          <w:bCs/>
          <w:sz w:val="20"/>
          <w:szCs w:val="20"/>
          <w:lang w:val="fi-FI"/>
        </w:rPr>
        <w:t>digijohtaja</w:t>
      </w:r>
      <w:proofErr w:type="spellEnd"/>
      <w:r w:rsidR="00256E6D">
        <w:rPr>
          <w:rFonts w:ascii="Arial" w:hAnsi="Arial" w:cs="Arial"/>
          <w:bCs/>
          <w:sz w:val="20"/>
          <w:szCs w:val="20"/>
          <w:lang w:val="fi-FI"/>
        </w:rPr>
        <w:t xml:space="preserve"> /</w:t>
      </w:r>
      <w:r w:rsidR="00A81F25">
        <w:rPr>
          <w:rFonts w:ascii="Arial" w:hAnsi="Arial" w:cs="Arial"/>
          <w:bCs/>
          <w:sz w:val="20"/>
          <w:szCs w:val="20"/>
          <w:lang w:val="fi-FI"/>
        </w:rPr>
        <w:t xml:space="preserve"> TEM</w:t>
      </w:r>
    </w:p>
    <w:p w:rsidR="007438C6" w:rsidRDefault="007438C6" w:rsidP="004B1B44">
      <w:pPr>
        <w:pStyle w:val="NormaaliWWW"/>
        <w:spacing w:before="0" w:beforeAutospacing="0" w:after="0" w:afterAutospacing="0"/>
        <w:rPr>
          <w:rFonts w:ascii="Arial" w:hAnsi="Arial" w:cs="Arial"/>
          <w:bCs/>
          <w:sz w:val="20"/>
          <w:szCs w:val="20"/>
          <w:lang w:val="fi-FI"/>
        </w:rPr>
      </w:pPr>
      <w:r>
        <w:rPr>
          <w:rFonts w:ascii="Arial" w:hAnsi="Arial" w:cs="Arial"/>
          <w:bCs/>
          <w:sz w:val="20"/>
          <w:szCs w:val="20"/>
          <w:lang w:val="fi-FI"/>
        </w:rPr>
        <w:tab/>
        <w:t>(</w:t>
      </w:r>
      <w:r w:rsidR="00C12FE7">
        <w:rPr>
          <w:rFonts w:ascii="Arial" w:hAnsi="Arial" w:cs="Arial"/>
          <w:bCs/>
          <w:sz w:val="20"/>
          <w:szCs w:val="20"/>
          <w:lang w:val="fi-FI"/>
        </w:rPr>
        <w:t>x</w:t>
      </w:r>
      <w:r>
        <w:rPr>
          <w:rFonts w:ascii="Arial" w:hAnsi="Arial" w:cs="Arial"/>
          <w:bCs/>
          <w:sz w:val="20"/>
          <w:szCs w:val="20"/>
          <w:lang w:val="fi-FI"/>
        </w:rPr>
        <w:t>) Irja Peltonen,</w:t>
      </w:r>
      <w:r w:rsidR="0089271C">
        <w:rPr>
          <w:rFonts w:ascii="Arial" w:hAnsi="Arial" w:cs="Arial"/>
          <w:bCs/>
          <w:sz w:val="20"/>
          <w:szCs w:val="20"/>
          <w:lang w:val="fi-FI"/>
        </w:rPr>
        <w:t xml:space="preserve"> </w:t>
      </w:r>
      <w:r>
        <w:rPr>
          <w:rFonts w:ascii="Arial" w:hAnsi="Arial" w:cs="Arial"/>
          <w:bCs/>
          <w:sz w:val="20"/>
          <w:szCs w:val="20"/>
          <w:lang w:val="fi-FI"/>
        </w:rPr>
        <w:t>tieto</w:t>
      </w:r>
      <w:r w:rsidR="00A81F25">
        <w:rPr>
          <w:rFonts w:ascii="Arial" w:hAnsi="Arial" w:cs="Arial"/>
          <w:bCs/>
          <w:sz w:val="20"/>
          <w:szCs w:val="20"/>
          <w:lang w:val="fi-FI"/>
        </w:rPr>
        <w:t>johtaja</w:t>
      </w:r>
      <w:r w:rsidR="00956525">
        <w:rPr>
          <w:rFonts w:ascii="Arial" w:hAnsi="Arial" w:cs="Arial"/>
          <w:bCs/>
          <w:sz w:val="20"/>
          <w:szCs w:val="20"/>
          <w:lang w:val="fi-FI"/>
        </w:rPr>
        <w:t xml:space="preserve"> </w:t>
      </w:r>
      <w:r>
        <w:rPr>
          <w:rFonts w:ascii="Arial" w:hAnsi="Arial" w:cs="Arial"/>
          <w:bCs/>
          <w:sz w:val="20"/>
          <w:szCs w:val="20"/>
          <w:lang w:val="fi-FI"/>
        </w:rPr>
        <w:t>/</w:t>
      </w:r>
      <w:r w:rsidR="00A81F25">
        <w:rPr>
          <w:rFonts w:ascii="Arial" w:hAnsi="Arial" w:cs="Arial"/>
          <w:bCs/>
          <w:sz w:val="20"/>
          <w:szCs w:val="20"/>
          <w:lang w:val="fi-FI"/>
        </w:rPr>
        <w:t xml:space="preserve"> </w:t>
      </w:r>
      <w:r>
        <w:rPr>
          <w:rFonts w:ascii="Arial" w:hAnsi="Arial" w:cs="Arial"/>
          <w:bCs/>
          <w:sz w:val="20"/>
          <w:szCs w:val="20"/>
          <w:lang w:val="fi-FI"/>
        </w:rPr>
        <w:t>VM</w:t>
      </w:r>
    </w:p>
    <w:p w:rsidR="00256E6D" w:rsidRDefault="007438C6" w:rsidP="004B1B44">
      <w:pPr>
        <w:pStyle w:val="NormaaliWWW"/>
        <w:spacing w:before="0" w:beforeAutospacing="0" w:after="0" w:afterAutospacing="0"/>
        <w:rPr>
          <w:rFonts w:ascii="Arial" w:hAnsi="Arial" w:cs="Arial"/>
          <w:bCs/>
          <w:sz w:val="20"/>
          <w:szCs w:val="20"/>
          <w:lang w:val="fi-FI"/>
        </w:rPr>
      </w:pPr>
      <w:r>
        <w:rPr>
          <w:rFonts w:ascii="Arial" w:hAnsi="Arial" w:cs="Arial"/>
          <w:bCs/>
          <w:sz w:val="20"/>
          <w:szCs w:val="20"/>
          <w:lang w:val="fi-FI"/>
        </w:rPr>
        <w:tab/>
        <w:t>(</w:t>
      </w:r>
      <w:r w:rsidR="0034395A">
        <w:rPr>
          <w:rFonts w:ascii="Arial" w:hAnsi="Arial" w:cs="Arial"/>
          <w:bCs/>
          <w:sz w:val="20"/>
          <w:szCs w:val="20"/>
          <w:lang w:val="fi-FI"/>
        </w:rPr>
        <w:t>x</w:t>
      </w:r>
      <w:r>
        <w:rPr>
          <w:rFonts w:ascii="Arial" w:hAnsi="Arial" w:cs="Arial"/>
          <w:bCs/>
          <w:sz w:val="20"/>
          <w:szCs w:val="20"/>
          <w:lang w:val="fi-FI"/>
        </w:rPr>
        <w:t xml:space="preserve">) </w:t>
      </w:r>
      <w:r w:rsidR="0034395A">
        <w:rPr>
          <w:rFonts w:ascii="Arial" w:hAnsi="Arial" w:cs="Arial"/>
          <w:bCs/>
          <w:sz w:val="20"/>
          <w:szCs w:val="20"/>
          <w:lang w:val="fi-FI"/>
        </w:rPr>
        <w:t xml:space="preserve">Mika Koskinen </w:t>
      </w:r>
      <w:r w:rsidR="00256E6D">
        <w:rPr>
          <w:rFonts w:ascii="Arial" w:hAnsi="Arial" w:cs="Arial"/>
          <w:bCs/>
          <w:sz w:val="20"/>
          <w:szCs w:val="20"/>
          <w:lang w:val="fi-FI"/>
        </w:rPr>
        <w:t>/ KEHA</w:t>
      </w:r>
    </w:p>
    <w:p w:rsidR="00256E6D" w:rsidRDefault="00256E6D" w:rsidP="00256E6D">
      <w:pPr>
        <w:pStyle w:val="NormaaliWWW"/>
        <w:spacing w:before="0" w:beforeAutospacing="0" w:after="0" w:afterAutospacing="0"/>
        <w:ind w:firstLine="1304"/>
        <w:rPr>
          <w:rFonts w:ascii="Arial" w:hAnsi="Arial" w:cs="Arial"/>
          <w:bCs/>
          <w:sz w:val="20"/>
          <w:szCs w:val="20"/>
          <w:lang w:val="fi-FI"/>
        </w:rPr>
      </w:pPr>
      <w:r>
        <w:rPr>
          <w:rFonts w:ascii="Arial" w:hAnsi="Arial" w:cs="Arial"/>
          <w:bCs/>
          <w:sz w:val="20"/>
          <w:szCs w:val="20"/>
          <w:lang w:val="fi-FI"/>
        </w:rPr>
        <w:t>(</w:t>
      </w:r>
      <w:r w:rsidR="005A0919">
        <w:rPr>
          <w:rFonts w:ascii="Arial" w:hAnsi="Arial" w:cs="Arial"/>
          <w:bCs/>
          <w:sz w:val="20"/>
          <w:szCs w:val="20"/>
          <w:lang w:val="fi-FI"/>
        </w:rPr>
        <w:t>x</w:t>
      </w:r>
      <w:r>
        <w:rPr>
          <w:rFonts w:ascii="Arial" w:hAnsi="Arial" w:cs="Arial"/>
          <w:bCs/>
          <w:sz w:val="20"/>
          <w:szCs w:val="20"/>
          <w:lang w:val="fi-FI"/>
        </w:rPr>
        <w:t>) Asko Harjukelo, kehittämispäällikkö / Aluehallintovirastojen hallinto- ja kehittämispalvelut</w:t>
      </w:r>
    </w:p>
    <w:p w:rsidR="00256E6D" w:rsidRDefault="00256E6D" w:rsidP="00256E6D">
      <w:pPr>
        <w:pStyle w:val="NormaaliWWW"/>
        <w:spacing w:before="0" w:beforeAutospacing="0" w:after="0" w:afterAutospacing="0"/>
        <w:ind w:firstLine="1304"/>
        <w:rPr>
          <w:rFonts w:ascii="Arial" w:hAnsi="Arial" w:cs="Arial"/>
          <w:bCs/>
          <w:sz w:val="20"/>
          <w:szCs w:val="20"/>
          <w:lang w:val="fi-FI"/>
        </w:rPr>
      </w:pPr>
      <w:r>
        <w:rPr>
          <w:rFonts w:ascii="Arial" w:hAnsi="Arial" w:cs="Arial"/>
          <w:bCs/>
          <w:sz w:val="20"/>
          <w:szCs w:val="20"/>
          <w:lang w:val="fi-FI"/>
        </w:rPr>
        <w:t>(</w:t>
      </w:r>
      <w:r w:rsidR="0034395A">
        <w:rPr>
          <w:rFonts w:ascii="Arial" w:hAnsi="Arial" w:cs="Arial"/>
          <w:bCs/>
          <w:sz w:val="20"/>
          <w:szCs w:val="20"/>
          <w:lang w:val="fi-FI"/>
        </w:rPr>
        <w:t>x</w:t>
      </w:r>
      <w:r>
        <w:rPr>
          <w:rFonts w:ascii="Arial" w:hAnsi="Arial" w:cs="Arial"/>
          <w:bCs/>
          <w:sz w:val="20"/>
          <w:szCs w:val="20"/>
          <w:lang w:val="fi-FI"/>
        </w:rPr>
        <w:t xml:space="preserve">) </w:t>
      </w:r>
      <w:r w:rsidR="0034395A">
        <w:rPr>
          <w:rFonts w:ascii="Arial" w:hAnsi="Arial" w:cs="Arial"/>
          <w:bCs/>
          <w:sz w:val="20"/>
          <w:szCs w:val="20"/>
          <w:lang w:val="fi-FI"/>
        </w:rPr>
        <w:t>Veli-Matti Tukio</w:t>
      </w:r>
      <w:r>
        <w:rPr>
          <w:rFonts w:ascii="Arial" w:hAnsi="Arial" w:cs="Arial"/>
          <w:bCs/>
          <w:sz w:val="20"/>
          <w:szCs w:val="20"/>
          <w:lang w:val="fi-FI"/>
        </w:rPr>
        <w:t xml:space="preserve"> / Itä-Suomen AVI (maistraattien ohjaus- ja kehittämisyksikkö)</w:t>
      </w:r>
    </w:p>
    <w:p w:rsidR="00256E6D" w:rsidRDefault="00256E6D" w:rsidP="00256E6D">
      <w:pPr>
        <w:pStyle w:val="NormaaliWWW"/>
        <w:spacing w:before="0" w:beforeAutospacing="0" w:after="0" w:afterAutospacing="0"/>
        <w:ind w:firstLine="1304"/>
        <w:rPr>
          <w:rFonts w:ascii="Arial" w:hAnsi="Arial" w:cs="Arial"/>
          <w:bCs/>
          <w:sz w:val="20"/>
          <w:szCs w:val="20"/>
          <w:lang w:val="fi-FI"/>
        </w:rPr>
      </w:pPr>
      <w:r>
        <w:rPr>
          <w:rFonts w:ascii="Arial" w:hAnsi="Arial" w:cs="Arial"/>
          <w:bCs/>
          <w:sz w:val="20"/>
          <w:szCs w:val="20"/>
          <w:lang w:val="fi-FI"/>
        </w:rPr>
        <w:t>(</w:t>
      </w:r>
      <w:r w:rsidR="003D6100">
        <w:rPr>
          <w:rFonts w:ascii="Arial" w:hAnsi="Arial" w:cs="Arial"/>
          <w:bCs/>
          <w:sz w:val="20"/>
          <w:szCs w:val="20"/>
          <w:lang w:val="fi-FI"/>
        </w:rPr>
        <w:t>-</w:t>
      </w:r>
      <w:r>
        <w:rPr>
          <w:rFonts w:ascii="Arial" w:hAnsi="Arial" w:cs="Arial"/>
          <w:bCs/>
          <w:sz w:val="20"/>
          <w:szCs w:val="20"/>
          <w:lang w:val="fi-FI"/>
        </w:rPr>
        <w:t>) Esko Hätälä, yksikön päällikkö / Liikennevirasto</w:t>
      </w:r>
    </w:p>
    <w:p w:rsidR="00256E6D" w:rsidRPr="006C3501" w:rsidRDefault="00256E6D" w:rsidP="00256E6D">
      <w:pPr>
        <w:pStyle w:val="NormaaliWWW"/>
        <w:spacing w:before="0" w:beforeAutospacing="0" w:after="0" w:afterAutospacing="0"/>
        <w:ind w:firstLine="1304"/>
        <w:rPr>
          <w:rFonts w:ascii="Arial" w:hAnsi="Arial" w:cs="Arial"/>
          <w:bCs/>
          <w:sz w:val="20"/>
          <w:szCs w:val="20"/>
          <w:lang w:val="fi-FI"/>
        </w:rPr>
      </w:pPr>
      <w:r w:rsidRPr="006C3501">
        <w:rPr>
          <w:rFonts w:ascii="Arial" w:hAnsi="Arial" w:cs="Arial"/>
          <w:bCs/>
          <w:sz w:val="20"/>
          <w:szCs w:val="20"/>
          <w:lang w:val="fi-FI"/>
        </w:rPr>
        <w:t>(</w:t>
      </w:r>
      <w:r w:rsidR="005A0919">
        <w:rPr>
          <w:rFonts w:ascii="Arial" w:hAnsi="Arial" w:cs="Arial"/>
          <w:bCs/>
          <w:sz w:val="20"/>
          <w:szCs w:val="20"/>
          <w:lang w:val="fi-FI"/>
        </w:rPr>
        <w:t>x</w:t>
      </w:r>
      <w:r w:rsidRPr="006C3501">
        <w:rPr>
          <w:rFonts w:ascii="Arial" w:hAnsi="Arial" w:cs="Arial"/>
          <w:bCs/>
          <w:sz w:val="20"/>
          <w:szCs w:val="20"/>
          <w:lang w:val="fi-FI"/>
        </w:rPr>
        <w:t xml:space="preserve">) </w:t>
      </w:r>
      <w:r>
        <w:rPr>
          <w:rFonts w:ascii="Arial" w:hAnsi="Arial" w:cs="Arial"/>
          <w:bCs/>
          <w:sz w:val="20"/>
          <w:szCs w:val="20"/>
          <w:lang w:val="fi-FI"/>
        </w:rPr>
        <w:t>Jukka Litmanen, tietohallintojohtaja, / YM</w:t>
      </w:r>
    </w:p>
    <w:p w:rsidR="00133201" w:rsidRDefault="00133201" w:rsidP="00133201">
      <w:pPr>
        <w:pStyle w:val="NormaaliWWW"/>
        <w:spacing w:before="0" w:beforeAutospacing="0" w:after="0" w:afterAutospacing="0"/>
        <w:ind w:firstLine="1304"/>
        <w:rPr>
          <w:rFonts w:ascii="Arial" w:hAnsi="Arial" w:cs="Arial"/>
          <w:bCs/>
          <w:sz w:val="20"/>
          <w:szCs w:val="20"/>
          <w:lang w:val="fi-FI"/>
        </w:rPr>
      </w:pPr>
      <w:r w:rsidRPr="006C3501">
        <w:rPr>
          <w:rFonts w:ascii="Arial" w:hAnsi="Arial" w:cs="Arial"/>
          <w:bCs/>
          <w:sz w:val="20"/>
          <w:szCs w:val="20"/>
          <w:lang w:val="fi-FI"/>
        </w:rPr>
        <w:t>(</w:t>
      </w:r>
      <w:r w:rsidR="0034395A">
        <w:rPr>
          <w:rFonts w:ascii="Arial" w:hAnsi="Arial" w:cs="Arial"/>
          <w:bCs/>
          <w:sz w:val="20"/>
          <w:szCs w:val="20"/>
          <w:lang w:val="fi-FI"/>
        </w:rPr>
        <w:t>x</w:t>
      </w:r>
      <w:r w:rsidRPr="006C3501">
        <w:rPr>
          <w:rFonts w:ascii="Arial" w:hAnsi="Arial" w:cs="Arial"/>
          <w:bCs/>
          <w:sz w:val="20"/>
          <w:szCs w:val="20"/>
          <w:lang w:val="fi-FI"/>
        </w:rPr>
        <w:t xml:space="preserve">) </w:t>
      </w:r>
      <w:r w:rsidR="0034395A">
        <w:rPr>
          <w:rFonts w:ascii="Arial" w:hAnsi="Arial" w:cs="Arial"/>
          <w:bCs/>
          <w:sz w:val="20"/>
          <w:szCs w:val="20"/>
          <w:lang w:val="fi-FI"/>
        </w:rPr>
        <w:t>Olli Nylander, t</w:t>
      </w:r>
      <w:r>
        <w:rPr>
          <w:rFonts w:ascii="Arial" w:hAnsi="Arial" w:cs="Arial"/>
          <w:bCs/>
          <w:sz w:val="20"/>
          <w:szCs w:val="20"/>
          <w:lang w:val="fi-FI"/>
        </w:rPr>
        <w:t>ietojohtaja</w:t>
      </w:r>
      <w:r w:rsidR="00956525">
        <w:rPr>
          <w:rFonts w:ascii="Arial" w:hAnsi="Arial" w:cs="Arial"/>
          <w:bCs/>
          <w:sz w:val="20"/>
          <w:szCs w:val="20"/>
          <w:lang w:val="fi-FI"/>
        </w:rPr>
        <w:t xml:space="preserve"> </w:t>
      </w:r>
      <w:r>
        <w:rPr>
          <w:rFonts w:ascii="Arial" w:hAnsi="Arial" w:cs="Arial"/>
          <w:bCs/>
          <w:sz w:val="20"/>
          <w:szCs w:val="20"/>
          <w:lang w:val="fi-FI"/>
        </w:rPr>
        <w:t>/ VALVIRA</w:t>
      </w:r>
    </w:p>
    <w:p w:rsidR="00256E6D" w:rsidRDefault="00133201" w:rsidP="00256E6D">
      <w:pPr>
        <w:pStyle w:val="NormaaliWWW"/>
        <w:spacing w:before="0" w:beforeAutospacing="0" w:after="0" w:afterAutospacing="0"/>
        <w:ind w:firstLine="1304"/>
        <w:rPr>
          <w:rFonts w:ascii="Arial" w:hAnsi="Arial" w:cs="Arial"/>
          <w:bCs/>
          <w:sz w:val="20"/>
          <w:szCs w:val="20"/>
          <w:lang w:val="fi-FI"/>
        </w:rPr>
      </w:pPr>
      <w:r>
        <w:rPr>
          <w:rFonts w:ascii="Arial" w:hAnsi="Arial" w:cs="Arial"/>
          <w:bCs/>
          <w:sz w:val="20"/>
          <w:szCs w:val="20"/>
          <w:lang w:val="fi-FI"/>
        </w:rPr>
        <w:t>(</w:t>
      </w:r>
      <w:r w:rsidR="0034395A">
        <w:rPr>
          <w:rFonts w:ascii="Arial" w:hAnsi="Arial" w:cs="Arial"/>
          <w:bCs/>
          <w:sz w:val="20"/>
          <w:szCs w:val="20"/>
          <w:lang w:val="fi-FI"/>
        </w:rPr>
        <w:t>x</w:t>
      </w:r>
      <w:r>
        <w:rPr>
          <w:rFonts w:ascii="Arial" w:hAnsi="Arial" w:cs="Arial"/>
          <w:bCs/>
          <w:sz w:val="20"/>
          <w:szCs w:val="20"/>
          <w:lang w:val="fi-FI"/>
        </w:rPr>
        <w:t xml:space="preserve">) Mikko Kuoppala, neuvotteleva virkamies / TEM </w:t>
      </w:r>
      <w:r w:rsidR="00956525">
        <w:rPr>
          <w:rFonts w:ascii="Arial" w:hAnsi="Arial" w:cs="Arial"/>
          <w:bCs/>
          <w:sz w:val="20"/>
          <w:szCs w:val="20"/>
          <w:lang w:val="fi-FI"/>
        </w:rPr>
        <w:t>(</w:t>
      </w:r>
      <w:r>
        <w:rPr>
          <w:rFonts w:ascii="Arial" w:hAnsi="Arial" w:cs="Arial"/>
          <w:bCs/>
          <w:sz w:val="20"/>
          <w:szCs w:val="20"/>
          <w:lang w:val="fi-FI"/>
        </w:rPr>
        <w:t>varalla Petteri Ohvo, kehittämispäällikkö)</w:t>
      </w:r>
    </w:p>
    <w:p w:rsidR="00133201" w:rsidRDefault="00133201" w:rsidP="00133201">
      <w:pPr>
        <w:pStyle w:val="NormaaliWWW"/>
        <w:spacing w:before="0" w:beforeAutospacing="0" w:after="0" w:afterAutospacing="0"/>
        <w:ind w:left="1304"/>
        <w:rPr>
          <w:rFonts w:ascii="Arial" w:hAnsi="Arial" w:cs="Arial"/>
          <w:bCs/>
          <w:sz w:val="20"/>
          <w:szCs w:val="20"/>
          <w:lang w:val="fi-FI"/>
        </w:rPr>
      </w:pPr>
      <w:r w:rsidRPr="006C3501">
        <w:rPr>
          <w:rFonts w:ascii="Arial" w:hAnsi="Arial" w:cs="Arial"/>
          <w:bCs/>
          <w:sz w:val="20"/>
          <w:szCs w:val="20"/>
          <w:lang w:val="fi-FI"/>
        </w:rPr>
        <w:t>(</w:t>
      </w:r>
      <w:r w:rsidR="003D6100">
        <w:rPr>
          <w:rFonts w:ascii="Arial" w:hAnsi="Arial" w:cs="Arial"/>
          <w:bCs/>
          <w:sz w:val="20"/>
          <w:szCs w:val="20"/>
          <w:lang w:val="fi-FI"/>
        </w:rPr>
        <w:t>-</w:t>
      </w:r>
      <w:r w:rsidRPr="006C3501">
        <w:rPr>
          <w:rFonts w:ascii="Arial" w:hAnsi="Arial" w:cs="Arial"/>
          <w:bCs/>
          <w:sz w:val="20"/>
          <w:szCs w:val="20"/>
          <w:lang w:val="fi-FI"/>
        </w:rPr>
        <w:t xml:space="preserve">) </w:t>
      </w:r>
      <w:r>
        <w:rPr>
          <w:rFonts w:ascii="Arial" w:hAnsi="Arial" w:cs="Arial"/>
          <w:bCs/>
          <w:sz w:val="20"/>
          <w:szCs w:val="20"/>
          <w:lang w:val="fi-FI"/>
        </w:rPr>
        <w:t>Maria Siurua, tietoyksikön päällikkö / Aluehallintovirastojen hallinto- ja kehittämispalvelut</w:t>
      </w:r>
    </w:p>
    <w:p w:rsidR="00133201" w:rsidRPr="006C3501" w:rsidRDefault="00133201" w:rsidP="00133201">
      <w:pPr>
        <w:pStyle w:val="NormaaliWWW"/>
        <w:spacing w:before="0" w:beforeAutospacing="0" w:after="0" w:afterAutospacing="0"/>
        <w:ind w:left="1304"/>
        <w:rPr>
          <w:rFonts w:ascii="Arial" w:hAnsi="Arial" w:cs="Arial"/>
          <w:bCs/>
          <w:sz w:val="20"/>
          <w:szCs w:val="20"/>
          <w:lang w:val="fi-FI"/>
        </w:rPr>
      </w:pPr>
      <w:r>
        <w:rPr>
          <w:rFonts w:ascii="Arial" w:hAnsi="Arial" w:cs="Arial"/>
          <w:bCs/>
          <w:sz w:val="20"/>
          <w:szCs w:val="20"/>
          <w:lang w:val="fi-FI"/>
        </w:rPr>
        <w:t>(</w:t>
      </w:r>
      <w:r w:rsidR="0034395A">
        <w:rPr>
          <w:rFonts w:ascii="Arial" w:hAnsi="Arial" w:cs="Arial"/>
          <w:bCs/>
          <w:sz w:val="20"/>
          <w:szCs w:val="20"/>
          <w:lang w:val="fi-FI"/>
        </w:rPr>
        <w:t>x</w:t>
      </w:r>
      <w:r>
        <w:rPr>
          <w:rFonts w:ascii="Arial" w:hAnsi="Arial" w:cs="Arial"/>
          <w:bCs/>
          <w:sz w:val="20"/>
          <w:szCs w:val="20"/>
          <w:lang w:val="fi-FI"/>
        </w:rPr>
        <w:t xml:space="preserve">) Mika Tuikkanen, tietohallintojohtaja / Mavi </w:t>
      </w:r>
      <w:r w:rsidR="00956525">
        <w:rPr>
          <w:rFonts w:ascii="Arial" w:hAnsi="Arial" w:cs="Arial"/>
          <w:bCs/>
          <w:sz w:val="20"/>
          <w:szCs w:val="20"/>
          <w:lang w:val="fi-FI"/>
        </w:rPr>
        <w:t>(</w:t>
      </w:r>
      <w:r>
        <w:rPr>
          <w:rFonts w:ascii="Arial" w:hAnsi="Arial" w:cs="Arial"/>
          <w:bCs/>
          <w:sz w:val="20"/>
          <w:szCs w:val="20"/>
          <w:lang w:val="fi-FI"/>
        </w:rPr>
        <w:t>varalla Keijo Yli-Hukkala, yksikönjohtaja)</w:t>
      </w:r>
      <w:r w:rsidRPr="006C3501">
        <w:rPr>
          <w:rFonts w:ascii="Arial" w:hAnsi="Arial" w:cs="Arial"/>
          <w:bCs/>
          <w:sz w:val="20"/>
          <w:szCs w:val="20"/>
          <w:lang w:val="fi-FI"/>
        </w:rPr>
        <w:tab/>
      </w:r>
    </w:p>
    <w:p w:rsidR="00133201" w:rsidRDefault="00133201" w:rsidP="00133201">
      <w:pPr>
        <w:pStyle w:val="NormaaliWWW"/>
        <w:spacing w:before="0" w:beforeAutospacing="0" w:after="0" w:afterAutospacing="0"/>
        <w:ind w:firstLine="1304"/>
        <w:rPr>
          <w:rFonts w:ascii="Arial" w:hAnsi="Arial" w:cs="Arial"/>
          <w:bCs/>
          <w:sz w:val="20"/>
          <w:szCs w:val="20"/>
          <w:lang w:val="fi-FI"/>
        </w:rPr>
      </w:pPr>
      <w:r>
        <w:rPr>
          <w:rFonts w:ascii="Arial" w:hAnsi="Arial" w:cs="Arial"/>
          <w:bCs/>
          <w:sz w:val="20"/>
          <w:szCs w:val="20"/>
          <w:lang w:val="fi-FI"/>
        </w:rPr>
        <w:t>(</w:t>
      </w:r>
      <w:r w:rsidR="0034395A">
        <w:rPr>
          <w:rFonts w:ascii="Arial" w:hAnsi="Arial" w:cs="Arial"/>
          <w:bCs/>
          <w:sz w:val="20"/>
          <w:szCs w:val="20"/>
          <w:lang w:val="fi-FI"/>
        </w:rPr>
        <w:t>x</w:t>
      </w:r>
      <w:r>
        <w:rPr>
          <w:rFonts w:ascii="Arial" w:hAnsi="Arial" w:cs="Arial"/>
          <w:bCs/>
          <w:sz w:val="20"/>
          <w:szCs w:val="20"/>
          <w:lang w:val="fi-FI"/>
        </w:rPr>
        <w:t>) Nina Lehtimäki, suunnittelija</w:t>
      </w:r>
      <w:r w:rsidR="00956525">
        <w:rPr>
          <w:rFonts w:ascii="Arial" w:hAnsi="Arial" w:cs="Arial"/>
          <w:bCs/>
          <w:sz w:val="20"/>
          <w:szCs w:val="20"/>
          <w:lang w:val="fi-FI"/>
        </w:rPr>
        <w:t xml:space="preserve"> </w:t>
      </w:r>
      <w:r>
        <w:rPr>
          <w:rFonts w:ascii="Arial" w:hAnsi="Arial" w:cs="Arial"/>
          <w:bCs/>
          <w:sz w:val="20"/>
          <w:szCs w:val="20"/>
          <w:lang w:val="fi-FI"/>
        </w:rPr>
        <w:t>/ TEM, siht.</w:t>
      </w:r>
    </w:p>
    <w:p w:rsidR="00FA6D29" w:rsidRDefault="00FA6D29" w:rsidP="00133201">
      <w:pPr>
        <w:pStyle w:val="NormaaliWWW"/>
        <w:spacing w:before="0" w:beforeAutospacing="0" w:after="0" w:afterAutospacing="0"/>
        <w:ind w:firstLine="1304"/>
        <w:rPr>
          <w:rFonts w:ascii="Arial" w:hAnsi="Arial" w:cs="Arial"/>
          <w:bCs/>
          <w:sz w:val="20"/>
          <w:szCs w:val="20"/>
          <w:lang w:val="fi-FI"/>
        </w:rPr>
      </w:pPr>
      <w:r>
        <w:rPr>
          <w:rFonts w:ascii="Arial" w:hAnsi="Arial" w:cs="Arial"/>
          <w:bCs/>
          <w:sz w:val="20"/>
          <w:szCs w:val="20"/>
          <w:lang w:val="fi-FI"/>
        </w:rPr>
        <w:t>Jarmo Kove</w:t>
      </w:r>
      <w:r w:rsidR="0034395A">
        <w:rPr>
          <w:rFonts w:ascii="Arial" w:hAnsi="Arial" w:cs="Arial"/>
          <w:bCs/>
          <w:sz w:val="20"/>
          <w:szCs w:val="20"/>
          <w:lang w:val="fi-FI"/>
        </w:rPr>
        <w:t>ro (KEHA), Kimmo Kuusela (TEM)</w:t>
      </w:r>
    </w:p>
    <w:p w:rsidR="007438C6" w:rsidRPr="006C3501" w:rsidRDefault="007438C6" w:rsidP="00256E6D">
      <w:pPr>
        <w:pStyle w:val="NormaaliWWW"/>
        <w:spacing w:before="0" w:beforeAutospacing="0" w:after="0" w:afterAutospacing="0"/>
        <w:ind w:firstLine="1304"/>
        <w:rPr>
          <w:rFonts w:ascii="Arial" w:hAnsi="Arial" w:cs="Arial"/>
          <w:bCs/>
          <w:sz w:val="20"/>
          <w:szCs w:val="20"/>
          <w:lang w:val="fi-FI"/>
        </w:rPr>
      </w:pPr>
    </w:p>
    <w:p w:rsidR="007438C6" w:rsidRDefault="007438C6" w:rsidP="004B1B44">
      <w:pPr>
        <w:pStyle w:val="NormaaliWWW"/>
        <w:spacing w:before="0" w:beforeAutospacing="0" w:after="0" w:afterAutospacing="0"/>
        <w:rPr>
          <w:rFonts w:ascii="Arial" w:hAnsi="Arial" w:cs="Arial"/>
          <w:bCs/>
          <w:sz w:val="20"/>
          <w:szCs w:val="20"/>
          <w:lang w:val="fi-FI"/>
        </w:rPr>
      </w:pPr>
      <w:r w:rsidRPr="006C3501">
        <w:rPr>
          <w:rFonts w:ascii="Arial" w:hAnsi="Arial" w:cs="Arial"/>
          <w:bCs/>
          <w:sz w:val="20"/>
          <w:szCs w:val="20"/>
          <w:lang w:val="fi-FI"/>
        </w:rPr>
        <w:tab/>
      </w:r>
      <w:r w:rsidR="00A61137">
        <w:rPr>
          <w:rFonts w:ascii="Arial" w:hAnsi="Arial" w:cs="Arial"/>
          <w:bCs/>
          <w:sz w:val="20"/>
          <w:szCs w:val="20"/>
          <w:lang w:val="fi-FI"/>
        </w:rPr>
        <w:t xml:space="preserve"> </w:t>
      </w:r>
      <w:r>
        <w:rPr>
          <w:rFonts w:ascii="Arial" w:hAnsi="Arial" w:cs="Arial"/>
          <w:bCs/>
          <w:sz w:val="20"/>
          <w:szCs w:val="20"/>
          <w:lang w:val="fi-FI"/>
        </w:rPr>
        <w:tab/>
      </w:r>
      <w:r w:rsidR="00862A43">
        <w:rPr>
          <w:rFonts w:ascii="Arial" w:hAnsi="Arial" w:cs="Arial"/>
          <w:bCs/>
          <w:sz w:val="20"/>
          <w:szCs w:val="20"/>
          <w:lang w:val="fi-FI"/>
        </w:rPr>
        <w:tab/>
      </w:r>
      <w:r w:rsidR="004254BC">
        <w:rPr>
          <w:rFonts w:ascii="Arial" w:hAnsi="Arial" w:cs="Arial"/>
          <w:bCs/>
          <w:sz w:val="20"/>
          <w:szCs w:val="20"/>
          <w:lang w:val="fi-FI"/>
        </w:rPr>
        <w:t xml:space="preserve"> </w:t>
      </w:r>
    </w:p>
    <w:p w:rsidR="007438C6" w:rsidRDefault="007438C6" w:rsidP="000408B8">
      <w:pPr>
        <w:pStyle w:val="NormaaliWWW"/>
        <w:numPr>
          <w:ilvl w:val="0"/>
          <w:numId w:val="1"/>
        </w:numPr>
        <w:spacing w:before="0" w:beforeAutospacing="0" w:after="0" w:afterAutospacing="0"/>
        <w:ind w:left="360"/>
        <w:rPr>
          <w:rFonts w:ascii="Arial" w:hAnsi="Arial" w:cs="Arial"/>
          <w:b/>
          <w:bCs/>
          <w:sz w:val="20"/>
          <w:szCs w:val="20"/>
          <w:lang w:val="fi-FI"/>
        </w:rPr>
      </w:pPr>
      <w:r>
        <w:rPr>
          <w:rFonts w:ascii="Arial" w:hAnsi="Arial" w:cs="Arial"/>
          <w:b/>
          <w:bCs/>
          <w:sz w:val="20"/>
          <w:szCs w:val="20"/>
          <w:lang w:val="fi-FI"/>
        </w:rPr>
        <w:t>Kokouksen avaus ja asialistan hyväksyminen</w:t>
      </w:r>
    </w:p>
    <w:p w:rsidR="005A0919" w:rsidRDefault="005A0919" w:rsidP="005A0919">
      <w:pPr>
        <w:pStyle w:val="NormaaliWWW"/>
        <w:spacing w:before="0" w:beforeAutospacing="0" w:after="0" w:afterAutospacing="0"/>
        <w:rPr>
          <w:rFonts w:ascii="Arial" w:hAnsi="Arial" w:cs="Arial"/>
          <w:b/>
          <w:bCs/>
          <w:sz w:val="20"/>
          <w:szCs w:val="20"/>
          <w:lang w:val="fi-FI"/>
        </w:rPr>
      </w:pPr>
    </w:p>
    <w:p w:rsidR="005A0919" w:rsidRPr="005A0919" w:rsidRDefault="005A0919" w:rsidP="005A4495">
      <w:pPr>
        <w:pStyle w:val="NormaaliWWW"/>
        <w:spacing w:before="0" w:beforeAutospacing="0" w:after="0" w:afterAutospacing="0"/>
        <w:ind w:left="1304"/>
        <w:jc w:val="both"/>
        <w:rPr>
          <w:rFonts w:ascii="Arial" w:hAnsi="Arial" w:cs="Arial"/>
          <w:bCs/>
          <w:sz w:val="20"/>
          <w:szCs w:val="20"/>
          <w:lang w:val="fi-FI"/>
        </w:rPr>
      </w:pPr>
      <w:r>
        <w:rPr>
          <w:rFonts w:ascii="Arial" w:hAnsi="Arial" w:cs="Arial"/>
          <w:bCs/>
          <w:sz w:val="20"/>
          <w:szCs w:val="20"/>
          <w:lang w:val="fi-FI"/>
        </w:rPr>
        <w:t xml:space="preserve">Pj. avasi </w:t>
      </w:r>
      <w:r w:rsidR="0034395A">
        <w:rPr>
          <w:rFonts w:ascii="Arial" w:hAnsi="Arial" w:cs="Arial"/>
          <w:bCs/>
          <w:sz w:val="20"/>
          <w:szCs w:val="20"/>
          <w:lang w:val="fi-FI"/>
        </w:rPr>
        <w:t>aluehallinnon tietohallinnon johtoryhmän ensimmäisen kokouksen v. 2016.</w:t>
      </w:r>
      <w:r w:rsidR="001D2BB8">
        <w:rPr>
          <w:rFonts w:ascii="Arial" w:hAnsi="Arial" w:cs="Arial"/>
          <w:bCs/>
          <w:sz w:val="20"/>
          <w:szCs w:val="20"/>
          <w:lang w:val="fi-FI"/>
        </w:rPr>
        <w:t xml:space="preserve"> P</w:t>
      </w:r>
      <w:r w:rsidR="0034395A">
        <w:rPr>
          <w:rFonts w:ascii="Arial" w:hAnsi="Arial" w:cs="Arial"/>
          <w:bCs/>
          <w:sz w:val="20"/>
          <w:szCs w:val="20"/>
          <w:lang w:val="fi-FI"/>
        </w:rPr>
        <w:t xml:space="preserve">uheenjohtajuus vuorottelee kahden vuoden välein TEM/VM. </w:t>
      </w:r>
      <w:r>
        <w:rPr>
          <w:rFonts w:ascii="Arial" w:hAnsi="Arial" w:cs="Arial"/>
          <w:bCs/>
          <w:sz w:val="20"/>
          <w:szCs w:val="20"/>
          <w:lang w:val="fi-FI"/>
        </w:rPr>
        <w:t xml:space="preserve"> Hyväksyttiin kokouksen </w:t>
      </w:r>
      <w:r w:rsidR="0034395A">
        <w:rPr>
          <w:rFonts w:ascii="Arial" w:hAnsi="Arial" w:cs="Arial"/>
          <w:bCs/>
          <w:sz w:val="20"/>
          <w:szCs w:val="20"/>
          <w:lang w:val="fi-FI"/>
        </w:rPr>
        <w:t xml:space="preserve">asialista. </w:t>
      </w:r>
      <w:r>
        <w:rPr>
          <w:rFonts w:ascii="Arial" w:hAnsi="Arial" w:cs="Arial"/>
          <w:bCs/>
          <w:sz w:val="20"/>
          <w:szCs w:val="20"/>
          <w:lang w:val="fi-FI"/>
        </w:rPr>
        <w:t xml:space="preserve"> </w:t>
      </w:r>
    </w:p>
    <w:p w:rsidR="007438C6" w:rsidRDefault="007438C6" w:rsidP="007073AA">
      <w:pPr>
        <w:pStyle w:val="NormaaliWWW"/>
        <w:spacing w:before="0" w:beforeAutospacing="0" w:after="0" w:afterAutospacing="0"/>
        <w:ind w:left="360"/>
        <w:rPr>
          <w:rFonts w:ascii="Arial" w:hAnsi="Arial" w:cs="Arial"/>
          <w:b/>
          <w:bCs/>
          <w:sz w:val="20"/>
          <w:szCs w:val="20"/>
          <w:lang w:val="fi-FI"/>
        </w:rPr>
      </w:pPr>
    </w:p>
    <w:p w:rsidR="007438C6" w:rsidRPr="00E3219C" w:rsidRDefault="00133201" w:rsidP="000408B8">
      <w:pPr>
        <w:pStyle w:val="NormaaliWWW"/>
        <w:numPr>
          <w:ilvl w:val="0"/>
          <w:numId w:val="1"/>
        </w:numPr>
        <w:spacing w:before="0" w:beforeAutospacing="0" w:after="0" w:afterAutospacing="0"/>
        <w:ind w:left="360"/>
        <w:rPr>
          <w:rFonts w:ascii="Arial" w:hAnsi="Arial" w:cs="Arial"/>
          <w:bCs/>
          <w:sz w:val="20"/>
          <w:szCs w:val="20"/>
          <w:lang w:val="fi-FI"/>
        </w:rPr>
      </w:pPr>
      <w:r>
        <w:rPr>
          <w:rFonts w:ascii="Arial" w:hAnsi="Arial" w:cs="Arial"/>
          <w:b/>
          <w:bCs/>
          <w:sz w:val="20"/>
          <w:szCs w:val="20"/>
          <w:lang w:val="fi-FI"/>
        </w:rPr>
        <w:t xml:space="preserve">Aluehallinnon tietohallinnon johtoryhmän </w:t>
      </w:r>
      <w:proofErr w:type="gramStart"/>
      <w:r>
        <w:rPr>
          <w:rFonts w:ascii="Arial" w:hAnsi="Arial" w:cs="Arial"/>
          <w:b/>
          <w:bCs/>
          <w:sz w:val="20"/>
          <w:szCs w:val="20"/>
          <w:lang w:val="fi-FI"/>
        </w:rPr>
        <w:t>toimintatavat  ja</w:t>
      </w:r>
      <w:proofErr w:type="gramEnd"/>
      <w:r>
        <w:rPr>
          <w:rFonts w:ascii="Arial" w:hAnsi="Arial" w:cs="Arial"/>
          <w:b/>
          <w:bCs/>
          <w:sz w:val="20"/>
          <w:szCs w:val="20"/>
          <w:lang w:val="fi-FI"/>
        </w:rPr>
        <w:t xml:space="preserve"> pelisäännöt</w:t>
      </w:r>
      <w:r w:rsidR="00E3219C">
        <w:rPr>
          <w:rFonts w:ascii="Arial" w:hAnsi="Arial" w:cs="Arial"/>
          <w:b/>
          <w:bCs/>
          <w:sz w:val="20"/>
          <w:szCs w:val="20"/>
          <w:lang w:val="fi-FI"/>
        </w:rPr>
        <w:t xml:space="preserve"> </w:t>
      </w:r>
    </w:p>
    <w:p w:rsidR="007438C6" w:rsidRPr="004B1B44" w:rsidRDefault="007438C6" w:rsidP="000408B8">
      <w:pPr>
        <w:pStyle w:val="NormaaliWWW"/>
        <w:spacing w:before="0" w:beforeAutospacing="0" w:after="0" w:afterAutospacing="0"/>
        <w:ind w:left="360"/>
        <w:rPr>
          <w:rFonts w:ascii="Arial" w:hAnsi="Arial" w:cs="Arial"/>
          <w:bCs/>
          <w:sz w:val="20"/>
          <w:szCs w:val="20"/>
          <w:lang w:val="fi-FI"/>
        </w:rPr>
      </w:pPr>
    </w:p>
    <w:p w:rsidR="001D2BB8" w:rsidRDefault="005A0919" w:rsidP="005A4495">
      <w:pPr>
        <w:pStyle w:val="NormaaliWWW"/>
        <w:spacing w:before="0" w:beforeAutospacing="0" w:after="0" w:afterAutospacing="0"/>
        <w:ind w:left="1304"/>
        <w:jc w:val="both"/>
        <w:rPr>
          <w:rFonts w:ascii="Arial" w:hAnsi="Arial" w:cs="Arial"/>
          <w:bCs/>
          <w:sz w:val="20"/>
          <w:szCs w:val="20"/>
          <w:lang w:val="fi-FI"/>
        </w:rPr>
      </w:pPr>
      <w:r>
        <w:rPr>
          <w:rFonts w:ascii="Arial" w:hAnsi="Arial" w:cs="Arial"/>
          <w:bCs/>
          <w:sz w:val="20"/>
          <w:szCs w:val="20"/>
          <w:lang w:val="fi-FI"/>
        </w:rPr>
        <w:t xml:space="preserve">Johtoryhmän tehtävät </w:t>
      </w:r>
      <w:r w:rsidR="001D2BB8">
        <w:rPr>
          <w:rFonts w:ascii="Arial" w:hAnsi="Arial" w:cs="Arial"/>
          <w:bCs/>
          <w:sz w:val="20"/>
          <w:szCs w:val="20"/>
          <w:lang w:val="fi-FI"/>
        </w:rPr>
        <w:t xml:space="preserve">on kirjattu </w:t>
      </w:r>
      <w:r w:rsidR="00956525">
        <w:rPr>
          <w:rFonts w:ascii="Arial" w:hAnsi="Arial" w:cs="Arial"/>
          <w:bCs/>
          <w:sz w:val="20"/>
          <w:szCs w:val="20"/>
          <w:lang w:val="fi-FI"/>
        </w:rPr>
        <w:t xml:space="preserve">johtoryhmän </w:t>
      </w:r>
      <w:r w:rsidR="001D2BB8">
        <w:rPr>
          <w:rFonts w:ascii="Arial" w:hAnsi="Arial" w:cs="Arial"/>
          <w:bCs/>
          <w:sz w:val="20"/>
          <w:szCs w:val="20"/>
          <w:lang w:val="fi-FI"/>
        </w:rPr>
        <w:t xml:space="preserve">asettamiskirjeessä. Uutena elementtinä </w:t>
      </w:r>
      <w:proofErr w:type="gramStart"/>
      <w:r w:rsidR="001D2BB8">
        <w:rPr>
          <w:rFonts w:ascii="Arial" w:hAnsi="Arial" w:cs="Arial"/>
          <w:bCs/>
          <w:sz w:val="20"/>
          <w:szCs w:val="20"/>
          <w:lang w:val="fi-FI"/>
        </w:rPr>
        <w:t>on</w:t>
      </w:r>
      <w:proofErr w:type="gramEnd"/>
      <w:r w:rsidR="001D2BB8">
        <w:rPr>
          <w:rFonts w:ascii="Arial" w:hAnsi="Arial" w:cs="Arial"/>
          <w:bCs/>
          <w:sz w:val="20"/>
          <w:szCs w:val="20"/>
          <w:lang w:val="fi-FI"/>
        </w:rPr>
        <w:t xml:space="preserve"> </w:t>
      </w:r>
      <w:r>
        <w:rPr>
          <w:rFonts w:ascii="Arial" w:hAnsi="Arial" w:cs="Arial"/>
          <w:bCs/>
          <w:sz w:val="20"/>
          <w:szCs w:val="20"/>
          <w:lang w:val="fi-FI"/>
        </w:rPr>
        <w:t xml:space="preserve">maakuntahallinnon </w:t>
      </w:r>
      <w:r w:rsidR="001D2BB8">
        <w:rPr>
          <w:rFonts w:ascii="Arial" w:hAnsi="Arial" w:cs="Arial"/>
          <w:bCs/>
          <w:sz w:val="20"/>
          <w:szCs w:val="20"/>
          <w:lang w:val="fi-FI"/>
        </w:rPr>
        <w:t>ra</w:t>
      </w:r>
      <w:r w:rsidR="00956525">
        <w:rPr>
          <w:rFonts w:ascii="Arial" w:hAnsi="Arial" w:cs="Arial"/>
          <w:bCs/>
          <w:sz w:val="20"/>
          <w:szCs w:val="20"/>
          <w:lang w:val="fi-FI"/>
        </w:rPr>
        <w:t>kentami</w:t>
      </w:r>
      <w:r w:rsidR="002E1516">
        <w:rPr>
          <w:rFonts w:ascii="Arial" w:hAnsi="Arial" w:cs="Arial"/>
          <w:bCs/>
          <w:sz w:val="20"/>
          <w:szCs w:val="20"/>
          <w:lang w:val="fi-FI"/>
        </w:rPr>
        <w:t xml:space="preserve">sen seuranta ja sen vaikutukset valtion hallintoon. Tämä </w:t>
      </w:r>
      <w:r w:rsidR="001D2BB8">
        <w:rPr>
          <w:rFonts w:ascii="Arial" w:hAnsi="Arial" w:cs="Arial"/>
          <w:bCs/>
          <w:sz w:val="20"/>
          <w:szCs w:val="20"/>
          <w:lang w:val="fi-FI"/>
        </w:rPr>
        <w:t>asia tulee olemaan johtor</w:t>
      </w:r>
      <w:r w:rsidR="00956525">
        <w:rPr>
          <w:rFonts w:ascii="Arial" w:hAnsi="Arial" w:cs="Arial"/>
          <w:bCs/>
          <w:sz w:val="20"/>
          <w:szCs w:val="20"/>
          <w:lang w:val="fi-FI"/>
        </w:rPr>
        <w:t xml:space="preserve">yhmän asialistalla vakiokohtana jatkossa. </w:t>
      </w:r>
      <w:r w:rsidR="001D2BB8">
        <w:rPr>
          <w:rFonts w:ascii="Arial" w:hAnsi="Arial" w:cs="Arial"/>
          <w:bCs/>
          <w:sz w:val="20"/>
          <w:szCs w:val="20"/>
          <w:lang w:val="fi-FI"/>
        </w:rPr>
        <w:t xml:space="preserve"> </w:t>
      </w:r>
    </w:p>
    <w:p w:rsidR="001D2BB8" w:rsidRDefault="001D2BB8" w:rsidP="005A4495">
      <w:pPr>
        <w:pStyle w:val="NormaaliWWW"/>
        <w:spacing w:before="0" w:beforeAutospacing="0" w:after="0" w:afterAutospacing="0"/>
        <w:ind w:left="1304"/>
        <w:jc w:val="both"/>
        <w:rPr>
          <w:rFonts w:ascii="Arial" w:hAnsi="Arial" w:cs="Arial"/>
          <w:bCs/>
          <w:sz w:val="20"/>
          <w:szCs w:val="20"/>
          <w:lang w:val="fi-FI"/>
        </w:rPr>
      </w:pPr>
    </w:p>
    <w:p w:rsidR="007438C6" w:rsidRDefault="001D2BB8" w:rsidP="005A4495">
      <w:pPr>
        <w:pStyle w:val="NormaaliWWW"/>
        <w:spacing w:before="0" w:beforeAutospacing="0" w:after="0" w:afterAutospacing="0"/>
        <w:ind w:left="1304"/>
        <w:jc w:val="both"/>
        <w:rPr>
          <w:rFonts w:ascii="Arial" w:hAnsi="Arial" w:cs="Arial"/>
          <w:bCs/>
          <w:sz w:val="20"/>
          <w:szCs w:val="20"/>
          <w:lang w:val="fi-FI"/>
        </w:rPr>
      </w:pPr>
      <w:r>
        <w:rPr>
          <w:rFonts w:ascii="Arial" w:hAnsi="Arial" w:cs="Arial"/>
          <w:bCs/>
          <w:sz w:val="20"/>
          <w:szCs w:val="20"/>
          <w:lang w:val="fi-FI"/>
        </w:rPr>
        <w:t xml:space="preserve">Johtoryhmä kokoontuu noin </w:t>
      </w:r>
      <w:r w:rsidR="00C12FE7">
        <w:rPr>
          <w:rFonts w:ascii="Arial" w:hAnsi="Arial" w:cs="Arial"/>
          <w:bCs/>
          <w:sz w:val="20"/>
          <w:szCs w:val="20"/>
          <w:lang w:val="fi-FI"/>
        </w:rPr>
        <w:t xml:space="preserve">4-6 kertaa vuodessa, </w:t>
      </w:r>
      <w:r>
        <w:rPr>
          <w:rFonts w:ascii="Arial" w:hAnsi="Arial" w:cs="Arial"/>
          <w:bCs/>
          <w:sz w:val="20"/>
          <w:szCs w:val="20"/>
          <w:lang w:val="fi-FI"/>
        </w:rPr>
        <w:t xml:space="preserve">vähintään </w:t>
      </w:r>
      <w:r w:rsidR="00C12FE7">
        <w:rPr>
          <w:rFonts w:ascii="Arial" w:hAnsi="Arial" w:cs="Arial"/>
          <w:bCs/>
          <w:sz w:val="20"/>
          <w:szCs w:val="20"/>
          <w:lang w:val="fi-FI"/>
        </w:rPr>
        <w:t xml:space="preserve">kaksi </w:t>
      </w:r>
      <w:r>
        <w:rPr>
          <w:rFonts w:ascii="Arial" w:hAnsi="Arial" w:cs="Arial"/>
          <w:bCs/>
          <w:sz w:val="20"/>
          <w:szCs w:val="20"/>
          <w:lang w:val="fi-FI"/>
        </w:rPr>
        <w:t xml:space="preserve">kertaa </w:t>
      </w:r>
      <w:r w:rsidR="00C12FE7">
        <w:rPr>
          <w:rFonts w:ascii="Arial" w:hAnsi="Arial" w:cs="Arial"/>
          <w:bCs/>
          <w:sz w:val="20"/>
          <w:szCs w:val="20"/>
          <w:lang w:val="fi-FI"/>
        </w:rPr>
        <w:t>kevätkaudella ja kaksi kertaa syyskaudella.</w:t>
      </w:r>
      <w:r w:rsidR="005A0919">
        <w:rPr>
          <w:rFonts w:ascii="Arial" w:hAnsi="Arial" w:cs="Arial"/>
          <w:bCs/>
          <w:sz w:val="20"/>
          <w:szCs w:val="20"/>
          <w:lang w:val="fi-FI"/>
        </w:rPr>
        <w:t xml:space="preserve"> </w:t>
      </w:r>
      <w:r w:rsidR="00C12FE7">
        <w:rPr>
          <w:rFonts w:ascii="Arial" w:hAnsi="Arial" w:cs="Arial"/>
          <w:bCs/>
          <w:sz w:val="20"/>
          <w:szCs w:val="20"/>
          <w:lang w:val="fi-FI"/>
        </w:rPr>
        <w:t xml:space="preserve"> </w:t>
      </w:r>
      <w:r>
        <w:rPr>
          <w:rFonts w:ascii="Arial" w:hAnsi="Arial" w:cs="Arial"/>
          <w:bCs/>
          <w:sz w:val="20"/>
          <w:szCs w:val="20"/>
          <w:lang w:val="fi-FI"/>
        </w:rPr>
        <w:t xml:space="preserve">Kevätkauden kokousajat on sovittu etukäteen. Kokouskutsu pyritään lähettämään viimeistään kaksi päivää ennen kokousta, mahdollisuuksien mukaan aiemminkin. Johtoryhmän työskentelyyn liittyviä ehdotuksia ja </w:t>
      </w:r>
      <w:r w:rsidR="00956525">
        <w:rPr>
          <w:rFonts w:ascii="Arial" w:hAnsi="Arial" w:cs="Arial"/>
          <w:bCs/>
          <w:sz w:val="20"/>
          <w:szCs w:val="20"/>
          <w:lang w:val="fi-FI"/>
        </w:rPr>
        <w:t xml:space="preserve">kokouksiin käsiteltäviä aiheita </w:t>
      </w:r>
      <w:r>
        <w:rPr>
          <w:rFonts w:ascii="Arial" w:hAnsi="Arial" w:cs="Arial"/>
          <w:bCs/>
          <w:sz w:val="20"/>
          <w:szCs w:val="20"/>
          <w:lang w:val="fi-FI"/>
        </w:rPr>
        <w:t xml:space="preserve">voi toimittaa ryhmän pj. ja sihteerille. </w:t>
      </w:r>
    </w:p>
    <w:p w:rsidR="00C12FE7" w:rsidRDefault="00C12FE7" w:rsidP="005A0919">
      <w:pPr>
        <w:pStyle w:val="NormaaliWWW"/>
        <w:spacing w:before="0" w:beforeAutospacing="0" w:after="0" w:afterAutospacing="0"/>
        <w:ind w:left="1304"/>
        <w:rPr>
          <w:rFonts w:ascii="Arial" w:hAnsi="Arial" w:cs="Arial"/>
          <w:bCs/>
          <w:sz w:val="20"/>
          <w:szCs w:val="20"/>
          <w:lang w:val="fi-FI"/>
        </w:rPr>
      </w:pPr>
    </w:p>
    <w:p w:rsidR="005852AB" w:rsidRPr="00991714" w:rsidRDefault="005852AB" w:rsidP="005852AB">
      <w:pPr>
        <w:pStyle w:val="NormaaliWWW"/>
        <w:numPr>
          <w:ilvl w:val="0"/>
          <w:numId w:val="1"/>
        </w:numPr>
        <w:spacing w:before="0" w:beforeAutospacing="0" w:after="0" w:afterAutospacing="0"/>
        <w:ind w:left="360"/>
        <w:rPr>
          <w:rFonts w:ascii="Arial" w:hAnsi="Arial" w:cs="Arial"/>
          <w:b/>
          <w:bCs/>
          <w:sz w:val="20"/>
          <w:szCs w:val="20"/>
          <w:lang w:val="fi-FI"/>
        </w:rPr>
      </w:pPr>
    </w:p>
    <w:tbl>
      <w:tblPr>
        <w:tblW w:w="0" w:type="auto"/>
        <w:tblInd w:w="5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A0" w:firstRow="1" w:lastRow="0" w:firstColumn="1" w:lastColumn="0" w:noHBand="0" w:noVBand="0"/>
      </w:tblPr>
      <w:tblGrid>
        <w:gridCol w:w="1984"/>
        <w:gridCol w:w="7621"/>
      </w:tblGrid>
      <w:tr w:rsidR="005852AB" w:rsidTr="00256E6D">
        <w:trPr>
          <w:trHeight w:val="531"/>
        </w:trPr>
        <w:tc>
          <w:tcPr>
            <w:tcW w:w="1984" w:type="dxa"/>
          </w:tcPr>
          <w:p w:rsidR="005852AB" w:rsidRDefault="005852AB" w:rsidP="00256E6D">
            <w:pPr>
              <w:pStyle w:val="Vaintekstin"/>
              <w:rPr>
                <w:rFonts w:ascii="Arial" w:hAnsi="Arial" w:cs="Arial"/>
                <w:sz w:val="20"/>
                <w:szCs w:val="20"/>
              </w:rPr>
            </w:pPr>
            <w:r>
              <w:rPr>
                <w:rFonts w:ascii="Arial" w:hAnsi="Arial" w:cs="Arial"/>
                <w:sz w:val="20"/>
                <w:szCs w:val="20"/>
              </w:rPr>
              <w:t>Asia</w:t>
            </w:r>
          </w:p>
        </w:tc>
        <w:tc>
          <w:tcPr>
            <w:tcW w:w="7621" w:type="dxa"/>
          </w:tcPr>
          <w:p w:rsidR="00133201" w:rsidRPr="00133201" w:rsidRDefault="00133201" w:rsidP="00133201">
            <w:pPr>
              <w:pStyle w:val="Vaintekstin"/>
              <w:rPr>
                <w:rFonts w:ascii="Arial" w:hAnsi="Arial" w:cs="Arial"/>
                <w:b/>
                <w:bCs/>
                <w:iCs/>
                <w:sz w:val="20"/>
                <w:szCs w:val="20"/>
              </w:rPr>
            </w:pPr>
            <w:r w:rsidRPr="00133201">
              <w:rPr>
                <w:rFonts w:ascii="Arial" w:hAnsi="Arial" w:cs="Arial"/>
                <w:b/>
                <w:bCs/>
                <w:iCs/>
                <w:sz w:val="20"/>
                <w:szCs w:val="20"/>
              </w:rPr>
              <w:t xml:space="preserve">Palvelutietovarannon tietojen tuottamisesta ja liittymisestä palveluväylään johtoryhmän jäsenorganisaatioiden näkökulmasta </w:t>
            </w:r>
          </w:p>
          <w:p w:rsidR="005852AB" w:rsidRPr="00CC180D" w:rsidRDefault="005852AB" w:rsidP="00133201">
            <w:pPr>
              <w:pStyle w:val="Vaintekstin"/>
              <w:rPr>
                <w:rFonts w:ascii="Arial" w:hAnsi="Arial" w:cs="Arial"/>
                <w:b/>
                <w:sz w:val="20"/>
                <w:szCs w:val="20"/>
              </w:rPr>
            </w:pPr>
            <w:r>
              <w:rPr>
                <w:rFonts w:ascii="Arial" w:hAnsi="Arial" w:cs="Arial"/>
                <w:b/>
                <w:bCs/>
                <w:iCs/>
              </w:rPr>
              <w:t xml:space="preserve"> </w:t>
            </w:r>
            <w:r w:rsidR="00447958">
              <w:rPr>
                <w:rFonts w:ascii="Arial" w:hAnsi="Arial" w:cs="Arial"/>
                <w:b/>
                <w:bCs/>
                <w:iCs/>
              </w:rPr>
              <w:t xml:space="preserve"> </w:t>
            </w:r>
          </w:p>
        </w:tc>
      </w:tr>
      <w:tr w:rsidR="005852AB" w:rsidTr="00256E6D">
        <w:tc>
          <w:tcPr>
            <w:tcW w:w="1984" w:type="dxa"/>
          </w:tcPr>
          <w:p w:rsidR="005852AB" w:rsidRDefault="005852AB" w:rsidP="00256E6D">
            <w:pPr>
              <w:pStyle w:val="Vaintekstin"/>
              <w:rPr>
                <w:rFonts w:ascii="Arial" w:hAnsi="Arial" w:cs="Arial"/>
                <w:sz w:val="20"/>
                <w:szCs w:val="20"/>
              </w:rPr>
            </w:pPr>
            <w:r>
              <w:rPr>
                <w:rFonts w:ascii="Arial" w:hAnsi="Arial" w:cs="Arial"/>
                <w:sz w:val="20"/>
                <w:szCs w:val="20"/>
              </w:rPr>
              <w:t>Esittelijä(t)</w:t>
            </w:r>
          </w:p>
        </w:tc>
        <w:tc>
          <w:tcPr>
            <w:tcW w:w="7621" w:type="dxa"/>
          </w:tcPr>
          <w:p w:rsidR="005852AB" w:rsidRPr="00D26737" w:rsidRDefault="00133201" w:rsidP="00256E6D">
            <w:pPr>
              <w:pStyle w:val="Vaintekstin"/>
              <w:rPr>
                <w:rFonts w:ascii="Arial" w:hAnsi="Arial" w:cs="Arial"/>
                <w:sz w:val="20"/>
                <w:szCs w:val="20"/>
              </w:rPr>
            </w:pPr>
            <w:r>
              <w:rPr>
                <w:rFonts w:ascii="Arial" w:hAnsi="Arial" w:cs="Arial"/>
                <w:sz w:val="20"/>
                <w:szCs w:val="20"/>
              </w:rPr>
              <w:t>Jarmo Kovero, KEHA</w:t>
            </w:r>
            <w:r w:rsidR="005852AB">
              <w:rPr>
                <w:rFonts w:ascii="Arial" w:hAnsi="Arial" w:cs="Arial"/>
                <w:sz w:val="20"/>
                <w:szCs w:val="20"/>
              </w:rPr>
              <w:t xml:space="preserve"> </w:t>
            </w:r>
          </w:p>
        </w:tc>
      </w:tr>
      <w:tr w:rsidR="005852AB" w:rsidRPr="00BD7664" w:rsidTr="00256E6D">
        <w:tc>
          <w:tcPr>
            <w:tcW w:w="1984" w:type="dxa"/>
          </w:tcPr>
          <w:p w:rsidR="005852AB" w:rsidRDefault="005852AB" w:rsidP="00256E6D">
            <w:pPr>
              <w:pStyle w:val="Vaintekstin"/>
              <w:rPr>
                <w:rFonts w:ascii="Arial" w:hAnsi="Arial" w:cs="Arial"/>
                <w:sz w:val="20"/>
                <w:szCs w:val="20"/>
              </w:rPr>
            </w:pPr>
            <w:r>
              <w:rPr>
                <w:rFonts w:ascii="Arial" w:hAnsi="Arial" w:cs="Arial"/>
                <w:sz w:val="20"/>
                <w:szCs w:val="20"/>
              </w:rPr>
              <w:t>Pöytäkirjamerkinnät</w:t>
            </w:r>
          </w:p>
        </w:tc>
        <w:tc>
          <w:tcPr>
            <w:tcW w:w="7621" w:type="dxa"/>
          </w:tcPr>
          <w:p w:rsidR="00AF451E" w:rsidRDefault="00AF451E" w:rsidP="00256E6D">
            <w:pPr>
              <w:pStyle w:val="Vaintekstin"/>
              <w:rPr>
                <w:rFonts w:ascii="Arial" w:hAnsi="Arial" w:cs="Arial"/>
                <w:sz w:val="20"/>
                <w:szCs w:val="20"/>
              </w:rPr>
            </w:pPr>
            <w:r>
              <w:rPr>
                <w:rFonts w:ascii="Arial" w:hAnsi="Arial" w:cs="Arial"/>
                <w:sz w:val="20"/>
                <w:szCs w:val="20"/>
              </w:rPr>
              <w:t xml:space="preserve">Jarmo Kovero </w:t>
            </w:r>
            <w:r w:rsidR="00B0361D">
              <w:rPr>
                <w:rFonts w:ascii="Arial" w:hAnsi="Arial" w:cs="Arial"/>
                <w:sz w:val="20"/>
                <w:szCs w:val="20"/>
              </w:rPr>
              <w:t xml:space="preserve">kertoi </w:t>
            </w:r>
            <w:proofErr w:type="spellStart"/>
            <w:r w:rsidR="00B0361D">
              <w:rPr>
                <w:rFonts w:ascii="Arial" w:hAnsi="Arial" w:cs="Arial"/>
                <w:sz w:val="20"/>
                <w:szCs w:val="20"/>
              </w:rPr>
              <w:t>Yritys-Suomesta</w:t>
            </w:r>
            <w:proofErr w:type="spellEnd"/>
            <w:r w:rsidR="00B0361D">
              <w:rPr>
                <w:rFonts w:ascii="Arial" w:hAnsi="Arial" w:cs="Arial"/>
                <w:sz w:val="20"/>
                <w:szCs w:val="20"/>
              </w:rPr>
              <w:t xml:space="preserve"> </w:t>
            </w:r>
            <w:r>
              <w:rPr>
                <w:rFonts w:ascii="Arial" w:hAnsi="Arial" w:cs="Arial"/>
                <w:sz w:val="20"/>
                <w:szCs w:val="20"/>
              </w:rPr>
              <w:t>Yrityksen näkymä</w:t>
            </w:r>
            <w:r w:rsidR="00B0361D">
              <w:rPr>
                <w:rFonts w:ascii="Arial" w:hAnsi="Arial" w:cs="Arial"/>
                <w:sz w:val="20"/>
                <w:szCs w:val="20"/>
              </w:rPr>
              <w:t xml:space="preserve">nä </w:t>
            </w:r>
            <w:r>
              <w:rPr>
                <w:rFonts w:ascii="Arial" w:hAnsi="Arial" w:cs="Arial"/>
                <w:sz w:val="20"/>
                <w:szCs w:val="20"/>
              </w:rPr>
              <w:t>ja sitä kautta palvelu</w:t>
            </w:r>
            <w:r w:rsidR="00B0361D">
              <w:rPr>
                <w:rFonts w:ascii="Arial" w:hAnsi="Arial" w:cs="Arial"/>
                <w:sz w:val="20"/>
                <w:szCs w:val="20"/>
              </w:rPr>
              <w:t>-</w:t>
            </w:r>
            <w:r>
              <w:rPr>
                <w:rFonts w:ascii="Arial" w:hAnsi="Arial" w:cs="Arial"/>
                <w:sz w:val="20"/>
                <w:szCs w:val="20"/>
              </w:rPr>
              <w:t xml:space="preserve">tietovarannon tietojen tuottamisesta ja liittymisestä palveluväylään johtoryhmän jäsenorganisaatioiden näkökulmasta. Taustalla on </w:t>
            </w:r>
            <w:proofErr w:type="spellStart"/>
            <w:r>
              <w:rPr>
                <w:rFonts w:ascii="Arial" w:hAnsi="Arial" w:cs="Arial"/>
                <w:sz w:val="20"/>
                <w:szCs w:val="20"/>
              </w:rPr>
              <w:t>KaPa-palvelujen</w:t>
            </w:r>
            <w:proofErr w:type="spellEnd"/>
            <w:r>
              <w:rPr>
                <w:rFonts w:ascii="Arial" w:hAnsi="Arial" w:cs="Arial"/>
                <w:sz w:val="20"/>
                <w:szCs w:val="20"/>
              </w:rPr>
              <w:t xml:space="preserve"> asemoituminen osaksi sähköisen asioinnin perusprosessia. Palveluun ohjaus (Suomi.fi, </w:t>
            </w:r>
            <w:proofErr w:type="spellStart"/>
            <w:r>
              <w:rPr>
                <w:rFonts w:ascii="Arial" w:hAnsi="Arial" w:cs="Arial"/>
                <w:sz w:val="20"/>
                <w:szCs w:val="20"/>
              </w:rPr>
              <w:t>Yritys-</w:t>
            </w:r>
            <w:proofErr w:type="gramStart"/>
            <w:r>
              <w:rPr>
                <w:rFonts w:ascii="Arial" w:hAnsi="Arial" w:cs="Arial"/>
                <w:sz w:val="20"/>
                <w:szCs w:val="20"/>
              </w:rPr>
              <w:t>Suomi,fi</w:t>
            </w:r>
            <w:proofErr w:type="spellEnd"/>
            <w:proofErr w:type="gramEnd"/>
            <w:r>
              <w:rPr>
                <w:rFonts w:ascii="Arial" w:hAnsi="Arial" w:cs="Arial"/>
                <w:sz w:val="20"/>
                <w:szCs w:val="20"/>
              </w:rPr>
              <w:t xml:space="preserve">, kansallinen palvelutietovaranto, hallinnon karttapalvelu) -&gt;käyttäjän tunnistaminen (tunnistuspalvelu) -&gt;asiointipalvelu [ei kuulu </w:t>
            </w:r>
            <w:proofErr w:type="spellStart"/>
            <w:r>
              <w:rPr>
                <w:rFonts w:ascii="Arial" w:hAnsi="Arial" w:cs="Arial"/>
                <w:sz w:val="20"/>
                <w:szCs w:val="20"/>
              </w:rPr>
              <w:t>KaPa-ohjelmaan</w:t>
            </w:r>
            <w:proofErr w:type="spellEnd"/>
            <w:r>
              <w:rPr>
                <w:rFonts w:ascii="Arial" w:hAnsi="Arial" w:cs="Arial"/>
                <w:sz w:val="20"/>
                <w:szCs w:val="20"/>
              </w:rPr>
              <w:t xml:space="preserve">] -&gt;toisen puolesta asiointi (rooli- ja </w:t>
            </w:r>
            <w:proofErr w:type="spellStart"/>
            <w:r>
              <w:rPr>
                <w:rFonts w:ascii="Arial" w:hAnsi="Arial" w:cs="Arial"/>
                <w:sz w:val="20"/>
                <w:szCs w:val="20"/>
              </w:rPr>
              <w:t>valtuusrekisteri)-</w:t>
            </w:r>
            <w:proofErr w:type="spellEnd"/>
            <w:r>
              <w:rPr>
                <w:rFonts w:ascii="Arial" w:hAnsi="Arial" w:cs="Arial"/>
                <w:sz w:val="20"/>
                <w:szCs w:val="20"/>
              </w:rPr>
              <w:t xml:space="preserve">&gt;yksi tieto yhteen kertaan ja pääsy omiin tietoihin (palveluväylä, Suomi.fi ja Yritys-Suomi.fi) -&gt;sähköinen viestintä ja vuorovaikutus (viestinvälityspalvelu, Suomi.fi ja Yritys-Suomi.fi) -&gt;sähköiset päätökset (viestinvälityspalvelu, Suomi.fi ja Yritys-Suomi.fi). </w:t>
            </w:r>
          </w:p>
          <w:p w:rsidR="00AF451E" w:rsidRDefault="00AF451E" w:rsidP="00256E6D">
            <w:pPr>
              <w:pStyle w:val="Vaintekstin"/>
              <w:rPr>
                <w:rFonts w:ascii="Arial" w:hAnsi="Arial" w:cs="Arial"/>
                <w:sz w:val="20"/>
                <w:szCs w:val="20"/>
              </w:rPr>
            </w:pPr>
          </w:p>
          <w:p w:rsidR="00AF451E" w:rsidRDefault="00AF451E" w:rsidP="00256E6D">
            <w:pPr>
              <w:pStyle w:val="Vaintekstin"/>
              <w:rPr>
                <w:rFonts w:ascii="Arial" w:hAnsi="Arial" w:cs="Arial"/>
                <w:sz w:val="20"/>
                <w:szCs w:val="20"/>
              </w:rPr>
            </w:pPr>
            <w:r>
              <w:rPr>
                <w:rFonts w:ascii="Arial" w:hAnsi="Arial" w:cs="Arial"/>
                <w:sz w:val="20"/>
                <w:szCs w:val="20"/>
              </w:rPr>
              <w:t xml:space="preserve">Yrityksen näkymä koostuu seuraavista elementeistä: </w:t>
            </w:r>
          </w:p>
          <w:p w:rsidR="00AF451E" w:rsidRDefault="00AF451E" w:rsidP="00E76F5C">
            <w:pPr>
              <w:pStyle w:val="Vaintekstin"/>
              <w:numPr>
                <w:ilvl w:val="0"/>
                <w:numId w:val="3"/>
              </w:numPr>
              <w:rPr>
                <w:rFonts w:ascii="Arial" w:hAnsi="Arial" w:cs="Arial"/>
                <w:sz w:val="20"/>
                <w:szCs w:val="20"/>
              </w:rPr>
            </w:pPr>
            <w:r>
              <w:rPr>
                <w:rFonts w:ascii="Arial" w:hAnsi="Arial" w:cs="Arial"/>
                <w:sz w:val="20"/>
                <w:szCs w:val="20"/>
              </w:rPr>
              <w:t>viestin välitys</w:t>
            </w:r>
          </w:p>
          <w:p w:rsidR="00AF451E" w:rsidRDefault="00AF451E" w:rsidP="00E76F5C">
            <w:pPr>
              <w:pStyle w:val="Vaintekstin"/>
              <w:numPr>
                <w:ilvl w:val="0"/>
                <w:numId w:val="3"/>
              </w:numPr>
              <w:rPr>
                <w:rFonts w:ascii="Arial" w:hAnsi="Arial" w:cs="Arial"/>
                <w:sz w:val="20"/>
                <w:szCs w:val="20"/>
              </w:rPr>
            </w:pPr>
            <w:r>
              <w:rPr>
                <w:rFonts w:ascii="Arial" w:hAnsi="Arial" w:cs="Arial"/>
                <w:sz w:val="20"/>
                <w:szCs w:val="20"/>
              </w:rPr>
              <w:t>palvelut (PTV)</w:t>
            </w:r>
          </w:p>
          <w:p w:rsidR="00AF451E" w:rsidRDefault="00AF451E" w:rsidP="00E76F5C">
            <w:pPr>
              <w:pStyle w:val="Vaintekstin"/>
              <w:numPr>
                <w:ilvl w:val="0"/>
                <w:numId w:val="3"/>
              </w:numPr>
              <w:rPr>
                <w:rFonts w:ascii="Arial" w:hAnsi="Arial" w:cs="Arial"/>
                <w:sz w:val="20"/>
                <w:szCs w:val="20"/>
              </w:rPr>
            </w:pPr>
            <w:r>
              <w:rPr>
                <w:rFonts w:ascii="Arial" w:hAnsi="Arial" w:cs="Arial"/>
                <w:sz w:val="20"/>
                <w:szCs w:val="20"/>
              </w:rPr>
              <w:t>tilanteet (toimintaohjeet, oppaat)</w:t>
            </w:r>
          </w:p>
          <w:p w:rsidR="00AF451E" w:rsidRDefault="00AF451E" w:rsidP="00E76F5C">
            <w:pPr>
              <w:pStyle w:val="Vaintekstin"/>
              <w:numPr>
                <w:ilvl w:val="0"/>
                <w:numId w:val="3"/>
              </w:numPr>
              <w:rPr>
                <w:rFonts w:ascii="Arial" w:hAnsi="Arial" w:cs="Arial"/>
                <w:sz w:val="20"/>
                <w:szCs w:val="20"/>
              </w:rPr>
            </w:pPr>
            <w:r>
              <w:rPr>
                <w:rFonts w:ascii="Arial" w:hAnsi="Arial" w:cs="Arial"/>
                <w:sz w:val="20"/>
                <w:szCs w:val="20"/>
              </w:rPr>
              <w:t>toimialakohtai</w:t>
            </w:r>
            <w:r w:rsidR="00715A79">
              <w:rPr>
                <w:rFonts w:ascii="Arial" w:hAnsi="Arial" w:cs="Arial"/>
                <w:sz w:val="20"/>
                <w:szCs w:val="20"/>
              </w:rPr>
              <w:t>s</w:t>
            </w:r>
            <w:r>
              <w:rPr>
                <w:rFonts w:ascii="Arial" w:hAnsi="Arial" w:cs="Arial"/>
                <w:sz w:val="20"/>
                <w:szCs w:val="20"/>
              </w:rPr>
              <w:t>et rekisterit</w:t>
            </w:r>
          </w:p>
          <w:p w:rsidR="00AF451E" w:rsidRDefault="00AF451E" w:rsidP="00E76F5C">
            <w:pPr>
              <w:pStyle w:val="Vaintekstin"/>
              <w:numPr>
                <w:ilvl w:val="0"/>
                <w:numId w:val="3"/>
              </w:numPr>
              <w:rPr>
                <w:rFonts w:ascii="Arial" w:hAnsi="Arial" w:cs="Arial"/>
                <w:sz w:val="20"/>
                <w:szCs w:val="20"/>
              </w:rPr>
            </w:pPr>
            <w:r>
              <w:rPr>
                <w:rFonts w:ascii="Arial" w:hAnsi="Arial" w:cs="Arial"/>
                <w:sz w:val="20"/>
                <w:szCs w:val="20"/>
              </w:rPr>
              <w:t xml:space="preserve">valtuutusten hallinta </w:t>
            </w:r>
          </w:p>
          <w:p w:rsidR="00AF451E" w:rsidRDefault="00AF451E" w:rsidP="00E76F5C">
            <w:pPr>
              <w:pStyle w:val="Vaintekstin"/>
              <w:numPr>
                <w:ilvl w:val="0"/>
                <w:numId w:val="3"/>
              </w:numPr>
              <w:rPr>
                <w:rFonts w:ascii="Arial" w:hAnsi="Arial" w:cs="Arial"/>
                <w:sz w:val="20"/>
                <w:szCs w:val="20"/>
              </w:rPr>
            </w:pPr>
            <w:r>
              <w:rPr>
                <w:rFonts w:ascii="Arial" w:hAnsi="Arial" w:cs="Arial"/>
                <w:sz w:val="20"/>
                <w:szCs w:val="20"/>
              </w:rPr>
              <w:t>täydentävät sisällöt</w:t>
            </w:r>
          </w:p>
          <w:p w:rsidR="00AF451E" w:rsidRDefault="00AF451E" w:rsidP="00AF451E">
            <w:pPr>
              <w:pStyle w:val="Vaintekstin"/>
              <w:rPr>
                <w:rFonts w:ascii="Arial" w:hAnsi="Arial" w:cs="Arial"/>
                <w:sz w:val="20"/>
                <w:szCs w:val="20"/>
              </w:rPr>
            </w:pPr>
          </w:p>
          <w:p w:rsidR="00B22500" w:rsidRPr="007309C5" w:rsidRDefault="00AF451E" w:rsidP="007309C5">
            <w:pPr>
              <w:pStyle w:val="Vaintekstin"/>
              <w:rPr>
                <w:rFonts w:ascii="Arial" w:hAnsi="Arial" w:cs="Arial"/>
              </w:rPr>
            </w:pPr>
            <w:proofErr w:type="spellStart"/>
            <w:r>
              <w:rPr>
                <w:rFonts w:ascii="Arial" w:hAnsi="Arial" w:cs="Arial"/>
                <w:sz w:val="20"/>
                <w:szCs w:val="20"/>
              </w:rPr>
              <w:t>Yritys-Suomen</w:t>
            </w:r>
            <w:proofErr w:type="spellEnd"/>
            <w:r>
              <w:rPr>
                <w:rFonts w:ascii="Arial" w:hAnsi="Arial" w:cs="Arial"/>
                <w:sz w:val="20"/>
                <w:szCs w:val="20"/>
              </w:rPr>
              <w:t xml:space="preserve"> palvelukuvaukset </w:t>
            </w:r>
            <w:r w:rsidR="00B0361D">
              <w:rPr>
                <w:rFonts w:ascii="Arial" w:hAnsi="Arial" w:cs="Arial"/>
                <w:sz w:val="20"/>
                <w:szCs w:val="20"/>
              </w:rPr>
              <w:t xml:space="preserve">luodaan </w:t>
            </w:r>
            <w:r>
              <w:rPr>
                <w:rFonts w:ascii="Arial" w:hAnsi="Arial" w:cs="Arial"/>
                <w:sz w:val="20"/>
                <w:szCs w:val="20"/>
              </w:rPr>
              <w:t>kansalliseen palvelutietovarantoon. Palveluti</w:t>
            </w:r>
            <w:r w:rsidR="007309C5">
              <w:rPr>
                <w:rFonts w:ascii="Arial" w:hAnsi="Arial" w:cs="Arial"/>
                <w:sz w:val="20"/>
                <w:szCs w:val="20"/>
              </w:rPr>
              <w:t>eto</w:t>
            </w:r>
            <w:r w:rsidR="00C015E9">
              <w:rPr>
                <w:rFonts w:ascii="Arial" w:hAnsi="Arial" w:cs="Arial"/>
                <w:sz w:val="20"/>
                <w:szCs w:val="20"/>
              </w:rPr>
              <w:t>-</w:t>
            </w:r>
            <w:r w:rsidR="007309C5">
              <w:rPr>
                <w:rFonts w:ascii="Arial" w:hAnsi="Arial" w:cs="Arial"/>
                <w:sz w:val="20"/>
                <w:szCs w:val="20"/>
              </w:rPr>
              <w:t xml:space="preserve">varanto (PTV) on kansallinen yhteinen tietomalli ja tietovaranto. </w:t>
            </w:r>
            <w:proofErr w:type="spellStart"/>
            <w:r w:rsidR="007309C5">
              <w:rPr>
                <w:rFonts w:ascii="Arial" w:hAnsi="Arial" w:cs="Arial"/>
                <w:sz w:val="20"/>
                <w:szCs w:val="20"/>
              </w:rPr>
              <w:t>PTV:oon</w:t>
            </w:r>
            <w:proofErr w:type="spellEnd"/>
            <w:r w:rsidR="007309C5">
              <w:rPr>
                <w:rFonts w:ascii="Arial" w:hAnsi="Arial" w:cs="Arial"/>
                <w:sz w:val="20"/>
                <w:szCs w:val="20"/>
              </w:rPr>
              <w:t xml:space="preserve"> kuvataan kansalaisille, yrityksille ja toisille viranomaisille kohdistetut julkiset palvelut. Palvelujen tietoja ovat palvelut, palvelukanavat ja organisaatiot. Palvelutietovarannon tietomallin taustalla on JHS 183 suositus eli julkisen hallinnon palvelujen tietomalli ja ryhmittely verkkopalveluissa. </w:t>
            </w:r>
            <w:r w:rsidR="00B22500" w:rsidRPr="007309C5">
              <w:rPr>
                <w:rFonts w:ascii="Arial" w:hAnsi="Arial" w:cs="Arial"/>
              </w:rPr>
              <w:t xml:space="preserve">Palvelutietovarantoon </w:t>
            </w:r>
            <w:proofErr w:type="spellStart"/>
            <w:r w:rsidR="00B22500" w:rsidRPr="007309C5">
              <w:rPr>
                <w:rFonts w:ascii="Arial" w:hAnsi="Arial" w:cs="Arial"/>
              </w:rPr>
              <w:t>kuvat</w:t>
            </w:r>
            <w:r w:rsidR="00B0361D">
              <w:rPr>
                <w:rFonts w:ascii="Arial" w:hAnsi="Arial" w:cs="Arial"/>
              </w:rPr>
              <w:t>-</w:t>
            </w:r>
            <w:r w:rsidR="00B22500" w:rsidRPr="007309C5">
              <w:rPr>
                <w:rFonts w:ascii="Arial" w:hAnsi="Arial" w:cs="Arial"/>
              </w:rPr>
              <w:t>tuja</w:t>
            </w:r>
            <w:proofErr w:type="spellEnd"/>
            <w:r w:rsidR="00B22500" w:rsidRPr="007309C5">
              <w:rPr>
                <w:rFonts w:ascii="Arial" w:hAnsi="Arial" w:cs="Arial"/>
              </w:rPr>
              <w:t xml:space="preserve"> palvelutiet</w:t>
            </w:r>
            <w:r w:rsidR="00B0361D">
              <w:rPr>
                <w:rFonts w:ascii="Arial" w:hAnsi="Arial" w:cs="Arial"/>
              </w:rPr>
              <w:t>oja näytetään loppukäyttäjille p</w:t>
            </w:r>
            <w:r w:rsidR="00B22500" w:rsidRPr="007309C5">
              <w:rPr>
                <w:rFonts w:ascii="Arial" w:hAnsi="Arial" w:cs="Arial"/>
              </w:rPr>
              <w:t>alvelunäkymissä ja niitä voi käyttää hyväksi missä tahansa verkkopalveluissa avoimen rajapinnan avulla.</w:t>
            </w:r>
          </w:p>
          <w:p w:rsidR="00B22500" w:rsidRPr="007309C5" w:rsidRDefault="00B22500" w:rsidP="007309C5">
            <w:pPr>
              <w:pStyle w:val="Vaintekstin"/>
              <w:rPr>
                <w:rFonts w:ascii="Arial" w:hAnsi="Arial" w:cs="Arial"/>
              </w:rPr>
            </w:pPr>
            <w:proofErr w:type="spellStart"/>
            <w:r w:rsidRPr="007309C5">
              <w:rPr>
                <w:rFonts w:ascii="Arial" w:hAnsi="Arial" w:cs="Arial"/>
              </w:rPr>
              <w:t>Yritys-Suomessa</w:t>
            </w:r>
            <w:proofErr w:type="spellEnd"/>
            <w:r w:rsidRPr="007309C5">
              <w:rPr>
                <w:rFonts w:ascii="Arial" w:hAnsi="Arial" w:cs="Arial"/>
              </w:rPr>
              <w:t xml:space="preserve"> käytetty palvelukuvausten tietomalli yhdenmukaistetaan palvelutietovarannon tietomallin kanssa.</w:t>
            </w:r>
          </w:p>
          <w:p w:rsidR="00AF451E" w:rsidRDefault="00AF451E" w:rsidP="00AF451E">
            <w:pPr>
              <w:pStyle w:val="Vaintekstin"/>
              <w:rPr>
                <w:rFonts w:ascii="Arial" w:hAnsi="Arial" w:cs="Arial"/>
                <w:sz w:val="20"/>
                <w:szCs w:val="20"/>
              </w:rPr>
            </w:pPr>
          </w:p>
          <w:p w:rsidR="007309C5" w:rsidRDefault="007309C5" w:rsidP="00AF451E">
            <w:pPr>
              <w:pStyle w:val="Vaintekstin"/>
              <w:rPr>
                <w:rFonts w:ascii="Arial" w:hAnsi="Arial" w:cs="Arial"/>
                <w:sz w:val="20"/>
                <w:szCs w:val="20"/>
              </w:rPr>
            </w:pPr>
            <w:r>
              <w:rPr>
                <w:rFonts w:ascii="Arial" w:hAnsi="Arial" w:cs="Arial"/>
                <w:sz w:val="20"/>
                <w:szCs w:val="20"/>
              </w:rPr>
              <w:t xml:space="preserve">Päätökset, jotka on tehtävä </w:t>
            </w:r>
            <w:proofErr w:type="gramStart"/>
            <w:r>
              <w:rPr>
                <w:rFonts w:ascii="Arial" w:hAnsi="Arial" w:cs="Arial"/>
                <w:sz w:val="20"/>
                <w:szCs w:val="20"/>
              </w:rPr>
              <w:t>organisaatiossa :</w:t>
            </w:r>
            <w:proofErr w:type="gramEnd"/>
          </w:p>
          <w:p w:rsidR="00B22500" w:rsidRPr="007309C5" w:rsidRDefault="00B0361D" w:rsidP="00E76F5C">
            <w:pPr>
              <w:pStyle w:val="Vaintekstin"/>
              <w:numPr>
                <w:ilvl w:val="0"/>
                <w:numId w:val="4"/>
              </w:numPr>
              <w:rPr>
                <w:rFonts w:ascii="Arial" w:hAnsi="Arial" w:cs="Arial"/>
              </w:rPr>
            </w:pPr>
            <w:r>
              <w:rPr>
                <w:rFonts w:ascii="Arial" w:hAnsi="Arial" w:cs="Arial"/>
              </w:rPr>
              <w:t>j</w:t>
            </w:r>
            <w:r w:rsidR="00B22500" w:rsidRPr="007309C5">
              <w:rPr>
                <w:rFonts w:ascii="Arial" w:hAnsi="Arial" w:cs="Arial"/>
              </w:rPr>
              <w:t xml:space="preserve">ohdon päätös palvelujen kuvaamisesta ja sitoutuminen </w:t>
            </w:r>
          </w:p>
          <w:p w:rsidR="00B22500" w:rsidRPr="007309C5" w:rsidRDefault="00B0361D" w:rsidP="00E76F5C">
            <w:pPr>
              <w:pStyle w:val="Vaintekstin"/>
              <w:numPr>
                <w:ilvl w:val="0"/>
                <w:numId w:val="4"/>
              </w:numPr>
              <w:rPr>
                <w:rFonts w:ascii="Arial" w:hAnsi="Arial" w:cs="Arial"/>
              </w:rPr>
            </w:pPr>
            <w:r>
              <w:rPr>
                <w:rFonts w:ascii="Arial" w:hAnsi="Arial" w:cs="Arial"/>
              </w:rPr>
              <w:t>y</w:t>
            </w:r>
            <w:r w:rsidR="00B22500" w:rsidRPr="007309C5">
              <w:rPr>
                <w:rFonts w:ascii="Arial" w:hAnsi="Arial" w:cs="Arial"/>
              </w:rPr>
              <w:t xml:space="preserve">hteyshenkilön nimeäminen </w:t>
            </w:r>
          </w:p>
          <w:p w:rsidR="00B22500" w:rsidRPr="007309C5" w:rsidRDefault="00B0361D" w:rsidP="00E76F5C">
            <w:pPr>
              <w:pStyle w:val="Vaintekstin"/>
              <w:numPr>
                <w:ilvl w:val="0"/>
                <w:numId w:val="4"/>
              </w:numPr>
              <w:rPr>
                <w:rFonts w:ascii="Arial" w:hAnsi="Arial" w:cs="Arial"/>
              </w:rPr>
            </w:pPr>
            <w:r>
              <w:rPr>
                <w:rFonts w:ascii="Arial" w:hAnsi="Arial" w:cs="Arial"/>
              </w:rPr>
              <w:t>p</w:t>
            </w:r>
            <w:r w:rsidR="00B22500" w:rsidRPr="007309C5">
              <w:rPr>
                <w:rFonts w:ascii="Arial" w:hAnsi="Arial" w:cs="Arial"/>
              </w:rPr>
              <w:t>ääkäyttäjän ja ylläpitäjien nimeäminen</w:t>
            </w:r>
          </w:p>
          <w:p w:rsidR="00B22500" w:rsidRPr="007309C5" w:rsidRDefault="00B0361D" w:rsidP="00E76F5C">
            <w:pPr>
              <w:pStyle w:val="Vaintekstin"/>
              <w:numPr>
                <w:ilvl w:val="0"/>
                <w:numId w:val="4"/>
              </w:numPr>
              <w:rPr>
                <w:rFonts w:ascii="Arial" w:hAnsi="Arial" w:cs="Arial"/>
              </w:rPr>
            </w:pPr>
            <w:r>
              <w:rPr>
                <w:rFonts w:ascii="Arial" w:hAnsi="Arial" w:cs="Arial"/>
              </w:rPr>
              <w:t>t</w:t>
            </w:r>
            <w:r w:rsidR="00B22500" w:rsidRPr="007309C5">
              <w:rPr>
                <w:rFonts w:ascii="Arial" w:hAnsi="Arial" w:cs="Arial"/>
              </w:rPr>
              <w:t>yöskentelyn aikatauluttaminen</w:t>
            </w:r>
          </w:p>
          <w:p w:rsidR="00B22500" w:rsidRDefault="00B0361D" w:rsidP="00E76F5C">
            <w:pPr>
              <w:pStyle w:val="Vaintekstin"/>
              <w:numPr>
                <w:ilvl w:val="0"/>
                <w:numId w:val="4"/>
              </w:numPr>
              <w:rPr>
                <w:rFonts w:ascii="Arial" w:hAnsi="Arial" w:cs="Arial"/>
              </w:rPr>
            </w:pPr>
            <w:r>
              <w:rPr>
                <w:rFonts w:ascii="Arial" w:hAnsi="Arial" w:cs="Arial"/>
              </w:rPr>
              <w:t>t</w:t>
            </w:r>
            <w:r w:rsidR="00B22500" w:rsidRPr="007309C5">
              <w:rPr>
                <w:rFonts w:ascii="Arial" w:hAnsi="Arial" w:cs="Arial"/>
              </w:rPr>
              <w:t xml:space="preserve">yöskentelyn käynnistäminen </w:t>
            </w:r>
            <w:proofErr w:type="spellStart"/>
            <w:r w:rsidR="00B22500" w:rsidRPr="007309C5">
              <w:rPr>
                <w:rFonts w:ascii="Arial" w:hAnsi="Arial" w:cs="Arial"/>
              </w:rPr>
              <w:t>Yritys-Suomen</w:t>
            </w:r>
            <w:proofErr w:type="spellEnd"/>
            <w:r w:rsidR="00B22500" w:rsidRPr="007309C5">
              <w:rPr>
                <w:rFonts w:ascii="Arial" w:hAnsi="Arial" w:cs="Arial"/>
              </w:rPr>
              <w:t xml:space="preserve"> verkkotoimituksen kanssa &gt; Aloitustyöpajasta sopiminen</w:t>
            </w:r>
            <w:r w:rsidR="007309C5">
              <w:rPr>
                <w:rFonts w:ascii="Arial" w:hAnsi="Arial" w:cs="Arial"/>
              </w:rPr>
              <w:t xml:space="preserve">. </w:t>
            </w:r>
          </w:p>
          <w:p w:rsidR="007309C5" w:rsidRDefault="007309C5" w:rsidP="007309C5">
            <w:pPr>
              <w:pStyle w:val="Vaintekstin"/>
              <w:ind w:left="360"/>
              <w:rPr>
                <w:rFonts w:ascii="Arial" w:hAnsi="Arial" w:cs="Arial"/>
              </w:rPr>
            </w:pPr>
          </w:p>
          <w:p w:rsidR="007309C5" w:rsidRPr="007309C5" w:rsidRDefault="007309C5" w:rsidP="007309C5">
            <w:pPr>
              <w:pStyle w:val="Vaintekstin"/>
              <w:rPr>
                <w:rFonts w:ascii="Arial" w:hAnsi="Arial" w:cs="Arial"/>
              </w:rPr>
            </w:pPr>
            <w:r>
              <w:rPr>
                <w:rFonts w:ascii="Arial" w:hAnsi="Arial" w:cs="Arial"/>
              </w:rPr>
              <w:t>PTV-koulutukset ovat t</w:t>
            </w:r>
            <w:r w:rsidRPr="007309C5">
              <w:rPr>
                <w:rFonts w:ascii="Arial" w:hAnsi="Arial" w:cs="Arial"/>
              </w:rPr>
              <w:t xml:space="preserve">oistuvia tunnin mittaisia </w:t>
            </w:r>
            <w:proofErr w:type="spellStart"/>
            <w:r w:rsidRPr="007309C5">
              <w:rPr>
                <w:rFonts w:ascii="Arial" w:hAnsi="Arial" w:cs="Arial"/>
              </w:rPr>
              <w:t>Skype-tilaisuuksia</w:t>
            </w:r>
            <w:proofErr w:type="spellEnd"/>
            <w:r w:rsidRPr="007309C5">
              <w:rPr>
                <w:rFonts w:ascii="Arial" w:hAnsi="Arial" w:cs="Arial"/>
              </w:rPr>
              <w:t xml:space="preserve"> eri näkökulmista</w:t>
            </w:r>
            <w:r>
              <w:rPr>
                <w:rFonts w:ascii="Arial" w:hAnsi="Arial" w:cs="Arial"/>
              </w:rPr>
              <w:t>:</w:t>
            </w:r>
          </w:p>
          <w:p w:rsidR="00B22500" w:rsidRPr="007309C5" w:rsidRDefault="00B22500" w:rsidP="00E76F5C">
            <w:pPr>
              <w:pStyle w:val="Vaintekstin"/>
              <w:numPr>
                <w:ilvl w:val="0"/>
                <w:numId w:val="5"/>
              </w:numPr>
              <w:rPr>
                <w:rFonts w:ascii="Arial" w:hAnsi="Arial" w:cs="Arial"/>
              </w:rPr>
            </w:pPr>
            <w:r w:rsidRPr="007309C5">
              <w:rPr>
                <w:rFonts w:ascii="Arial" w:hAnsi="Arial" w:cs="Arial"/>
              </w:rPr>
              <w:t>PTV-perusteet ja taustat; johdolle ja yhteyshenkilöille</w:t>
            </w:r>
          </w:p>
          <w:p w:rsidR="00B22500" w:rsidRPr="007309C5" w:rsidRDefault="00B22500" w:rsidP="00E76F5C">
            <w:pPr>
              <w:pStyle w:val="Vaintekstin"/>
              <w:numPr>
                <w:ilvl w:val="0"/>
                <w:numId w:val="5"/>
              </w:numPr>
              <w:rPr>
                <w:rFonts w:ascii="Arial" w:hAnsi="Arial" w:cs="Arial"/>
              </w:rPr>
            </w:pPr>
            <w:r w:rsidRPr="007309C5">
              <w:rPr>
                <w:rFonts w:ascii="Arial" w:hAnsi="Arial" w:cs="Arial"/>
              </w:rPr>
              <w:t>PTV-tietojen tuottaminen ja katsaus käyttöliittymään; ylläpitäjille ja pääkäyttäjälle</w:t>
            </w:r>
          </w:p>
          <w:p w:rsidR="00B22500" w:rsidRPr="007309C5" w:rsidRDefault="00B22500" w:rsidP="00E76F5C">
            <w:pPr>
              <w:pStyle w:val="Vaintekstin"/>
              <w:numPr>
                <w:ilvl w:val="0"/>
                <w:numId w:val="5"/>
              </w:numPr>
              <w:rPr>
                <w:rFonts w:ascii="Arial" w:hAnsi="Arial" w:cs="Arial"/>
              </w:rPr>
            </w:pPr>
            <w:r w:rsidRPr="007309C5">
              <w:rPr>
                <w:rFonts w:ascii="Arial" w:hAnsi="Arial" w:cs="Arial"/>
              </w:rPr>
              <w:t>PTV-sisällöntuotannon kyselytunti; yhteyshenkilöille, ylläpitäjille ja pääkäyttäjille</w:t>
            </w:r>
          </w:p>
          <w:p w:rsidR="00B22500" w:rsidRDefault="00B22500" w:rsidP="00E76F5C">
            <w:pPr>
              <w:pStyle w:val="Vaintekstin"/>
              <w:numPr>
                <w:ilvl w:val="0"/>
                <w:numId w:val="5"/>
              </w:numPr>
              <w:rPr>
                <w:rFonts w:ascii="Arial" w:hAnsi="Arial" w:cs="Arial"/>
              </w:rPr>
            </w:pPr>
            <w:r w:rsidRPr="007309C5">
              <w:rPr>
                <w:rFonts w:ascii="Arial" w:hAnsi="Arial" w:cs="Arial"/>
              </w:rPr>
              <w:t>PTV-pääkäyttäjäkoulutus</w:t>
            </w:r>
            <w:hyperlink r:id="rId8" w:history="1">
              <w:r w:rsidRPr="007309C5">
                <w:rPr>
                  <w:rStyle w:val="Hyperlinkki"/>
                  <w:rFonts w:ascii="Arial" w:hAnsi="Arial" w:cs="Arial"/>
                </w:rPr>
                <w:t xml:space="preserve"> </w:t>
              </w:r>
            </w:hyperlink>
            <w:r w:rsidR="007309C5">
              <w:rPr>
                <w:rFonts w:ascii="Arial" w:hAnsi="Arial" w:cs="Arial"/>
              </w:rPr>
              <w:t>.</w:t>
            </w:r>
          </w:p>
          <w:p w:rsidR="007309C5" w:rsidRPr="007309C5" w:rsidRDefault="007309C5" w:rsidP="007309C5">
            <w:pPr>
              <w:pStyle w:val="Vaintekstin"/>
              <w:rPr>
                <w:rFonts w:ascii="Arial" w:hAnsi="Arial" w:cs="Arial"/>
              </w:rPr>
            </w:pPr>
            <w:r>
              <w:rPr>
                <w:rFonts w:ascii="Arial" w:hAnsi="Arial" w:cs="Arial"/>
              </w:rPr>
              <w:t xml:space="preserve">Tarkemmat tiedot ja ilmoittautuminen </w:t>
            </w:r>
            <w:proofErr w:type="gramStart"/>
            <w:r>
              <w:rPr>
                <w:rFonts w:ascii="Arial" w:hAnsi="Arial" w:cs="Arial"/>
              </w:rPr>
              <w:t>tapahtuu</w:t>
            </w:r>
            <w:r w:rsidR="009F7061">
              <w:rPr>
                <w:rFonts w:ascii="Arial" w:hAnsi="Arial" w:cs="Arial"/>
              </w:rPr>
              <w:t xml:space="preserve"> </w:t>
            </w:r>
            <w:r>
              <w:rPr>
                <w:rFonts w:ascii="Arial" w:hAnsi="Arial" w:cs="Arial"/>
              </w:rPr>
              <w:t xml:space="preserve"> </w:t>
            </w:r>
            <w:proofErr w:type="spellStart"/>
            <w:r>
              <w:rPr>
                <w:rFonts w:ascii="Arial" w:hAnsi="Arial" w:cs="Arial"/>
              </w:rPr>
              <w:t>eSuomi</w:t>
            </w:r>
            <w:proofErr w:type="gramEnd"/>
            <w:r>
              <w:rPr>
                <w:rFonts w:ascii="Arial" w:hAnsi="Arial" w:cs="Arial"/>
              </w:rPr>
              <w:t>.fi:ssä</w:t>
            </w:r>
            <w:proofErr w:type="spellEnd"/>
            <w:r>
              <w:rPr>
                <w:rFonts w:ascii="Arial" w:hAnsi="Arial" w:cs="Arial"/>
              </w:rPr>
              <w:t xml:space="preserve">. </w:t>
            </w:r>
          </w:p>
          <w:p w:rsidR="007309C5" w:rsidRPr="007309C5" w:rsidRDefault="007309C5" w:rsidP="007309C5">
            <w:pPr>
              <w:pStyle w:val="Vaintekstin"/>
              <w:rPr>
                <w:rFonts w:ascii="Arial" w:hAnsi="Arial" w:cs="Arial"/>
              </w:rPr>
            </w:pPr>
          </w:p>
          <w:p w:rsidR="00BD7664" w:rsidRDefault="00B22500" w:rsidP="00256E6D">
            <w:pPr>
              <w:pStyle w:val="Vaintekstin"/>
              <w:rPr>
                <w:rFonts w:ascii="Arial" w:hAnsi="Arial" w:cs="Arial"/>
                <w:sz w:val="20"/>
                <w:szCs w:val="20"/>
              </w:rPr>
            </w:pPr>
            <w:proofErr w:type="spellStart"/>
            <w:r>
              <w:rPr>
                <w:rFonts w:ascii="Arial" w:hAnsi="Arial" w:cs="Arial"/>
                <w:sz w:val="20"/>
                <w:szCs w:val="20"/>
              </w:rPr>
              <w:t>KaPa:sta</w:t>
            </w:r>
            <w:proofErr w:type="spellEnd"/>
            <w:r>
              <w:rPr>
                <w:rFonts w:ascii="Arial" w:hAnsi="Arial" w:cs="Arial"/>
                <w:sz w:val="20"/>
                <w:szCs w:val="20"/>
              </w:rPr>
              <w:t xml:space="preserve"> on mahdollisuus hakea rahoitusta muutostöihin. Nyt olisi hyvä aika lähteä </w:t>
            </w:r>
            <w:proofErr w:type="spellStart"/>
            <w:r>
              <w:rPr>
                <w:rFonts w:ascii="Arial" w:hAnsi="Arial" w:cs="Arial"/>
                <w:sz w:val="20"/>
                <w:szCs w:val="20"/>
              </w:rPr>
              <w:t>Kapa:</w:t>
            </w:r>
            <w:r w:rsidR="00B0361D">
              <w:rPr>
                <w:rFonts w:ascii="Arial" w:hAnsi="Arial" w:cs="Arial"/>
                <w:sz w:val="20"/>
                <w:szCs w:val="20"/>
              </w:rPr>
              <w:t>n</w:t>
            </w:r>
            <w:proofErr w:type="spellEnd"/>
            <w:r w:rsidR="00B0361D">
              <w:rPr>
                <w:rFonts w:ascii="Arial" w:hAnsi="Arial" w:cs="Arial"/>
                <w:sz w:val="20"/>
                <w:szCs w:val="20"/>
              </w:rPr>
              <w:t xml:space="preserve"> suhteen </w:t>
            </w:r>
            <w:r>
              <w:rPr>
                <w:rFonts w:ascii="Arial" w:hAnsi="Arial" w:cs="Arial"/>
                <w:sz w:val="20"/>
                <w:szCs w:val="20"/>
              </w:rPr>
              <w:t xml:space="preserve">liikkeelle. </w:t>
            </w:r>
            <w:r w:rsidR="00BD7664">
              <w:rPr>
                <w:rFonts w:ascii="Arial" w:hAnsi="Arial" w:cs="Arial"/>
                <w:sz w:val="20"/>
                <w:szCs w:val="20"/>
              </w:rPr>
              <w:t xml:space="preserve"> </w:t>
            </w:r>
          </w:p>
          <w:p w:rsidR="0081573B" w:rsidRPr="00BD7664" w:rsidRDefault="0081573B" w:rsidP="00473592">
            <w:pPr>
              <w:pStyle w:val="Vaintekstin"/>
              <w:rPr>
                <w:rFonts w:ascii="Arial" w:hAnsi="Arial" w:cs="Arial"/>
                <w:sz w:val="20"/>
                <w:szCs w:val="20"/>
              </w:rPr>
            </w:pPr>
          </w:p>
        </w:tc>
      </w:tr>
    </w:tbl>
    <w:p w:rsidR="005852AB" w:rsidRPr="00BD7664" w:rsidRDefault="005852AB" w:rsidP="005852AB">
      <w:pPr>
        <w:pStyle w:val="Vaintekstin"/>
        <w:ind w:left="360"/>
        <w:rPr>
          <w:rFonts w:ascii="Arial" w:hAnsi="Arial" w:cs="Arial"/>
          <w:sz w:val="20"/>
          <w:szCs w:val="20"/>
        </w:rPr>
      </w:pPr>
    </w:p>
    <w:p w:rsidR="005852AB" w:rsidRDefault="005852AB" w:rsidP="005852AB">
      <w:pPr>
        <w:pStyle w:val="Vaintekstin"/>
        <w:ind w:left="360"/>
        <w:rPr>
          <w:rFonts w:ascii="Arial" w:hAnsi="Arial" w:cs="Arial"/>
          <w:sz w:val="20"/>
          <w:szCs w:val="20"/>
        </w:rPr>
      </w:pPr>
    </w:p>
    <w:p w:rsidR="00C46872" w:rsidRPr="00BD7664" w:rsidRDefault="00473592" w:rsidP="005852AB">
      <w:pPr>
        <w:pStyle w:val="Vaintekstin"/>
        <w:ind w:left="360"/>
        <w:rPr>
          <w:rFonts w:ascii="Arial" w:hAnsi="Arial" w:cs="Arial"/>
          <w:sz w:val="20"/>
          <w:szCs w:val="20"/>
        </w:rPr>
      </w:pPr>
      <w:r>
        <w:rPr>
          <w:rFonts w:ascii="Arial" w:hAnsi="Arial" w:cs="Arial"/>
          <w:sz w:val="20"/>
          <w:szCs w:val="20"/>
        </w:rPr>
        <w:t>Käytiin l</w:t>
      </w:r>
      <w:r w:rsidR="00C46872">
        <w:rPr>
          <w:rFonts w:ascii="Arial" w:hAnsi="Arial" w:cs="Arial"/>
          <w:sz w:val="20"/>
          <w:szCs w:val="20"/>
        </w:rPr>
        <w:t xml:space="preserve">yhyt esittelykierros. </w:t>
      </w:r>
    </w:p>
    <w:p w:rsidR="000814DF" w:rsidRPr="00BD7664" w:rsidRDefault="000814DF" w:rsidP="00684FB9">
      <w:pPr>
        <w:pStyle w:val="Vaintekstin"/>
        <w:ind w:left="360"/>
        <w:rPr>
          <w:rFonts w:ascii="Arial" w:hAnsi="Arial" w:cs="Arial"/>
          <w:sz w:val="20"/>
          <w:szCs w:val="20"/>
        </w:rPr>
      </w:pPr>
    </w:p>
    <w:p w:rsidR="000814DF" w:rsidRPr="00BD7664" w:rsidRDefault="000814DF" w:rsidP="000814DF">
      <w:pPr>
        <w:pStyle w:val="NormaaliWWW"/>
        <w:numPr>
          <w:ilvl w:val="0"/>
          <w:numId w:val="1"/>
        </w:numPr>
        <w:spacing w:before="0" w:beforeAutospacing="0" w:after="0" w:afterAutospacing="0"/>
        <w:ind w:left="360"/>
        <w:rPr>
          <w:rFonts w:ascii="Arial" w:hAnsi="Arial" w:cs="Arial"/>
          <w:b/>
          <w:bCs/>
          <w:sz w:val="20"/>
          <w:szCs w:val="20"/>
          <w:lang w:val="fi-FI"/>
        </w:rPr>
      </w:pPr>
    </w:p>
    <w:tbl>
      <w:tblPr>
        <w:tblW w:w="0" w:type="auto"/>
        <w:tblInd w:w="5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A0" w:firstRow="1" w:lastRow="0" w:firstColumn="1" w:lastColumn="0" w:noHBand="0" w:noVBand="0"/>
      </w:tblPr>
      <w:tblGrid>
        <w:gridCol w:w="1984"/>
        <w:gridCol w:w="7621"/>
      </w:tblGrid>
      <w:tr w:rsidR="000814DF" w:rsidTr="001D5BCA">
        <w:trPr>
          <w:trHeight w:val="531"/>
        </w:trPr>
        <w:tc>
          <w:tcPr>
            <w:tcW w:w="1984" w:type="dxa"/>
          </w:tcPr>
          <w:p w:rsidR="000814DF" w:rsidRDefault="000814DF" w:rsidP="001D5BCA">
            <w:pPr>
              <w:pStyle w:val="Vaintekstin"/>
              <w:rPr>
                <w:rFonts w:ascii="Arial" w:hAnsi="Arial" w:cs="Arial"/>
                <w:sz w:val="20"/>
                <w:szCs w:val="20"/>
              </w:rPr>
            </w:pPr>
            <w:r>
              <w:rPr>
                <w:rFonts w:ascii="Arial" w:hAnsi="Arial" w:cs="Arial"/>
                <w:sz w:val="20"/>
                <w:szCs w:val="20"/>
              </w:rPr>
              <w:t>Asia</w:t>
            </w:r>
          </w:p>
        </w:tc>
        <w:tc>
          <w:tcPr>
            <w:tcW w:w="7621" w:type="dxa"/>
          </w:tcPr>
          <w:p w:rsidR="00454459" w:rsidRPr="00CC180D" w:rsidRDefault="00447958" w:rsidP="00BD2E97">
            <w:pPr>
              <w:pStyle w:val="Vaintekstin"/>
              <w:rPr>
                <w:rFonts w:ascii="Arial" w:hAnsi="Arial" w:cs="Arial"/>
                <w:b/>
                <w:sz w:val="20"/>
                <w:szCs w:val="20"/>
              </w:rPr>
            </w:pPr>
            <w:proofErr w:type="spellStart"/>
            <w:r>
              <w:rPr>
                <w:rFonts w:ascii="Arial" w:hAnsi="Arial" w:cs="Arial"/>
                <w:b/>
                <w:sz w:val="20"/>
                <w:szCs w:val="20"/>
              </w:rPr>
              <w:t>AluePMO-</w:t>
            </w:r>
            <w:proofErr w:type="spellEnd"/>
            <w:r>
              <w:rPr>
                <w:rFonts w:ascii="Arial" w:hAnsi="Arial" w:cs="Arial"/>
                <w:b/>
                <w:sz w:val="20"/>
                <w:szCs w:val="20"/>
              </w:rPr>
              <w:t xml:space="preserve"> käsittelyn kehittämispyrkimykset </w:t>
            </w:r>
          </w:p>
        </w:tc>
      </w:tr>
      <w:tr w:rsidR="000814DF" w:rsidTr="001D5BCA">
        <w:tc>
          <w:tcPr>
            <w:tcW w:w="1984" w:type="dxa"/>
          </w:tcPr>
          <w:p w:rsidR="000814DF" w:rsidRDefault="000814DF" w:rsidP="001D5BCA">
            <w:pPr>
              <w:pStyle w:val="Vaintekstin"/>
              <w:rPr>
                <w:rFonts w:ascii="Arial" w:hAnsi="Arial" w:cs="Arial"/>
                <w:sz w:val="20"/>
                <w:szCs w:val="20"/>
              </w:rPr>
            </w:pPr>
            <w:r>
              <w:rPr>
                <w:rFonts w:ascii="Arial" w:hAnsi="Arial" w:cs="Arial"/>
                <w:sz w:val="20"/>
                <w:szCs w:val="20"/>
              </w:rPr>
              <w:t>Esittelijä(t)</w:t>
            </w:r>
          </w:p>
        </w:tc>
        <w:tc>
          <w:tcPr>
            <w:tcW w:w="7621" w:type="dxa"/>
          </w:tcPr>
          <w:p w:rsidR="000814DF" w:rsidRPr="00D26737" w:rsidRDefault="00677E41" w:rsidP="0083769B">
            <w:pPr>
              <w:pStyle w:val="Vaintekstin"/>
              <w:ind w:left="1304" w:hanging="1304"/>
              <w:rPr>
                <w:rFonts w:ascii="Arial" w:hAnsi="Arial" w:cs="Arial"/>
                <w:sz w:val="20"/>
                <w:szCs w:val="20"/>
              </w:rPr>
            </w:pPr>
            <w:r>
              <w:rPr>
                <w:rFonts w:ascii="Arial" w:hAnsi="Arial" w:cs="Arial"/>
                <w:sz w:val="20"/>
                <w:szCs w:val="20"/>
              </w:rPr>
              <w:t xml:space="preserve">Kimmo Kuusela </w:t>
            </w:r>
            <w:r w:rsidR="0083769B">
              <w:rPr>
                <w:rFonts w:ascii="Arial" w:hAnsi="Arial" w:cs="Arial"/>
                <w:sz w:val="20"/>
                <w:szCs w:val="20"/>
              </w:rPr>
              <w:t>(TEM)</w:t>
            </w:r>
          </w:p>
        </w:tc>
      </w:tr>
      <w:tr w:rsidR="000814DF" w:rsidTr="001D5BCA">
        <w:tc>
          <w:tcPr>
            <w:tcW w:w="1984" w:type="dxa"/>
          </w:tcPr>
          <w:p w:rsidR="000814DF" w:rsidRDefault="000814DF" w:rsidP="001D5BCA">
            <w:pPr>
              <w:pStyle w:val="Vaintekstin"/>
              <w:rPr>
                <w:rFonts w:ascii="Arial" w:hAnsi="Arial" w:cs="Arial"/>
                <w:sz w:val="20"/>
                <w:szCs w:val="20"/>
              </w:rPr>
            </w:pPr>
            <w:r>
              <w:rPr>
                <w:rFonts w:ascii="Arial" w:hAnsi="Arial" w:cs="Arial"/>
                <w:sz w:val="20"/>
                <w:szCs w:val="20"/>
              </w:rPr>
              <w:t>Pöytäkirjamerkinnät</w:t>
            </w:r>
          </w:p>
        </w:tc>
        <w:tc>
          <w:tcPr>
            <w:tcW w:w="7621" w:type="dxa"/>
          </w:tcPr>
          <w:p w:rsidR="006D53BA" w:rsidRDefault="006D53BA" w:rsidP="001D5BCA">
            <w:pPr>
              <w:pStyle w:val="Vaintekstin"/>
              <w:rPr>
                <w:rFonts w:ascii="Arial" w:hAnsi="Arial" w:cs="Arial"/>
                <w:sz w:val="20"/>
                <w:szCs w:val="20"/>
              </w:rPr>
            </w:pPr>
            <w:r>
              <w:rPr>
                <w:rFonts w:ascii="Arial" w:hAnsi="Arial" w:cs="Arial"/>
                <w:sz w:val="20"/>
                <w:szCs w:val="20"/>
              </w:rPr>
              <w:t xml:space="preserve">Kimmo Kuusela esitteli </w:t>
            </w:r>
            <w:proofErr w:type="spellStart"/>
            <w:r>
              <w:rPr>
                <w:rFonts w:ascii="Arial" w:hAnsi="Arial" w:cs="Arial"/>
                <w:sz w:val="20"/>
                <w:szCs w:val="20"/>
              </w:rPr>
              <w:t>AluePMO:n</w:t>
            </w:r>
            <w:proofErr w:type="spellEnd"/>
            <w:r>
              <w:rPr>
                <w:rFonts w:ascii="Arial" w:hAnsi="Arial" w:cs="Arial"/>
                <w:sz w:val="20"/>
                <w:szCs w:val="20"/>
              </w:rPr>
              <w:t xml:space="preserve"> käsittelyn tilannekatsauksen</w:t>
            </w:r>
            <w:r w:rsidR="00C16D55">
              <w:rPr>
                <w:rFonts w:ascii="Arial" w:hAnsi="Arial" w:cs="Arial"/>
                <w:sz w:val="20"/>
                <w:szCs w:val="20"/>
              </w:rPr>
              <w:t xml:space="preserve"> sekä </w:t>
            </w:r>
            <w:proofErr w:type="spellStart"/>
            <w:r w:rsidR="0083769B">
              <w:rPr>
                <w:rFonts w:ascii="Arial" w:hAnsi="Arial" w:cs="Arial"/>
                <w:sz w:val="20"/>
                <w:szCs w:val="20"/>
              </w:rPr>
              <w:t>AluePMO:n</w:t>
            </w:r>
            <w:proofErr w:type="spellEnd"/>
            <w:r w:rsidR="0083769B">
              <w:rPr>
                <w:rFonts w:ascii="Arial" w:hAnsi="Arial" w:cs="Arial"/>
                <w:sz w:val="20"/>
                <w:szCs w:val="20"/>
              </w:rPr>
              <w:t xml:space="preserve"> </w:t>
            </w:r>
            <w:r w:rsidR="00C16D55">
              <w:rPr>
                <w:rFonts w:ascii="Arial" w:hAnsi="Arial" w:cs="Arial"/>
                <w:sz w:val="20"/>
                <w:szCs w:val="20"/>
              </w:rPr>
              <w:t xml:space="preserve">menettelytavoista ja periaatteista. </w:t>
            </w:r>
            <w:r w:rsidR="0083769B">
              <w:rPr>
                <w:rFonts w:ascii="Arial" w:hAnsi="Arial" w:cs="Arial"/>
                <w:sz w:val="20"/>
                <w:szCs w:val="20"/>
              </w:rPr>
              <w:t xml:space="preserve">Ryhmä sai </w:t>
            </w:r>
            <w:r>
              <w:rPr>
                <w:rFonts w:ascii="Arial" w:hAnsi="Arial" w:cs="Arial"/>
                <w:sz w:val="20"/>
                <w:szCs w:val="20"/>
              </w:rPr>
              <w:t>toukokuussa 2015 valmiiksi käsittelyn käsikirja</w:t>
            </w:r>
            <w:r w:rsidR="0083769B">
              <w:rPr>
                <w:rFonts w:ascii="Arial" w:hAnsi="Arial" w:cs="Arial"/>
                <w:sz w:val="20"/>
                <w:szCs w:val="20"/>
              </w:rPr>
              <w:t>n</w:t>
            </w:r>
            <w:r>
              <w:rPr>
                <w:rFonts w:ascii="Arial" w:hAnsi="Arial" w:cs="Arial"/>
                <w:sz w:val="20"/>
                <w:szCs w:val="20"/>
              </w:rPr>
              <w:t xml:space="preserve">. </w:t>
            </w:r>
            <w:proofErr w:type="spellStart"/>
            <w:r>
              <w:rPr>
                <w:rFonts w:ascii="Arial" w:hAnsi="Arial" w:cs="Arial"/>
                <w:sz w:val="20"/>
                <w:szCs w:val="20"/>
              </w:rPr>
              <w:t>Al</w:t>
            </w:r>
            <w:r w:rsidR="0083769B">
              <w:rPr>
                <w:rFonts w:ascii="Arial" w:hAnsi="Arial" w:cs="Arial"/>
                <w:sz w:val="20"/>
                <w:szCs w:val="20"/>
              </w:rPr>
              <w:t>uePMO:ssa</w:t>
            </w:r>
            <w:proofErr w:type="spellEnd"/>
            <w:r w:rsidR="0083769B">
              <w:rPr>
                <w:rFonts w:ascii="Arial" w:hAnsi="Arial" w:cs="Arial"/>
                <w:sz w:val="20"/>
                <w:szCs w:val="20"/>
              </w:rPr>
              <w:t xml:space="preserve"> on tehty </w:t>
            </w:r>
            <w:r>
              <w:rPr>
                <w:rFonts w:ascii="Arial" w:hAnsi="Arial" w:cs="Arial"/>
                <w:sz w:val="20"/>
                <w:szCs w:val="20"/>
              </w:rPr>
              <w:t xml:space="preserve">kolme käsittelykierrosta, joista kaksi käytiin viime vuonna. </w:t>
            </w:r>
          </w:p>
          <w:p w:rsidR="006D53BA" w:rsidRDefault="006D53BA" w:rsidP="001D5BCA">
            <w:pPr>
              <w:pStyle w:val="Vaintekstin"/>
              <w:rPr>
                <w:rFonts w:ascii="Arial" w:hAnsi="Arial" w:cs="Arial"/>
                <w:sz w:val="20"/>
                <w:szCs w:val="20"/>
              </w:rPr>
            </w:pPr>
          </w:p>
          <w:p w:rsidR="00205B53" w:rsidRDefault="00C16D55" w:rsidP="001D5BCA">
            <w:pPr>
              <w:pStyle w:val="Vaintekstin"/>
              <w:rPr>
                <w:rFonts w:ascii="Arial" w:hAnsi="Arial" w:cs="Arial"/>
                <w:sz w:val="20"/>
                <w:szCs w:val="20"/>
              </w:rPr>
            </w:pPr>
            <w:r>
              <w:rPr>
                <w:rFonts w:ascii="Arial" w:hAnsi="Arial" w:cs="Arial"/>
                <w:sz w:val="20"/>
                <w:szCs w:val="20"/>
              </w:rPr>
              <w:t>Toiminnassa pyritään yhden luukun periaatteeseen</w:t>
            </w:r>
            <w:r w:rsidR="00693381">
              <w:rPr>
                <w:rFonts w:ascii="Arial" w:hAnsi="Arial" w:cs="Arial"/>
                <w:sz w:val="20"/>
                <w:szCs w:val="20"/>
              </w:rPr>
              <w:t xml:space="preserve">, läpinäkyvyyteen ja </w:t>
            </w:r>
            <w:proofErr w:type="spellStart"/>
            <w:r w:rsidR="00693381">
              <w:rPr>
                <w:rFonts w:ascii="Arial" w:hAnsi="Arial" w:cs="Arial"/>
                <w:sz w:val="20"/>
                <w:szCs w:val="20"/>
              </w:rPr>
              <w:t>aluehal</w:t>
            </w:r>
            <w:r w:rsidR="009F7061">
              <w:rPr>
                <w:rFonts w:ascii="Arial" w:hAnsi="Arial" w:cs="Arial"/>
                <w:sz w:val="20"/>
                <w:szCs w:val="20"/>
              </w:rPr>
              <w:t>-</w:t>
            </w:r>
            <w:r w:rsidR="00693381">
              <w:rPr>
                <w:rFonts w:ascii="Arial" w:hAnsi="Arial" w:cs="Arial"/>
                <w:sz w:val="20"/>
                <w:szCs w:val="20"/>
              </w:rPr>
              <w:t>linnon</w:t>
            </w:r>
            <w:proofErr w:type="spellEnd"/>
            <w:r w:rsidR="00693381">
              <w:rPr>
                <w:rFonts w:ascii="Arial" w:hAnsi="Arial" w:cs="Arial"/>
                <w:sz w:val="20"/>
                <w:szCs w:val="20"/>
              </w:rPr>
              <w:t xml:space="preserve"> tietohallinnon kehittämisen kokonaisnäkymään</w:t>
            </w:r>
            <w:r w:rsidR="0022367B">
              <w:rPr>
                <w:rFonts w:ascii="Arial" w:hAnsi="Arial" w:cs="Arial"/>
                <w:sz w:val="20"/>
                <w:szCs w:val="20"/>
              </w:rPr>
              <w:t xml:space="preserve"> ja eteenpäin </w:t>
            </w:r>
            <w:r w:rsidR="00FF6065">
              <w:rPr>
                <w:rFonts w:ascii="Arial" w:hAnsi="Arial" w:cs="Arial"/>
                <w:sz w:val="20"/>
                <w:szCs w:val="20"/>
              </w:rPr>
              <w:t xml:space="preserve">katsomiseen </w:t>
            </w:r>
            <w:r w:rsidR="0022367B">
              <w:rPr>
                <w:rFonts w:ascii="Arial" w:hAnsi="Arial" w:cs="Arial"/>
                <w:sz w:val="20"/>
                <w:szCs w:val="20"/>
              </w:rPr>
              <w:lastRenderedPageBreak/>
              <w:t>pidemmälle aikajanalle</w:t>
            </w:r>
            <w:r w:rsidR="00693381">
              <w:rPr>
                <w:rFonts w:ascii="Arial" w:hAnsi="Arial" w:cs="Arial"/>
                <w:sz w:val="20"/>
                <w:szCs w:val="20"/>
              </w:rPr>
              <w:t>. K</w:t>
            </w:r>
            <w:r>
              <w:rPr>
                <w:rFonts w:ascii="Arial" w:hAnsi="Arial" w:cs="Arial"/>
                <w:sz w:val="20"/>
                <w:szCs w:val="20"/>
              </w:rPr>
              <w:t xml:space="preserve">äytössä on </w:t>
            </w:r>
            <w:r w:rsidR="00205B53">
              <w:rPr>
                <w:rFonts w:ascii="Arial" w:hAnsi="Arial" w:cs="Arial"/>
                <w:sz w:val="20"/>
                <w:szCs w:val="20"/>
              </w:rPr>
              <w:t>yhteiset esitieto</w:t>
            </w:r>
            <w:r>
              <w:rPr>
                <w:rFonts w:ascii="Arial" w:hAnsi="Arial" w:cs="Arial"/>
                <w:sz w:val="20"/>
                <w:szCs w:val="20"/>
              </w:rPr>
              <w:t>-</w:t>
            </w:r>
            <w:r w:rsidR="00205B53">
              <w:rPr>
                <w:rFonts w:ascii="Arial" w:hAnsi="Arial" w:cs="Arial"/>
                <w:sz w:val="20"/>
                <w:szCs w:val="20"/>
              </w:rPr>
              <w:t>lomakkeet</w:t>
            </w:r>
            <w:r>
              <w:rPr>
                <w:rFonts w:ascii="Arial" w:hAnsi="Arial" w:cs="Arial"/>
                <w:sz w:val="20"/>
                <w:szCs w:val="20"/>
              </w:rPr>
              <w:t xml:space="preserve"> ja kehittämis</w:t>
            </w:r>
            <w:r w:rsidR="00FF6065">
              <w:rPr>
                <w:rFonts w:ascii="Arial" w:hAnsi="Arial" w:cs="Arial"/>
                <w:sz w:val="20"/>
                <w:szCs w:val="20"/>
              </w:rPr>
              <w:t>-</w:t>
            </w:r>
            <w:r>
              <w:rPr>
                <w:rFonts w:ascii="Arial" w:hAnsi="Arial" w:cs="Arial"/>
                <w:sz w:val="20"/>
                <w:szCs w:val="20"/>
              </w:rPr>
              <w:t xml:space="preserve">pyrkimykset käsitellään kvartaaleittain. </w:t>
            </w:r>
            <w:r w:rsidR="00205B53">
              <w:rPr>
                <w:rFonts w:ascii="Arial" w:hAnsi="Arial" w:cs="Arial"/>
                <w:sz w:val="20"/>
                <w:szCs w:val="20"/>
              </w:rPr>
              <w:t xml:space="preserve">Virasto huolehtii </w:t>
            </w:r>
            <w:r>
              <w:rPr>
                <w:rFonts w:ascii="Arial" w:hAnsi="Arial" w:cs="Arial"/>
                <w:sz w:val="20"/>
                <w:szCs w:val="20"/>
              </w:rPr>
              <w:t xml:space="preserve">kehittämispyrkimysten </w:t>
            </w:r>
            <w:r w:rsidR="00205B53">
              <w:rPr>
                <w:rFonts w:ascii="Arial" w:hAnsi="Arial" w:cs="Arial"/>
                <w:sz w:val="20"/>
                <w:szCs w:val="20"/>
              </w:rPr>
              <w:t>keskitetystä kokoamisesta ja priorisoinneista.</w:t>
            </w:r>
            <w:r>
              <w:rPr>
                <w:rFonts w:ascii="Arial" w:hAnsi="Arial" w:cs="Arial"/>
                <w:sz w:val="20"/>
                <w:szCs w:val="20"/>
              </w:rPr>
              <w:t xml:space="preserve"> </w:t>
            </w:r>
            <w:r w:rsidR="00205B53">
              <w:rPr>
                <w:rFonts w:ascii="Arial" w:hAnsi="Arial" w:cs="Arial"/>
                <w:sz w:val="20"/>
                <w:szCs w:val="20"/>
              </w:rPr>
              <w:t>Keha arvioi arkki</w:t>
            </w:r>
            <w:r>
              <w:rPr>
                <w:rFonts w:ascii="Arial" w:hAnsi="Arial" w:cs="Arial"/>
                <w:sz w:val="20"/>
                <w:szCs w:val="20"/>
              </w:rPr>
              <w:t>tehtuurin</w:t>
            </w:r>
            <w:r w:rsidR="00FF6065">
              <w:rPr>
                <w:rFonts w:ascii="Arial" w:hAnsi="Arial" w:cs="Arial"/>
                <w:sz w:val="20"/>
                <w:szCs w:val="20"/>
              </w:rPr>
              <w:t xml:space="preserve"> </w:t>
            </w:r>
            <w:r>
              <w:rPr>
                <w:rFonts w:ascii="Arial" w:hAnsi="Arial" w:cs="Arial"/>
                <w:sz w:val="20"/>
                <w:szCs w:val="20"/>
              </w:rPr>
              <w:t xml:space="preserve">mukaisuuden, </w:t>
            </w:r>
            <w:r w:rsidR="00205B53">
              <w:rPr>
                <w:rFonts w:ascii="Arial" w:hAnsi="Arial" w:cs="Arial"/>
                <w:sz w:val="20"/>
                <w:szCs w:val="20"/>
              </w:rPr>
              <w:t>tietoturvavaatimukset</w:t>
            </w:r>
            <w:r>
              <w:rPr>
                <w:rFonts w:ascii="Arial" w:hAnsi="Arial" w:cs="Arial"/>
                <w:sz w:val="20"/>
                <w:szCs w:val="20"/>
              </w:rPr>
              <w:t xml:space="preserve"> ja </w:t>
            </w:r>
            <w:r w:rsidR="00205B53">
              <w:rPr>
                <w:rFonts w:ascii="Arial" w:hAnsi="Arial" w:cs="Arial"/>
                <w:sz w:val="20"/>
                <w:szCs w:val="20"/>
              </w:rPr>
              <w:t>toteuttamismahdollisuudet</w:t>
            </w:r>
            <w:r w:rsidR="00693381">
              <w:rPr>
                <w:rFonts w:ascii="Arial" w:hAnsi="Arial" w:cs="Arial"/>
                <w:sz w:val="20"/>
                <w:szCs w:val="20"/>
              </w:rPr>
              <w:t xml:space="preserve">, tosin </w:t>
            </w:r>
            <w:proofErr w:type="spellStart"/>
            <w:r w:rsidR="00693381">
              <w:rPr>
                <w:rFonts w:ascii="Arial" w:hAnsi="Arial" w:cs="Arial"/>
                <w:sz w:val="20"/>
                <w:szCs w:val="20"/>
              </w:rPr>
              <w:t>KEHA:n</w:t>
            </w:r>
            <w:proofErr w:type="spellEnd"/>
            <w:r w:rsidR="00693381">
              <w:rPr>
                <w:rFonts w:ascii="Arial" w:hAnsi="Arial" w:cs="Arial"/>
                <w:sz w:val="20"/>
                <w:szCs w:val="20"/>
              </w:rPr>
              <w:t xml:space="preserve"> rooliin kuuluu myös edustaa </w:t>
            </w:r>
            <w:proofErr w:type="spellStart"/>
            <w:r w:rsidR="00693381">
              <w:rPr>
                <w:rFonts w:ascii="Arial" w:hAnsi="Arial" w:cs="Arial"/>
                <w:sz w:val="20"/>
                <w:szCs w:val="20"/>
              </w:rPr>
              <w:t>ELY-keskuksia</w:t>
            </w:r>
            <w:proofErr w:type="spellEnd"/>
            <w:r w:rsidR="00693381">
              <w:rPr>
                <w:rFonts w:ascii="Arial" w:hAnsi="Arial" w:cs="Arial"/>
                <w:sz w:val="20"/>
                <w:szCs w:val="20"/>
              </w:rPr>
              <w:t xml:space="preserve"> ja </w:t>
            </w:r>
            <w:proofErr w:type="spellStart"/>
            <w:r w:rsidR="00693381">
              <w:rPr>
                <w:rFonts w:ascii="Arial" w:hAnsi="Arial" w:cs="Arial"/>
                <w:sz w:val="20"/>
                <w:szCs w:val="20"/>
              </w:rPr>
              <w:t>TE-toimistoja</w:t>
            </w:r>
            <w:proofErr w:type="spellEnd"/>
            <w:r w:rsidR="00693381">
              <w:rPr>
                <w:rFonts w:ascii="Arial" w:hAnsi="Arial" w:cs="Arial"/>
                <w:sz w:val="20"/>
                <w:szCs w:val="20"/>
              </w:rPr>
              <w:t xml:space="preserve">. </w:t>
            </w:r>
            <w:r>
              <w:rPr>
                <w:rFonts w:ascii="Arial" w:hAnsi="Arial" w:cs="Arial"/>
                <w:sz w:val="20"/>
                <w:szCs w:val="20"/>
              </w:rPr>
              <w:t xml:space="preserve"> </w:t>
            </w:r>
          </w:p>
          <w:p w:rsidR="00C16D55" w:rsidRDefault="00C16D55" w:rsidP="001D5BCA">
            <w:pPr>
              <w:pStyle w:val="Vaintekstin"/>
              <w:rPr>
                <w:rFonts w:ascii="Arial" w:hAnsi="Arial" w:cs="Arial"/>
                <w:sz w:val="20"/>
                <w:szCs w:val="20"/>
              </w:rPr>
            </w:pPr>
          </w:p>
          <w:p w:rsidR="00667B92" w:rsidRDefault="00693381" w:rsidP="001D5BCA">
            <w:pPr>
              <w:pStyle w:val="Vaintekstin"/>
              <w:rPr>
                <w:rFonts w:ascii="Arial" w:hAnsi="Arial" w:cs="Arial"/>
                <w:sz w:val="20"/>
                <w:szCs w:val="20"/>
              </w:rPr>
            </w:pPr>
            <w:r>
              <w:rPr>
                <w:rFonts w:ascii="Arial" w:hAnsi="Arial" w:cs="Arial"/>
                <w:sz w:val="20"/>
                <w:szCs w:val="20"/>
              </w:rPr>
              <w:t>Kolma</w:t>
            </w:r>
            <w:r w:rsidR="00C16D55">
              <w:rPr>
                <w:rFonts w:ascii="Arial" w:hAnsi="Arial" w:cs="Arial"/>
                <w:sz w:val="20"/>
                <w:szCs w:val="20"/>
              </w:rPr>
              <w:t>nnella käsittelykerralla pystyttiin</w:t>
            </w:r>
            <w:r w:rsidR="00FF6065">
              <w:rPr>
                <w:rFonts w:ascii="Arial" w:hAnsi="Arial" w:cs="Arial"/>
                <w:sz w:val="20"/>
                <w:szCs w:val="20"/>
              </w:rPr>
              <w:t xml:space="preserve"> myös </w:t>
            </w:r>
            <w:r w:rsidR="00C16D55">
              <w:rPr>
                <w:rFonts w:ascii="Arial" w:hAnsi="Arial" w:cs="Arial"/>
                <w:sz w:val="20"/>
                <w:szCs w:val="20"/>
              </w:rPr>
              <w:t>tarkastelemaan, mitä on tehty aiemmin ja peilatt</w:t>
            </w:r>
            <w:r w:rsidR="00FF6065">
              <w:rPr>
                <w:rFonts w:ascii="Arial" w:hAnsi="Arial" w:cs="Arial"/>
                <w:sz w:val="20"/>
                <w:szCs w:val="20"/>
              </w:rPr>
              <w:t xml:space="preserve">iin niitä uudempiin </w:t>
            </w:r>
            <w:r w:rsidR="00C16D55">
              <w:rPr>
                <w:rFonts w:ascii="Arial" w:hAnsi="Arial" w:cs="Arial"/>
                <w:sz w:val="20"/>
                <w:szCs w:val="20"/>
              </w:rPr>
              <w:t xml:space="preserve">kehittämispyrkimyksiin. </w:t>
            </w:r>
            <w:r w:rsidR="00205B53">
              <w:rPr>
                <w:rFonts w:ascii="Arial" w:hAnsi="Arial" w:cs="Arial"/>
                <w:sz w:val="20"/>
                <w:szCs w:val="20"/>
              </w:rPr>
              <w:t>Moni</w:t>
            </w:r>
            <w:r w:rsidR="00C16D55">
              <w:rPr>
                <w:rFonts w:ascii="Arial" w:hAnsi="Arial" w:cs="Arial"/>
                <w:sz w:val="20"/>
                <w:szCs w:val="20"/>
              </w:rPr>
              <w:t xml:space="preserve"> hanke </w:t>
            </w:r>
            <w:r w:rsidR="00205B53">
              <w:rPr>
                <w:rFonts w:ascii="Arial" w:hAnsi="Arial" w:cs="Arial"/>
                <w:sz w:val="20"/>
                <w:szCs w:val="20"/>
              </w:rPr>
              <w:t>on e</w:t>
            </w:r>
            <w:r w:rsidR="00C16D55">
              <w:rPr>
                <w:rFonts w:ascii="Arial" w:hAnsi="Arial" w:cs="Arial"/>
                <w:sz w:val="20"/>
                <w:szCs w:val="20"/>
              </w:rPr>
              <w:t xml:space="preserve">delleen valmistelussa. Uusia nousseita kehittämispyrkimyksiä ovat mm. </w:t>
            </w:r>
            <w:proofErr w:type="spellStart"/>
            <w:r>
              <w:rPr>
                <w:rFonts w:ascii="Arial" w:hAnsi="Arial" w:cs="Arial"/>
                <w:sz w:val="20"/>
                <w:szCs w:val="20"/>
              </w:rPr>
              <w:t>AVI:en</w:t>
            </w:r>
            <w:proofErr w:type="spellEnd"/>
            <w:r>
              <w:rPr>
                <w:rFonts w:ascii="Arial" w:hAnsi="Arial" w:cs="Arial"/>
                <w:sz w:val="20"/>
                <w:szCs w:val="20"/>
              </w:rPr>
              <w:t xml:space="preserve"> </w:t>
            </w:r>
            <w:proofErr w:type="spellStart"/>
            <w:r w:rsidR="00205B53">
              <w:rPr>
                <w:rFonts w:ascii="Arial" w:hAnsi="Arial" w:cs="Arial"/>
                <w:sz w:val="20"/>
                <w:szCs w:val="20"/>
              </w:rPr>
              <w:t>tietojoh</w:t>
            </w:r>
            <w:r w:rsidR="00FF6065">
              <w:rPr>
                <w:rFonts w:ascii="Arial" w:hAnsi="Arial" w:cs="Arial"/>
                <w:sz w:val="20"/>
                <w:szCs w:val="20"/>
              </w:rPr>
              <w:t>-</w:t>
            </w:r>
            <w:r w:rsidR="00205B53">
              <w:rPr>
                <w:rFonts w:ascii="Arial" w:hAnsi="Arial" w:cs="Arial"/>
                <w:sz w:val="20"/>
                <w:szCs w:val="20"/>
              </w:rPr>
              <w:t>taminen</w:t>
            </w:r>
            <w:proofErr w:type="spellEnd"/>
            <w:r w:rsidR="00205B53">
              <w:rPr>
                <w:rFonts w:ascii="Arial" w:hAnsi="Arial" w:cs="Arial"/>
                <w:sz w:val="20"/>
                <w:szCs w:val="20"/>
              </w:rPr>
              <w:t xml:space="preserve"> ja </w:t>
            </w:r>
            <w:proofErr w:type="spellStart"/>
            <w:r>
              <w:rPr>
                <w:rFonts w:ascii="Arial" w:hAnsi="Arial" w:cs="Arial"/>
                <w:sz w:val="20"/>
                <w:szCs w:val="20"/>
              </w:rPr>
              <w:t>USPA:n</w:t>
            </w:r>
            <w:proofErr w:type="spellEnd"/>
            <w:r>
              <w:rPr>
                <w:rFonts w:ascii="Arial" w:hAnsi="Arial" w:cs="Arial"/>
                <w:sz w:val="20"/>
                <w:szCs w:val="20"/>
              </w:rPr>
              <w:t xml:space="preserve"> asianhallintasovelluksen jatkokehittäminen sekä maksatus</w:t>
            </w:r>
            <w:r w:rsidR="00FF6065">
              <w:rPr>
                <w:rFonts w:ascii="Arial" w:hAnsi="Arial" w:cs="Arial"/>
                <w:sz w:val="20"/>
                <w:szCs w:val="20"/>
              </w:rPr>
              <w:t>-</w:t>
            </w:r>
            <w:r>
              <w:rPr>
                <w:rFonts w:ascii="Arial" w:hAnsi="Arial" w:cs="Arial"/>
                <w:sz w:val="20"/>
                <w:szCs w:val="20"/>
              </w:rPr>
              <w:t>yksikön USPA/R</w:t>
            </w:r>
            <w:r w:rsidR="00205B53">
              <w:rPr>
                <w:rFonts w:ascii="Arial" w:hAnsi="Arial" w:cs="Arial"/>
                <w:sz w:val="20"/>
                <w:szCs w:val="20"/>
              </w:rPr>
              <w:t xml:space="preserve">ondo-projekti. </w:t>
            </w:r>
            <w:r w:rsidR="00667B92">
              <w:rPr>
                <w:rFonts w:ascii="Arial" w:hAnsi="Arial" w:cs="Arial"/>
                <w:sz w:val="20"/>
                <w:szCs w:val="20"/>
              </w:rPr>
              <w:t xml:space="preserve">Vajaa 10 </w:t>
            </w:r>
            <w:r>
              <w:rPr>
                <w:rFonts w:ascii="Arial" w:hAnsi="Arial" w:cs="Arial"/>
                <w:sz w:val="20"/>
                <w:szCs w:val="20"/>
              </w:rPr>
              <w:t xml:space="preserve">kehittämispyrkimyksistä on </w:t>
            </w:r>
            <w:r w:rsidR="00667B92">
              <w:rPr>
                <w:rFonts w:ascii="Arial" w:hAnsi="Arial" w:cs="Arial"/>
                <w:sz w:val="20"/>
                <w:szCs w:val="20"/>
              </w:rPr>
              <w:t>ideoi</w:t>
            </w:r>
            <w:r>
              <w:rPr>
                <w:rFonts w:ascii="Arial" w:hAnsi="Arial" w:cs="Arial"/>
                <w:sz w:val="20"/>
                <w:szCs w:val="20"/>
              </w:rPr>
              <w:t>nti</w:t>
            </w:r>
            <w:r w:rsidR="00FF6065">
              <w:rPr>
                <w:rFonts w:ascii="Arial" w:hAnsi="Arial" w:cs="Arial"/>
                <w:sz w:val="20"/>
                <w:szCs w:val="20"/>
              </w:rPr>
              <w:t>-</w:t>
            </w:r>
            <w:r>
              <w:rPr>
                <w:rFonts w:ascii="Arial" w:hAnsi="Arial" w:cs="Arial"/>
                <w:sz w:val="20"/>
                <w:szCs w:val="20"/>
              </w:rPr>
              <w:t xml:space="preserve">vaiheessa olevia hankkeita. </w:t>
            </w:r>
            <w:r w:rsidR="00667B92">
              <w:rPr>
                <w:rFonts w:ascii="Arial" w:hAnsi="Arial" w:cs="Arial"/>
                <w:sz w:val="20"/>
                <w:szCs w:val="20"/>
              </w:rPr>
              <w:t xml:space="preserve"> </w:t>
            </w:r>
          </w:p>
          <w:p w:rsidR="00667B92" w:rsidRDefault="00667B92" w:rsidP="001D5BCA">
            <w:pPr>
              <w:pStyle w:val="Vaintekstin"/>
              <w:rPr>
                <w:rFonts w:ascii="Arial" w:hAnsi="Arial" w:cs="Arial"/>
                <w:sz w:val="20"/>
                <w:szCs w:val="20"/>
              </w:rPr>
            </w:pPr>
          </w:p>
          <w:p w:rsidR="00677E41" w:rsidRDefault="0022367B" w:rsidP="00FF6065">
            <w:pPr>
              <w:pStyle w:val="Vaintekstin"/>
              <w:rPr>
                <w:rFonts w:ascii="Arial" w:hAnsi="Arial" w:cs="Arial"/>
                <w:sz w:val="20"/>
                <w:szCs w:val="20"/>
              </w:rPr>
            </w:pPr>
            <w:r>
              <w:rPr>
                <w:rFonts w:ascii="Arial" w:hAnsi="Arial" w:cs="Arial"/>
                <w:sz w:val="20"/>
                <w:szCs w:val="20"/>
              </w:rPr>
              <w:t>Todettiin</w:t>
            </w:r>
            <w:r w:rsidR="00FF6065">
              <w:rPr>
                <w:rFonts w:ascii="Arial" w:hAnsi="Arial" w:cs="Arial"/>
                <w:sz w:val="20"/>
                <w:szCs w:val="20"/>
              </w:rPr>
              <w:t xml:space="preserve">, että prosessi on selkiintynyt, </w:t>
            </w:r>
            <w:r>
              <w:rPr>
                <w:rFonts w:ascii="Arial" w:hAnsi="Arial" w:cs="Arial"/>
                <w:sz w:val="20"/>
                <w:szCs w:val="20"/>
              </w:rPr>
              <w:t xml:space="preserve">on päästy käsittelyssä hyvään suuntaan ja, että valmistelua voidaan jatkaa esitetyn mukaisesti.  </w:t>
            </w:r>
          </w:p>
        </w:tc>
      </w:tr>
    </w:tbl>
    <w:p w:rsidR="000814DF" w:rsidRDefault="000814DF" w:rsidP="000814DF">
      <w:pPr>
        <w:pStyle w:val="Vaintekstin"/>
        <w:ind w:left="360"/>
        <w:rPr>
          <w:rFonts w:ascii="Arial" w:hAnsi="Arial" w:cs="Arial"/>
          <w:sz w:val="20"/>
          <w:szCs w:val="20"/>
        </w:rPr>
      </w:pPr>
    </w:p>
    <w:p w:rsidR="000814DF" w:rsidRDefault="000814DF" w:rsidP="00684FB9">
      <w:pPr>
        <w:pStyle w:val="Vaintekstin"/>
        <w:ind w:left="360"/>
        <w:rPr>
          <w:rFonts w:ascii="Arial" w:hAnsi="Arial" w:cs="Arial"/>
          <w:sz w:val="20"/>
          <w:szCs w:val="20"/>
        </w:rPr>
      </w:pPr>
    </w:p>
    <w:p w:rsidR="009A1973" w:rsidRDefault="009A1973" w:rsidP="009A1973">
      <w:pPr>
        <w:pStyle w:val="NormaaliWWW"/>
        <w:spacing w:before="0" w:beforeAutospacing="0" w:after="0" w:afterAutospacing="0"/>
        <w:rPr>
          <w:rFonts w:ascii="Arial" w:hAnsi="Arial" w:cs="Arial"/>
          <w:bCs/>
          <w:sz w:val="20"/>
          <w:szCs w:val="20"/>
          <w:lang w:val="fi-FI"/>
        </w:rPr>
      </w:pPr>
      <w:r>
        <w:rPr>
          <w:rFonts w:ascii="Arial" w:hAnsi="Arial" w:cs="Arial"/>
          <w:bCs/>
          <w:sz w:val="20"/>
          <w:szCs w:val="20"/>
          <w:lang w:val="fi-FI"/>
        </w:rPr>
        <w:t xml:space="preserve"> </w:t>
      </w:r>
    </w:p>
    <w:p w:rsidR="000814DF" w:rsidRDefault="005852AB" w:rsidP="009A1973">
      <w:pPr>
        <w:pStyle w:val="NormaaliWWW"/>
        <w:spacing w:before="0" w:beforeAutospacing="0" w:after="0" w:afterAutospacing="0"/>
        <w:rPr>
          <w:rFonts w:ascii="Arial" w:hAnsi="Arial" w:cs="Arial"/>
          <w:bCs/>
          <w:sz w:val="20"/>
          <w:szCs w:val="20"/>
          <w:lang w:val="fi-FI"/>
        </w:rPr>
      </w:pPr>
      <w:r>
        <w:rPr>
          <w:rFonts w:ascii="Arial" w:hAnsi="Arial" w:cs="Arial"/>
          <w:bCs/>
          <w:sz w:val="20"/>
          <w:szCs w:val="20"/>
          <w:lang w:val="fi-FI"/>
        </w:rPr>
        <w:t>5</w:t>
      </w:r>
      <w:r w:rsidR="000814DF">
        <w:rPr>
          <w:rFonts w:ascii="Arial" w:hAnsi="Arial" w:cs="Arial"/>
          <w:bCs/>
          <w:sz w:val="20"/>
          <w:szCs w:val="20"/>
          <w:lang w:val="fi-FI"/>
        </w:rPr>
        <w:t xml:space="preserve">. </w:t>
      </w:r>
    </w:p>
    <w:tbl>
      <w:tblPr>
        <w:tblW w:w="0" w:type="auto"/>
        <w:tblInd w:w="5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10"/>
        <w:gridCol w:w="7995"/>
      </w:tblGrid>
      <w:tr w:rsidR="009A1973" w:rsidRPr="0098319B" w:rsidTr="006E2AE8">
        <w:trPr>
          <w:trHeight w:val="484"/>
        </w:trPr>
        <w:tc>
          <w:tcPr>
            <w:tcW w:w="1973" w:type="dxa"/>
          </w:tcPr>
          <w:p w:rsidR="009A1973" w:rsidRPr="0098319B" w:rsidRDefault="009A1973" w:rsidP="009A1973">
            <w:pPr>
              <w:pStyle w:val="Vaintekstin"/>
              <w:rPr>
                <w:rFonts w:ascii="Arial" w:hAnsi="Arial" w:cs="Arial"/>
                <w:sz w:val="20"/>
                <w:szCs w:val="20"/>
              </w:rPr>
            </w:pPr>
            <w:r w:rsidRPr="0098319B">
              <w:rPr>
                <w:rFonts w:ascii="Arial" w:hAnsi="Arial" w:cs="Arial"/>
                <w:sz w:val="20"/>
                <w:szCs w:val="20"/>
              </w:rPr>
              <w:t>Asia</w:t>
            </w:r>
          </w:p>
        </w:tc>
        <w:tc>
          <w:tcPr>
            <w:tcW w:w="7632" w:type="dxa"/>
          </w:tcPr>
          <w:p w:rsidR="00A24F1E" w:rsidRPr="00003F8F" w:rsidRDefault="00371CA6" w:rsidP="00371CA6">
            <w:pPr>
              <w:pStyle w:val="Vaintekstin"/>
              <w:rPr>
                <w:rFonts w:ascii="Arial" w:hAnsi="Arial" w:cs="Arial"/>
                <w:b/>
                <w:sz w:val="20"/>
                <w:szCs w:val="20"/>
              </w:rPr>
            </w:pPr>
            <w:proofErr w:type="spellStart"/>
            <w:r>
              <w:rPr>
                <w:rFonts w:ascii="Arial" w:hAnsi="Arial" w:cs="Arial"/>
                <w:b/>
                <w:sz w:val="20"/>
                <w:szCs w:val="20"/>
              </w:rPr>
              <w:t>ELY-keskusten</w:t>
            </w:r>
            <w:proofErr w:type="spellEnd"/>
            <w:r>
              <w:rPr>
                <w:rFonts w:ascii="Arial" w:hAnsi="Arial" w:cs="Arial"/>
                <w:b/>
                <w:sz w:val="20"/>
                <w:szCs w:val="20"/>
              </w:rPr>
              <w:t xml:space="preserve"> ja </w:t>
            </w:r>
            <w:proofErr w:type="spellStart"/>
            <w:r>
              <w:rPr>
                <w:rFonts w:ascii="Arial" w:hAnsi="Arial" w:cs="Arial"/>
                <w:b/>
                <w:sz w:val="20"/>
                <w:szCs w:val="20"/>
              </w:rPr>
              <w:t>TE-toimistojen</w:t>
            </w:r>
            <w:proofErr w:type="spellEnd"/>
            <w:r>
              <w:rPr>
                <w:rFonts w:ascii="Arial" w:hAnsi="Arial" w:cs="Arial"/>
                <w:b/>
                <w:sz w:val="20"/>
                <w:szCs w:val="20"/>
              </w:rPr>
              <w:t xml:space="preserve"> kehittämis- ja hallintokeskuksen tulossopimus v. 2016 </w:t>
            </w:r>
          </w:p>
        </w:tc>
      </w:tr>
      <w:tr w:rsidR="009A1973" w:rsidRPr="0098319B" w:rsidTr="009A1973">
        <w:tc>
          <w:tcPr>
            <w:tcW w:w="1973" w:type="dxa"/>
          </w:tcPr>
          <w:p w:rsidR="009A1973" w:rsidRPr="0098319B" w:rsidRDefault="009A1973" w:rsidP="009A1973">
            <w:pPr>
              <w:pStyle w:val="Vaintekstin"/>
              <w:rPr>
                <w:rFonts w:ascii="Arial" w:hAnsi="Arial" w:cs="Arial"/>
                <w:sz w:val="20"/>
                <w:szCs w:val="20"/>
              </w:rPr>
            </w:pPr>
            <w:r>
              <w:rPr>
                <w:rFonts w:ascii="Arial" w:hAnsi="Arial" w:cs="Arial"/>
                <w:sz w:val="20"/>
                <w:szCs w:val="20"/>
              </w:rPr>
              <w:t xml:space="preserve">Esittelijä(t) </w:t>
            </w:r>
          </w:p>
        </w:tc>
        <w:tc>
          <w:tcPr>
            <w:tcW w:w="7632" w:type="dxa"/>
          </w:tcPr>
          <w:p w:rsidR="009A1973" w:rsidRPr="00003F8F" w:rsidRDefault="00371CA6" w:rsidP="006A748D">
            <w:pPr>
              <w:pStyle w:val="Vaintekstin"/>
              <w:rPr>
                <w:rFonts w:ascii="Arial" w:hAnsi="Arial" w:cs="Arial"/>
                <w:sz w:val="20"/>
                <w:szCs w:val="20"/>
              </w:rPr>
            </w:pPr>
            <w:r>
              <w:rPr>
                <w:rFonts w:ascii="Arial" w:hAnsi="Arial" w:cs="Arial"/>
                <w:sz w:val="20"/>
                <w:szCs w:val="20"/>
              </w:rPr>
              <w:t xml:space="preserve">Mika Koskinen </w:t>
            </w:r>
            <w:r w:rsidR="00003F8F">
              <w:rPr>
                <w:rFonts w:ascii="Arial" w:hAnsi="Arial" w:cs="Arial"/>
                <w:sz w:val="20"/>
                <w:szCs w:val="20"/>
              </w:rPr>
              <w:t xml:space="preserve"> </w:t>
            </w:r>
          </w:p>
        </w:tc>
      </w:tr>
      <w:tr w:rsidR="009A1973" w:rsidRPr="0098319B" w:rsidTr="009A1973">
        <w:tc>
          <w:tcPr>
            <w:tcW w:w="1973" w:type="dxa"/>
          </w:tcPr>
          <w:p w:rsidR="009A1973" w:rsidRDefault="009A1973" w:rsidP="009A1973">
            <w:pPr>
              <w:pStyle w:val="Vaintekstin"/>
              <w:rPr>
                <w:rFonts w:ascii="Arial" w:hAnsi="Arial" w:cs="Arial"/>
                <w:sz w:val="20"/>
                <w:szCs w:val="20"/>
              </w:rPr>
            </w:pPr>
            <w:r>
              <w:rPr>
                <w:rFonts w:ascii="Arial" w:hAnsi="Arial" w:cs="Arial"/>
                <w:sz w:val="20"/>
                <w:szCs w:val="20"/>
              </w:rPr>
              <w:t xml:space="preserve">Pöytäkirjamerkinnät </w:t>
            </w:r>
          </w:p>
        </w:tc>
        <w:tc>
          <w:tcPr>
            <w:tcW w:w="7632" w:type="dxa"/>
          </w:tcPr>
          <w:p w:rsidR="00DD0541" w:rsidRDefault="00DD0541" w:rsidP="00C919AC">
            <w:pPr>
              <w:pStyle w:val="Vaintekstin"/>
              <w:rPr>
                <w:rFonts w:ascii="Arial" w:hAnsi="Arial" w:cs="Arial"/>
                <w:sz w:val="20"/>
                <w:szCs w:val="20"/>
              </w:rPr>
            </w:pPr>
            <w:r>
              <w:rPr>
                <w:rFonts w:ascii="Arial" w:hAnsi="Arial" w:cs="Arial"/>
                <w:sz w:val="20"/>
                <w:szCs w:val="20"/>
              </w:rPr>
              <w:t xml:space="preserve">Mika Koskinen </w:t>
            </w:r>
            <w:r w:rsidR="00C5708A">
              <w:rPr>
                <w:rFonts w:ascii="Arial" w:hAnsi="Arial" w:cs="Arial"/>
                <w:sz w:val="20"/>
                <w:szCs w:val="20"/>
              </w:rPr>
              <w:t>(</w:t>
            </w:r>
            <w:proofErr w:type="gramStart"/>
            <w:r>
              <w:rPr>
                <w:rFonts w:ascii="Arial" w:hAnsi="Arial" w:cs="Arial"/>
                <w:sz w:val="20"/>
                <w:szCs w:val="20"/>
              </w:rPr>
              <w:t>KEHA</w:t>
            </w:r>
            <w:r w:rsidR="00C5708A">
              <w:rPr>
                <w:rFonts w:ascii="Arial" w:hAnsi="Arial" w:cs="Arial"/>
                <w:sz w:val="20"/>
                <w:szCs w:val="20"/>
              </w:rPr>
              <w:t xml:space="preserve">) </w:t>
            </w:r>
            <w:r>
              <w:rPr>
                <w:rFonts w:ascii="Arial" w:hAnsi="Arial" w:cs="Arial"/>
                <w:sz w:val="20"/>
                <w:szCs w:val="20"/>
              </w:rPr>
              <w:t xml:space="preserve"> esitteli</w:t>
            </w:r>
            <w:proofErr w:type="gramEnd"/>
            <w:r>
              <w:rPr>
                <w:rFonts w:ascii="Arial" w:hAnsi="Arial" w:cs="Arial"/>
                <w:sz w:val="20"/>
                <w:szCs w:val="20"/>
              </w:rPr>
              <w:t xml:space="preserve"> </w:t>
            </w:r>
            <w:proofErr w:type="spellStart"/>
            <w:r>
              <w:rPr>
                <w:rFonts w:ascii="Arial" w:hAnsi="Arial" w:cs="Arial"/>
                <w:sz w:val="20"/>
                <w:szCs w:val="20"/>
              </w:rPr>
              <w:t>KEHA:n</w:t>
            </w:r>
            <w:proofErr w:type="spellEnd"/>
            <w:r>
              <w:rPr>
                <w:rFonts w:ascii="Arial" w:hAnsi="Arial" w:cs="Arial"/>
                <w:sz w:val="20"/>
                <w:szCs w:val="20"/>
              </w:rPr>
              <w:t xml:space="preserve"> tulossopimukse</w:t>
            </w:r>
            <w:r w:rsidR="00C5708A">
              <w:rPr>
                <w:rFonts w:ascii="Arial" w:hAnsi="Arial" w:cs="Arial"/>
                <w:sz w:val="20"/>
                <w:szCs w:val="20"/>
              </w:rPr>
              <w:t>e</w:t>
            </w:r>
            <w:r>
              <w:rPr>
                <w:rFonts w:ascii="Arial" w:hAnsi="Arial" w:cs="Arial"/>
                <w:sz w:val="20"/>
                <w:szCs w:val="20"/>
              </w:rPr>
              <w:t xml:space="preserve">n </w:t>
            </w:r>
            <w:r w:rsidR="00C5708A">
              <w:rPr>
                <w:rFonts w:ascii="Arial" w:hAnsi="Arial" w:cs="Arial"/>
                <w:sz w:val="20"/>
                <w:szCs w:val="20"/>
              </w:rPr>
              <w:t xml:space="preserve">liitettävän </w:t>
            </w:r>
            <w:proofErr w:type="spellStart"/>
            <w:r>
              <w:rPr>
                <w:rFonts w:ascii="Arial" w:hAnsi="Arial" w:cs="Arial"/>
                <w:sz w:val="20"/>
                <w:szCs w:val="20"/>
              </w:rPr>
              <w:t>VM:n</w:t>
            </w:r>
            <w:proofErr w:type="spellEnd"/>
            <w:r>
              <w:rPr>
                <w:rFonts w:ascii="Arial" w:hAnsi="Arial" w:cs="Arial"/>
                <w:sz w:val="20"/>
                <w:szCs w:val="20"/>
              </w:rPr>
              <w:t xml:space="preserve"> hallinnonpalvelut – AVIT ja maistraatit</w:t>
            </w:r>
            <w:r w:rsidR="00C5708A">
              <w:rPr>
                <w:rFonts w:ascii="Arial" w:hAnsi="Arial" w:cs="Arial"/>
                <w:sz w:val="20"/>
                <w:szCs w:val="20"/>
              </w:rPr>
              <w:t xml:space="preserve"> –liitteen. </w:t>
            </w:r>
            <w:r>
              <w:rPr>
                <w:rFonts w:ascii="Arial" w:hAnsi="Arial" w:cs="Arial"/>
                <w:sz w:val="20"/>
                <w:szCs w:val="20"/>
              </w:rPr>
              <w:t xml:space="preserve"> </w:t>
            </w:r>
          </w:p>
          <w:p w:rsidR="009F7061" w:rsidRDefault="009F7061" w:rsidP="00C919AC">
            <w:pPr>
              <w:pStyle w:val="Vaintekstin"/>
              <w:rPr>
                <w:rFonts w:ascii="Arial" w:hAnsi="Arial" w:cs="Arial"/>
                <w:sz w:val="20"/>
                <w:szCs w:val="20"/>
              </w:rPr>
            </w:pPr>
          </w:p>
          <w:p w:rsidR="009F7061" w:rsidRDefault="009F7061" w:rsidP="00C919AC">
            <w:pPr>
              <w:pStyle w:val="Vaintekstin"/>
              <w:rPr>
                <w:rFonts w:ascii="Arial" w:hAnsi="Arial" w:cs="Arial"/>
                <w:sz w:val="20"/>
                <w:szCs w:val="20"/>
              </w:rPr>
            </w:pPr>
            <w:r>
              <w:rPr>
                <w:rFonts w:ascii="Arial" w:hAnsi="Arial" w:cs="Arial"/>
                <w:sz w:val="20"/>
                <w:szCs w:val="20"/>
              </w:rPr>
              <w:t xml:space="preserve">Arviointikriteereinä ja mittareina ovat mm. </w:t>
            </w:r>
          </w:p>
          <w:p w:rsidR="00DD0541" w:rsidRPr="009F7061" w:rsidRDefault="00DD0541" w:rsidP="009F7061">
            <w:pPr>
              <w:pStyle w:val="Vaintekstin"/>
              <w:numPr>
                <w:ilvl w:val="0"/>
                <w:numId w:val="9"/>
              </w:numPr>
              <w:rPr>
                <w:rFonts w:ascii="Arial" w:hAnsi="Arial" w:cs="Arial"/>
                <w:sz w:val="20"/>
                <w:szCs w:val="20"/>
              </w:rPr>
            </w:pPr>
            <w:r w:rsidRPr="009F7061">
              <w:rPr>
                <w:rFonts w:ascii="Arial" w:hAnsi="Arial" w:cs="Arial"/>
                <w:sz w:val="20"/>
                <w:szCs w:val="20"/>
              </w:rPr>
              <w:t>Uusi arkkitehtuurin yhteistyöryhmä on käynnistänyt toimintansa ja toimii aktiivisesti</w:t>
            </w:r>
          </w:p>
          <w:p w:rsidR="00DD0541" w:rsidRPr="009F7061" w:rsidRDefault="00DD0541" w:rsidP="009F7061">
            <w:pPr>
              <w:pStyle w:val="Vaintekstin"/>
              <w:numPr>
                <w:ilvl w:val="0"/>
                <w:numId w:val="9"/>
              </w:numPr>
              <w:rPr>
                <w:rFonts w:ascii="Arial" w:hAnsi="Arial" w:cs="Arial"/>
                <w:sz w:val="20"/>
                <w:szCs w:val="20"/>
              </w:rPr>
            </w:pPr>
            <w:r w:rsidRPr="009F7061">
              <w:rPr>
                <w:rFonts w:ascii="Arial" w:hAnsi="Arial" w:cs="Arial"/>
                <w:sz w:val="20"/>
                <w:szCs w:val="20"/>
              </w:rPr>
              <w:t xml:space="preserve">USPA </w:t>
            </w:r>
            <w:proofErr w:type="spellStart"/>
            <w:r w:rsidRPr="009F7061">
              <w:rPr>
                <w:rFonts w:ascii="Arial" w:hAnsi="Arial" w:cs="Arial"/>
                <w:sz w:val="20"/>
                <w:szCs w:val="20"/>
              </w:rPr>
              <w:t>major-</w:t>
            </w:r>
            <w:proofErr w:type="spellEnd"/>
            <w:r w:rsidRPr="009F7061">
              <w:rPr>
                <w:rFonts w:ascii="Arial" w:hAnsi="Arial" w:cs="Arial"/>
                <w:sz w:val="20"/>
                <w:szCs w:val="20"/>
              </w:rPr>
              <w:t xml:space="preserve"> versioita on otettu käyttöön kaksi vuoden aikana</w:t>
            </w:r>
          </w:p>
          <w:p w:rsidR="00DD0541" w:rsidRPr="009F7061" w:rsidRDefault="00DD0541" w:rsidP="009F7061">
            <w:pPr>
              <w:pStyle w:val="Vaintekstin"/>
              <w:numPr>
                <w:ilvl w:val="0"/>
                <w:numId w:val="9"/>
              </w:numPr>
              <w:rPr>
                <w:rFonts w:ascii="Arial" w:hAnsi="Arial" w:cs="Arial"/>
                <w:sz w:val="20"/>
                <w:szCs w:val="20"/>
              </w:rPr>
            </w:pPr>
            <w:r w:rsidRPr="009F7061">
              <w:rPr>
                <w:rFonts w:ascii="Arial" w:hAnsi="Arial" w:cs="Arial"/>
                <w:sz w:val="20"/>
                <w:szCs w:val="20"/>
              </w:rPr>
              <w:t xml:space="preserve">Palvelusalkku on toteutunut </w:t>
            </w:r>
            <w:proofErr w:type="spellStart"/>
            <w:r w:rsidRPr="009F7061">
              <w:rPr>
                <w:rFonts w:ascii="Arial" w:hAnsi="Arial" w:cs="Arial"/>
                <w:sz w:val="20"/>
                <w:szCs w:val="20"/>
              </w:rPr>
              <w:t>KeHa</w:t>
            </w:r>
            <w:proofErr w:type="spellEnd"/>
            <w:r w:rsidRPr="009F7061">
              <w:rPr>
                <w:rFonts w:ascii="Arial" w:hAnsi="Arial" w:cs="Arial"/>
                <w:sz w:val="20"/>
                <w:szCs w:val="20"/>
              </w:rPr>
              <w:t xml:space="preserve"> </w:t>
            </w:r>
            <w:proofErr w:type="spellStart"/>
            <w:r w:rsidRPr="009F7061">
              <w:rPr>
                <w:rFonts w:ascii="Arial" w:hAnsi="Arial" w:cs="Arial"/>
                <w:sz w:val="20"/>
                <w:szCs w:val="20"/>
              </w:rPr>
              <w:t>Tivin</w:t>
            </w:r>
            <w:proofErr w:type="spellEnd"/>
            <w:r w:rsidRPr="009F7061">
              <w:rPr>
                <w:rFonts w:ascii="Arial" w:hAnsi="Arial" w:cs="Arial"/>
                <w:sz w:val="20"/>
                <w:szCs w:val="20"/>
              </w:rPr>
              <w:t xml:space="preserve"> ja asiakkaiden (</w:t>
            </w:r>
            <w:proofErr w:type="spellStart"/>
            <w:r w:rsidRPr="009F7061">
              <w:rPr>
                <w:rFonts w:ascii="Arial" w:hAnsi="Arial" w:cs="Arial"/>
                <w:sz w:val="20"/>
                <w:szCs w:val="20"/>
              </w:rPr>
              <w:t>AVIt</w:t>
            </w:r>
            <w:proofErr w:type="spellEnd"/>
            <w:r w:rsidRPr="009F7061">
              <w:rPr>
                <w:rFonts w:ascii="Arial" w:hAnsi="Arial" w:cs="Arial"/>
                <w:sz w:val="20"/>
                <w:szCs w:val="20"/>
              </w:rPr>
              <w:t>, Maistraatit) välillä sovittujen toimitussopimusten mukaisesti</w:t>
            </w:r>
          </w:p>
          <w:p w:rsidR="00DD0541" w:rsidRPr="009F7061" w:rsidRDefault="00DD0541" w:rsidP="009F7061">
            <w:pPr>
              <w:pStyle w:val="Vaintekstin"/>
              <w:numPr>
                <w:ilvl w:val="0"/>
                <w:numId w:val="9"/>
              </w:numPr>
              <w:rPr>
                <w:rFonts w:ascii="Arial" w:hAnsi="Arial" w:cs="Arial"/>
                <w:sz w:val="20"/>
                <w:szCs w:val="20"/>
              </w:rPr>
            </w:pPr>
            <w:r w:rsidRPr="009F7061">
              <w:rPr>
                <w:rFonts w:ascii="Arial" w:hAnsi="Arial" w:cs="Arial"/>
                <w:sz w:val="20"/>
                <w:szCs w:val="20"/>
              </w:rPr>
              <w:t xml:space="preserve">USPA- alustasiirto ja </w:t>
            </w:r>
            <w:proofErr w:type="spellStart"/>
            <w:r w:rsidRPr="009F7061">
              <w:rPr>
                <w:rFonts w:ascii="Arial" w:hAnsi="Arial" w:cs="Arial"/>
                <w:sz w:val="20"/>
                <w:szCs w:val="20"/>
              </w:rPr>
              <w:t>AVIen</w:t>
            </w:r>
            <w:proofErr w:type="spellEnd"/>
            <w:r w:rsidRPr="009F7061">
              <w:rPr>
                <w:rFonts w:ascii="Arial" w:hAnsi="Arial" w:cs="Arial"/>
                <w:sz w:val="20"/>
                <w:szCs w:val="20"/>
              </w:rPr>
              <w:t xml:space="preserve"> järjestelmien alustasiirrot on tehty</w:t>
            </w:r>
          </w:p>
          <w:p w:rsidR="00DD0541" w:rsidRPr="009F7061" w:rsidRDefault="00DD0541" w:rsidP="009F7061">
            <w:pPr>
              <w:pStyle w:val="Vaintekstin"/>
              <w:numPr>
                <w:ilvl w:val="0"/>
                <w:numId w:val="9"/>
              </w:numPr>
              <w:rPr>
                <w:rFonts w:ascii="Arial" w:hAnsi="Arial" w:cs="Arial"/>
                <w:sz w:val="20"/>
                <w:szCs w:val="20"/>
              </w:rPr>
            </w:pPr>
            <w:r w:rsidRPr="009F7061">
              <w:rPr>
                <w:rFonts w:ascii="Arial" w:hAnsi="Arial" w:cs="Arial"/>
                <w:sz w:val="20"/>
                <w:szCs w:val="20"/>
              </w:rPr>
              <w:t>Palvelualustojenkustannustaso</w:t>
            </w:r>
          </w:p>
          <w:p w:rsidR="00DD0541" w:rsidRPr="009F7061" w:rsidRDefault="00DD0541" w:rsidP="009F7061">
            <w:pPr>
              <w:pStyle w:val="Vaintekstin"/>
              <w:numPr>
                <w:ilvl w:val="0"/>
                <w:numId w:val="9"/>
              </w:numPr>
              <w:rPr>
                <w:rFonts w:ascii="Arial" w:hAnsi="Arial" w:cs="Arial"/>
                <w:sz w:val="20"/>
                <w:szCs w:val="20"/>
              </w:rPr>
            </w:pPr>
            <w:r w:rsidRPr="009F7061">
              <w:rPr>
                <w:rFonts w:ascii="Arial" w:hAnsi="Arial" w:cs="Arial"/>
                <w:sz w:val="20"/>
                <w:szCs w:val="20"/>
              </w:rPr>
              <w:t>Käyttäjä/sidosryhmätyytyväisyyskysely KEHA palveluihin liittyen</w:t>
            </w:r>
          </w:p>
          <w:p w:rsidR="00DD0541" w:rsidRPr="009F7061" w:rsidRDefault="00DD0541" w:rsidP="009F7061">
            <w:pPr>
              <w:pStyle w:val="Vaintekstin"/>
              <w:numPr>
                <w:ilvl w:val="0"/>
                <w:numId w:val="9"/>
              </w:numPr>
              <w:rPr>
                <w:rFonts w:ascii="Arial" w:hAnsi="Arial" w:cs="Arial"/>
                <w:sz w:val="20"/>
                <w:szCs w:val="20"/>
              </w:rPr>
            </w:pPr>
            <w:proofErr w:type="spellStart"/>
            <w:r w:rsidRPr="009F7061">
              <w:rPr>
                <w:rFonts w:ascii="Arial" w:hAnsi="Arial" w:cs="Arial"/>
                <w:sz w:val="20"/>
                <w:szCs w:val="20"/>
              </w:rPr>
              <w:t>TIVin</w:t>
            </w:r>
            <w:proofErr w:type="spellEnd"/>
            <w:r w:rsidRPr="009F7061">
              <w:rPr>
                <w:rFonts w:ascii="Arial" w:hAnsi="Arial" w:cs="Arial"/>
                <w:sz w:val="20"/>
                <w:szCs w:val="20"/>
              </w:rPr>
              <w:t xml:space="preserve"> ja </w:t>
            </w:r>
            <w:proofErr w:type="spellStart"/>
            <w:r w:rsidRPr="009F7061">
              <w:rPr>
                <w:rFonts w:ascii="Arial" w:hAnsi="Arial" w:cs="Arial"/>
                <w:sz w:val="20"/>
                <w:szCs w:val="20"/>
              </w:rPr>
              <w:t>VALTORI</w:t>
            </w:r>
            <w:r w:rsidR="009F7061">
              <w:rPr>
                <w:rFonts w:ascii="Arial" w:hAnsi="Arial" w:cs="Arial"/>
                <w:sz w:val="20"/>
                <w:szCs w:val="20"/>
              </w:rPr>
              <w:t>:</w:t>
            </w:r>
            <w:r w:rsidRPr="009F7061">
              <w:rPr>
                <w:rFonts w:ascii="Arial" w:hAnsi="Arial" w:cs="Arial"/>
                <w:sz w:val="20"/>
                <w:szCs w:val="20"/>
              </w:rPr>
              <w:t>n</w:t>
            </w:r>
            <w:proofErr w:type="spellEnd"/>
            <w:r w:rsidRPr="009F7061">
              <w:rPr>
                <w:rFonts w:ascii="Arial" w:hAnsi="Arial" w:cs="Arial"/>
                <w:sz w:val="20"/>
                <w:szCs w:val="20"/>
              </w:rPr>
              <w:t xml:space="preserve"> väliset sopimukset on uudistettu</w:t>
            </w:r>
          </w:p>
          <w:p w:rsidR="00DD0541" w:rsidRPr="009F7061" w:rsidRDefault="00DD0541" w:rsidP="009F7061">
            <w:pPr>
              <w:pStyle w:val="Vaintekstin"/>
              <w:numPr>
                <w:ilvl w:val="0"/>
                <w:numId w:val="9"/>
              </w:numPr>
              <w:rPr>
                <w:rFonts w:ascii="Arial" w:hAnsi="Arial" w:cs="Arial"/>
                <w:sz w:val="20"/>
                <w:szCs w:val="20"/>
              </w:rPr>
            </w:pPr>
            <w:proofErr w:type="spellStart"/>
            <w:r w:rsidRPr="009F7061">
              <w:rPr>
                <w:rFonts w:ascii="Arial" w:hAnsi="Arial" w:cs="Arial"/>
                <w:sz w:val="20"/>
                <w:szCs w:val="20"/>
              </w:rPr>
              <w:t>TiVillä</w:t>
            </w:r>
            <w:proofErr w:type="spellEnd"/>
            <w:r w:rsidRPr="009F7061">
              <w:rPr>
                <w:rFonts w:ascii="Arial" w:hAnsi="Arial" w:cs="Arial"/>
                <w:sz w:val="20"/>
                <w:szCs w:val="20"/>
              </w:rPr>
              <w:t xml:space="preserve"> on valmiiksi kilpailutettuja asiantuntijaresursseja hankkeiden toteuttamiseen.</w:t>
            </w:r>
          </w:p>
          <w:p w:rsidR="00DD0541" w:rsidRPr="009F7061" w:rsidRDefault="00DD0541" w:rsidP="009F7061">
            <w:pPr>
              <w:pStyle w:val="Vaintekstin"/>
              <w:numPr>
                <w:ilvl w:val="0"/>
                <w:numId w:val="9"/>
              </w:numPr>
              <w:rPr>
                <w:rFonts w:ascii="Arial" w:hAnsi="Arial" w:cs="Arial"/>
                <w:sz w:val="20"/>
                <w:szCs w:val="20"/>
              </w:rPr>
            </w:pPr>
            <w:proofErr w:type="spellStart"/>
            <w:r w:rsidRPr="009F7061">
              <w:rPr>
                <w:rFonts w:ascii="Arial" w:hAnsi="Arial" w:cs="Arial"/>
                <w:sz w:val="20"/>
                <w:szCs w:val="20"/>
              </w:rPr>
              <w:t>AVIen</w:t>
            </w:r>
            <w:proofErr w:type="spellEnd"/>
            <w:r w:rsidRPr="009F7061">
              <w:rPr>
                <w:rFonts w:ascii="Arial" w:hAnsi="Arial" w:cs="Arial"/>
                <w:sz w:val="20"/>
                <w:szCs w:val="20"/>
              </w:rPr>
              <w:t xml:space="preserve"> osalta seuraaviin järjestelmiin tarjotaan palveluita palvelusopimuksen mukaisesti:</w:t>
            </w:r>
          </w:p>
          <w:tbl>
            <w:tblPr>
              <w:tblW w:w="9320" w:type="dxa"/>
              <w:tblInd w:w="57" w:type="dxa"/>
              <w:tblCellMar>
                <w:left w:w="0" w:type="dxa"/>
                <w:right w:w="0" w:type="dxa"/>
              </w:tblCellMar>
              <w:tblLook w:val="04A0" w:firstRow="1" w:lastRow="0" w:firstColumn="1" w:lastColumn="0" w:noHBand="0" w:noVBand="1"/>
            </w:tblPr>
            <w:tblGrid>
              <w:gridCol w:w="7722"/>
            </w:tblGrid>
            <w:tr w:rsidR="00DD0541" w:rsidRPr="009F7061" w:rsidTr="009F7061">
              <w:trPr>
                <w:trHeight w:val="300"/>
              </w:trPr>
              <w:tc>
                <w:tcPr>
                  <w:tcW w:w="9320" w:type="dxa"/>
                  <w:noWrap/>
                  <w:tcMar>
                    <w:top w:w="0" w:type="dxa"/>
                    <w:left w:w="70" w:type="dxa"/>
                    <w:bottom w:w="0" w:type="dxa"/>
                    <w:right w:w="70" w:type="dxa"/>
                  </w:tcMar>
                  <w:vAlign w:val="center"/>
                  <w:hideMark/>
                </w:tcPr>
                <w:p w:rsidR="00DD0541" w:rsidRPr="009F7061" w:rsidRDefault="00DD0541" w:rsidP="009F7061">
                  <w:pPr>
                    <w:pStyle w:val="Vaintekstin"/>
                    <w:numPr>
                      <w:ilvl w:val="1"/>
                      <w:numId w:val="9"/>
                    </w:numPr>
                    <w:rPr>
                      <w:rFonts w:ascii="Arial" w:hAnsi="Arial" w:cs="Arial"/>
                      <w:sz w:val="20"/>
                      <w:szCs w:val="20"/>
                    </w:rPr>
                  </w:pPr>
                  <w:r w:rsidRPr="009F7061">
                    <w:rPr>
                      <w:rFonts w:ascii="Arial" w:hAnsi="Arial" w:cs="Arial"/>
                      <w:sz w:val="20"/>
                      <w:szCs w:val="20"/>
                    </w:rPr>
                    <w:t>Työsuojelun järjestelmäkokonaisuus</w:t>
                  </w:r>
                </w:p>
              </w:tc>
            </w:tr>
            <w:tr w:rsidR="00DD0541" w:rsidRPr="009F7061" w:rsidTr="009F7061">
              <w:trPr>
                <w:trHeight w:val="300"/>
              </w:trPr>
              <w:tc>
                <w:tcPr>
                  <w:tcW w:w="9320" w:type="dxa"/>
                  <w:noWrap/>
                  <w:tcMar>
                    <w:top w:w="0" w:type="dxa"/>
                    <w:left w:w="70" w:type="dxa"/>
                    <w:bottom w:w="0" w:type="dxa"/>
                    <w:right w:w="70" w:type="dxa"/>
                  </w:tcMar>
                  <w:vAlign w:val="center"/>
                  <w:hideMark/>
                </w:tcPr>
                <w:p w:rsidR="00DD0541" w:rsidRPr="009F7061" w:rsidRDefault="00DD0541" w:rsidP="009F7061">
                  <w:pPr>
                    <w:pStyle w:val="Vaintekstin"/>
                    <w:numPr>
                      <w:ilvl w:val="1"/>
                      <w:numId w:val="9"/>
                    </w:numPr>
                    <w:rPr>
                      <w:rFonts w:ascii="Arial" w:hAnsi="Arial" w:cs="Arial"/>
                      <w:sz w:val="20"/>
                      <w:szCs w:val="20"/>
                    </w:rPr>
                  </w:pPr>
                  <w:r w:rsidRPr="009F7061">
                    <w:rPr>
                      <w:rFonts w:ascii="Arial" w:hAnsi="Arial" w:cs="Arial"/>
                      <w:sz w:val="20"/>
                      <w:szCs w:val="20"/>
                    </w:rPr>
                    <w:t>VERA järjestelmä</w:t>
                  </w:r>
                </w:p>
              </w:tc>
            </w:tr>
            <w:tr w:rsidR="00DD0541" w:rsidRPr="009F7061" w:rsidTr="009F7061">
              <w:trPr>
                <w:trHeight w:val="300"/>
              </w:trPr>
              <w:tc>
                <w:tcPr>
                  <w:tcW w:w="9320" w:type="dxa"/>
                  <w:noWrap/>
                  <w:tcMar>
                    <w:top w:w="0" w:type="dxa"/>
                    <w:left w:w="70" w:type="dxa"/>
                    <w:bottom w:w="0" w:type="dxa"/>
                    <w:right w:w="70" w:type="dxa"/>
                  </w:tcMar>
                  <w:vAlign w:val="center"/>
                  <w:hideMark/>
                </w:tcPr>
                <w:p w:rsidR="00DD0541" w:rsidRPr="009F7061" w:rsidRDefault="00DD0541" w:rsidP="009F7061">
                  <w:pPr>
                    <w:pStyle w:val="Vaintekstin"/>
                    <w:numPr>
                      <w:ilvl w:val="1"/>
                      <w:numId w:val="9"/>
                    </w:numPr>
                    <w:rPr>
                      <w:rFonts w:ascii="Arial" w:hAnsi="Arial" w:cs="Arial"/>
                      <w:sz w:val="20"/>
                      <w:szCs w:val="20"/>
                    </w:rPr>
                  </w:pPr>
                  <w:proofErr w:type="spellStart"/>
                  <w:r w:rsidRPr="009F7061">
                    <w:rPr>
                      <w:rFonts w:ascii="Arial" w:hAnsi="Arial" w:cs="Arial"/>
                      <w:sz w:val="20"/>
                      <w:szCs w:val="20"/>
                    </w:rPr>
                    <w:t>AVIn</w:t>
                  </w:r>
                  <w:proofErr w:type="spellEnd"/>
                  <w:r w:rsidRPr="009F7061">
                    <w:rPr>
                      <w:rFonts w:ascii="Arial" w:hAnsi="Arial" w:cs="Arial"/>
                      <w:sz w:val="20"/>
                      <w:szCs w:val="20"/>
                    </w:rPr>
                    <w:t xml:space="preserve"> verkkopalvelut</w:t>
                  </w:r>
                </w:p>
              </w:tc>
            </w:tr>
            <w:tr w:rsidR="00DD0541" w:rsidRPr="009F7061" w:rsidTr="009F7061">
              <w:trPr>
                <w:trHeight w:val="300"/>
              </w:trPr>
              <w:tc>
                <w:tcPr>
                  <w:tcW w:w="9320" w:type="dxa"/>
                  <w:noWrap/>
                  <w:tcMar>
                    <w:top w:w="0" w:type="dxa"/>
                    <w:left w:w="70" w:type="dxa"/>
                    <w:bottom w:w="0" w:type="dxa"/>
                    <w:right w:w="70" w:type="dxa"/>
                  </w:tcMar>
                  <w:vAlign w:val="center"/>
                  <w:hideMark/>
                </w:tcPr>
                <w:p w:rsidR="00DD0541" w:rsidRPr="009F7061" w:rsidRDefault="00DD0541" w:rsidP="009F7061">
                  <w:pPr>
                    <w:pStyle w:val="Vaintekstin"/>
                    <w:numPr>
                      <w:ilvl w:val="1"/>
                      <w:numId w:val="9"/>
                    </w:numPr>
                    <w:rPr>
                      <w:rFonts w:ascii="Arial" w:hAnsi="Arial" w:cs="Arial"/>
                      <w:sz w:val="20"/>
                      <w:szCs w:val="20"/>
                    </w:rPr>
                  </w:pPr>
                  <w:proofErr w:type="spellStart"/>
                  <w:r w:rsidRPr="009F7061">
                    <w:rPr>
                      <w:rFonts w:ascii="Arial" w:hAnsi="Arial" w:cs="Arial"/>
                      <w:sz w:val="20"/>
                      <w:szCs w:val="20"/>
                    </w:rPr>
                    <w:t>USPA-asianhallintajärjestelmä</w:t>
                  </w:r>
                  <w:proofErr w:type="spellEnd"/>
                  <w:r w:rsidRPr="009F7061">
                    <w:rPr>
                      <w:rFonts w:ascii="Arial" w:hAnsi="Arial" w:cs="Arial"/>
                      <w:sz w:val="20"/>
                      <w:szCs w:val="20"/>
                    </w:rPr>
                    <w:t xml:space="preserve"> ja VALVIRA- integraatiot</w:t>
                  </w:r>
                </w:p>
              </w:tc>
            </w:tr>
            <w:tr w:rsidR="00DD0541" w:rsidRPr="009F7061" w:rsidTr="009F7061">
              <w:trPr>
                <w:trHeight w:val="300"/>
              </w:trPr>
              <w:tc>
                <w:tcPr>
                  <w:tcW w:w="9320" w:type="dxa"/>
                  <w:noWrap/>
                  <w:tcMar>
                    <w:top w:w="0" w:type="dxa"/>
                    <w:left w:w="70" w:type="dxa"/>
                    <w:bottom w:w="0" w:type="dxa"/>
                    <w:right w:w="70" w:type="dxa"/>
                  </w:tcMar>
                  <w:vAlign w:val="center"/>
                  <w:hideMark/>
                </w:tcPr>
                <w:p w:rsidR="00DD0541" w:rsidRPr="009F7061" w:rsidRDefault="00DD0541" w:rsidP="009F7061">
                  <w:pPr>
                    <w:pStyle w:val="Vaintekstin"/>
                    <w:numPr>
                      <w:ilvl w:val="1"/>
                      <w:numId w:val="9"/>
                    </w:numPr>
                    <w:rPr>
                      <w:rFonts w:ascii="Arial" w:hAnsi="Arial" w:cs="Arial"/>
                      <w:sz w:val="20"/>
                      <w:szCs w:val="20"/>
                    </w:rPr>
                  </w:pPr>
                  <w:proofErr w:type="spellStart"/>
                  <w:r w:rsidRPr="009F7061">
                    <w:rPr>
                      <w:rFonts w:ascii="Arial" w:hAnsi="Arial" w:cs="Arial"/>
                      <w:sz w:val="20"/>
                      <w:szCs w:val="20"/>
                    </w:rPr>
                    <w:t>VäSä</w:t>
                  </w:r>
                  <w:proofErr w:type="spellEnd"/>
                  <w:r w:rsidRPr="009F7061">
                    <w:rPr>
                      <w:rFonts w:ascii="Arial" w:hAnsi="Arial" w:cs="Arial"/>
                      <w:sz w:val="20"/>
                      <w:szCs w:val="20"/>
                    </w:rPr>
                    <w:t xml:space="preserve"> Välitysvalvonnan </w:t>
                  </w:r>
                  <w:proofErr w:type="spellStart"/>
                  <w:r w:rsidRPr="009F7061">
                    <w:rPr>
                      <w:rFonts w:ascii="Arial" w:hAnsi="Arial" w:cs="Arial"/>
                      <w:sz w:val="20"/>
                      <w:szCs w:val="20"/>
                    </w:rPr>
                    <w:t>sähköinen_asiointi</w:t>
                  </w:r>
                  <w:proofErr w:type="spellEnd"/>
                </w:p>
                <w:p w:rsidR="00DD0541" w:rsidRPr="009F7061" w:rsidRDefault="00DD0541" w:rsidP="009F7061">
                  <w:pPr>
                    <w:pStyle w:val="Vaintekstin"/>
                    <w:numPr>
                      <w:ilvl w:val="1"/>
                      <w:numId w:val="9"/>
                    </w:numPr>
                    <w:rPr>
                      <w:rFonts w:ascii="Arial" w:hAnsi="Arial" w:cs="Arial"/>
                      <w:sz w:val="20"/>
                      <w:szCs w:val="20"/>
                    </w:rPr>
                  </w:pPr>
                  <w:proofErr w:type="gramStart"/>
                  <w:r w:rsidRPr="009F7061">
                    <w:rPr>
                      <w:rFonts w:ascii="Arial" w:hAnsi="Arial" w:cs="Arial"/>
                      <w:sz w:val="20"/>
                      <w:szCs w:val="20"/>
                    </w:rPr>
                    <w:t>LUPA-  sähköinen</w:t>
                  </w:r>
                  <w:proofErr w:type="gramEnd"/>
                  <w:r w:rsidRPr="009F7061">
                    <w:rPr>
                      <w:rFonts w:ascii="Arial" w:hAnsi="Arial" w:cs="Arial"/>
                      <w:sz w:val="20"/>
                      <w:szCs w:val="20"/>
                    </w:rPr>
                    <w:t xml:space="preserve"> asiointi</w:t>
                  </w:r>
                </w:p>
                <w:p w:rsidR="00DD0541" w:rsidRPr="009F7061" w:rsidRDefault="00DD0541" w:rsidP="009F7061">
                  <w:pPr>
                    <w:pStyle w:val="Vaintekstin"/>
                    <w:numPr>
                      <w:ilvl w:val="1"/>
                      <w:numId w:val="9"/>
                    </w:numPr>
                    <w:rPr>
                      <w:rFonts w:ascii="Arial" w:hAnsi="Arial" w:cs="Arial"/>
                      <w:sz w:val="20"/>
                      <w:szCs w:val="20"/>
                    </w:rPr>
                  </w:pPr>
                  <w:r w:rsidRPr="009F7061">
                    <w:rPr>
                      <w:rFonts w:ascii="Arial" w:hAnsi="Arial" w:cs="Arial"/>
                      <w:sz w:val="20"/>
                      <w:szCs w:val="20"/>
                    </w:rPr>
                    <w:t>PATIO- palvelu</w:t>
                  </w:r>
                </w:p>
              </w:tc>
            </w:tr>
          </w:tbl>
          <w:p w:rsidR="009F7061" w:rsidRDefault="009F7061" w:rsidP="009F7061">
            <w:pPr>
              <w:pStyle w:val="Vaintekstin"/>
              <w:rPr>
                <w:rFonts w:ascii="Arial" w:hAnsi="Arial" w:cs="Arial"/>
                <w:sz w:val="20"/>
                <w:szCs w:val="20"/>
              </w:rPr>
            </w:pPr>
          </w:p>
          <w:p w:rsidR="00DD0541" w:rsidRPr="009F7061" w:rsidRDefault="00DD0541" w:rsidP="009F7061">
            <w:pPr>
              <w:pStyle w:val="Vaintekstin"/>
              <w:rPr>
                <w:rFonts w:ascii="Arial" w:hAnsi="Arial" w:cs="Arial"/>
                <w:sz w:val="20"/>
                <w:szCs w:val="20"/>
              </w:rPr>
            </w:pPr>
            <w:r w:rsidRPr="009F7061">
              <w:rPr>
                <w:rFonts w:ascii="Arial" w:hAnsi="Arial" w:cs="Arial"/>
                <w:sz w:val="20"/>
                <w:szCs w:val="20"/>
              </w:rPr>
              <w:t>Maistraattien osalta seuraaviin järjestelmiin tarjotaan palveluita palvelusopimuksen mukaisesti:</w:t>
            </w:r>
          </w:p>
          <w:p w:rsidR="00DD0541" w:rsidRPr="009F7061" w:rsidRDefault="00DD0541" w:rsidP="001019B0">
            <w:pPr>
              <w:pStyle w:val="Vaintekstin"/>
              <w:numPr>
                <w:ilvl w:val="0"/>
                <w:numId w:val="9"/>
              </w:numPr>
              <w:rPr>
                <w:rFonts w:ascii="Arial" w:hAnsi="Arial" w:cs="Arial"/>
                <w:sz w:val="20"/>
                <w:szCs w:val="20"/>
              </w:rPr>
            </w:pPr>
            <w:r w:rsidRPr="009F7061">
              <w:rPr>
                <w:rFonts w:ascii="Arial" w:hAnsi="Arial" w:cs="Arial"/>
                <w:sz w:val="20"/>
                <w:szCs w:val="20"/>
              </w:rPr>
              <w:t>maistraattien rekisterit (ALVA, HOLLE, VIRE) ja rekisterien tietopalvelut</w:t>
            </w:r>
          </w:p>
          <w:p w:rsidR="00DD0541" w:rsidRPr="009F7061" w:rsidRDefault="00DD0541" w:rsidP="001019B0">
            <w:pPr>
              <w:pStyle w:val="Vaintekstin"/>
              <w:numPr>
                <w:ilvl w:val="0"/>
                <w:numId w:val="9"/>
              </w:numPr>
              <w:rPr>
                <w:rFonts w:ascii="Arial" w:hAnsi="Arial" w:cs="Arial"/>
                <w:sz w:val="20"/>
                <w:szCs w:val="20"/>
              </w:rPr>
            </w:pPr>
            <w:r w:rsidRPr="009F7061">
              <w:rPr>
                <w:rFonts w:ascii="Arial" w:hAnsi="Arial" w:cs="Arial"/>
                <w:sz w:val="20"/>
                <w:szCs w:val="20"/>
              </w:rPr>
              <w:t>Kassajärjestelmä Vakava</w:t>
            </w:r>
          </w:p>
          <w:p w:rsidR="00DD0541" w:rsidRPr="009F7061" w:rsidRDefault="00DD0541" w:rsidP="001019B0">
            <w:pPr>
              <w:pStyle w:val="Vaintekstin"/>
              <w:numPr>
                <w:ilvl w:val="0"/>
                <w:numId w:val="9"/>
              </w:numPr>
              <w:rPr>
                <w:rFonts w:ascii="Arial" w:hAnsi="Arial" w:cs="Arial"/>
                <w:sz w:val="20"/>
                <w:szCs w:val="20"/>
              </w:rPr>
            </w:pPr>
            <w:r w:rsidRPr="009F7061">
              <w:rPr>
                <w:rFonts w:ascii="Arial" w:hAnsi="Arial" w:cs="Arial"/>
                <w:sz w:val="20"/>
                <w:szCs w:val="20"/>
              </w:rPr>
              <w:t>Maisa asianhallintajärjestelmä</w:t>
            </w:r>
          </w:p>
          <w:p w:rsidR="00DD0541" w:rsidRPr="001019B0" w:rsidRDefault="00DD0541" w:rsidP="001019B0">
            <w:pPr>
              <w:pStyle w:val="Vaintekstin"/>
              <w:numPr>
                <w:ilvl w:val="0"/>
                <w:numId w:val="9"/>
              </w:numPr>
              <w:rPr>
                <w:rFonts w:ascii="Arial" w:hAnsi="Arial" w:cs="Arial"/>
                <w:sz w:val="20"/>
                <w:szCs w:val="20"/>
              </w:rPr>
            </w:pPr>
            <w:r w:rsidRPr="001019B0">
              <w:rPr>
                <w:rFonts w:ascii="Arial" w:hAnsi="Arial" w:cs="Arial"/>
                <w:sz w:val="20"/>
                <w:szCs w:val="20"/>
              </w:rPr>
              <w:t xml:space="preserve">Maistraattien intranet </w:t>
            </w:r>
            <w:proofErr w:type="spellStart"/>
            <w:r w:rsidRPr="001019B0">
              <w:rPr>
                <w:rFonts w:ascii="Arial" w:hAnsi="Arial" w:cs="Arial"/>
                <w:sz w:val="20"/>
                <w:szCs w:val="20"/>
              </w:rPr>
              <w:t>Mintra</w:t>
            </w:r>
            <w:proofErr w:type="spellEnd"/>
          </w:p>
          <w:p w:rsidR="00DD0541" w:rsidRDefault="00DD0541" w:rsidP="001019B0">
            <w:pPr>
              <w:pStyle w:val="Vaintekstin"/>
              <w:numPr>
                <w:ilvl w:val="0"/>
                <w:numId w:val="9"/>
              </w:numPr>
              <w:rPr>
                <w:rFonts w:ascii="Arial" w:hAnsi="Arial" w:cs="Arial"/>
                <w:sz w:val="20"/>
                <w:szCs w:val="20"/>
              </w:rPr>
            </w:pPr>
            <w:r w:rsidRPr="001019B0">
              <w:rPr>
                <w:rFonts w:ascii="Arial" w:hAnsi="Arial" w:cs="Arial"/>
                <w:sz w:val="20"/>
                <w:szCs w:val="20"/>
              </w:rPr>
              <w:t>Maistraattien internet maistraatti.fi</w:t>
            </w:r>
          </w:p>
          <w:p w:rsidR="001019B0" w:rsidRDefault="001019B0" w:rsidP="001019B0">
            <w:pPr>
              <w:pStyle w:val="Vaintekstin"/>
              <w:rPr>
                <w:rFonts w:ascii="Arial" w:hAnsi="Arial" w:cs="Arial"/>
                <w:sz w:val="20"/>
                <w:szCs w:val="20"/>
              </w:rPr>
            </w:pPr>
          </w:p>
          <w:p w:rsidR="001019B0" w:rsidRPr="001019B0" w:rsidRDefault="001019B0" w:rsidP="001019B0">
            <w:pPr>
              <w:pStyle w:val="Vaintekstin"/>
              <w:rPr>
                <w:rFonts w:ascii="Arial" w:hAnsi="Arial" w:cs="Arial"/>
                <w:sz w:val="20"/>
                <w:szCs w:val="20"/>
              </w:rPr>
            </w:pPr>
            <w:r>
              <w:rPr>
                <w:rFonts w:ascii="Arial" w:hAnsi="Arial" w:cs="Arial"/>
                <w:sz w:val="20"/>
                <w:szCs w:val="20"/>
              </w:rPr>
              <w:t xml:space="preserve">Toteutuksessa ovat seuraavat AVI/maistraattiprojektit 2016 aikana: </w:t>
            </w:r>
          </w:p>
          <w:p w:rsidR="00DD0541" w:rsidRDefault="00DD0541" w:rsidP="00C919AC">
            <w:pPr>
              <w:pStyle w:val="Vaintekstin"/>
              <w:rPr>
                <w:rFonts w:ascii="Arial" w:hAnsi="Arial" w:cs="Arial"/>
                <w:sz w:val="20"/>
                <w:szCs w:val="20"/>
              </w:rPr>
            </w:pPr>
          </w:p>
          <w:p w:rsidR="00DD0541" w:rsidRDefault="00DD0541" w:rsidP="00C919AC">
            <w:pPr>
              <w:pStyle w:val="Vaintekstin"/>
              <w:rPr>
                <w:rFonts w:ascii="Arial" w:hAnsi="Arial" w:cs="Arial"/>
                <w:sz w:val="20"/>
                <w:szCs w:val="20"/>
              </w:rPr>
            </w:pPr>
          </w:p>
          <w:p w:rsidR="00E76F5C" w:rsidRDefault="00E76F5C" w:rsidP="00C919AC">
            <w:pPr>
              <w:pStyle w:val="Vaintekstin"/>
              <w:rPr>
                <w:rFonts w:ascii="Arial" w:hAnsi="Arial" w:cs="Arial"/>
                <w:sz w:val="20"/>
                <w:szCs w:val="20"/>
              </w:rPr>
            </w:pPr>
          </w:p>
          <w:p w:rsidR="00E76F5C" w:rsidRDefault="00E76F5C" w:rsidP="00C919AC">
            <w:pPr>
              <w:pStyle w:val="Vaintekstin"/>
              <w:rPr>
                <w:rFonts w:ascii="Arial" w:hAnsi="Arial" w:cs="Arial"/>
                <w:sz w:val="20"/>
                <w:szCs w:val="20"/>
              </w:rPr>
            </w:pPr>
            <w:r>
              <w:rPr>
                <w:rFonts w:ascii="Arial" w:hAnsi="Arial" w:cs="Arial"/>
                <w:noProof/>
                <w:lang w:eastAsia="fi-FI"/>
              </w:rPr>
              <w:drawing>
                <wp:inline distT="0" distB="0" distL="0" distR="0">
                  <wp:extent cx="6163310" cy="5954395"/>
                  <wp:effectExtent l="19050" t="0" r="889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163310" cy="5954395"/>
                          </a:xfrm>
                          <a:prstGeom prst="rect">
                            <a:avLst/>
                          </a:prstGeom>
                          <a:noFill/>
                          <a:ln w="9525">
                            <a:noFill/>
                            <a:miter lim="800000"/>
                            <a:headEnd/>
                            <a:tailEnd/>
                          </a:ln>
                        </pic:spPr>
                      </pic:pic>
                    </a:graphicData>
                  </a:graphic>
                </wp:inline>
              </w:drawing>
            </w:r>
          </w:p>
          <w:p w:rsidR="00E76F5C" w:rsidRDefault="00E76F5C" w:rsidP="00C919AC">
            <w:pPr>
              <w:pStyle w:val="Vaintekstin"/>
              <w:rPr>
                <w:rFonts w:ascii="Arial" w:hAnsi="Arial" w:cs="Arial"/>
                <w:sz w:val="20"/>
                <w:szCs w:val="20"/>
              </w:rPr>
            </w:pPr>
          </w:p>
          <w:p w:rsidR="00343BD7" w:rsidRDefault="00343BD7" w:rsidP="00343BD7">
            <w:pPr>
              <w:pStyle w:val="Vaintekstin"/>
              <w:rPr>
                <w:rFonts w:ascii="Arial" w:hAnsi="Arial" w:cs="Arial"/>
                <w:sz w:val="20"/>
                <w:szCs w:val="20"/>
              </w:rPr>
            </w:pPr>
            <w:r>
              <w:rPr>
                <w:rFonts w:ascii="Arial" w:hAnsi="Arial" w:cs="Arial"/>
                <w:sz w:val="20"/>
                <w:szCs w:val="20"/>
              </w:rPr>
              <w:t xml:space="preserve">Todettiin, että esitystä voidaan puoltaa parilla täydennyksellä lisättynä. </w:t>
            </w:r>
          </w:p>
          <w:p w:rsidR="00343BD7" w:rsidRDefault="00343BD7" w:rsidP="00BA56DC">
            <w:pPr>
              <w:pStyle w:val="Vaintekstin"/>
              <w:rPr>
                <w:rFonts w:ascii="Arial" w:hAnsi="Arial" w:cs="Arial"/>
                <w:sz w:val="20"/>
                <w:szCs w:val="20"/>
              </w:rPr>
            </w:pPr>
          </w:p>
          <w:p w:rsidR="00BA56DC" w:rsidRPr="00C919AC" w:rsidRDefault="001019B0" w:rsidP="002E1516">
            <w:pPr>
              <w:pStyle w:val="Vaintekstin"/>
              <w:rPr>
                <w:rFonts w:ascii="Arial" w:hAnsi="Arial" w:cs="Arial"/>
                <w:sz w:val="20"/>
                <w:szCs w:val="20"/>
              </w:rPr>
            </w:pPr>
            <w:r>
              <w:rPr>
                <w:rFonts w:ascii="Arial" w:hAnsi="Arial" w:cs="Arial"/>
                <w:sz w:val="20"/>
                <w:szCs w:val="20"/>
              </w:rPr>
              <w:t>Yhteiseen keskusteluun pitäisi saattaa laajemmin</w:t>
            </w:r>
            <w:r w:rsidR="00C5708A">
              <w:rPr>
                <w:rFonts w:ascii="Arial" w:hAnsi="Arial" w:cs="Arial"/>
                <w:sz w:val="20"/>
                <w:szCs w:val="20"/>
              </w:rPr>
              <w:t xml:space="preserve">kin </w:t>
            </w:r>
            <w:proofErr w:type="spellStart"/>
            <w:r w:rsidR="00C5708A">
              <w:rPr>
                <w:rFonts w:ascii="Arial" w:hAnsi="Arial" w:cs="Arial"/>
                <w:sz w:val="20"/>
                <w:szCs w:val="20"/>
              </w:rPr>
              <w:t>Valtori</w:t>
            </w:r>
            <w:r>
              <w:rPr>
                <w:rFonts w:ascii="Arial" w:hAnsi="Arial" w:cs="Arial"/>
                <w:sz w:val="20"/>
                <w:szCs w:val="20"/>
              </w:rPr>
              <w:t>n</w:t>
            </w:r>
            <w:proofErr w:type="spellEnd"/>
            <w:r>
              <w:rPr>
                <w:rFonts w:ascii="Arial" w:hAnsi="Arial" w:cs="Arial"/>
                <w:sz w:val="20"/>
                <w:szCs w:val="20"/>
              </w:rPr>
              <w:t xml:space="preserve"> sopimusten hoitaminen virastojen kanssa. Ainoat sopimukset ovat as i</w:t>
            </w:r>
            <w:r w:rsidR="002E1516">
              <w:rPr>
                <w:rFonts w:ascii="Arial" w:hAnsi="Arial" w:cs="Arial"/>
                <w:sz w:val="20"/>
                <w:szCs w:val="20"/>
              </w:rPr>
              <w:t>s</w:t>
            </w:r>
            <w:r>
              <w:rPr>
                <w:rFonts w:ascii="Arial" w:hAnsi="Arial" w:cs="Arial"/>
                <w:sz w:val="20"/>
                <w:szCs w:val="20"/>
              </w:rPr>
              <w:t>-</w:t>
            </w:r>
            <w:r w:rsidR="00343BD7">
              <w:rPr>
                <w:rFonts w:ascii="Arial" w:hAnsi="Arial" w:cs="Arial"/>
                <w:sz w:val="20"/>
                <w:szCs w:val="20"/>
              </w:rPr>
              <w:t xml:space="preserve"> </w:t>
            </w:r>
            <w:r>
              <w:rPr>
                <w:rFonts w:ascii="Arial" w:hAnsi="Arial" w:cs="Arial"/>
                <w:sz w:val="20"/>
                <w:szCs w:val="20"/>
              </w:rPr>
              <w:t xml:space="preserve">tilanteessa tehtyjä </w:t>
            </w:r>
            <w:proofErr w:type="spellStart"/>
            <w:r>
              <w:rPr>
                <w:rFonts w:ascii="Arial" w:hAnsi="Arial" w:cs="Arial"/>
                <w:sz w:val="20"/>
                <w:szCs w:val="20"/>
              </w:rPr>
              <w:t>Valtorin</w:t>
            </w:r>
            <w:proofErr w:type="spellEnd"/>
            <w:r>
              <w:rPr>
                <w:rFonts w:ascii="Arial" w:hAnsi="Arial" w:cs="Arial"/>
                <w:sz w:val="20"/>
                <w:szCs w:val="20"/>
              </w:rPr>
              <w:t xml:space="preserve"> aloittaessa. </w:t>
            </w:r>
          </w:p>
        </w:tc>
      </w:tr>
    </w:tbl>
    <w:p w:rsidR="007438C6" w:rsidRDefault="007438C6" w:rsidP="00884885">
      <w:pPr>
        <w:pStyle w:val="NormaaliWWW"/>
        <w:spacing w:before="0" w:beforeAutospacing="0" w:after="0" w:afterAutospacing="0"/>
        <w:rPr>
          <w:rFonts w:ascii="Arial" w:hAnsi="Arial" w:cs="Arial"/>
          <w:b/>
          <w:bCs/>
          <w:sz w:val="20"/>
          <w:szCs w:val="20"/>
          <w:lang w:val="fi-FI"/>
        </w:rPr>
      </w:pPr>
    </w:p>
    <w:p w:rsidR="00371CA6" w:rsidRDefault="00371CA6" w:rsidP="00371CA6">
      <w:pPr>
        <w:pStyle w:val="NormaaliWWW"/>
        <w:spacing w:before="0" w:beforeAutospacing="0" w:after="0" w:afterAutospacing="0"/>
        <w:rPr>
          <w:rFonts w:ascii="Arial" w:hAnsi="Arial" w:cs="Arial"/>
          <w:bCs/>
          <w:sz w:val="20"/>
          <w:szCs w:val="20"/>
          <w:lang w:val="fi-FI"/>
        </w:rPr>
      </w:pPr>
    </w:p>
    <w:p w:rsidR="00371CA6" w:rsidRDefault="00371CA6" w:rsidP="00371CA6">
      <w:pPr>
        <w:pStyle w:val="NormaaliWWW"/>
        <w:spacing w:before="0" w:beforeAutospacing="0" w:after="0" w:afterAutospacing="0"/>
        <w:rPr>
          <w:rFonts w:ascii="Arial" w:hAnsi="Arial" w:cs="Arial"/>
          <w:bCs/>
          <w:sz w:val="20"/>
          <w:szCs w:val="20"/>
          <w:lang w:val="fi-FI"/>
        </w:rPr>
      </w:pPr>
      <w:r>
        <w:rPr>
          <w:rFonts w:ascii="Arial" w:hAnsi="Arial" w:cs="Arial"/>
          <w:bCs/>
          <w:sz w:val="20"/>
          <w:szCs w:val="20"/>
          <w:lang w:val="fi-FI"/>
        </w:rPr>
        <w:t xml:space="preserve">6. </w:t>
      </w:r>
    </w:p>
    <w:tbl>
      <w:tblPr>
        <w:tblW w:w="0" w:type="auto"/>
        <w:tblInd w:w="5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973"/>
        <w:gridCol w:w="7632"/>
      </w:tblGrid>
      <w:tr w:rsidR="00371CA6" w:rsidRPr="0098319B" w:rsidTr="00371CA6">
        <w:trPr>
          <w:trHeight w:val="484"/>
        </w:trPr>
        <w:tc>
          <w:tcPr>
            <w:tcW w:w="1973" w:type="dxa"/>
          </w:tcPr>
          <w:p w:rsidR="00371CA6" w:rsidRPr="0098319B" w:rsidRDefault="00371CA6" w:rsidP="00371CA6">
            <w:pPr>
              <w:pStyle w:val="Vaintekstin"/>
              <w:rPr>
                <w:rFonts w:ascii="Arial" w:hAnsi="Arial" w:cs="Arial"/>
                <w:sz w:val="20"/>
                <w:szCs w:val="20"/>
              </w:rPr>
            </w:pPr>
            <w:r w:rsidRPr="0098319B">
              <w:rPr>
                <w:rFonts w:ascii="Arial" w:hAnsi="Arial" w:cs="Arial"/>
                <w:sz w:val="20"/>
                <w:szCs w:val="20"/>
              </w:rPr>
              <w:t>Asia</w:t>
            </w:r>
          </w:p>
        </w:tc>
        <w:tc>
          <w:tcPr>
            <w:tcW w:w="7632" w:type="dxa"/>
          </w:tcPr>
          <w:p w:rsidR="00371CA6" w:rsidRPr="00003F8F" w:rsidRDefault="00371CA6" w:rsidP="00371CA6">
            <w:pPr>
              <w:pStyle w:val="Vaintekstin"/>
              <w:rPr>
                <w:rFonts w:ascii="Arial" w:hAnsi="Arial" w:cs="Arial"/>
                <w:b/>
                <w:sz w:val="20"/>
                <w:szCs w:val="20"/>
              </w:rPr>
            </w:pPr>
            <w:r>
              <w:rPr>
                <w:rFonts w:ascii="Arial" w:hAnsi="Arial" w:cs="Arial"/>
                <w:b/>
                <w:sz w:val="20"/>
                <w:szCs w:val="20"/>
              </w:rPr>
              <w:t xml:space="preserve">Tilannekatsaus maakuntahallinnon rakentamisen vaikutukset ICT-näkökulmasta  </w:t>
            </w:r>
          </w:p>
        </w:tc>
      </w:tr>
      <w:tr w:rsidR="00371CA6" w:rsidRPr="0098319B" w:rsidTr="00371CA6">
        <w:tc>
          <w:tcPr>
            <w:tcW w:w="1973" w:type="dxa"/>
          </w:tcPr>
          <w:p w:rsidR="00371CA6" w:rsidRPr="0098319B" w:rsidRDefault="00371CA6" w:rsidP="00371CA6">
            <w:pPr>
              <w:pStyle w:val="Vaintekstin"/>
              <w:rPr>
                <w:rFonts w:ascii="Arial" w:hAnsi="Arial" w:cs="Arial"/>
                <w:sz w:val="20"/>
                <w:szCs w:val="20"/>
              </w:rPr>
            </w:pPr>
            <w:r>
              <w:rPr>
                <w:rFonts w:ascii="Arial" w:hAnsi="Arial" w:cs="Arial"/>
                <w:sz w:val="20"/>
                <w:szCs w:val="20"/>
              </w:rPr>
              <w:t xml:space="preserve">Esittelijä(t) </w:t>
            </w:r>
          </w:p>
        </w:tc>
        <w:tc>
          <w:tcPr>
            <w:tcW w:w="7632" w:type="dxa"/>
          </w:tcPr>
          <w:p w:rsidR="00371CA6" w:rsidRPr="00003F8F" w:rsidRDefault="00371CA6" w:rsidP="00371CA6">
            <w:pPr>
              <w:pStyle w:val="Vaintekstin"/>
              <w:rPr>
                <w:rFonts w:ascii="Arial" w:hAnsi="Arial" w:cs="Arial"/>
                <w:sz w:val="20"/>
                <w:szCs w:val="20"/>
              </w:rPr>
            </w:pPr>
            <w:r>
              <w:rPr>
                <w:rFonts w:ascii="Arial" w:hAnsi="Arial" w:cs="Arial"/>
                <w:sz w:val="20"/>
                <w:szCs w:val="20"/>
              </w:rPr>
              <w:t xml:space="preserve">Marko Puttonen   </w:t>
            </w:r>
          </w:p>
        </w:tc>
      </w:tr>
      <w:tr w:rsidR="00371CA6" w:rsidRPr="0098319B" w:rsidTr="00371CA6">
        <w:tc>
          <w:tcPr>
            <w:tcW w:w="1973" w:type="dxa"/>
          </w:tcPr>
          <w:p w:rsidR="00371CA6" w:rsidRDefault="00371CA6" w:rsidP="00371CA6">
            <w:pPr>
              <w:pStyle w:val="Vaintekstin"/>
              <w:rPr>
                <w:rFonts w:ascii="Arial" w:hAnsi="Arial" w:cs="Arial"/>
                <w:sz w:val="20"/>
                <w:szCs w:val="20"/>
              </w:rPr>
            </w:pPr>
            <w:r>
              <w:rPr>
                <w:rFonts w:ascii="Arial" w:hAnsi="Arial" w:cs="Arial"/>
                <w:sz w:val="20"/>
                <w:szCs w:val="20"/>
              </w:rPr>
              <w:t xml:space="preserve">Pöytäkirjamerkinnät </w:t>
            </w:r>
          </w:p>
        </w:tc>
        <w:tc>
          <w:tcPr>
            <w:tcW w:w="7632" w:type="dxa"/>
          </w:tcPr>
          <w:p w:rsidR="00652020" w:rsidRDefault="0092118D" w:rsidP="00E86797">
            <w:pPr>
              <w:pStyle w:val="Vaintekstin"/>
              <w:rPr>
                <w:rFonts w:ascii="Arial" w:hAnsi="Arial" w:cs="Arial"/>
                <w:sz w:val="20"/>
                <w:szCs w:val="20"/>
              </w:rPr>
            </w:pPr>
            <w:proofErr w:type="spellStart"/>
            <w:r>
              <w:rPr>
                <w:rFonts w:ascii="Arial" w:hAnsi="Arial" w:cs="Arial"/>
                <w:sz w:val="20"/>
                <w:szCs w:val="20"/>
              </w:rPr>
              <w:t>SOTE-uudistuksen</w:t>
            </w:r>
            <w:proofErr w:type="spellEnd"/>
            <w:r>
              <w:rPr>
                <w:rFonts w:ascii="Arial" w:hAnsi="Arial" w:cs="Arial"/>
                <w:sz w:val="20"/>
                <w:szCs w:val="20"/>
              </w:rPr>
              <w:t xml:space="preserve"> projektiryhmä on hyväksynyt </w:t>
            </w:r>
            <w:proofErr w:type="spellStart"/>
            <w:r>
              <w:rPr>
                <w:rFonts w:ascii="Arial" w:hAnsi="Arial" w:cs="Arial"/>
                <w:sz w:val="20"/>
                <w:szCs w:val="20"/>
              </w:rPr>
              <w:t>digitalisaatiota</w:t>
            </w:r>
            <w:proofErr w:type="spellEnd"/>
            <w:r>
              <w:rPr>
                <w:rFonts w:ascii="Arial" w:hAnsi="Arial" w:cs="Arial"/>
                <w:sz w:val="20"/>
                <w:szCs w:val="20"/>
              </w:rPr>
              <w:t>, ICT-palveluja ja tietohall</w:t>
            </w:r>
            <w:r w:rsidR="00652020">
              <w:rPr>
                <w:rFonts w:ascii="Arial" w:hAnsi="Arial" w:cs="Arial"/>
                <w:sz w:val="20"/>
                <w:szCs w:val="20"/>
              </w:rPr>
              <w:t xml:space="preserve">intoa koskevat peruslinjaukset tammikuussa 2016. Toiminnan ja ICT-palveluiden kehittämistyötä tulee johtaa kokonaisuutena ja varmistaa </w:t>
            </w:r>
            <w:proofErr w:type="spellStart"/>
            <w:r w:rsidR="00652020">
              <w:rPr>
                <w:rFonts w:ascii="Arial" w:hAnsi="Arial" w:cs="Arial"/>
                <w:sz w:val="20"/>
                <w:szCs w:val="20"/>
              </w:rPr>
              <w:t>yhteentoimi</w:t>
            </w:r>
            <w:r w:rsidR="00480BA0">
              <w:rPr>
                <w:rFonts w:ascii="Arial" w:hAnsi="Arial" w:cs="Arial"/>
                <w:sz w:val="20"/>
                <w:szCs w:val="20"/>
              </w:rPr>
              <w:t>-</w:t>
            </w:r>
            <w:r w:rsidR="00652020">
              <w:rPr>
                <w:rFonts w:ascii="Arial" w:hAnsi="Arial" w:cs="Arial"/>
                <w:sz w:val="20"/>
                <w:szCs w:val="20"/>
              </w:rPr>
              <w:t>vuus</w:t>
            </w:r>
            <w:proofErr w:type="spellEnd"/>
            <w:r w:rsidR="00652020">
              <w:rPr>
                <w:rFonts w:ascii="Arial" w:hAnsi="Arial" w:cs="Arial"/>
                <w:sz w:val="20"/>
                <w:szCs w:val="20"/>
              </w:rPr>
              <w:t xml:space="preserve"> ja kustannustehokkuus. </w:t>
            </w:r>
            <w:proofErr w:type="spellStart"/>
            <w:r w:rsidR="00652020">
              <w:rPr>
                <w:rFonts w:ascii="Arial" w:hAnsi="Arial" w:cs="Arial"/>
                <w:sz w:val="20"/>
                <w:szCs w:val="20"/>
              </w:rPr>
              <w:t>Digitalisaatio</w:t>
            </w:r>
            <w:proofErr w:type="spellEnd"/>
            <w:r w:rsidR="00652020">
              <w:rPr>
                <w:rFonts w:ascii="Arial" w:hAnsi="Arial" w:cs="Arial"/>
                <w:sz w:val="20"/>
                <w:szCs w:val="20"/>
              </w:rPr>
              <w:t xml:space="preserve">, ICT-palvelut ja tietohallintoryhmä ohjaa jatkovalmistelua. </w:t>
            </w:r>
          </w:p>
          <w:p w:rsidR="00652020" w:rsidRDefault="00652020" w:rsidP="00E86797">
            <w:pPr>
              <w:pStyle w:val="Vaintekstin"/>
              <w:rPr>
                <w:rFonts w:ascii="Arial" w:hAnsi="Arial" w:cs="Arial"/>
                <w:sz w:val="20"/>
                <w:szCs w:val="20"/>
              </w:rPr>
            </w:pPr>
          </w:p>
          <w:p w:rsidR="00652020" w:rsidRDefault="00652020" w:rsidP="00E86797">
            <w:pPr>
              <w:pStyle w:val="Vaintekstin"/>
              <w:rPr>
                <w:rFonts w:ascii="Arial" w:hAnsi="Arial" w:cs="Arial"/>
                <w:sz w:val="20"/>
                <w:szCs w:val="20"/>
              </w:rPr>
            </w:pPr>
            <w:r>
              <w:rPr>
                <w:rFonts w:ascii="Arial" w:hAnsi="Arial" w:cs="Arial"/>
                <w:sz w:val="20"/>
                <w:szCs w:val="20"/>
              </w:rPr>
              <w:t xml:space="preserve">Maakuntien ja kuntien toimintaa koskevien tavoitteiden saavuttaminen vaatii valtakunnallisen tietohallinnon ohjauksen uudistamista ja tehokkaan ohjausmallin luomista uuteen </w:t>
            </w:r>
            <w:r w:rsidR="00480BA0">
              <w:rPr>
                <w:rFonts w:ascii="Arial" w:hAnsi="Arial" w:cs="Arial"/>
                <w:sz w:val="20"/>
                <w:szCs w:val="20"/>
              </w:rPr>
              <w:t>SOTE</w:t>
            </w:r>
            <w:r>
              <w:rPr>
                <w:rFonts w:ascii="Arial" w:hAnsi="Arial" w:cs="Arial"/>
                <w:sz w:val="20"/>
                <w:szCs w:val="20"/>
              </w:rPr>
              <w:t xml:space="preserve">- ja maakuntarakenteeseen.  Tietohallinnon ohjauksen tulee olla osa maakuntien yleistä ja toimialakohtaista ohjausta. Maakuntien tietohallinnon ja ICT-toiminnan ohjausta varten esitetään muodostettavaksi valtakunnallinen tietohallinnon ohjaustoiminto. Ohjauksen lähtökohtana on ohjaavien ministeriöiden ja maakuntien välinen neuvottelumenettely. </w:t>
            </w:r>
          </w:p>
          <w:p w:rsidR="00652020" w:rsidRDefault="00652020" w:rsidP="00E86797">
            <w:pPr>
              <w:pStyle w:val="Vaintekstin"/>
              <w:rPr>
                <w:rFonts w:ascii="Arial" w:hAnsi="Arial" w:cs="Arial"/>
                <w:sz w:val="20"/>
                <w:szCs w:val="20"/>
              </w:rPr>
            </w:pPr>
            <w:r>
              <w:rPr>
                <w:rFonts w:ascii="Arial" w:hAnsi="Arial" w:cs="Arial"/>
                <w:sz w:val="20"/>
                <w:szCs w:val="20"/>
              </w:rPr>
              <w:t xml:space="preserve">Valtakunnallisen tietohallinnon ohjausmallin valmistelua varten on asetettu selvitystyö, jonka ensimmäinen vaihe päättyy 31.3.2016. </w:t>
            </w:r>
          </w:p>
          <w:p w:rsidR="00652020" w:rsidRDefault="00652020" w:rsidP="00E86797">
            <w:pPr>
              <w:pStyle w:val="Vaintekstin"/>
              <w:rPr>
                <w:rFonts w:ascii="Arial" w:hAnsi="Arial" w:cs="Arial"/>
                <w:sz w:val="20"/>
                <w:szCs w:val="20"/>
              </w:rPr>
            </w:pPr>
          </w:p>
          <w:p w:rsidR="00652020" w:rsidRDefault="00652020" w:rsidP="00E86797">
            <w:pPr>
              <w:pStyle w:val="Vaintekstin"/>
              <w:rPr>
                <w:rFonts w:ascii="Arial" w:hAnsi="Arial" w:cs="Arial"/>
                <w:sz w:val="20"/>
                <w:szCs w:val="20"/>
              </w:rPr>
            </w:pPr>
            <w:r>
              <w:rPr>
                <w:rFonts w:ascii="Arial" w:hAnsi="Arial" w:cs="Arial"/>
                <w:sz w:val="20"/>
                <w:szCs w:val="20"/>
              </w:rPr>
              <w:t>Kukin maakunta vastaa tietohallinnon ja ICT-palveluidensa järjestämisestä. Maakuntien ICT-palveluiden tuottamista keskitetään valtakun</w:t>
            </w:r>
            <w:r w:rsidR="008E1017">
              <w:rPr>
                <w:rFonts w:ascii="Arial" w:hAnsi="Arial" w:cs="Arial"/>
                <w:sz w:val="20"/>
                <w:szCs w:val="20"/>
              </w:rPr>
              <w:t xml:space="preserve">nalliseen </w:t>
            </w:r>
            <w:proofErr w:type="spellStart"/>
            <w:r w:rsidR="008E1017">
              <w:rPr>
                <w:rFonts w:ascii="Arial" w:hAnsi="Arial" w:cs="Arial"/>
                <w:sz w:val="20"/>
                <w:szCs w:val="20"/>
              </w:rPr>
              <w:t>ICT-palve</w:t>
            </w:r>
            <w:r w:rsidR="00480BA0">
              <w:rPr>
                <w:rFonts w:ascii="Arial" w:hAnsi="Arial" w:cs="Arial"/>
                <w:sz w:val="20"/>
                <w:szCs w:val="20"/>
              </w:rPr>
              <w:t>-</w:t>
            </w:r>
            <w:r w:rsidR="008E1017">
              <w:rPr>
                <w:rFonts w:ascii="Arial" w:hAnsi="Arial" w:cs="Arial"/>
                <w:sz w:val="20"/>
                <w:szCs w:val="20"/>
              </w:rPr>
              <w:t>lukeskukseen</w:t>
            </w:r>
            <w:proofErr w:type="spellEnd"/>
            <w:r w:rsidR="008E1017">
              <w:rPr>
                <w:rFonts w:ascii="Arial" w:hAnsi="Arial" w:cs="Arial"/>
                <w:sz w:val="20"/>
                <w:szCs w:val="20"/>
              </w:rPr>
              <w:t xml:space="preserve">, jonka organisointimuodoksi ehdotetaan maakuntien omistamaa osakeyhtiötä. ICT-palvelukeskuksen jatkovalmistelua varten asetetaan selvitystyö, joka toteutetaan yhteistyössä kuntakentän organisaatioiden kanssa. </w:t>
            </w:r>
          </w:p>
          <w:p w:rsidR="008D3999" w:rsidRDefault="008D3999" w:rsidP="00E86797">
            <w:pPr>
              <w:pStyle w:val="Vaintekstin"/>
              <w:rPr>
                <w:rFonts w:ascii="Arial" w:hAnsi="Arial" w:cs="Arial"/>
                <w:sz w:val="20"/>
                <w:szCs w:val="20"/>
              </w:rPr>
            </w:pPr>
            <w:r>
              <w:rPr>
                <w:rFonts w:ascii="Arial" w:hAnsi="Arial" w:cs="Arial"/>
                <w:sz w:val="20"/>
                <w:szCs w:val="20"/>
              </w:rPr>
              <w:t>(STM tiedote 24.2.2016.)</w:t>
            </w:r>
          </w:p>
          <w:p w:rsidR="0092118D" w:rsidRDefault="0092118D" w:rsidP="00E86797">
            <w:pPr>
              <w:pStyle w:val="Vaintekstin"/>
              <w:rPr>
                <w:rFonts w:ascii="Arial" w:hAnsi="Arial" w:cs="Arial"/>
                <w:sz w:val="20"/>
                <w:szCs w:val="20"/>
              </w:rPr>
            </w:pPr>
          </w:p>
          <w:p w:rsidR="008E1017" w:rsidRDefault="00E86797" w:rsidP="00E86797">
            <w:pPr>
              <w:pStyle w:val="Vaintekstin"/>
              <w:rPr>
                <w:rFonts w:ascii="Arial" w:hAnsi="Arial" w:cs="Arial"/>
                <w:sz w:val="20"/>
                <w:szCs w:val="20"/>
              </w:rPr>
            </w:pPr>
            <w:r w:rsidRPr="00E86797">
              <w:rPr>
                <w:rFonts w:ascii="Arial" w:hAnsi="Arial" w:cs="Arial"/>
                <w:sz w:val="20"/>
                <w:szCs w:val="20"/>
              </w:rPr>
              <w:t>Tiina P</w:t>
            </w:r>
            <w:r w:rsidR="008E1017">
              <w:rPr>
                <w:rFonts w:ascii="Arial" w:hAnsi="Arial" w:cs="Arial"/>
                <w:sz w:val="20"/>
                <w:szCs w:val="20"/>
              </w:rPr>
              <w:t>esonen (</w:t>
            </w:r>
            <w:proofErr w:type="gramStart"/>
            <w:r w:rsidR="008E1017">
              <w:rPr>
                <w:rFonts w:ascii="Arial" w:hAnsi="Arial" w:cs="Arial"/>
                <w:sz w:val="20"/>
                <w:szCs w:val="20"/>
              </w:rPr>
              <w:t xml:space="preserve">STM) </w:t>
            </w:r>
            <w:r w:rsidRPr="00E86797">
              <w:rPr>
                <w:rFonts w:ascii="Arial" w:hAnsi="Arial" w:cs="Arial"/>
                <w:sz w:val="20"/>
                <w:szCs w:val="20"/>
              </w:rPr>
              <w:t xml:space="preserve"> ja</w:t>
            </w:r>
            <w:proofErr w:type="gramEnd"/>
            <w:r w:rsidRPr="00E86797">
              <w:rPr>
                <w:rFonts w:ascii="Arial" w:hAnsi="Arial" w:cs="Arial"/>
                <w:sz w:val="20"/>
                <w:szCs w:val="20"/>
              </w:rPr>
              <w:t xml:space="preserve"> Sirpa </w:t>
            </w:r>
            <w:r w:rsidR="008E1017">
              <w:rPr>
                <w:rFonts w:ascii="Arial" w:hAnsi="Arial" w:cs="Arial"/>
                <w:sz w:val="20"/>
                <w:szCs w:val="20"/>
              </w:rPr>
              <w:t xml:space="preserve">Alitalo (TEM) ovat </w:t>
            </w:r>
            <w:r w:rsidRPr="00E86797">
              <w:rPr>
                <w:rFonts w:ascii="Arial" w:hAnsi="Arial" w:cs="Arial"/>
                <w:sz w:val="20"/>
                <w:szCs w:val="20"/>
              </w:rPr>
              <w:t xml:space="preserve">mukana </w:t>
            </w:r>
            <w:proofErr w:type="spellStart"/>
            <w:r w:rsidR="008E1017">
              <w:rPr>
                <w:rFonts w:ascii="Arial" w:hAnsi="Arial" w:cs="Arial"/>
                <w:sz w:val="20"/>
                <w:szCs w:val="20"/>
              </w:rPr>
              <w:t>SOTE-uudistuksen</w:t>
            </w:r>
            <w:proofErr w:type="spellEnd"/>
            <w:r w:rsidR="008E1017">
              <w:rPr>
                <w:rFonts w:ascii="Arial" w:hAnsi="Arial" w:cs="Arial"/>
                <w:sz w:val="20"/>
                <w:szCs w:val="20"/>
              </w:rPr>
              <w:t xml:space="preserve"> projektiryhmässä. </w:t>
            </w:r>
            <w:r w:rsidR="002605D8">
              <w:rPr>
                <w:rFonts w:ascii="Arial" w:hAnsi="Arial" w:cs="Arial"/>
                <w:sz w:val="20"/>
                <w:szCs w:val="20"/>
              </w:rPr>
              <w:t xml:space="preserve">YM on asettanut pikaisen selvitystyön 3 </w:t>
            </w:r>
            <w:proofErr w:type="spellStart"/>
            <w:r w:rsidR="002605D8">
              <w:rPr>
                <w:rFonts w:ascii="Arial" w:hAnsi="Arial" w:cs="Arial"/>
                <w:sz w:val="20"/>
                <w:szCs w:val="20"/>
              </w:rPr>
              <w:t>vk</w:t>
            </w:r>
            <w:proofErr w:type="spellEnd"/>
            <w:r w:rsidR="002605D8">
              <w:rPr>
                <w:rFonts w:ascii="Arial" w:hAnsi="Arial" w:cs="Arial"/>
                <w:sz w:val="20"/>
                <w:szCs w:val="20"/>
              </w:rPr>
              <w:t xml:space="preserve"> toimeksiannolla, miten valtionhallinnon ympäristöasiat kootaan</w:t>
            </w:r>
            <w:r w:rsidR="002E1516">
              <w:rPr>
                <w:rFonts w:ascii="Arial" w:hAnsi="Arial" w:cs="Arial"/>
                <w:sz w:val="20"/>
                <w:szCs w:val="20"/>
              </w:rPr>
              <w:t xml:space="preserve">/ organisoidaan. </w:t>
            </w:r>
            <w:r w:rsidR="002605D8">
              <w:rPr>
                <w:rFonts w:ascii="Arial" w:hAnsi="Arial" w:cs="Arial"/>
                <w:sz w:val="20"/>
                <w:szCs w:val="20"/>
              </w:rPr>
              <w:t xml:space="preserve"> Hallituksen linjauksia siitä, mitä tehtäviä valtiolta siirtyy maakuntahallintoon odotetaan </w:t>
            </w:r>
            <w:proofErr w:type="gramStart"/>
            <w:r w:rsidR="002605D8">
              <w:rPr>
                <w:rFonts w:ascii="Arial" w:hAnsi="Arial" w:cs="Arial"/>
                <w:sz w:val="20"/>
                <w:szCs w:val="20"/>
              </w:rPr>
              <w:t>yhä  sekä</w:t>
            </w:r>
            <w:proofErr w:type="gramEnd"/>
            <w:r w:rsidR="002605D8">
              <w:rPr>
                <w:rFonts w:ascii="Arial" w:hAnsi="Arial" w:cs="Arial"/>
                <w:sz w:val="20"/>
                <w:szCs w:val="20"/>
              </w:rPr>
              <w:t xml:space="preserve"> periaatteita, miten valmistelutyö käynnistyy. </w:t>
            </w:r>
          </w:p>
          <w:p w:rsidR="008E1017" w:rsidRDefault="008E1017" w:rsidP="00E86797">
            <w:pPr>
              <w:pStyle w:val="Vaintekstin"/>
              <w:rPr>
                <w:rFonts w:ascii="Arial" w:hAnsi="Arial" w:cs="Arial"/>
                <w:sz w:val="20"/>
                <w:szCs w:val="20"/>
              </w:rPr>
            </w:pPr>
          </w:p>
          <w:p w:rsidR="008D3999" w:rsidRDefault="008D3999" w:rsidP="00E86797">
            <w:pPr>
              <w:pStyle w:val="Vaintekstin"/>
              <w:rPr>
                <w:rFonts w:ascii="Arial" w:hAnsi="Arial" w:cs="Arial"/>
                <w:sz w:val="20"/>
                <w:szCs w:val="20"/>
              </w:rPr>
            </w:pPr>
            <w:r>
              <w:rPr>
                <w:rFonts w:ascii="Arial" w:hAnsi="Arial" w:cs="Arial"/>
                <w:sz w:val="20"/>
                <w:szCs w:val="20"/>
              </w:rPr>
              <w:t xml:space="preserve">Uudistusta voi seurata sivuilta </w:t>
            </w:r>
            <w:hyperlink r:id="rId10" w:history="1">
              <w:r w:rsidRPr="004D5474">
                <w:rPr>
                  <w:rStyle w:val="Hyperlinkki"/>
                  <w:rFonts w:ascii="Arial" w:hAnsi="Arial" w:cs="Arial"/>
                  <w:sz w:val="20"/>
                  <w:szCs w:val="20"/>
                </w:rPr>
                <w:t>http://alueuudistus.fi/soteuudistus/digitalisaatio</w:t>
              </w:r>
            </w:hyperlink>
            <w:r>
              <w:rPr>
                <w:rFonts w:ascii="Arial" w:hAnsi="Arial" w:cs="Arial"/>
                <w:sz w:val="20"/>
                <w:szCs w:val="20"/>
              </w:rPr>
              <w:t xml:space="preserve"> </w:t>
            </w:r>
          </w:p>
          <w:p w:rsidR="006F03AA" w:rsidRPr="00E86797" w:rsidRDefault="006F03AA" w:rsidP="00E86797">
            <w:pPr>
              <w:pStyle w:val="Vaintekstin"/>
              <w:rPr>
                <w:rFonts w:ascii="Arial" w:hAnsi="Arial" w:cs="Arial"/>
                <w:sz w:val="20"/>
                <w:szCs w:val="20"/>
              </w:rPr>
            </w:pPr>
          </w:p>
        </w:tc>
      </w:tr>
    </w:tbl>
    <w:p w:rsidR="00371CA6" w:rsidRDefault="00371CA6" w:rsidP="00371CA6">
      <w:pPr>
        <w:pStyle w:val="NormaaliWWW"/>
        <w:spacing w:before="0" w:beforeAutospacing="0" w:after="0" w:afterAutospacing="0"/>
        <w:rPr>
          <w:rFonts w:ascii="Arial" w:hAnsi="Arial" w:cs="Arial"/>
          <w:b/>
          <w:bCs/>
          <w:sz w:val="20"/>
          <w:szCs w:val="20"/>
          <w:lang w:val="fi-FI"/>
        </w:rPr>
      </w:pPr>
    </w:p>
    <w:p w:rsidR="0005580E" w:rsidRDefault="0005580E" w:rsidP="0005580E">
      <w:pPr>
        <w:pStyle w:val="Vaintekstin"/>
        <w:rPr>
          <w:rFonts w:ascii="Arial" w:hAnsi="Arial" w:cs="Arial"/>
          <w:sz w:val="20"/>
          <w:szCs w:val="20"/>
        </w:rPr>
      </w:pPr>
    </w:p>
    <w:p w:rsidR="0005580E" w:rsidRDefault="00371CA6" w:rsidP="0005580E">
      <w:pPr>
        <w:pStyle w:val="Vaintekstin"/>
        <w:rPr>
          <w:rFonts w:ascii="Arial" w:hAnsi="Arial" w:cs="Arial"/>
          <w:sz w:val="20"/>
          <w:szCs w:val="20"/>
        </w:rPr>
      </w:pPr>
      <w:r>
        <w:rPr>
          <w:rFonts w:ascii="Arial" w:hAnsi="Arial" w:cs="Arial"/>
          <w:sz w:val="20"/>
          <w:szCs w:val="20"/>
        </w:rPr>
        <w:t>7</w:t>
      </w:r>
      <w:r w:rsidR="0005580E">
        <w:rPr>
          <w:rFonts w:ascii="Arial" w:hAnsi="Arial" w:cs="Arial"/>
          <w:sz w:val="20"/>
          <w:szCs w:val="20"/>
        </w:rPr>
        <w:t xml:space="preserve">. </w:t>
      </w:r>
    </w:p>
    <w:tbl>
      <w:tblPr>
        <w:tblW w:w="0" w:type="auto"/>
        <w:tblInd w:w="5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A0" w:firstRow="1" w:lastRow="0" w:firstColumn="1" w:lastColumn="0" w:noHBand="0" w:noVBand="0"/>
      </w:tblPr>
      <w:tblGrid>
        <w:gridCol w:w="1914"/>
        <w:gridCol w:w="7691"/>
      </w:tblGrid>
      <w:tr w:rsidR="0005580E" w:rsidRPr="00477266" w:rsidTr="00256E6D">
        <w:tc>
          <w:tcPr>
            <w:tcW w:w="1914" w:type="dxa"/>
          </w:tcPr>
          <w:p w:rsidR="0005580E" w:rsidRDefault="0005580E" w:rsidP="00256E6D">
            <w:pPr>
              <w:pStyle w:val="Vaintekstin"/>
              <w:rPr>
                <w:rFonts w:ascii="Arial" w:hAnsi="Arial" w:cs="Arial"/>
                <w:sz w:val="20"/>
                <w:szCs w:val="20"/>
              </w:rPr>
            </w:pPr>
            <w:r>
              <w:rPr>
                <w:rFonts w:ascii="Arial" w:hAnsi="Arial" w:cs="Arial"/>
                <w:sz w:val="20"/>
                <w:szCs w:val="20"/>
              </w:rPr>
              <w:t>Asia</w:t>
            </w:r>
          </w:p>
        </w:tc>
        <w:tc>
          <w:tcPr>
            <w:tcW w:w="7691" w:type="dxa"/>
          </w:tcPr>
          <w:p w:rsidR="0005580E" w:rsidRDefault="0005580E" w:rsidP="00256E6D">
            <w:pPr>
              <w:pStyle w:val="Vaintekstin"/>
              <w:rPr>
                <w:rFonts w:ascii="Arial" w:hAnsi="Arial" w:cs="Arial"/>
                <w:b/>
                <w:sz w:val="20"/>
                <w:szCs w:val="20"/>
              </w:rPr>
            </w:pPr>
            <w:r>
              <w:rPr>
                <w:rFonts w:ascii="Arial" w:hAnsi="Arial" w:cs="Arial"/>
                <w:b/>
                <w:sz w:val="20"/>
                <w:szCs w:val="20"/>
              </w:rPr>
              <w:t xml:space="preserve">Muut asiat   </w:t>
            </w:r>
          </w:p>
          <w:p w:rsidR="0005580E" w:rsidRPr="002014B2" w:rsidRDefault="0036615F" w:rsidP="00E76F5C">
            <w:pPr>
              <w:pStyle w:val="Vaintekstin"/>
              <w:numPr>
                <w:ilvl w:val="0"/>
                <w:numId w:val="2"/>
              </w:numPr>
              <w:rPr>
                <w:rFonts w:ascii="Arial" w:hAnsi="Arial" w:cs="Arial"/>
                <w:sz w:val="20"/>
                <w:szCs w:val="20"/>
              </w:rPr>
            </w:pPr>
            <w:r>
              <w:rPr>
                <w:rFonts w:ascii="Arial" w:hAnsi="Arial" w:cs="Arial"/>
                <w:sz w:val="20"/>
                <w:szCs w:val="20"/>
              </w:rPr>
              <w:t>a</w:t>
            </w:r>
            <w:r w:rsidR="00447958" w:rsidRPr="002014B2">
              <w:rPr>
                <w:rFonts w:ascii="Arial" w:hAnsi="Arial" w:cs="Arial"/>
                <w:sz w:val="20"/>
                <w:szCs w:val="20"/>
              </w:rPr>
              <w:t>luehallinnon tietohallinnon</w:t>
            </w:r>
            <w:r>
              <w:rPr>
                <w:rFonts w:ascii="Arial" w:hAnsi="Arial" w:cs="Arial"/>
                <w:sz w:val="20"/>
                <w:szCs w:val="20"/>
              </w:rPr>
              <w:t xml:space="preserve"> ja arkkitehtuurin </w:t>
            </w:r>
            <w:r w:rsidR="00300928">
              <w:rPr>
                <w:rFonts w:ascii="Arial" w:hAnsi="Arial" w:cs="Arial"/>
                <w:sz w:val="20"/>
                <w:szCs w:val="20"/>
              </w:rPr>
              <w:t>yhteis</w:t>
            </w:r>
            <w:r>
              <w:rPr>
                <w:rFonts w:ascii="Arial" w:hAnsi="Arial" w:cs="Arial"/>
                <w:sz w:val="20"/>
                <w:szCs w:val="20"/>
              </w:rPr>
              <w:t xml:space="preserve">työryhmän </w:t>
            </w:r>
            <w:proofErr w:type="gramStart"/>
            <w:r>
              <w:rPr>
                <w:rFonts w:ascii="Arial" w:hAnsi="Arial" w:cs="Arial"/>
                <w:sz w:val="20"/>
                <w:szCs w:val="20"/>
              </w:rPr>
              <w:t>toimintasuunnitelmasta  (Harjukelo</w:t>
            </w:r>
            <w:proofErr w:type="gramEnd"/>
            <w:r>
              <w:rPr>
                <w:rFonts w:ascii="Arial" w:hAnsi="Arial" w:cs="Arial"/>
                <w:sz w:val="20"/>
                <w:szCs w:val="20"/>
              </w:rPr>
              <w:t xml:space="preserve">) </w:t>
            </w:r>
          </w:p>
          <w:p w:rsidR="0005580E" w:rsidRPr="0005580E" w:rsidRDefault="0005580E" w:rsidP="00256E6D">
            <w:pPr>
              <w:spacing w:after="0"/>
              <w:ind w:left="360"/>
              <w:rPr>
                <w:rFonts w:ascii="Arial" w:hAnsi="Arial" w:cs="Arial"/>
                <w:b/>
              </w:rPr>
            </w:pPr>
          </w:p>
        </w:tc>
      </w:tr>
      <w:tr w:rsidR="0005580E" w:rsidTr="00256E6D">
        <w:tc>
          <w:tcPr>
            <w:tcW w:w="1914" w:type="dxa"/>
          </w:tcPr>
          <w:p w:rsidR="0005580E" w:rsidRDefault="0005580E" w:rsidP="00256E6D">
            <w:pPr>
              <w:pStyle w:val="Vaintekstin"/>
              <w:rPr>
                <w:rFonts w:ascii="Arial" w:hAnsi="Arial" w:cs="Arial"/>
                <w:sz w:val="20"/>
                <w:szCs w:val="20"/>
              </w:rPr>
            </w:pPr>
            <w:r>
              <w:rPr>
                <w:rFonts w:ascii="Arial" w:hAnsi="Arial" w:cs="Arial"/>
                <w:sz w:val="20"/>
                <w:szCs w:val="20"/>
              </w:rPr>
              <w:t>Pöytäkirja-</w:t>
            </w:r>
          </w:p>
          <w:p w:rsidR="0005580E" w:rsidRDefault="0005580E" w:rsidP="00256E6D">
            <w:pPr>
              <w:pStyle w:val="Vaintekstin"/>
              <w:rPr>
                <w:rFonts w:ascii="Arial" w:hAnsi="Arial" w:cs="Arial"/>
                <w:sz w:val="20"/>
                <w:szCs w:val="20"/>
              </w:rPr>
            </w:pPr>
            <w:r>
              <w:rPr>
                <w:rFonts w:ascii="Arial" w:hAnsi="Arial" w:cs="Arial"/>
                <w:sz w:val="20"/>
                <w:szCs w:val="20"/>
              </w:rPr>
              <w:t>merkinnät</w:t>
            </w:r>
          </w:p>
        </w:tc>
        <w:tc>
          <w:tcPr>
            <w:tcW w:w="7691" w:type="dxa"/>
          </w:tcPr>
          <w:p w:rsidR="00C32F58" w:rsidRDefault="00C32F58" w:rsidP="00256E6D">
            <w:pPr>
              <w:pStyle w:val="Vaintekstin"/>
              <w:rPr>
                <w:rFonts w:ascii="Arial" w:hAnsi="Arial" w:cs="Arial"/>
                <w:sz w:val="20"/>
                <w:szCs w:val="20"/>
              </w:rPr>
            </w:pPr>
            <w:r>
              <w:rPr>
                <w:rFonts w:ascii="Arial" w:hAnsi="Arial" w:cs="Arial"/>
                <w:sz w:val="20"/>
                <w:szCs w:val="20"/>
              </w:rPr>
              <w:t>Aluehallinnon tietohallinnon ja arkkitehtuurin yhteistyöryhmän työ on käynnistynyt ja toimintasuunnitelma on laadittu. Kotiläksynä koostetaan virastojen strategiset päämäärät ja niihin liittyvät keskeiset toimenpiteet yhteiselle lomakkeelle</w:t>
            </w:r>
            <w:r w:rsidR="00480BA0">
              <w:rPr>
                <w:rFonts w:ascii="Arial" w:hAnsi="Arial" w:cs="Arial"/>
                <w:sz w:val="20"/>
                <w:szCs w:val="20"/>
              </w:rPr>
              <w:t xml:space="preserve"> ja vertaillaan näitä k</w:t>
            </w:r>
            <w:r>
              <w:rPr>
                <w:rFonts w:ascii="Arial" w:hAnsi="Arial" w:cs="Arial"/>
                <w:sz w:val="20"/>
                <w:szCs w:val="20"/>
              </w:rPr>
              <w:t xml:space="preserve">eskenään </w:t>
            </w:r>
            <w:r w:rsidR="00480BA0">
              <w:rPr>
                <w:rFonts w:ascii="Arial" w:hAnsi="Arial" w:cs="Arial"/>
                <w:sz w:val="20"/>
                <w:szCs w:val="20"/>
              </w:rPr>
              <w:t>yhteisen näkymän saavuttamiseksi ja yhteensovittamiseksi</w:t>
            </w:r>
            <w:r w:rsidR="002F3611">
              <w:rPr>
                <w:rFonts w:ascii="Arial" w:hAnsi="Arial" w:cs="Arial"/>
                <w:sz w:val="20"/>
                <w:szCs w:val="20"/>
              </w:rPr>
              <w:t xml:space="preserve">. </w:t>
            </w:r>
          </w:p>
          <w:p w:rsidR="00C32F58" w:rsidRDefault="00C32F58" w:rsidP="00256E6D">
            <w:pPr>
              <w:pStyle w:val="Vaintekstin"/>
              <w:rPr>
                <w:rFonts w:ascii="Arial" w:hAnsi="Arial" w:cs="Arial"/>
                <w:sz w:val="20"/>
                <w:szCs w:val="20"/>
              </w:rPr>
            </w:pPr>
          </w:p>
          <w:p w:rsidR="002F3611" w:rsidRDefault="002F3611" w:rsidP="00256E6D">
            <w:pPr>
              <w:pStyle w:val="Vaintekstin"/>
              <w:rPr>
                <w:rFonts w:ascii="Arial" w:hAnsi="Arial" w:cs="Arial"/>
                <w:sz w:val="20"/>
                <w:szCs w:val="20"/>
              </w:rPr>
            </w:pPr>
            <w:r>
              <w:rPr>
                <w:rFonts w:ascii="Arial" w:hAnsi="Arial" w:cs="Arial"/>
                <w:sz w:val="20"/>
                <w:szCs w:val="20"/>
              </w:rPr>
              <w:t>Todettiin, että pilvipalveluista olisi hyvä saada kirjattua periaatteita</w:t>
            </w:r>
            <w:r w:rsidR="00480BA0">
              <w:rPr>
                <w:rFonts w:ascii="Arial" w:hAnsi="Arial" w:cs="Arial"/>
                <w:sz w:val="20"/>
                <w:szCs w:val="20"/>
              </w:rPr>
              <w:t xml:space="preserve"> - </w:t>
            </w:r>
            <w:r>
              <w:rPr>
                <w:rFonts w:ascii="Arial" w:hAnsi="Arial" w:cs="Arial"/>
                <w:sz w:val="20"/>
                <w:szCs w:val="20"/>
              </w:rPr>
              <w:t xml:space="preserve">politiikka pilvipalveluiden käyttöön. </w:t>
            </w:r>
          </w:p>
          <w:p w:rsidR="002F3611" w:rsidRDefault="002F3611" w:rsidP="00256E6D">
            <w:pPr>
              <w:pStyle w:val="Vaintekstin"/>
              <w:rPr>
                <w:rFonts w:ascii="Arial" w:hAnsi="Arial" w:cs="Arial"/>
                <w:sz w:val="20"/>
                <w:szCs w:val="20"/>
              </w:rPr>
            </w:pPr>
            <w:r>
              <w:rPr>
                <w:rFonts w:ascii="Arial" w:hAnsi="Arial" w:cs="Arial"/>
                <w:sz w:val="20"/>
                <w:szCs w:val="20"/>
              </w:rPr>
              <w:t xml:space="preserve">Työryhmä raportoi aluehallinnon tietohallinnon johtoryhmälle. Työryhmä panostaa erityisesti toimintaan liittyvien sidosryhmien kanssa käytävään vuorovaikutukseen. </w:t>
            </w:r>
          </w:p>
          <w:p w:rsidR="002F3611" w:rsidRDefault="002F3611" w:rsidP="00256E6D">
            <w:pPr>
              <w:pStyle w:val="Vaintekstin"/>
              <w:rPr>
                <w:rFonts w:ascii="Arial" w:hAnsi="Arial" w:cs="Arial"/>
                <w:sz w:val="20"/>
                <w:szCs w:val="20"/>
              </w:rPr>
            </w:pPr>
          </w:p>
          <w:p w:rsidR="00BB46C0" w:rsidRPr="004D0BA1" w:rsidRDefault="002F3611" w:rsidP="00480BA0">
            <w:pPr>
              <w:pStyle w:val="Vaintekstin"/>
              <w:rPr>
                <w:rFonts w:ascii="Arial" w:hAnsi="Arial" w:cs="Arial"/>
                <w:color w:val="FF0000"/>
                <w:sz w:val="20"/>
                <w:szCs w:val="20"/>
              </w:rPr>
            </w:pPr>
            <w:r>
              <w:rPr>
                <w:rFonts w:ascii="Arial" w:hAnsi="Arial" w:cs="Arial"/>
                <w:sz w:val="20"/>
                <w:szCs w:val="20"/>
              </w:rPr>
              <w:t xml:space="preserve">Todettiin, että seuraavaan kokoukseen olisi hyvä </w:t>
            </w:r>
            <w:r w:rsidR="007543D1">
              <w:rPr>
                <w:rFonts w:ascii="Arial" w:hAnsi="Arial" w:cs="Arial"/>
                <w:sz w:val="20"/>
                <w:szCs w:val="20"/>
              </w:rPr>
              <w:t>tuoda esittelyyn aluehallinto</w:t>
            </w:r>
            <w:r w:rsidR="00480BA0">
              <w:rPr>
                <w:rFonts w:ascii="Arial" w:hAnsi="Arial" w:cs="Arial"/>
                <w:sz w:val="20"/>
                <w:szCs w:val="20"/>
              </w:rPr>
              <w:t>-</w:t>
            </w:r>
            <w:r w:rsidR="007543D1">
              <w:rPr>
                <w:rFonts w:ascii="Arial" w:hAnsi="Arial" w:cs="Arial"/>
                <w:sz w:val="20"/>
                <w:szCs w:val="20"/>
              </w:rPr>
              <w:t xml:space="preserve">virastojen </w:t>
            </w:r>
            <w:r w:rsidR="00480BA0">
              <w:rPr>
                <w:rFonts w:ascii="Arial" w:hAnsi="Arial" w:cs="Arial"/>
                <w:sz w:val="20"/>
                <w:szCs w:val="20"/>
              </w:rPr>
              <w:t xml:space="preserve">yhteinen </w:t>
            </w:r>
            <w:r w:rsidR="007543D1">
              <w:rPr>
                <w:rFonts w:ascii="Arial" w:hAnsi="Arial" w:cs="Arial"/>
                <w:sz w:val="20"/>
                <w:szCs w:val="20"/>
              </w:rPr>
              <w:t xml:space="preserve">Atomi-hanke. </w:t>
            </w:r>
          </w:p>
        </w:tc>
      </w:tr>
    </w:tbl>
    <w:p w:rsidR="0005580E" w:rsidRDefault="0005580E" w:rsidP="0005580E">
      <w:pPr>
        <w:pStyle w:val="Vaintekstin"/>
        <w:ind w:left="360"/>
        <w:rPr>
          <w:rFonts w:ascii="Arial" w:hAnsi="Arial" w:cs="Arial"/>
          <w:sz w:val="20"/>
          <w:szCs w:val="20"/>
        </w:rPr>
      </w:pPr>
    </w:p>
    <w:p w:rsidR="00C83A7A" w:rsidRPr="00C83A7A" w:rsidRDefault="00C83A7A" w:rsidP="00C83A7A">
      <w:pPr>
        <w:pStyle w:val="Vaintekstin"/>
        <w:ind w:left="360"/>
        <w:outlineLvl w:val="0"/>
        <w:rPr>
          <w:rFonts w:ascii="Arial" w:hAnsi="Arial" w:cs="Arial"/>
          <w:sz w:val="20"/>
          <w:szCs w:val="20"/>
        </w:rPr>
      </w:pPr>
      <w:r w:rsidRPr="00C83A7A">
        <w:rPr>
          <w:rFonts w:ascii="Arial" w:hAnsi="Arial" w:cs="Arial"/>
          <w:sz w:val="20"/>
          <w:szCs w:val="20"/>
        </w:rPr>
        <w:t>seuraava kokous 13.6.</w:t>
      </w:r>
    </w:p>
    <w:p w:rsidR="0005580E" w:rsidRDefault="0005580E" w:rsidP="004B1B44">
      <w:pPr>
        <w:pStyle w:val="Vaintekstin"/>
        <w:ind w:left="360"/>
        <w:rPr>
          <w:rFonts w:ascii="Arial" w:hAnsi="Arial" w:cs="Arial"/>
          <w:sz w:val="20"/>
          <w:szCs w:val="20"/>
        </w:rPr>
      </w:pPr>
    </w:p>
    <w:p w:rsidR="0005580E" w:rsidRDefault="0005580E" w:rsidP="004B1B44">
      <w:pPr>
        <w:pStyle w:val="Vaintekstin"/>
        <w:ind w:left="360"/>
        <w:rPr>
          <w:rFonts w:ascii="Arial" w:hAnsi="Arial" w:cs="Arial"/>
          <w:sz w:val="20"/>
          <w:szCs w:val="20"/>
        </w:rPr>
      </w:pPr>
    </w:p>
    <w:p w:rsidR="00477266" w:rsidRDefault="00477266" w:rsidP="004B1B44">
      <w:pPr>
        <w:pStyle w:val="Vaintekstin"/>
        <w:ind w:left="360"/>
        <w:rPr>
          <w:rFonts w:ascii="Arial" w:hAnsi="Arial" w:cs="Arial"/>
          <w:sz w:val="20"/>
          <w:szCs w:val="20"/>
        </w:rPr>
      </w:pPr>
    </w:p>
    <w:p w:rsidR="007438C6" w:rsidRPr="006C3501" w:rsidRDefault="002014B2" w:rsidP="00881FB9">
      <w:pPr>
        <w:pStyle w:val="Vaintekstin"/>
        <w:ind w:left="284"/>
        <w:rPr>
          <w:rFonts w:ascii="Arial" w:hAnsi="Arial" w:cs="Arial"/>
          <w:b/>
          <w:sz w:val="20"/>
          <w:szCs w:val="20"/>
        </w:rPr>
      </w:pPr>
      <w:r>
        <w:rPr>
          <w:rFonts w:ascii="Arial" w:hAnsi="Arial" w:cs="Arial"/>
          <w:sz w:val="20"/>
          <w:szCs w:val="20"/>
        </w:rPr>
        <w:t>7</w:t>
      </w:r>
      <w:r w:rsidR="00FB3D92">
        <w:rPr>
          <w:rFonts w:ascii="Arial" w:hAnsi="Arial" w:cs="Arial"/>
          <w:sz w:val="20"/>
          <w:szCs w:val="20"/>
        </w:rPr>
        <w:t xml:space="preserve">. </w:t>
      </w:r>
      <w:r w:rsidR="00881FB9" w:rsidRPr="00881FB9">
        <w:rPr>
          <w:rFonts w:ascii="Arial" w:hAnsi="Arial" w:cs="Arial"/>
          <w:sz w:val="20"/>
          <w:szCs w:val="20"/>
        </w:rPr>
        <w:t xml:space="preserve"> </w:t>
      </w:r>
      <w:r w:rsidR="007438C6" w:rsidRPr="006C3501">
        <w:rPr>
          <w:rFonts w:ascii="Arial" w:hAnsi="Arial" w:cs="Arial"/>
          <w:b/>
          <w:sz w:val="20"/>
          <w:szCs w:val="20"/>
        </w:rPr>
        <w:t>Kokouksen päättäminen</w:t>
      </w:r>
    </w:p>
    <w:p w:rsidR="007438C6" w:rsidRDefault="007438C6" w:rsidP="004B1B44">
      <w:pPr>
        <w:spacing w:after="0" w:line="240" w:lineRule="auto"/>
        <w:rPr>
          <w:rFonts w:ascii="Arial" w:hAnsi="Arial" w:cs="Arial"/>
        </w:rPr>
      </w:pPr>
    </w:p>
    <w:p w:rsidR="007543D1" w:rsidRDefault="007438C6" w:rsidP="00E0450D">
      <w:pPr>
        <w:pStyle w:val="Vaintekstin"/>
        <w:ind w:left="360"/>
        <w:outlineLvl w:val="0"/>
        <w:rPr>
          <w:rFonts w:ascii="Arial" w:hAnsi="Arial" w:cs="Arial"/>
          <w:sz w:val="20"/>
          <w:szCs w:val="20"/>
        </w:rPr>
      </w:pPr>
      <w:r w:rsidRPr="004B1B44">
        <w:rPr>
          <w:rFonts w:ascii="Arial" w:hAnsi="Arial" w:cs="Arial"/>
          <w:sz w:val="20"/>
          <w:szCs w:val="20"/>
        </w:rPr>
        <w:t>Puheenjohtaja päätti kokouksen kello</w:t>
      </w:r>
      <w:r>
        <w:rPr>
          <w:rFonts w:ascii="Arial" w:hAnsi="Arial" w:cs="Arial"/>
          <w:sz w:val="20"/>
          <w:szCs w:val="20"/>
        </w:rPr>
        <w:t xml:space="preserve"> </w:t>
      </w:r>
      <w:r w:rsidR="00BB46C0">
        <w:rPr>
          <w:rFonts w:ascii="Arial" w:hAnsi="Arial" w:cs="Arial"/>
          <w:sz w:val="20"/>
          <w:szCs w:val="20"/>
        </w:rPr>
        <w:t>15.00</w:t>
      </w:r>
      <w:r w:rsidR="007543D1">
        <w:rPr>
          <w:rFonts w:ascii="Arial" w:hAnsi="Arial" w:cs="Arial"/>
          <w:sz w:val="20"/>
          <w:szCs w:val="20"/>
        </w:rPr>
        <w:t xml:space="preserve">. </w:t>
      </w:r>
    </w:p>
    <w:p w:rsidR="007543D1" w:rsidRDefault="007543D1" w:rsidP="00E0450D">
      <w:pPr>
        <w:pStyle w:val="Vaintekstin"/>
        <w:ind w:left="360"/>
        <w:outlineLvl w:val="0"/>
        <w:rPr>
          <w:rFonts w:ascii="Arial" w:hAnsi="Arial" w:cs="Arial"/>
          <w:sz w:val="20"/>
          <w:szCs w:val="20"/>
        </w:rPr>
      </w:pPr>
    </w:p>
    <w:p w:rsidR="00BB46C0" w:rsidRDefault="007543D1" w:rsidP="00E0450D">
      <w:pPr>
        <w:pStyle w:val="Vaintekstin"/>
        <w:ind w:left="360"/>
        <w:outlineLvl w:val="0"/>
        <w:rPr>
          <w:rFonts w:ascii="Arial" w:hAnsi="Arial" w:cs="Arial"/>
          <w:sz w:val="20"/>
          <w:szCs w:val="20"/>
        </w:rPr>
      </w:pPr>
      <w:r>
        <w:rPr>
          <w:rFonts w:ascii="Arial" w:hAnsi="Arial" w:cs="Arial"/>
          <w:sz w:val="20"/>
          <w:szCs w:val="20"/>
        </w:rPr>
        <w:t>Seuraava kokous on 13.6.2016 klo 9 – 11.00.</w:t>
      </w:r>
      <w:r w:rsidR="00BB46C0">
        <w:rPr>
          <w:rFonts w:ascii="Arial" w:hAnsi="Arial" w:cs="Arial"/>
          <w:sz w:val="20"/>
          <w:szCs w:val="20"/>
        </w:rPr>
        <w:t xml:space="preserve"> </w:t>
      </w:r>
    </w:p>
    <w:p w:rsidR="007438C6" w:rsidRPr="00C359F9" w:rsidRDefault="007438C6" w:rsidP="00C359F9">
      <w:pPr>
        <w:pStyle w:val="Vaintekstin"/>
        <w:ind w:left="360"/>
        <w:outlineLvl w:val="0"/>
        <w:rPr>
          <w:rFonts w:ascii="Arial" w:hAnsi="Arial" w:cs="Arial"/>
          <w:sz w:val="20"/>
          <w:szCs w:val="20"/>
        </w:rPr>
      </w:pPr>
    </w:p>
    <w:sectPr w:rsidR="007438C6" w:rsidRPr="00C359F9" w:rsidSect="00A67C0B">
      <w:footerReference w:type="even" r:id="rId11"/>
      <w:footerReference w:type="default" r:id="rId12"/>
      <w:headerReference w:type="first" r:id="rId13"/>
      <w:footerReference w:type="first" r:id="rId14"/>
      <w:pgSz w:w="11907" w:h="16839"/>
      <w:pgMar w:top="1134" w:right="850" w:bottom="1134" w:left="1134" w:header="42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08A" w:rsidRDefault="00C5708A" w:rsidP="00F44C35">
      <w:pPr>
        <w:spacing w:after="0" w:line="240" w:lineRule="auto"/>
      </w:pPr>
      <w:r>
        <w:separator/>
      </w:r>
    </w:p>
  </w:endnote>
  <w:endnote w:type="continuationSeparator" w:id="0">
    <w:p w:rsidR="00C5708A" w:rsidRDefault="00C5708A" w:rsidP="00F44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08A" w:rsidRDefault="009713A6">
    <w:r>
      <w:fldChar w:fldCharType="begin"/>
    </w:r>
    <w:r>
      <w:instrText xml:space="preserve"> PAGE   \* MERGEFORMAT </w:instrText>
    </w:r>
    <w:r>
      <w:fldChar w:fldCharType="separate"/>
    </w:r>
    <w:r w:rsidR="00C5708A">
      <w:rPr>
        <w:noProof/>
      </w:rPr>
      <w:t>1</w:t>
    </w:r>
    <w:r>
      <w:rPr>
        <w:noProof/>
      </w:rPr>
      <w:fldChar w:fldCharType="end"/>
    </w:r>
    <w:r w:rsidR="00C5708A">
      <w:t xml:space="preserve"> </w:t>
    </w:r>
    <w:r w:rsidR="00C5708A">
      <w:rPr>
        <w:color w:val="A04DA3"/>
      </w:rPr>
      <w:sym w:font="Wingdings 2" w:char="F097"/>
    </w:r>
    <w:r w:rsidR="00C5708A">
      <w:t xml:space="preserve"> </w:t>
    </w:r>
  </w:p>
  <w:p w:rsidR="00C5708A" w:rsidRDefault="00C5708A">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08A" w:rsidRDefault="00C5708A">
    <w:pPr>
      <w:jc w:val="right"/>
    </w:pPr>
  </w:p>
  <w:p w:rsidR="00C5708A" w:rsidRDefault="009713A6">
    <w:pPr>
      <w:jc w:val="right"/>
    </w:pPr>
    <w:r>
      <w:fldChar w:fldCharType="begin"/>
    </w:r>
    <w:r>
      <w:instrText xml:space="preserve"> PAGE   \* MERGEFORMAT </w:instrText>
    </w:r>
    <w:r>
      <w:fldChar w:fldCharType="separate"/>
    </w:r>
    <w:r>
      <w:rPr>
        <w:noProof/>
      </w:rPr>
      <w:t>5</w:t>
    </w:r>
    <w:r>
      <w:rPr>
        <w:noProof/>
      </w:rPr>
      <w:fldChar w:fldCharType="end"/>
    </w:r>
    <w:r w:rsidR="00C5708A">
      <w:t xml:space="preserve"> </w:t>
    </w:r>
    <w:r w:rsidR="00C5708A">
      <w:rPr>
        <w:color w:val="A04DA3"/>
      </w:rPr>
      <w:sym w:font="Wingdings 2" w:char="F097"/>
    </w:r>
    <w:r w:rsidR="00C5708A">
      <w:t xml:space="preserve"> </w:t>
    </w:r>
  </w:p>
  <w:p w:rsidR="00C5708A" w:rsidRDefault="00C5708A">
    <w:pPr>
      <w:jc w:val="right"/>
    </w:pPr>
  </w:p>
  <w:p w:rsidR="00C5708A" w:rsidRDefault="00C5708A">
    <w:pPr>
      <w:pStyle w:val="Alatunnist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08A" w:rsidRPr="0082307E" w:rsidRDefault="009713A6" w:rsidP="00696D7F">
    <w:pPr>
      <w:pStyle w:val="Alatunniste"/>
      <w:jc w:val="center"/>
      <w:rPr>
        <w:rFonts w:ascii="Verdana" w:hAnsi="Verdana"/>
        <w:sz w:val="16"/>
      </w:rPr>
    </w:pPr>
    <w:r>
      <w:rPr>
        <w:rFonts w:ascii="Verdana" w:hAnsi="Verdana"/>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align="center" o:hr="t">
          <v:imagedata r:id="rId1" o:title=""/>
        </v:shape>
      </w:pict>
    </w:r>
    <w:r w:rsidR="00C5708A">
      <w:rPr>
        <w:rFonts w:ascii="Verdana" w:hAnsi="Verdana"/>
        <w:sz w:val="16"/>
      </w:rPr>
      <w:t xml:space="preserve">Aluehallinnon tietohallintopalveluyksikkö AHTI </w:t>
    </w:r>
    <w:r w:rsidR="00C5708A" w:rsidRPr="0082307E">
      <w:rPr>
        <w:rFonts w:ascii="Verdana" w:hAnsi="Verdana"/>
        <w:sz w:val="16"/>
      </w:rPr>
      <w:t xml:space="preserve">/ Etelä-Savon </w:t>
    </w:r>
    <w:r w:rsidR="00C5708A">
      <w:rPr>
        <w:rFonts w:ascii="Verdana" w:hAnsi="Verdana"/>
        <w:sz w:val="16"/>
      </w:rPr>
      <w:t>ELY</w:t>
    </w:r>
    <w:r w:rsidR="00C5708A" w:rsidRPr="0082307E">
      <w:rPr>
        <w:rFonts w:ascii="Verdana" w:hAnsi="Verdana"/>
        <w:sz w:val="16"/>
      </w:rPr>
      <w:br/>
      <w:t>Mikonkatu 3 ja 5 (PL 164), 50100 MIKKELI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08A" w:rsidRDefault="00C5708A" w:rsidP="00F44C35">
      <w:pPr>
        <w:spacing w:after="0" w:line="240" w:lineRule="auto"/>
      </w:pPr>
      <w:r>
        <w:separator/>
      </w:r>
    </w:p>
  </w:footnote>
  <w:footnote w:type="continuationSeparator" w:id="0">
    <w:p w:rsidR="00C5708A" w:rsidRDefault="00C5708A" w:rsidP="00F44C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08A" w:rsidRDefault="00C5708A" w:rsidP="00696D7F">
    <w:pPr>
      <w:pStyle w:val="Yltunniste"/>
      <w:rPr>
        <w:sz w:val="14"/>
      </w:rPr>
    </w:pPr>
  </w:p>
  <w:p w:rsidR="00C5708A" w:rsidRPr="001317CD" w:rsidRDefault="00C5708A" w:rsidP="00F44C35">
    <w:pPr>
      <w:pStyle w:val="Yltunniste"/>
      <w:rPr>
        <w:rFonts w:ascii="Arial" w:hAnsi="Arial" w:cs="Arial"/>
        <w:b/>
      </w:rPr>
    </w:pPr>
    <w:r w:rsidRPr="001317CD">
      <w:rPr>
        <w:rFonts w:ascii="Arial" w:hAnsi="Arial" w:cs="Arial"/>
        <w:b/>
      </w:rPr>
      <w:t xml:space="preserve">Aluehallinnon </w:t>
    </w:r>
    <w:r>
      <w:rPr>
        <w:rFonts w:ascii="Arial" w:hAnsi="Arial" w:cs="Arial"/>
        <w:b/>
      </w:rPr>
      <w:t>tietohallinnon johtoryhmä</w:t>
    </w:r>
    <w:r w:rsidRPr="001317CD">
      <w:rPr>
        <w:rFonts w:ascii="Arial" w:hAnsi="Arial" w:cs="Arial"/>
        <w:b/>
      </w:rPr>
      <w:tab/>
    </w:r>
  </w:p>
  <w:p w:rsidR="00C5708A" w:rsidRPr="0082307E" w:rsidRDefault="00C5708A" w:rsidP="00696D7F">
    <w:pPr>
      <w:pStyle w:val="Yltunniste"/>
      <w:ind w:left="-851"/>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021B"/>
    <w:multiLevelType w:val="hybridMultilevel"/>
    <w:tmpl w:val="FA58CB0C"/>
    <w:lvl w:ilvl="0" w:tplc="3EAE1978">
      <w:start w:val="1"/>
      <w:numFmt w:val="bullet"/>
      <w:lvlText w:val="•"/>
      <w:lvlJc w:val="left"/>
      <w:pPr>
        <w:tabs>
          <w:tab w:val="num" w:pos="720"/>
        </w:tabs>
        <w:ind w:left="720" w:hanging="360"/>
      </w:pPr>
      <w:rPr>
        <w:rFonts w:ascii="Arial" w:hAnsi="Arial" w:hint="default"/>
      </w:rPr>
    </w:lvl>
    <w:lvl w:ilvl="1" w:tplc="68947E92" w:tentative="1">
      <w:start w:val="1"/>
      <w:numFmt w:val="bullet"/>
      <w:lvlText w:val="•"/>
      <w:lvlJc w:val="left"/>
      <w:pPr>
        <w:tabs>
          <w:tab w:val="num" w:pos="1440"/>
        </w:tabs>
        <w:ind w:left="1440" w:hanging="360"/>
      </w:pPr>
      <w:rPr>
        <w:rFonts w:ascii="Arial" w:hAnsi="Arial" w:hint="default"/>
      </w:rPr>
    </w:lvl>
    <w:lvl w:ilvl="2" w:tplc="0BFE5C32" w:tentative="1">
      <w:start w:val="1"/>
      <w:numFmt w:val="bullet"/>
      <w:lvlText w:val="•"/>
      <w:lvlJc w:val="left"/>
      <w:pPr>
        <w:tabs>
          <w:tab w:val="num" w:pos="2160"/>
        </w:tabs>
        <w:ind w:left="2160" w:hanging="360"/>
      </w:pPr>
      <w:rPr>
        <w:rFonts w:ascii="Arial" w:hAnsi="Arial" w:hint="default"/>
      </w:rPr>
    </w:lvl>
    <w:lvl w:ilvl="3" w:tplc="4AE23B00" w:tentative="1">
      <w:start w:val="1"/>
      <w:numFmt w:val="bullet"/>
      <w:lvlText w:val="•"/>
      <w:lvlJc w:val="left"/>
      <w:pPr>
        <w:tabs>
          <w:tab w:val="num" w:pos="2880"/>
        </w:tabs>
        <w:ind w:left="2880" w:hanging="360"/>
      </w:pPr>
      <w:rPr>
        <w:rFonts w:ascii="Arial" w:hAnsi="Arial" w:hint="default"/>
      </w:rPr>
    </w:lvl>
    <w:lvl w:ilvl="4" w:tplc="DF742620" w:tentative="1">
      <w:start w:val="1"/>
      <w:numFmt w:val="bullet"/>
      <w:lvlText w:val="•"/>
      <w:lvlJc w:val="left"/>
      <w:pPr>
        <w:tabs>
          <w:tab w:val="num" w:pos="3600"/>
        </w:tabs>
        <w:ind w:left="3600" w:hanging="360"/>
      </w:pPr>
      <w:rPr>
        <w:rFonts w:ascii="Arial" w:hAnsi="Arial" w:hint="default"/>
      </w:rPr>
    </w:lvl>
    <w:lvl w:ilvl="5" w:tplc="0B88C65A" w:tentative="1">
      <w:start w:val="1"/>
      <w:numFmt w:val="bullet"/>
      <w:lvlText w:val="•"/>
      <w:lvlJc w:val="left"/>
      <w:pPr>
        <w:tabs>
          <w:tab w:val="num" w:pos="4320"/>
        </w:tabs>
        <w:ind w:left="4320" w:hanging="360"/>
      </w:pPr>
      <w:rPr>
        <w:rFonts w:ascii="Arial" w:hAnsi="Arial" w:hint="default"/>
      </w:rPr>
    </w:lvl>
    <w:lvl w:ilvl="6" w:tplc="171E62EA" w:tentative="1">
      <w:start w:val="1"/>
      <w:numFmt w:val="bullet"/>
      <w:lvlText w:val="•"/>
      <w:lvlJc w:val="left"/>
      <w:pPr>
        <w:tabs>
          <w:tab w:val="num" w:pos="5040"/>
        </w:tabs>
        <w:ind w:left="5040" w:hanging="360"/>
      </w:pPr>
      <w:rPr>
        <w:rFonts w:ascii="Arial" w:hAnsi="Arial" w:hint="default"/>
      </w:rPr>
    </w:lvl>
    <w:lvl w:ilvl="7" w:tplc="1E608848" w:tentative="1">
      <w:start w:val="1"/>
      <w:numFmt w:val="bullet"/>
      <w:lvlText w:val="•"/>
      <w:lvlJc w:val="left"/>
      <w:pPr>
        <w:tabs>
          <w:tab w:val="num" w:pos="5760"/>
        </w:tabs>
        <w:ind w:left="5760" w:hanging="360"/>
      </w:pPr>
      <w:rPr>
        <w:rFonts w:ascii="Arial" w:hAnsi="Arial" w:hint="default"/>
      </w:rPr>
    </w:lvl>
    <w:lvl w:ilvl="8" w:tplc="C05653C8" w:tentative="1">
      <w:start w:val="1"/>
      <w:numFmt w:val="bullet"/>
      <w:lvlText w:val="•"/>
      <w:lvlJc w:val="left"/>
      <w:pPr>
        <w:tabs>
          <w:tab w:val="num" w:pos="6480"/>
        </w:tabs>
        <w:ind w:left="6480" w:hanging="360"/>
      </w:pPr>
      <w:rPr>
        <w:rFonts w:ascii="Arial" w:hAnsi="Arial" w:hint="default"/>
      </w:rPr>
    </w:lvl>
  </w:abstractNum>
  <w:abstractNum w:abstractNumId="1">
    <w:nsid w:val="13543690"/>
    <w:multiLevelType w:val="hybridMultilevel"/>
    <w:tmpl w:val="A528805A"/>
    <w:lvl w:ilvl="0" w:tplc="741CC16E">
      <w:start w:val="1"/>
      <w:numFmt w:val="bullet"/>
      <w:lvlText w:val="•"/>
      <w:lvlJc w:val="left"/>
      <w:pPr>
        <w:tabs>
          <w:tab w:val="num" w:pos="720"/>
        </w:tabs>
        <w:ind w:left="720" w:hanging="360"/>
      </w:pPr>
      <w:rPr>
        <w:rFonts w:ascii="Arial" w:hAnsi="Arial" w:hint="default"/>
      </w:rPr>
    </w:lvl>
    <w:lvl w:ilvl="1" w:tplc="1ADA5BCC" w:tentative="1">
      <w:start w:val="1"/>
      <w:numFmt w:val="bullet"/>
      <w:lvlText w:val="•"/>
      <w:lvlJc w:val="left"/>
      <w:pPr>
        <w:tabs>
          <w:tab w:val="num" w:pos="1440"/>
        </w:tabs>
        <w:ind w:left="1440" w:hanging="360"/>
      </w:pPr>
      <w:rPr>
        <w:rFonts w:ascii="Arial" w:hAnsi="Arial" w:hint="default"/>
      </w:rPr>
    </w:lvl>
    <w:lvl w:ilvl="2" w:tplc="00B8E940" w:tentative="1">
      <w:start w:val="1"/>
      <w:numFmt w:val="bullet"/>
      <w:lvlText w:val="•"/>
      <w:lvlJc w:val="left"/>
      <w:pPr>
        <w:tabs>
          <w:tab w:val="num" w:pos="2160"/>
        </w:tabs>
        <w:ind w:left="2160" w:hanging="360"/>
      </w:pPr>
      <w:rPr>
        <w:rFonts w:ascii="Arial" w:hAnsi="Arial" w:hint="default"/>
      </w:rPr>
    </w:lvl>
    <w:lvl w:ilvl="3" w:tplc="DF822A98" w:tentative="1">
      <w:start w:val="1"/>
      <w:numFmt w:val="bullet"/>
      <w:lvlText w:val="•"/>
      <w:lvlJc w:val="left"/>
      <w:pPr>
        <w:tabs>
          <w:tab w:val="num" w:pos="2880"/>
        </w:tabs>
        <w:ind w:left="2880" w:hanging="360"/>
      </w:pPr>
      <w:rPr>
        <w:rFonts w:ascii="Arial" w:hAnsi="Arial" w:hint="default"/>
      </w:rPr>
    </w:lvl>
    <w:lvl w:ilvl="4" w:tplc="848A2044" w:tentative="1">
      <w:start w:val="1"/>
      <w:numFmt w:val="bullet"/>
      <w:lvlText w:val="•"/>
      <w:lvlJc w:val="left"/>
      <w:pPr>
        <w:tabs>
          <w:tab w:val="num" w:pos="3600"/>
        </w:tabs>
        <w:ind w:left="3600" w:hanging="360"/>
      </w:pPr>
      <w:rPr>
        <w:rFonts w:ascii="Arial" w:hAnsi="Arial" w:hint="default"/>
      </w:rPr>
    </w:lvl>
    <w:lvl w:ilvl="5" w:tplc="14266646" w:tentative="1">
      <w:start w:val="1"/>
      <w:numFmt w:val="bullet"/>
      <w:lvlText w:val="•"/>
      <w:lvlJc w:val="left"/>
      <w:pPr>
        <w:tabs>
          <w:tab w:val="num" w:pos="4320"/>
        </w:tabs>
        <w:ind w:left="4320" w:hanging="360"/>
      </w:pPr>
      <w:rPr>
        <w:rFonts w:ascii="Arial" w:hAnsi="Arial" w:hint="default"/>
      </w:rPr>
    </w:lvl>
    <w:lvl w:ilvl="6" w:tplc="EBB40B64" w:tentative="1">
      <w:start w:val="1"/>
      <w:numFmt w:val="bullet"/>
      <w:lvlText w:val="•"/>
      <w:lvlJc w:val="left"/>
      <w:pPr>
        <w:tabs>
          <w:tab w:val="num" w:pos="5040"/>
        </w:tabs>
        <w:ind w:left="5040" w:hanging="360"/>
      </w:pPr>
      <w:rPr>
        <w:rFonts w:ascii="Arial" w:hAnsi="Arial" w:hint="default"/>
      </w:rPr>
    </w:lvl>
    <w:lvl w:ilvl="7" w:tplc="74F8E2B2" w:tentative="1">
      <w:start w:val="1"/>
      <w:numFmt w:val="bullet"/>
      <w:lvlText w:val="•"/>
      <w:lvlJc w:val="left"/>
      <w:pPr>
        <w:tabs>
          <w:tab w:val="num" w:pos="5760"/>
        </w:tabs>
        <w:ind w:left="5760" w:hanging="360"/>
      </w:pPr>
      <w:rPr>
        <w:rFonts w:ascii="Arial" w:hAnsi="Arial" w:hint="default"/>
      </w:rPr>
    </w:lvl>
    <w:lvl w:ilvl="8" w:tplc="83969956" w:tentative="1">
      <w:start w:val="1"/>
      <w:numFmt w:val="bullet"/>
      <w:lvlText w:val="•"/>
      <w:lvlJc w:val="left"/>
      <w:pPr>
        <w:tabs>
          <w:tab w:val="num" w:pos="6480"/>
        </w:tabs>
        <w:ind w:left="6480" w:hanging="360"/>
      </w:pPr>
      <w:rPr>
        <w:rFonts w:ascii="Arial" w:hAnsi="Arial" w:hint="default"/>
      </w:rPr>
    </w:lvl>
  </w:abstractNum>
  <w:abstractNum w:abstractNumId="2">
    <w:nsid w:val="28B903C7"/>
    <w:multiLevelType w:val="hybridMultilevel"/>
    <w:tmpl w:val="C6C026C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37742DC4"/>
    <w:multiLevelType w:val="hybridMultilevel"/>
    <w:tmpl w:val="CE842588"/>
    <w:lvl w:ilvl="0" w:tplc="2BA49248">
      <w:start w:val="1"/>
      <w:numFmt w:val="bullet"/>
      <w:lvlText w:val="•"/>
      <w:lvlJc w:val="left"/>
      <w:pPr>
        <w:tabs>
          <w:tab w:val="num" w:pos="720"/>
        </w:tabs>
        <w:ind w:left="720" w:hanging="360"/>
      </w:pPr>
      <w:rPr>
        <w:rFonts w:ascii="Arial" w:hAnsi="Arial" w:hint="default"/>
      </w:rPr>
    </w:lvl>
    <w:lvl w:ilvl="1" w:tplc="60A4D934" w:tentative="1">
      <w:start w:val="1"/>
      <w:numFmt w:val="bullet"/>
      <w:lvlText w:val="•"/>
      <w:lvlJc w:val="left"/>
      <w:pPr>
        <w:tabs>
          <w:tab w:val="num" w:pos="1440"/>
        </w:tabs>
        <w:ind w:left="1440" w:hanging="360"/>
      </w:pPr>
      <w:rPr>
        <w:rFonts w:ascii="Arial" w:hAnsi="Arial" w:hint="default"/>
      </w:rPr>
    </w:lvl>
    <w:lvl w:ilvl="2" w:tplc="33164F38" w:tentative="1">
      <w:start w:val="1"/>
      <w:numFmt w:val="bullet"/>
      <w:lvlText w:val="•"/>
      <w:lvlJc w:val="left"/>
      <w:pPr>
        <w:tabs>
          <w:tab w:val="num" w:pos="2160"/>
        </w:tabs>
        <w:ind w:left="2160" w:hanging="360"/>
      </w:pPr>
      <w:rPr>
        <w:rFonts w:ascii="Arial" w:hAnsi="Arial" w:hint="default"/>
      </w:rPr>
    </w:lvl>
    <w:lvl w:ilvl="3" w:tplc="8CC4B6B0" w:tentative="1">
      <w:start w:val="1"/>
      <w:numFmt w:val="bullet"/>
      <w:lvlText w:val="•"/>
      <w:lvlJc w:val="left"/>
      <w:pPr>
        <w:tabs>
          <w:tab w:val="num" w:pos="2880"/>
        </w:tabs>
        <w:ind w:left="2880" w:hanging="360"/>
      </w:pPr>
      <w:rPr>
        <w:rFonts w:ascii="Arial" w:hAnsi="Arial" w:hint="default"/>
      </w:rPr>
    </w:lvl>
    <w:lvl w:ilvl="4" w:tplc="EC6A5D2E" w:tentative="1">
      <w:start w:val="1"/>
      <w:numFmt w:val="bullet"/>
      <w:lvlText w:val="•"/>
      <w:lvlJc w:val="left"/>
      <w:pPr>
        <w:tabs>
          <w:tab w:val="num" w:pos="3600"/>
        </w:tabs>
        <w:ind w:left="3600" w:hanging="360"/>
      </w:pPr>
      <w:rPr>
        <w:rFonts w:ascii="Arial" w:hAnsi="Arial" w:hint="default"/>
      </w:rPr>
    </w:lvl>
    <w:lvl w:ilvl="5" w:tplc="013A7076" w:tentative="1">
      <w:start w:val="1"/>
      <w:numFmt w:val="bullet"/>
      <w:lvlText w:val="•"/>
      <w:lvlJc w:val="left"/>
      <w:pPr>
        <w:tabs>
          <w:tab w:val="num" w:pos="4320"/>
        </w:tabs>
        <w:ind w:left="4320" w:hanging="360"/>
      </w:pPr>
      <w:rPr>
        <w:rFonts w:ascii="Arial" w:hAnsi="Arial" w:hint="default"/>
      </w:rPr>
    </w:lvl>
    <w:lvl w:ilvl="6" w:tplc="BAE0A3B4" w:tentative="1">
      <w:start w:val="1"/>
      <w:numFmt w:val="bullet"/>
      <w:lvlText w:val="•"/>
      <w:lvlJc w:val="left"/>
      <w:pPr>
        <w:tabs>
          <w:tab w:val="num" w:pos="5040"/>
        </w:tabs>
        <w:ind w:left="5040" w:hanging="360"/>
      </w:pPr>
      <w:rPr>
        <w:rFonts w:ascii="Arial" w:hAnsi="Arial" w:hint="default"/>
      </w:rPr>
    </w:lvl>
    <w:lvl w:ilvl="7" w:tplc="D662E9D6" w:tentative="1">
      <w:start w:val="1"/>
      <w:numFmt w:val="bullet"/>
      <w:lvlText w:val="•"/>
      <w:lvlJc w:val="left"/>
      <w:pPr>
        <w:tabs>
          <w:tab w:val="num" w:pos="5760"/>
        </w:tabs>
        <w:ind w:left="5760" w:hanging="360"/>
      </w:pPr>
      <w:rPr>
        <w:rFonts w:ascii="Arial" w:hAnsi="Arial" w:hint="default"/>
      </w:rPr>
    </w:lvl>
    <w:lvl w:ilvl="8" w:tplc="5C7A3E30" w:tentative="1">
      <w:start w:val="1"/>
      <w:numFmt w:val="bullet"/>
      <w:lvlText w:val="•"/>
      <w:lvlJc w:val="left"/>
      <w:pPr>
        <w:tabs>
          <w:tab w:val="num" w:pos="6480"/>
        </w:tabs>
        <w:ind w:left="6480" w:hanging="360"/>
      </w:pPr>
      <w:rPr>
        <w:rFonts w:ascii="Arial" w:hAnsi="Arial" w:hint="default"/>
      </w:rPr>
    </w:lvl>
  </w:abstractNum>
  <w:abstractNum w:abstractNumId="4">
    <w:nsid w:val="433C1494"/>
    <w:multiLevelType w:val="hybridMultilevel"/>
    <w:tmpl w:val="636C9542"/>
    <w:lvl w:ilvl="0" w:tplc="72AEDEB4">
      <w:start w:val="10"/>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47B7771F"/>
    <w:multiLevelType w:val="hybridMultilevel"/>
    <w:tmpl w:val="68E0DB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4AB70FF7"/>
    <w:multiLevelType w:val="hybridMultilevel"/>
    <w:tmpl w:val="775C9B9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5AE707F2"/>
    <w:multiLevelType w:val="multilevel"/>
    <w:tmpl w:val="D9F2A606"/>
    <w:lvl w:ilvl="0">
      <w:start w:val="1"/>
      <w:numFmt w:val="decimal"/>
      <w:lvlText w:val="%1."/>
      <w:lvlJc w:val="left"/>
      <w:pPr>
        <w:ind w:left="644" w:hanging="360"/>
      </w:pPr>
      <w:rPr>
        <w:rFonts w:cs="Times New Roman" w:hint="default"/>
        <w:b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7EA12D86"/>
    <w:multiLevelType w:val="hybridMultilevel"/>
    <w:tmpl w:val="7910ED02"/>
    <w:lvl w:ilvl="0" w:tplc="17E40210">
      <w:start w:val="1"/>
      <w:numFmt w:val="bullet"/>
      <w:lvlText w:val="•"/>
      <w:lvlJc w:val="left"/>
      <w:pPr>
        <w:tabs>
          <w:tab w:val="num" w:pos="720"/>
        </w:tabs>
        <w:ind w:left="720" w:hanging="360"/>
      </w:pPr>
      <w:rPr>
        <w:rFonts w:ascii="Arial" w:hAnsi="Arial" w:hint="default"/>
      </w:rPr>
    </w:lvl>
    <w:lvl w:ilvl="1" w:tplc="7AB87CC0" w:tentative="1">
      <w:start w:val="1"/>
      <w:numFmt w:val="bullet"/>
      <w:lvlText w:val="•"/>
      <w:lvlJc w:val="left"/>
      <w:pPr>
        <w:tabs>
          <w:tab w:val="num" w:pos="1440"/>
        </w:tabs>
        <w:ind w:left="1440" w:hanging="360"/>
      </w:pPr>
      <w:rPr>
        <w:rFonts w:ascii="Arial" w:hAnsi="Arial" w:hint="default"/>
      </w:rPr>
    </w:lvl>
    <w:lvl w:ilvl="2" w:tplc="37B44506" w:tentative="1">
      <w:start w:val="1"/>
      <w:numFmt w:val="bullet"/>
      <w:lvlText w:val="•"/>
      <w:lvlJc w:val="left"/>
      <w:pPr>
        <w:tabs>
          <w:tab w:val="num" w:pos="2160"/>
        </w:tabs>
        <w:ind w:left="2160" w:hanging="360"/>
      </w:pPr>
      <w:rPr>
        <w:rFonts w:ascii="Arial" w:hAnsi="Arial" w:hint="default"/>
      </w:rPr>
    </w:lvl>
    <w:lvl w:ilvl="3" w:tplc="43E2CB0A" w:tentative="1">
      <w:start w:val="1"/>
      <w:numFmt w:val="bullet"/>
      <w:lvlText w:val="•"/>
      <w:lvlJc w:val="left"/>
      <w:pPr>
        <w:tabs>
          <w:tab w:val="num" w:pos="2880"/>
        </w:tabs>
        <w:ind w:left="2880" w:hanging="360"/>
      </w:pPr>
      <w:rPr>
        <w:rFonts w:ascii="Arial" w:hAnsi="Arial" w:hint="default"/>
      </w:rPr>
    </w:lvl>
    <w:lvl w:ilvl="4" w:tplc="B9F6C6BC" w:tentative="1">
      <w:start w:val="1"/>
      <w:numFmt w:val="bullet"/>
      <w:lvlText w:val="•"/>
      <w:lvlJc w:val="left"/>
      <w:pPr>
        <w:tabs>
          <w:tab w:val="num" w:pos="3600"/>
        </w:tabs>
        <w:ind w:left="3600" w:hanging="360"/>
      </w:pPr>
      <w:rPr>
        <w:rFonts w:ascii="Arial" w:hAnsi="Arial" w:hint="default"/>
      </w:rPr>
    </w:lvl>
    <w:lvl w:ilvl="5" w:tplc="AE98865E" w:tentative="1">
      <w:start w:val="1"/>
      <w:numFmt w:val="bullet"/>
      <w:lvlText w:val="•"/>
      <w:lvlJc w:val="left"/>
      <w:pPr>
        <w:tabs>
          <w:tab w:val="num" w:pos="4320"/>
        </w:tabs>
        <w:ind w:left="4320" w:hanging="360"/>
      </w:pPr>
      <w:rPr>
        <w:rFonts w:ascii="Arial" w:hAnsi="Arial" w:hint="default"/>
      </w:rPr>
    </w:lvl>
    <w:lvl w:ilvl="6" w:tplc="2D9409D0" w:tentative="1">
      <w:start w:val="1"/>
      <w:numFmt w:val="bullet"/>
      <w:lvlText w:val="•"/>
      <w:lvlJc w:val="left"/>
      <w:pPr>
        <w:tabs>
          <w:tab w:val="num" w:pos="5040"/>
        </w:tabs>
        <w:ind w:left="5040" w:hanging="360"/>
      </w:pPr>
      <w:rPr>
        <w:rFonts w:ascii="Arial" w:hAnsi="Arial" w:hint="default"/>
      </w:rPr>
    </w:lvl>
    <w:lvl w:ilvl="7" w:tplc="ADC6F490" w:tentative="1">
      <w:start w:val="1"/>
      <w:numFmt w:val="bullet"/>
      <w:lvlText w:val="•"/>
      <w:lvlJc w:val="left"/>
      <w:pPr>
        <w:tabs>
          <w:tab w:val="num" w:pos="5760"/>
        </w:tabs>
        <w:ind w:left="5760" w:hanging="360"/>
      </w:pPr>
      <w:rPr>
        <w:rFonts w:ascii="Arial" w:hAnsi="Arial" w:hint="default"/>
      </w:rPr>
    </w:lvl>
    <w:lvl w:ilvl="8" w:tplc="DACC5F7C"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5"/>
  </w:num>
  <w:num w:numId="3">
    <w:abstractNumId w:val="4"/>
  </w:num>
  <w:num w:numId="4">
    <w:abstractNumId w:val="0"/>
  </w:num>
  <w:num w:numId="5">
    <w:abstractNumId w:val="3"/>
  </w:num>
  <w:num w:numId="6">
    <w:abstractNumId w:val="1"/>
  </w:num>
  <w:num w:numId="7">
    <w:abstractNumId w:val="8"/>
  </w:num>
  <w:num w:numId="8">
    <w:abstractNumId w:val="2"/>
  </w:num>
  <w:num w:numId="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attachedTemplate r:id="rId1"/>
  <w:defaultTabStop w:val="1304"/>
  <w:hyphenationZone w:val="425"/>
  <w:characterSpacingControl w:val="doNotCompress"/>
  <w:hdrShapeDefaults>
    <o:shapedefaults v:ext="edit" spidmax="196610"/>
  </w:hdrShapeDefaults>
  <w:footnotePr>
    <w:footnote w:id="-1"/>
    <w:footnote w:id="0"/>
  </w:footnotePr>
  <w:endnotePr>
    <w:endnote w:id="-1"/>
    <w:endnote w:id="0"/>
  </w:endnotePr>
  <w:compat>
    <w:compatSetting w:name="compatibilityMode" w:uri="http://schemas.microsoft.com/office/word" w:val="12"/>
  </w:compat>
  <w:rsids>
    <w:rsidRoot w:val="00F44C35"/>
    <w:rsid w:val="00003EE2"/>
    <w:rsid w:val="00003F8F"/>
    <w:rsid w:val="00007A02"/>
    <w:rsid w:val="000110C2"/>
    <w:rsid w:val="000120FA"/>
    <w:rsid w:val="00032CCC"/>
    <w:rsid w:val="00033B5C"/>
    <w:rsid w:val="000343ED"/>
    <w:rsid w:val="000369DA"/>
    <w:rsid w:val="000408B8"/>
    <w:rsid w:val="00044205"/>
    <w:rsid w:val="000458F2"/>
    <w:rsid w:val="00045B65"/>
    <w:rsid w:val="000468CA"/>
    <w:rsid w:val="000513E3"/>
    <w:rsid w:val="0005580E"/>
    <w:rsid w:val="0005675E"/>
    <w:rsid w:val="00056A46"/>
    <w:rsid w:val="00074886"/>
    <w:rsid w:val="000814DF"/>
    <w:rsid w:val="00082587"/>
    <w:rsid w:val="000907E8"/>
    <w:rsid w:val="000A2C91"/>
    <w:rsid w:val="000A30C1"/>
    <w:rsid w:val="000B26B0"/>
    <w:rsid w:val="000B3C6E"/>
    <w:rsid w:val="000B4800"/>
    <w:rsid w:val="000B5EB9"/>
    <w:rsid w:val="000E019C"/>
    <w:rsid w:val="000E2329"/>
    <w:rsid w:val="000E5CC4"/>
    <w:rsid w:val="000F05CC"/>
    <w:rsid w:val="000F7562"/>
    <w:rsid w:val="000F7D08"/>
    <w:rsid w:val="001019B0"/>
    <w:rsid w:val="0010407D"/>
    <w:rsid w:val="00111169"/>
    <w:rsid w:val="00113AC9"/>
    <w:rsid w:val="00117D46"/>
    <w:rsid w:val="00126423"/>
    <w:rsid w:val="001277B6"/>
    <w:rsid w:val="001317CD"/>
    <w:rsid w:val="00131B9D"/>
    <w:rsid w:val="00133201"/>
    <w:rsid w:val="00134D36"/>
    <w:rsid w:val="00152BD1"/>
    <w:rsid w:val="00153674"/>
    <w:rsid w:val="001539EF"/>
    <w:rsid w:val="001559AA"/>
    <w:rsid w:val="00164CE8"/>
    <w:rsid w:val="00166FE9"/>
    <w:rsid w:val="00167ADB"/>
    <w:rsid w:val="001741BB"/>
    <w:rsid w:val="001750C6"/>
    <w:rsid w:val="00176114"/>
    <w:rsid w:val="00180B08"/>
    <w:rsid w:val="00184EE9"/>
    <w:rsid w:val="00186C07"/>
    <w:rsid w:val="0019478C"/>
    <w:rsid w:val="001949EE"/>
    <w:rsid w:val="001B487E"/>
    <w:rsid w:val="001C176A"/>
    <w:rsid w:val="001C22C7"/>
    <w:rsid w:val="001C3922"/>
    <w:rsid w:val="001D2BB8"/>
    <w:rsid w:val="001D5BCA"/>
    <w:rsid w:val="001D71A0"/>
    <w:rsid w:val="001E1243"/>
    <w:rsid w:val="001E2709"/>
    <w:rsid w:val="001E416F"/>
    <w:rsid w:val="001F26AE"/>
    <w:rsid w:val="001F2C00"/>
    <w:rsid w:val="001F7D67"/>
    <w:rsid w:val="002014B2"/>
    <w:rsid w:val="00205B0E"/>
    <w:rsid w:val="00205B53"/>
    <w:rsid w:val="00206202"/>
    <w:rsid w:val="00211FAD"/>
    <w:rsid w:val="00213D9B"/>
    <w:rsid w:val="00214E2D"/>
    <w:rsid w:val="002221A2"/>
    <w:rsid w:val="0022367B"/>
    <w:rsid w:val="002329B1"/>
    <w:rsid w:val="00240030"/>
    <w:rsid w:val="00242BCD"/>
    <w:rsid w:val="00243439"/>
    <w:rsid w:val="002463C8"/>
    <w:rsid w:val="002472A3"/>
    <w:rsid w:val="002500E9"/>
    <w:rsid w:val="0025217A"/>
    <w:rsid w:val="00252545"/>
    <w:rsid w:val="002534D7"/>
    <w:rsid w:val="00253847"/>
    <w:rsid w:val="002557F9"/>
    <w:rsid w:val="00256E6D"/>
    <w:rsid w:val="002605D8"/>
    <w:rsid w:val="00262866"/>
    <w:rsid w:val="00262C58"/>
    <w:rsid w:val="00262F73"/>
    <w:rsid w:val="002708CF"/>
    <w:rsid w:val="00270C55"/>
    <w:rsid w:val="002710CF"/>
    <w:rsid w:val="00273C3D"/>
    <w:rsid w:val="00281E06"/>
    <w:rsid w:val="0028344F"/>
    <w:rsid w:val="0029248C"/>
    <w:rsid w:val="002A25AE"/>
    <w:rsid w:val="002A3E3E"/>
    <w:rsid w:val="002B22DA"/>
    <w:rsid w:val="002C2A3E"/>
    <w:rsid w:val="002C2AFF"/>
    <w:rsid w:val="002C3354"/>
    <w:rsid w:val="002C771F"/>
    <w:rsid w:val="002E1516"/>
    <w:rsid w:val="002F3611"/>
    <w:rsid w:val="00300928"/>
    <w:rsid w:val="003061CF"/>
    <w:rsid w:val="00313CAB"/>
    <w:rsid w:val="00314ACA"/>
    <w:rsid w:val="0031758D"/>
    <w:rsid w:val="003309E7"/>
    <w:rsid w:val="003352BA"/>
    <w:rsid w:val="0034395A"/>
    <w:rsid w:val="00343BD7"/>
    <w:rsid w:val="00352A59"/>
    <w:rsid w:val="003645D9"/>
    <w:rsid w:val="0036610E"/>
    <w:rsid w:val="0036615F"/>
    <w:rsid w:val="00370011"/>
    <w:rsid w:val="00371C9C"/>
    <w:rsid w:val="00371CA6"/>
    <w:rsid w:val="00371D2B"/>
    <w:rsid w:val="00377570"/>
    <w:rsid w:val="0038091F"/>
    <w:rsid w:val="003829F2"/>
    <w:rsid w:val="00383C45"/>
    <w:rsid w:val="003874FF"/>
    <w:rsid w:val="003A4DD6"/>
    <w:rsid w:val="003A6AE7"/>
    <w:rsid w:val="003B4B5A"/>
    <w:rsid w:val="003C0C5B"/>
    <w:rsid w:val="003C398C"/>
    <w:rsid w:val="003C7296"/>
    <w:rsid w:val="003C788E"/>
    <w:rsid w:val="003D125D"/>
    <w:rsid w:val="003D44D6"/>
    <w:rsid w:val="003D6100"/>
    <w:rsid w:val="003D6B7A"/>
    <w:rsid w:val="003F4849"/>
    <w:rsid w:val="003F4F5A"/>
    <w:rsid w:val="003F68C3"/>
    <w:rsid w:val="003F783E"/>
    <w:rsid w:val="004101E9"/>
    <w:rsid w:val="00410A57"/>
    <w:rsid w:val="00422DF3"/>
    <w:rsid w:val="004254BC"/>
    <w:rsid w:val="00427877"/>
    <w:rsid w:val="004358AF"/>
    <w:rsid w:val="004438E4"/>
    <w:rsid w:val="00447565"/>
    <w:rsid w:val="00447958"/>
    <w:rsid w:val="0045392F"/>
    <w:rsid w:val="00454459"/>
    <w:rsid w:val="0046239B"/>
    <w:rsid w:val="00463650"/>
    <w:rsid w:val="0046514B"/>
    <w:rsid w:val="00471D97"/>
    <w:rsid w:val="00473592"/>
    <w:rsid w:val="004739AE"/>
    <w:rsid w:val="00477266"/>
    <w:rsid w:val="00480BA0"/>
    <w:rsid w:val="00483FD7"/>
    <w:rsid w:val="004844CD"/>
    <w:rsid w:val="004850DD"/>
    <w:rsid w:val="004928A5"/>
    <w:rsid w:val="004A079F"/>
    <w:rsid w:val="004A16E5"/>
    <w:rsid w:val="004A4424"/>
    <w:rsid w:val="004B0BE4"/>
    <w:rsid w:val="004B1B44"/>
    <w:rsid w:val="004C02DE"/>
    <w:rsid w:val="004C62B6"/>
    <w:rsid w:val="004D075F"/>
    <w:rsid w:val="004D0BA1"/>
    <w:rsid w:val="004D1572"/>
    <w:rsid w:val="004D61ED"/>
    <w:rsid w:val="004E1960"/>
    <w:rsid w:val="004E51AA"/>
    <w:rsid w:val="004F21D6"/>
    <w:rsid w:val="004F73CC"/>
    <w:rsid w:val="00511A89"/>
    <w:rsid w:val="00516015"/>
    <w:rsid w:val="00523789"/>
    <w:rsid w:val="00534A0C"/>
    <w:rsid w:val="00543BDC"/>
    <w:rsid w:val="00544F25"/>
    <w:rsid w:val="0054530A"/>
    <w:rsid w:val="005502BC"/>
    <w:rsid w:val="00551984"/>
    <w:rsid w:val="00557D6C"/>
    <w:rsid w:val="00560061"/>
    <w:rsid w:val="00561747"/>
    <w:rsid w:val="0056359D"/>
    <w:rsid w:val="005764B0"/>
    <w:rsid w:val="005852AB"/>
    <w:rsid w:val="005A0919"/>
    <w:rsid w:val="005A4495"/>
    <w:rsid w:val="005A565B"/>
    <w:rsid w:val="005A5FEF"/>
    <w:rsid w:val="005B0E39"/>
    <w:rsid w:val="005B436A"/>
    <w:rsid w:val="005B4583"/>
    <w:rsid w:val="005B5200"/>
    <w:rsid w:val="005C00EB"/>
    <w:rsid w:val="005C3C4C"/>
    <w:rsid w:val="005D519E"/>
    <w:rsid w:val="005D6ECF"/>
    <w:rsid w:val="005E3BFD"/>
    <w:rsid w:val="005F5953"/>
    <w:rsid w:val="0060621C"/>
    <w:rsid w:val="00606CD2"/>
    <w:rsid w:val="00606F02"/>
    <w:rsid w:val="00617279"/>
    <w:rsid w:val="00622E23"/>
    <w:rsid w:val="00627586"/>
    <w:rsid w:val="00631551"/>
    <w:rsid w:val="00631B57"/>
    <w:rsid w:val="006375CB"/>
    <w:rsid w:val="00637D3D"/>
    <w:rsid w:val="00642458"/>
    <w:rsid w:val="00652020"/>
    <w:rsid w:val="006524B8"/>
    <w:rsid w:val="00657CC1"/>
    <w:rsid w:val="00660D33"/>
    <w:rsid w:val="00667B92"/>
    <w:rsid w:val="00677E41"/>
    <w:rsid w:val="00680112"/>
    <w:rsid w:val="00681865"/>
    <w:rsid w:val="00683450"/>
    <w:rsid w:val="00684DE5"/>
    <w:rsid w:val="00684FB9"/>
    <w:rsid w:val="00693381"/>
    <w:rsid w:val="00696D7F"/>
    <w:rsid w:val="00697321"/>
    <w:rsid w:val="006977B9"/>
    <w:rsid w:val="00697FD0"/>
    <w:rsid w:val="006A748D"/>
    <w:rsid w:val="006A7EDC"/>
    <w:rsid w:val="006B4E42"/>
    <w:rsid w:val="006B6C91"/>
    <w:rsid w:val="006B7488"/>
    <w:rsid w:val="006C3501"/>
    <w:rsid w:val="006C3EBB"/>
    <w:rsid w:val="006C51BE"/>
    <w:rsid w:val="006C7D43"/>
    <w:rsid w:val="006D299F"/>
    <w:rsid w:val="006D4B56"/>
    <w:rsid w:val="006D53BA"/>
    <w:rsid w:val="006D7951"/>
    <w:rsid w:val="006D7A91"/>
    <w:rsid w:val="006E2AE8"/>
    <w:rsid w:val="006E65F2"/>
    <w:rsid w:val="006F0003"/>
    <w:rsid w:val="006F03AA"/>
    <w:rsid w:val="006F7939"/>
    <w:rsid w:val="0070132C"/>
    <w:rsid w:val="00701C7D"/>
    <w:rsid w:val="007020CA"/>
    <w:rsid w:val="007073AA"/>
    <w:rsid w:val="00710F3E"/>
    <w:rsid w:val="0071167E"/>
    <w:rsid w:val="00713D16"/>
    <w:rsid w:val="00715A79"/>
    <w:rsid w:val="00720532"/>
    <w:rsid w:val="007214FF"/>
    <w:rsid w:val="007231E7"/>
    <w:rsid w:val="007240A3"/>
    <w:rsid w:val="00726948"/>
    <w:rsid w:val="00727D9A"/>
    <w:rsid w:val="007309C5"/>
    <w:rsid w:val="00734763"/>
    <w:rsid w:val="00734CF4"/>
    <w:rsid w:val="007438C6"/>
    <w:rsid w:val="00744DCE"/>
    <w:rsid w:val="00746939"/>
    <w:rsid w:val="007505FA"/>
    <w:rsid w:val="00750AE6"/>
    <w:rsid w:val="00751738"/>
    <w:rsid w:val="00753C8E"/>
    <w:rsid w:val="007543D1"/>
    <w:rsid w:val="007563B4"/>
    <w:rsid w:val="00757BD5"/>
    <w:rsid w:val="00760904"/>
    <w:rsid w:val="007633A9"/>
    <w:rsid w:val="007640D7"/>
    <w:rsid w:val="0076716D"/>
    <w:rsid w:val="00777F73"/>
    <w:rsid w:val="00780BE5"/>
    <w:rsid w:val="007815C1"/>
    <w:rsid w:val="00781B1D"/>
    <w:rsid w:val="007933CD"/>
    <w:rsid w:val="00795419"/>
    <w:rsid w:val="00795CDA"/>
    <w:rsid w:val="007A67F1"/>
    <w:rsid w:val="007B1A6B"/>
    <w:rsid w:val="007B46AF"/>
    <w:rsid w:val="007D4CF4"/>
    <w:rsid w:val="007E017D"/>
    <w:rsid w:val="007E14A6"/>
    <w:rsid w:val="007E15A0"/>
    <w:rsid w:val="007E18D7"/>
    <w:rsid w:val="007E2BC0"/>
    <w:rsid w:val="007E2E75"/>
    <w:rsid w:val="007E6FF5"/>
    <w:rsid w:val="007F4C1A"/>
    <w:rsid w:val="007F7AC1"/>
    <w:rsid w:val="008028A7"/>
    <w:rsid w:val="008046C0"/>
    <w:rsid w:val="008079D4"/>
    <w:rsid w:val="0081573B"/>
    <w:rsid w:val="00815E8D"/>
    <w:rsid w:val="00820BDF"/>
    <w:rsid w:val="008211E9"/>
    <w:rsid w:val="0082307E"/>
    <w:rsid w:val="0082426F"/>
    <w:rsid w:val="008243E2"/>
    <w:rsid w:val="00824930"/>
    <w:rsid w:val="00833AE4"/>
    <w:rsid w:val="00834FEB"/>
    <w:rsid w:val="0083769B"/>
    <w:rsid w:val="008422C6"/>
    <w:rsid w:val="00842575"/>
    <w:rsid w:val="008425FF"/>
    <w:rsid w:val="00842F7A"/>
    <w:rsid w:val="0084772F"/>
    <w:rsid w:val="00853BDB"/>
    <w:rsid w:val="008559D3"/>
    <w:rsid w:val="008627E9"/>
    <w:rsid w:val="00862A43"/>
    <w:rsid w:val="00863C4D"/>
    <w:rsid w:val="00864996"/>
    <w:rsid w:val="008666A2"/>
    <w:rsid w:val="00877657"/>
    <w:rsid w:val="00880BD7"/>
    <w:rsid w:val="0088134B"/>
    <w:rsid w:val="00881FB9"/>
    <w:rsid w:val="00884885"/>
    <w:rsid w:val="00886FAE"/>
    <w:rsid w:val="0089271C"/>
    <w:rsid w:val="00896AFD"/>
    <w:rsid w:val="008A08F4"/>
    <w:rsid w:val="008A1178"/>
    <w:rsid w:val="008B0046"/>
    <w:rsid w:val="008B2558"/>
    <w:rsid w:val="008C1360"/>
    <w:rsid w:val="008C4AD6"/>
    <w:rsid w:val="008C7853"/>
    <w:rsid w:val="008D3999"/>
    <w:rsid w:val="008E0BF5"/>
    <w:rsid w:val="008E1017"/>
    <w:rsid w:val="008E221A"/>
    <w:rsid w:val="008E3ECD"/>
    <w:rsid w:val="008F1BCC"/>
    <w:rsid w:val="008F3957"/>
    <w:rsid w:val="00906843"/>
    <w:rsid w:val="00913373"/>
    <w:rsid w:val="00914C08"/>
    <w:rsid w:val="0092118D"/>
    <w:rsid w:val="00926510"/>
    <w:rsid w:val="0093210A"/>
    <w:rsid w:val="00935677"/>
    <w:rsid w:val="0095197C"/>
    <w:rsid w:val="00951B00"/>
    <w:rsid w:val="00954A49"/>
    <w:rsid w:val="00956525"/>
    <w:rsid w:val="009713A6"/>
    <w:rsid w:val="00973511"/>
    <w:rsid w:val="0098319B"/>
    <w:rsid w:val="00990C4A"/>
    <w:rsid w:val="00991714"/>
    <w:rsid w:val="00991853"/>
    <w:rsid w:val="00991CBE"/>
    <w:rsid w:val="00996F10"/>
    <w:rsid w:val="009A1973"/>
    <w:rsid w:val="009A73E0"/>
    <w:rsid w:val="009B006A"/>
    <w:rsid w:val="009B250D"/>
    <w:rsid w:val="009B6D63"/>
    <w:rsid w:val="009C424E"/>
    <w:rsid w:val="009C4A26"/>
    <w:rsid w:val="009C549B"/>
    <w:rsid w:val="009D13A7"/>
    <w:rsid w:val="009D17EE"/>
    <w:rsid w:val="009F1C94"/>
    <w:rsid w:val="009F7061"/>
    <w:rsid w:val="00A156D2"/>
    <w:rsid w:val="00A16E65"/>
    <w:rsid w:val="00A21238"/>
    <w:rsid w:val="00A221AC"/>
    <w:rsid w:val="00A2282E"/>
    <w:rsid w:val="00A228A0"/>
    <w:rsid w:val="00A24F1E"/>
    <w:rsid w:val="00A25B38"/>
    <w:rsid w:val="00A27185"/>
    <w:rsid w:val="00A27252"/>
    <w:rsid w:val="00A31B6F"/>
    <w:rsid w:val="00A32363"/>
    <w:rsid w:val="00A339F5"/>
    <w:rsid w:val="00A33D5A"/>
    <w:rsid w:val="00A34B47"/>
    <w:rsid w:val="00A375F1"/>
    <w:rsid w:val="00A43C88"/>
    <w:rsid w:val="00A47819"/>
    <w:rsid w:val="00A557D7"/>
    <w:rsid w:val="00A61137"/>
    <w:rsid w:val="00A62628"/>
    <w:rsid w:val="00A63740"/>
    <w:rsid w:val="00A67C0B"/>
    <w:rsid w:val="00A74F9C"/>
    <w:rsid w:val="00A776AF"/>
    <w:rsid w:val="00A77768"/>
    <w:rsid w:val="00A81F25"/>
    <w:rsid w:val="00A84C1D"/>
    <w:rsid w:val="00A84EE1"/>
    <w:rsid w:val="00A872EA"/>
    <w:rsid w:val="00A90992"/>
    <w:rsid w:val="00AA134B"/>
    <w:rsid w:val="00AA4DFD"/>
    <w:rsid w:val="00AA7B5A"/>
    <w:rsid w:val="00AD42A7"/>
    <w:rsid w:val="00AE0339"/>
    <w:rsid w:val="00AE625C"/>
    <w:rsid w:val="00AF451E"/>
    <w:rsid w:val="00AF4709"/>
    <w:rsid w:val="00AF4CC2"/>
    <w:rsid w:val="00B0361D"/>
    <w:rsid w:val="00B05685"/>
    <w:rsid w:val="00B06376"/>
    <w:rsid w:val="00B11E94"/>
    <w:rsid w:val="00B16CA1"/>
    <w:rsid w:val="00B22500"/>
    <w:rsid w:val="00B25CB1"/>
    <w:rsid w:val="00B265E4"/>
    <w:rsid w:val="00B2660E"/>
    <w:rsid w:val="00B27E55"/>
    <w:rsid w:val="00B30A7B"/>
    <w:rsid w:val="00B326A9"/>
    <w:rsid w:val="00B358F8"/>
    <w:rsid w:val="00B44AD8"/>
    <w:rsid w:val="00B504EF"/>
    <w:rsid w:val="00B562C2"/>
    <w:rsid w:val="00B57D62"/>
    <w:rsid w:val="00B617AB"/>
    <w:rsid w:val="00B654F6"/>
    <w:rsid w:val="00B6642D"/>
    <w:rsid w:val="00B70876"/>
    <w:rsid w:val="00B749C7"/>
    <w:rsid w:val="00B775B1"/>
    <w:rsid w:val="00B77D80"/>
    <w:rsid w:val="00B85281"/>
    <w:rsid w:val="00B912E3"/>
    <w:rsid w:val="00B92C74"/>
    <w:rsid w:val="00B94BEF"/>
    <w:rsid w:val="00B955D1"/>
    <w:rsid w:val="00BA56DC"/>
    <w:rsid w:val="00BA70D4"/>
    <w:rsid w:val="00BB0F0F"/>
    <w:rsid w:val="00BB46C0"/>
    <w:rsid w:val="00BC39FF"/>
    <w:rsid w:val="00BC3A49"/>
    <w:rsid w:val="00BD2E97"/>
    <w:rsid w:val="00BD7664"/>
    <w:rsid w:val="00BD7924"/>
    <w:rsid w:val="00BE34F9"/>
    <w:rsid w:val="00BE3D1F"/>
    <w:rsid w:val="00BF1994"/>
    <w:rsid w:val="00BF7045"/>
    <w:rsid w:val="00C015E9"/>
    <w:rsid w:val="00C12FE7"/>
    <w:rsid w:val="00C16D55"/>
    <w:rsid w:val="00C25FF3"/>
    <w:rsid w:val="00C31603"/>
    <w:rsid w:val="00C32623"/>
    <w:rsid w:val="00C32F58"/>
    <w:rsid w:val="00C359F9"/>
    <w:rsid w:val="00C4046F"/>
    <w:rsid w:val="00C46872"/>
    <w:rsid w:val="00C534F4"/>
    <w:rsid w:val="00C5708A"/>
    <w:rsid w:val="00C57D2D"/>
    <w:rsid w:val="00C61902"/>
    <w:rsid w:val="00C67DF8"/>
    <w:rsid w:val="00C711EE"/>
    <w:rsid w:val="00C7596E"/>
    <w:rsid w:val="00C83A7A"/>
    <w:rsid w:val="00C83E13"/>
    <w:rsid w:val="00C84583"/>
    <w:rsid w:val="00C86F75"/>
    <w:rsid w:val="00C90065"/>
    <w:rsid w:val="00C903D8"/>
    <w:rsid w:val="00C919AC"/>
    <w:rsid w:val="00C92564"/>
    <w:rsid w:val="00C92759"/>
    <w:rsid w:val="00C94353"/>
    <w:rsid w:val="00C95B91"/>
    <w:rsid w:val="00CB0307"/>
    <w:rsid w:val="00CB1FD1"/>
    <w:rsid w:val="00CB60CA"/>
    <w:rsid w:val="00CC1364"/>
    <w:rsid w:val="00CC1410"/>
    <w:rsid w:val="00CC180D"/>
    <w:rsid w:val="00CD08BF"/>
    <w:rsid w:val="00CD16B6"/>
    <w:rsid w:val="00CD3B8A"/>
    <w:rsid w:val="00CD6493"/>
    <w:rsid w:val="00CD65D0"/>
    <w:rsid w:val="00CE429D"/>
    <w:rsid w:val="00CE4EFC"/>
    <w:rsid w:val="00CE55EB"/>
    <w:rsid w:val="00CE6690"/>
    <w:rsid w:val="00CF034B"/>
    <w:rsid w:val="00CF10E1"/>
    <w:rsid w:val="00D05F35"/>
    <w:rsid w:val="00D077C9"/>
    <w:rsid w:val="00D07A6B"/>
    <w:rsid w:val="00D130B4"/>
    <w:rsid w:val="00D15210"/>
    <w:rsid w:val="00D21FF3"/>
    <w:rsid w:val="00D26737"/>
    <w:rsid w:val="00D27B43"/>
    <w:rsid w:val="00D27DD7"/>
    <w:rsid w:val="00D31191"/>
    <w:rsid w:val="00D323C3"/>
    <w:rsid w:val="00D37347"/>
    <w:rsid w:val="00D50C9D"/>
    <w:rsid w:val="00D62C08"/>
    <w:rsid w:val="00D6531D"/>
    <w:rsid w:val="00D65B7B"/>
    <w:rsid w:val="00D74B1F"/>
    <w:rsid w:val="00D75AF6"/>
    <w:rsid w:val="00D817AF"/>
    <w:rsid w:val="00D86FD9"/>
    <w:rsid w:val="00D90018"/>
    <w:rsid w:val="00D93B50"/>
    <w:rsid w:val="00DA247C"/>
    <w:rsid w:val="00DA3D40"/>
    <w:rsid w:val="00DA4582"/>
    <w:rsid w:val="00DB250A"/>
    <w:rsid w:val="00DC0322"/>
    <w:rsid w:val="00DC13FB"/>
    <w:rsid w:val="00DC5E31"/>
    <w:rsid w:val="00DD0541"/>
    <w:rsid w:val="00DD1745"/>
    <w:rsid w:val="00DD21A2"/>
    <w:rsid w:val="00DD398A"/>
    <w:rsid w:val="00DD3D09"/>
    <w:rsid w:val="00DE1973"/>
    <w:rsid w:val="00DF3ACE"/>
    <w:rsid w:val="00E02E34"/>
    <w:rsid w:val="00E0450D"/>
    <w:rsid w:val="00E047F0"/>
    <w:rsid w:val="00E04FA9"/>
    <w:rsid w:val="00E15BE2"/>
    <w:rsid w:val="00E3219C"/>
    <w:rsid w:val="00E344CD"/>
    <w:rsid w:val="00E3781A"/>
    <w:rsid w:val="00E40A04"/>
    <w:rsid w:val="00E40C0A"/>
    <w:rsid w:val="00E4674D"/>
    <w:rsid w:val="00E46D1E"/>
    <w:rsid w:val="00E47E2E"/>
    <w:rsid w:val="00E5085F"/>
    <w:rsid w:val="00E51FED"/>
    <w:rsid w:val="00E56CBE"/>
    <w:rsid w:val="00E61402"/>
    <w:rsid w:val="00E67763"/>
    <w:rsid w:val="00E700F6"/>
    <w:rsid w:val="00E72DF7"/>
    <w:rsid w:val="00E74FFA"/>
    <w:rsid w:val="00E76F5C"/>
    <w:rsid w:val="00E814C5"/>
    <w:rsid w:val="00E86797"/>
    <w:rsid w:val="00E91F9A"/>
    <w:rsid w:val="00EA07D1"/>
    <w:rsid w:val="00EA7B06"/>
    <w:rsid w:val="00EB11B1"/>
    <w:rsid w:val="00ED6910"/>
    <w:rsid w:val="00EE00F7"/>
    <w:rsid w:val="00EE33AD"/>
    <w:rsid w:val="00EF042F"/>
    <w:rsid w:val="00EF06D9"/>
    <w:rsid w:val="00F009CA"/>
    <w:rsid w:val="00F049A3"/>
    <w:rsid w:val="00F1349A"/>
    <w:rsid w:val="00F24608"/>
    <w:rsid w:val="00F30274"/>
    <w:rsid w:val="00F33071"/>
    <w:rsid w:val="00F3307F"/>
    <w:rsid w:val="00F3373F"/>
    <w:rsid w:val="00F37B6E"/>
    <w:rsid w:val="00F42210"/>
    <w:rsid w:val="00F44C35"/>
    <w:rsid w:val="00F564F4"/>
    <w:rsid w:val="00F61E4C"/>
    <w:rsid w:val="00F67752"/>
    <w:rsid w:val="00F73D39"/>
    <w:rsid w:val="00F80E43"/>
    <w:rsid w:val="00F8113D"/>
    <w:rsid w:val="00F836E3"/>
    <w:rsid w:val="00F86480"/>
    <w:rsid w:val="00F901A2"/>
    <w:rsid w:val="00F935C5"/>
    <w:rsid w:val="00F93ACC"/>
    <w:rsid w:val="00FA2CF5"/>
    <w:rsid w:val="00FA6D29"/>
    <w:rsid w:val="00FB0CFE"/>
    <w:rsid w:val="00FB1A6C"/>
    <w:rsid w:val="00FB2B94"/>
    <w:rsid w:val="00FB2C51"/>
    <w:rsid w:val="00FB3D92"/>
    <w:rsid w:val="00FB452A"/>
    <w:rsid w:val="00FB516D"/>
    <w:rsid w:val="00FB7D34"/>
    <w:rsid w:val="00FC22E9"/>
    <w:rsid w:val="00FD046A"/>
    <w:rsid w:val="00FD184B"/>
    <w:rsid w:val="00FD480E"/>
    <w:rsid w:val="00FF2154"/>
    <w:rsid w:val="00FF5000"/>
    <w:rsid w:val="00FF6065"/>
    <w:rsid w:val="00FF6A4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1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i-FI" w:eastAsia="fi-FI"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F44C35"/>
    <w:pPr>
      <w:spacing w:after="200" w:line="300" w:lineRule="auto"/>
    </w:pPr>
    <w:rPr>
      <w:rFonts w:ascii="Georgia" w:hAnsi="Georgia"/>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link w:val="AlatunnisteChar"/>
    <w:semiHidden/>
    <w:rsid w:val="00F44C35"/>
    <w:pPr>
      <w:tabs>
        <w:tab w:val="center" w:pos="4320"/>
        <w:tab w:val="right" w:pos="8640"/>
      </w:tabs>
    </w:pPr>
  </w:style>
  <w:style w:type="character" w:customStyle="1" w:styleId="AlatunnisteChar">
    <w:name w:val="Alatunniste Char"/>
    <w:basedOn w:val="Kappaleenoletusfontti"/>
    <w:link w:val="Alatunniste"/>
    <w:semiHidden/>
    <w:locked/>
    <w:rsid w:val="00F44C35"/>
    <w:rPr>
      <w:rFonts w:ascii="Georgia" w:hAnsi="Georgia" w:cs="Times New Roman"/>
      <w:sz w:val="20"/>
      <w:szCs w:val="20"/>
    </w:rPr>
  </w:style>
  <w:style w:type="paragraph" w:styleId="Yltunniste">
    <w:name w:val="header"/>
    <w:basedOn w:val="Normaali"/>
    <w:link w:val="YltunnisteChar"/>
    <w:rsid w:val="00F44C35"/>
    <w:pPr>
      <w:tabs>
        <w:tab w:val="center" w:pos="4320"/>
        <w:tab w:val="right" w:pos="8640"/>
      </w:tabs>
    </w:pPr>
  </w:style>
  <w:style w:type="character" w:customStyle="1" w:styleId="YltunnisteChar">
    <w:name w:val="Ylätunniste Char"/>
    <w:basedOn w:val="Kappaleenoletusfontti"/>
    <w:link w:val="Yltunniste"/>
    <w:locked/>
    <w:rsid w:val="00F44C35"/>
    <w:rPr>
      <w:rFonts w:ascii="Georgia" w:hAnsi="Georgia" w:cs="Times New Roman"/>
      <w:sz w:val="20"/>
      <w:szCs w:val="20"/>
    </w:rPr>
  </w:style>
  <w:style w:type="paragraph" w:styleId="NormaaliWWW">
    <w:name w:val="Normal (Web)"/>
    <w:basedOn w:val="Normaali"/>
    <w:uiPriority w:val="99"/>
    <w:semiHidden/>
    <w:rsid w:val="00F44C35"/>
    <w:pPr>
      <w:spacing w:before="100" w:beforeAutospacing="1" w:after="100" w:afterAutospacing="1" w:line="240" w:lineRule="auto"/>
    </w:pPr>
    <w:rPr>
      <w:rFonts w:ascii="Times New Roman" w:hAnsi="Times New Roman"/>
      <w:sz w:val="24"/>
      <w:szCs w:val="24"/>
      <w:lang w:val="en-US"/>
    </w:rPr>
  </w:style>
  <w:style w:type="character" w:styleId="Hyperlinkki">
    <w:name w:val="Hyperlink"/>
    <w:basedOn w:val="Kappaleenoletusfontti"/>
    <w:uiPriority w:val="99"/>
    <w:rsid w:val="00F44C35"/>
    <w:rPr>
      <w:rFonts w:cs="Times New Roman"/>
      <w:color w:val="0000FF"/>
      <w:u w:val="single"/>
    </w:rPr>
  </w:style>
  <w:style w:type="paragraph" w:styleId="Vaintekstin">
    <w:name w:val="Plain Text"/>
    <w:basedOn w:val="Normaali"/>
    <w:link w:val="VaintekstinChar"/>
    <w:rsid w:val="00F44C35"/>
    <w:pPr>
      <w:spacing w:after="0" w:line="240" w:lineRule="auto"/>
    </w:pPr>
    <w:rPr>
      <w:rFonts w:ascii="Consolas" w:eastAsia="Times New Roman" w:hAnsi="Consolas"/>
      <w:sz w:val="21"/>
      <w:szCs w:val="21"/>
    </w:rPr>
  </w:style>
  <w:style w:type="character" w:customStyle="1" w:styleId="VaintekstinChar">
    <w:name w:val="Vain tekstinä Char"/>
    <w:basedOn w:val="Kappaleenoletusfontti"/>
    <w:link w:val="Vaintekstin"/>
    <w:locked/>
    <w:rsid w:val="00F44C35"/>
    <w:rPr>
      <w:rFonts w:ascii="Consolas" w:hAnsi="Consolas" w:cs="Times New Roman"/>
      <w:sz w:val="21"/>
      <w:szCs w:val="21"/>
    </w:rPr>
  </w:style>
  <w:style w:type="table" w:styleId="TaulukkoRuudukko">
    <w:name w:val="Table Grid"/>
    <w:basedOn w:val="Normaalitaulukko"/>
    <w:uiPriority w:val="59"/>
    <w:rsid w:val="006C35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siakirjanrakenneruutu">
    <w:name w:val="Document Map"/>
    <w:basedOn w:val="Normaali"/>
    <w:link w:val="AsiakirjanrakenneruutuChar"/>
    <w:semiHidden/>
    <w:rsid w:val="00E0450D"/>
    <w:pPr>
      <w:shd w:val="clear" w:color="auto" w:fill="000080"/>
    </w:pPr>
    <w:rPr>
      <w:rFonts w:ascii="Tahoma" w:hAnsi="Tahoma" w:cs="Tahoma"/>
    </w:rPr>
  </w:style>
  <w:style w:type="character" w:customStyle="1" w:styleId="AsiakirjanrakenneruutuChar">
    <w:name w:val="Asiakirjan rakenneruutu Char"/>
    <w:basedOn w:val="Kappaleenoletusfontti"/>
    <w:link w:val="Asiakirjanrakenneruutu"/>
    <w:semiHidden/>
    <w:locked/>
    <w:rsid w:val="004B0BE4"/>
    <w:rPr>
      <w:rFonts w:ascii="Times New Roman" w:hAnsi="Times New Roman" w:cs="Times New Roman"/>
      <w:sz w:val="2"/>
      <w:lang w:eastAsia="en-US"/>
    </w:rPr>
  </w:style>
  <w:style w:type="character" w:styleId="AvattuHyperlinkki">
    <w:name w:val="FollowedHyperlink"/>
    <w:basedOn w:val="Kappaleenoletusfontti"/>
    <w:semiHidden/>
    <w:rsid w:val="007E18D7"/>
    <w:rPr>
      <w:rFonts w:cs="Times New Roman"/>
      <w:color w:val="800080"/>
      <w:u w:val="single"/>
    </w:rPr>
  </w:style>
  <w:style w:type="paragraph" w:customStyle="1" w:styleId="Luettelokappale1">
    <w:name w:val="Luettelokappale1"/>
    <w:basedOn w:val="Normaali"/>
    <w:rsid w:val="008C1360"/>
    <w:pPr>
      <w:spacing w:after="0" w:line="240" w:lineRule="auto"/>
      <w:ind w:left="720"/>
    </w:pPr>
    <w:rPr>
      <w:rFonts w:ascii="Calibri" w:eastAsia="Times New Roman" w:hAnsi="Calibri"/>
      <w:sz w:val="22"/>
      <w:szCs w:val="22"/>
      <w:lang w:eastAsia="fi-FI"/>
    </w:rPr>
  </w:style>
  <w:style w:type="paragraph" w:styleId="Luettelokappale">
    <w:name w:val="List Paragraph"/>
    <w:basedOn w:val="Normaali"/>
    <w:uiPriority w:val="34"/>
    <w:qFormat/>
    <w:rsid w:val="00734CF4"/>
    <w:pPr>
      <w:ind w:left="720"/>
      <w:contextualSpacing/>
    </w:pPr>
  </w:style>
  <w:style w:type="paragraph" w:styleId="Seliteteksti">
    <w:name w:val="Balloon Text"/>
    <w:basedOn w:val="Normaali"/>
    <w:link w:val="SelitetekstiChar"/>
    <w:rsid w:val="005764B0"/>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rsid w:val="005764B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418"/>
          <w:marRight w:val="0"/>
          <w:marTop w:val="86"/>
          <w:marBottom w:val="86"/>
          <w:divBdr>
            <w:top w:val="none" w:sz="0" w:space="0" w:color="auto"/>
            <w:left w:val="none" w:sz="0" w:space="0" w:color="auto"/>
            <w:bottom w:val="none" w:sz="0" w:space="0" w:color="auto"/>
            <w:right w:val="none" w:sz="0" w:space="0" w:color="auto"/>
          </w:divBdr>
        </w:div>
        <w:div w:id="6">
          <w:marLeft w:val="418"/>
          <w:marRight w:val="0"/>
          <w:marTop w:val="86"/>
          <w:marBottom w:val="86"/>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721092">
      <w:bodyDiv w:val="1"/>
      <w:marLeft w:val="0"/>
      <w:marRight w:val="0"/>
      <w:marTop w:val="0"/>
      <w:marBottom w:val="0"/>
      <w:divBdr>
        <w:top w:val="none" w:sz="0" w:space="0" w:color="auto"/>
        <w:left w:val="none" w:sz="0" w:space="0" w:color="auto"/>
        <w:bottom w:val="none" w:sz="0" w:space="0" w:color="auto"/>
        <w:right w:val="none" w:sz="0" w:space="0" w:color="auto"/>
      </w:divBdr>
      <w:divsChild>
        <w:div w:id="415984247">
          <w:marLeft w:val="0"/>
          <w:marRight w:val="0"/>
          <w:marTop w:val="0"/>
          <w:marBottom w:val="0"/>
          <w:divBdr>
            <w:top w:val="none" w:sz="0" w:space="0" w:color="auto"/>
            <w:left w:val="none" w:sz="0" w:space="0" w:color="auto"/>
            <w:bottom w:val="none" w:sz="0" w:space="0" w:color="auto"/>
            <w:right w:val="none" w:sz="0" w:space="0" w:color="auto"/>
          </w:divBdr>
          <w:divsChild>
            <w:div w:id="165506177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11286314">
      <w:bodyDiv w:val="1"/>
      <w:marLeft w:val="0"/>
      <w:marRight w:val="0"/>
      <w:marTop w:val="0"/>
      <w:marBottom w:val="0"/>
      <w:divBdr>
        <w:top w:val="none" w:sz="0" w:space="0" w:color="auto"/>
        <w:left w:val="none" w:sz="0" w:space="0" w:color="auto"/>
        <w:bottom w:val="none" w:sz="0" w:space="0" w:color="auto"/>
        <w:right w:val="none" w:sz="0" w:space="0" w:color="auto"/>
      </w:divBdr>
    </w:div>
    <w:div w:id="348072364">
      <w:bodyDiv w:val="1"/>
      <w:marLeft w:val="0"/>
      <w:marRight w:val="0"/>
      <w:marTop w:val="0"/>
      <w:marBottom w:val="0"/>
      <w:divBdr>
        <w:top w:val="none" w:sz="0" w:space="0" w:color="auto"/>
        <w:left w:val="none" w:sz="0" w:space="0" w:color="auto"/>
        <w:bottom w:val="none" w:sz="0" w:space="0" w:color="auto"/>
        <w:right w:val="none" w:sz="0" w:space="0" w:color="auto"/>
      </w:divBdr>
      <w:divsChild>
        <w:div w:id="609318847">
          <w:marLeft w:val="547"/>
          <w:marRight w:val="0"/>
          <w:marTop w:val="115"/>
          <w:marBottom w:val="0"/>
          <w:divBdr>
            <w:top w:val="none" w:sz="0" w:space="0" w:color="auto"/>
            <w:left w:val="none" w:sz="0" w:space="0" w:color="auto"/>
            <w:bottom w:val="none" w:sz="0" w:space="0" w:color="auto"/>
            <w:right w:val="none" w:sz="0" w:space="0" w:color="auto"/>
          </w:divBdr>
        </w:div>
        <w:div w:id="2112356934">
          <w:marLeft w:val="547"/>
          <w:marRight w:val="0"/>
          <w:marTop w:val="115"/>
          <w:marBottom w:val="0"/>
          <w:divBdr>
            <w:top w:val="none" w:sz="0" w:space="0" w:color="auto"/>
            <w:left w:val="none" w:sz="0" w:space="0" w:color="auto"/>
            <w:bottom w:val="none" w:sz="0" w:space="0" w:color="auto"/>
            <w:right w:val="none" w:sz="0" w:space="0" w:color="auto"/>
          </w:divBdr>
        </w:div>
        <w:div w:id="1173837227">
          <w:marLeft w:val="547"/>
          <w:marRight w:val="0"/>
          <w:marTop w:val="115"/>
          <w:marBottom w:val="0"/>
          <w:divBdr>
            <w:top w:val="none" w:sz="0" w:space="0" w:color="auto"/>
            <w:left w:val="none" w:sz="0" w:space="0" w:color="auto"/>
            <w:bottom w:val="none" w:sz="0" w:space="0" w:color="auto"/>
            <w:right w:val="none" w:sz="0" w:space="0" w:color="auto"/>
          </w:divBdr>
        </w:div>
        <w:div w:id="470906342">
          <w:marLeft w:val="547"/>
          <w:marRight w:val="0"/>
          <w:marTop w:val="115"/>
          <w:marBottom w:val="0"/>
          <w:divBdr>
            <w:top w:val="none" w:sz="0" w:space="0" w:color="auto"/>
            <w:left w:val="none" w:sz="0" w:space="0" w:color="auto"/>
            <w:bottom w:val="none" w:sz="0" w:space="0" w:color="auto"/>
            <w:right w:val="none" w:sz="0" w:space="0" w:color="auto"/>
          </w:divBdr>
        </w:div>
      </w:divsChild>
    </w:div>
    <w:div w:id="383674109">
      <w:bodyDiv w:val="1"/>
      <w:marLeft w:val="0"/>
      <w:marRight w:val="0"/>
      <w:marTop w:val="0"/>
      <w:marBottom w:val="0"/>
      <w:divBdr>
        <w:top w:val="none" w:sz="0" w:space="0" w:color="auto"/>
        <w:left w:val="none" w:sz="0" w:space="0" w:color="auto"/>
        <w:bottom w:val="none" w:sz="0" w:space="0" w:color="auto"/>
        <w:right w:val="none" w:sz="0" w:space="0" w:color="auto"/>
      </w:divBdr>
    </w:div>
    <w:div w:id="628821685">
      <w:bodyDiv w:val="1"/>
      <w:marLeft w:val="0"/>
      <w:marRight w:val="0"/>
      <w:marTop w:val="0"/>
      <w:marBottom w:val="0"/>
      <w:divBdr>
        <w:top w:val="none" w:sz="0" w:space="0" w:color="auto"/>
        <w:left w:val="none" w:sz="0" w:space="0" w:color="auto"/>
        <w:bottom w:val="none" w:sz="0" w:space="0" w:color="auto"/>
        <w:right w:val="none" w:sz="0" w:space="0" w:color="auto"/>
      </w:divBdr>
    </w:div>
    <w:div w:id="694189748">
      <w:bodyDiv w:val="1"/>
      <w:marLeft w:val="0"/>
      <w:marRight w:val="0"/>
      <w:marTop w:val="0"/>
      <w:marBottom w:val="0"/>
      <w:divBdr>
        <w:top w:val="none" w:sz="0" w:space="0" w:color="auto"/>
        <w:left w:val="none" w:sz="0" w:space="0" w:color="auto"/>
        <w:bottom w:val="none" w:sz="0" w:space="0" w:color="auto"/>
        <w:right w:val="none" w:sz="0" w:space="0" w:color="auto"/>
      </w:divBdr>
    </w:div>
    <w:div w:id="786895988">
      <w:bodyDiv w:val="1"/>
      <w:marLeft w:val="0"/>
      <w:marRight w:val="0"/>
      <w:marTop w:val="0"/>
      <w:marBottom w:val="0"/>
      <w:divBdr>
        <w:top w:val="none" w:sz="0" w:space="0" w:color="auto"/>
        <w:left w:val="none" w:sz="0" w:space="0" w:color="auto"/>
        <w:bottom w:val="none" w:sz="0" w:space="0" w:color="auto"/>
        <w:right w:val="none" w:sz="0" w:space="0" w:color="auto"/>
      </w:divBdr>
    </w:div>
    <w:div w:id="887104213">
      <w:bodyDiv w:val="1"/>
      <w:marLeft w:val="0"/>
      <w:marRight w:val="0"/>
      <w:marTop w:val="0"/>
      <w:marBottom w:val="0"/>
      <w:divBdr>
        <w:top w:val="none" w:sz="0" w:space="0" w:color="auto"/>
        <w:left w:val="none" w:sz="0" w:space="0" w:color="auto"/>
        <w:bottom w:val="none" w:sz="0" w:space="0" w:color="auto"/>
        <w:right w:val="none" w:sz="0" w:space="0" w:color="auto"/>
      </w:divBdr>
    </w:div>
    <w:div w:id="1068844019">
      <w:bodyDiv w:val="1"/>
      <w:marLeft w:val="0"/>
      <w:marRight w:val="0"/>
      <w:marTop w:val="0"/>
      <w:marBottom w:val="0"/>
      <w:divBdr>
        <w:top w:val="none" w:sz="0" w:space="0" w:color="auto"/>
        <w:left w:val="none" w:sz="0" w:space="0" w:color="auto"/>
        <w:bottom w:val="none" w:sz="0" w:space="0" w:color="auto"/>
        <w:right w:val="none" w:sz="0" w:space="0" w:color="auto"/>
      </w:divBdr>
    </w:div>
    <w:div w:id="1207447469">
      <w:bodyDiv w:val="1"/>
      <w:marLeft w:val="0"/>
      <w:marRight w:val="0"/>
      <w:marTop w:val="0"/>
      <w:marBottom w:val="0"/>
      <w:divBdr>
        <w:top w:val="none" w:sz="0" w:space="0" w:color="auto"/>
        <w:left w:val="none" w:sz="0" w:space="0" w:color="auto"/>
        <w:bottom w:val="none" w:sz="0" w:space="0" w:color="auto"/>
        <w:right w:val="none" w:sz="0" w:space="0" w:color="auto"/>
      </w:divBdr>
    </w:div>
    <w:div w:id="1348410078">
      <w:bodyDiv w:val="1"/>
      <w:marLeft w:val="0"/>
      <w:marRight w:val="0"/>
      <w:marTop w:val="0"/>
      <w:marBottom w:val="0"/>
      <w:divBdr>
        <w:top w:val="none" w:sz="0" w:space="0" w:color="auto"/>
        <w:left w:val="none" w:sz="0" w:space="0" w:color="auto"/>
        <w:bottom w:val="none" w:sz="0" w:space="0" w:color="auto"/>
        <w:right w:val="none" w:sz="0" w:space="0" w:color="auto"/>
      </w:divBdr>
    </w:div>
    <w:div w:id="1404331240">
      <w:bodyDiv w:val="1"/>
      <w:marLeft w:val="0"/>
      <w:marRight w:val="0"/>
      <w:marTop w:val="0"/>
      <w:marBottom w:val="0"/>
      <w:divBdr>
        <w:top w:val="none" w:sz="0" w:space="0" w:color="auto"/>
        <w:left w:val="none" w:sz="0" w:space="0" w:color="auto"/>
        <w:bottom w:val="none" w:sz="0" w:space="0" w:color="auto"/>
        <w:right w:val="none" w:sz="0" w:space="0" w:color="auto"/>
      </w:divBdr>
      <w:divsChild>
        <w:div w:id="1193881117">
          <w:marLeft w:val="274"/>
          <w:marRight w:val="0"/>
          <w:marTop w:val="86"/>
          <w:marBottom w:val="0"/>
          <w:divBdr>
            <w:top w:val="none" w:sz="0" w:space="0" w:color="auto"/>
            <w:left w:val="none" w:sz="0" w:space="0" w:color="auto"/>
            <w:bottom w:val="none" w:sz="0" w:space="0" w:color="auto"/>
            <w:right w:val="none" w:sz="0" w:space="0" w:color="auto"/>
          </w:divBdr>
        </w:div>
        <w:div w:id="906499054">
          <w:marLeft w:val="274"/>
          <w:marRight w:val="0"/>
          <w:marTop w:val="86"/>
          <w:marBottom w:val="0"/>
          <w:divBdr>
            <w:top w:val="none" w:sz="0" w:space="0" w:color="auto"/>
            <w:left w:val="none" w:sz="0" w:space="0" w:color="auto"/>
            <w:bottom w:val="none" w:sz="0" w:space="0" w:color="auto"/>
            <w:right w:val="none" w:sz="0" w:space="0" w:color="auto"/>
          </w:divBdr>
        </w:div>
        <w:div w:id="774642437">
          <w:marLeft w:val="274"/>
          <w:marRight w:val="0"/>
          <w:marTop w:val="86"/>
          <w:marBottom w:val="0"/>
          <w:divBdr>
            <w:top w:val="none" w:sz="0" w:space="0" w:color="auto"/>
            <w:left w:val="none" w:sz="0" w:space="0" w:color="auto"/>
            <w:bottom w:val="none" w:sz="0" w:space="0" w:color="auto"/>
            <w:right w:val="none" w:sz="0" w:space="0" w:color="auto"/>
          </w:divBdr>
        </w:div>
        <w:div w:id="583996888">
          <w:marLeft w:val="274"/>
          <w:marRight w:val="0"/>
          <w:marTop w:val="86"/>
          <w:marBottom w:val="0"/>
          <w:divBdr>
            <w:top w:val="none" w:sz="0" w:space="0" w:color="auto"/>
            <w:left w:val="none" w:sz="0" w:space="0" w:color="auto"/>
            <w:bottom w:val="none" w:sz="0" w:space="0" w:color="auto"/>
            <w:right w:val="none" w:sz="0" w:space="0" w:color="auto"/>
          </w:divBdr>
        </w:div>
        <w:div w:id="441651944">
          <w:marLeft w:val="274"/>
          <w:marRight w:val="0"/>
          <w:marTop w:val="86"/>
          <w:marBottom w:val="0"/>
          <w:divBdr>
            <w:top w:val="none" w:sz="0" w:space="0" w:color="auto"/>
            <w:left w:val="none" w:sz="0" w:space="0" w:color="auto"/>
            <w:bottom w:val="none" w:sz="0" w:space="0" w:color="auto"/>
            <w:right w:val="none" w:sz="0" w:space="0" w:color="auto"/>
          </w:divBdr>
        </w:div>
      </w:divsChild>
    </w:div>
    <w:div w:id="1468548327">
      <w:bodyDiv w:val="1"/>
      <w:marLeft w:val="0"/>
      <w:marRight w:val="0"/>
      <w:marTop w:val="0"/>
      <w:marBottom w:val="0"/>
      <w:divBdr>
        <w:top w:val="none" w:sz="0" w:space="0" w:color="auto"/>
        <w:left w:val="none" w:sz="0" w:space="0" w:color="auto"/>
        <w:bottom w:val="none" w:sz="0" w:space="0" w:color="auto"/>
        <w:right w:val="none" w:sz="0" w:space="0" w:color="auto"/>
      </w:divBdr>
      <w:divsChild>
        <w:div w:id="1543900937">
          <w:marLeft w:val="0"/>
          <w:marRight w:val="0"/>
          <w:marTop w:val="0"/>
          <w:marBottom w:val="0"/>
          <w:divBdr>
            <w:top w:val="none" w:sz="0" w:space="0" w:color="auto"/>
            <w:left w:val="none" w:sz="0" w:space="0" w:color="auto"/>
            <w:bottom w:val="none" w:sz="0" w:space="0" w:color="auto"/>
            <w:right w:val="none" w:sz="0" w:space="0" w:color="auto"/>
          </w:divBdr>
          <w:divsChild>
            <w:div w:id="940335490">
              <w:marLeft w:val="0"/>
              <w:marRight w:val="0"/>
              <w:marTop w:val="0"/>
              <w:marBottom w:val="0"/>
              <w:divBdr>
                <w:top w:val="none" w:sz="0" w:space="0" w:color="auto"/>
                <w:left w:val="none" w:sz="0" w:space="0" w:color="auto"/>
                <w:bottom w:val="none" w:sz="0" w:space="0" w:color="auto"/>
                <w:right w:val="none" w:sz="0" w:space="0" w:color="auto"/>
              </w:divBdr>
              <w:divsChild>
                <w:div w:id="544292483">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 w:id="1861891602">
      <w:bodyDiv w:val="1"/>
      <w:marLeft w:val="0"/>
      <w:marRight w:val="0"/>
      <w:marTop w:val="0"/>
      <w:marBottom w:val="0"/>
      <w:divBdr>
        <w:top w:val="none" w:sz="0" w:space="0" w:color="auto"/>
        <w:left w:val="none" w:sz="0" w:space="0" w:color="auto"/>
        <w:bottom w:val="none" w:sz="0" w:space="0" w:color="auto"/>
        <w:right w:val="none" w:sz="0" w:space="0" w:color="auto"/>
      </w:divBdr>
      <w:divsChild>
        <w:div w:id="316033316">
          <w:marLeft w:val="274"/>
          <w:marRight w:val="0"/>
          <w:marTop w:val="110"/>
          <w:marBottom w:val="0"/>
          <w:divBdr>
            <w:top w:val="none" w:sz="0" w:space="0" w:color="auto"/>
            <w:left w:val="none" w:sz="0" w:space="0" w:color="auto"/>
            <w:bottom w:val="none" w:sz="0" w:space="0" w:color="auto"/>
            <w:right w:val="none" w:sz="0" w:space="0" w:color="auto"/>
          </w:divBdr>
        </w:div>
        <w:div w:id="334460721">
          <w:marLeft w:val="274"/>
          <w:marRight w:val="0"/>
          <w:marTop w:val="110"/>
          <w:marBottom w:val="0"/>
          <w:divBdr>
            <w:top w:val="none" w:sz="0" w:space="0" w:color="auto"/>
            <w:left w:val="none" w:sz="0" w:space="0" w:color="auto"/>
            <w:bottom w:val="none" w:sz="0" w:space="0" w:color="auto"/>
            <w:right w:val="none" w:sz="0" w:space="0" w:color="auto"/>
          </w:divBdr>
        </w:div>
        <w:div w:id="821847879">
          <w:marLeft w:val="274"/>
          <w:marRight w:val="0"/>
          <w:marTop w:val="110"/>
          <w:marBottom w:val="0"/>
          <w:divBdr>
            <w:top w:val="none" w:sz="0" w:space="0" w:color="auto"/>
            <w:left w:val="none" w:sz="0" w:space="0" w:color="auto"/>
            <w:bottom w:val="none" w:sz="0" w:space="0" w:color="auto"/>
            <w:right w:val="none" w:sz="0" w:space="0" w:color="auto"/>
          </w:divBdr>
        </w:div>
        <w:div w:id="1106926711">
          <w:marLeft w:val="274"/>
          <w:marRight w:val="0"/>
          <w:marTop w:val="110"/>
          <w:marBottom w:val="0"/>
          <w:divBdr>
            <w:top w:val="none" w:sz="0" w:space="0" w:color="auto"/>
            <w:left w:val="none" w:sz="0" w:space="0" w:color="auto"/>
            <w:bottom w:val="none" w:sz="0" w:space="0" w:color="auto"/>
            <w:right w:val="none" w:sz="0" w:space="0" w:color="auto"/>
          </w:divBdr>
        </w:div>
      </w:divsChild>
    </w:div>
    <w:div w:id="1911765754">
      <w:bodyDiv w:val="1"/>
      <w:marLeft w:val="0"/>
      <w:marRight w:val="0"/>
      <w:marTop w:val="0"/>
      <w:marBottom w:val="0"/>
      <w:divBdr>
        <w:top w:val="none" w:sz="0" w:space="0" w:color="auto"/>
        <w:left w:val="none" w:sz="0" w:space="0" w:color="auto"/>
        <w:bottom w:val="none" w:sz="0" w:space="0" w:color="auto"/>
        <w:right w:val="none" w:sz="0" w:space="0" w:color="auto"/>
      </w:divBdr>
    </w:div>
    <w:div w:id="1916353316">
      <w:bodyDiv w:val="1"/>
      <w:marLeft w:val="0"/>
      <w:marRight w:val="0"/>
      <w:marTop w:val="0"/>
      <w:marBottom w:val="0"/>
      <w:divBdr>
        <w:top w:val="none" w:sz="0" w:space="0" w:color="auto"/>
        <w:left w:val="none" w:sz="0" w:space="0" w:color="auto"/>
        <w:bottom w:val="none" w:sz="0" w:space="0" w:color="auto"/>
        <w:right w:val="none" w:sz="0" w:space="0" w:color="auto"/>
      </w:divBdr>
    </w:div>
    <w:div w:id="1954941962">
      <w:bodyDiv w:val="1"/>
      <w:marLeft w:val="0"/>
      <w:marRight w:val="0"/>
      <w:marTop w:val="0"/>
      <w:marBottom w:val="0"/>
      <w:divBdr>
        <w:top w:val="none" w:sz="0" w:space="0" w:color="auto"/>
        <w:left w:val="none" w:sz="0" w:space="0" w:color="auto"/>
        <w:bottom w:val="none" w:sz="0" w:space="0" w:color="auto"/>
        <w:right w:val="none" w:sz="0" w:space="0" w:color="auto"/>
      </w:divBdr>
      <w:divsChild>
        <w:div w:id="311182840">
          <w:marLeft w:val="274"/>
          <w:marRight w:val="0"/>
          <w:marTop w:val="82"/>
          <w:marBottom w:val="0"/>
          <w:divBdr>
            <w:top w:val="none" w:sz="0" w:space="0" w:color="auto"/>
            <w:left w:val="none" w:sz="0" w:space="0" w:color="auto"/>
            <w:bottom w:val="none" w:sz="0" w:space="0" w:color="auto"/>
            <w:right w:val="none" w:sz="0" w:space="0" w:color="auto"/>
          </w:divBdr>
        </w:div>
        <w:div w:id="1266695198">
          <w:marLeft w:val="274"/>
          <w:marRight w:val="0"/>
          <w:marTop w:val="82"/>
          <w:marBottom w:val="0"/>
          <w:divBdr>
            <w:top w:val="none" w:sz="0" w:space="0" w:color="auto"/>
            <w:left w:val="none" w:sz="0" w:space="0" w:color="auto"/>
            <w:bottom w:val="none" w:sz="0" w:space="0" w:color="auto"/>
            <w:right w:val="none" w:sz="0" w:space="0" w:color="auto"/>
          </w:divBdr>
        </w:div>
      </w:divsChild>
    </w:div>
    <w:div w:id="213990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uomi.fi/palveluntarjoajille/palvelutietovaranto/mista-saan-tukea/ptv-koulutukset-ja-materiaali/"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lueuudistus.fi/soteuudistus/digitalisaati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mlehtini1\AppData\Roaming\Microsoft\Windows\Templates\TWeb.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TWeb.dot</Template>
  <TotalTime>392</TotalTime>
  <Pages>5</Pages>
  <Words>1107</Words>
  <Characters>10217</Characters>
  <Application>Microsoft Office Word</Application>
  <DocSecurity>0</DocSecurity>
  <Lines>85</Lines>
  <Paragraphs>22</Paragraphs>
  <ScaleCrop>false</ScaleCrop>
  <HeadingPairs>
    <vt:vector size="2" baseType="variant">
      <vt:variant>
        <vt:lpstr>Otsikko</vt:lpstr>
      </vt:variant>
      <vt:variant>
        <vt:i4>1</vt:i4>
      </vt:variant>
    </vt:vector>
  </HeadingPairs>
  <TitlesOfParts>
    <vt:vector size="1" baseType="lpstr">
      <vt:lpstr/>
    </vt:vector>
  </TitlesOfParts>
  <Company>Ympäristöhallinto</Company>
  <LinksUpToDate>false</LinksUpToDate>
  <CharactersWithSpaces>11302</CharactersWithSpaces>
  <SharedDoc>false</SharedDoc>
  <HLinks>
    <vt:vector size="6" baseType="variant">
      <vt:variant>
        <vt:i4>3473476</vt:i4>
      </vt:variant>
      <vt:variant>
        <vt:i4>0</vt:i4>
      </vt:variant>
      <vt:variant>
        <vt:i4>0</vt:i4>
      </vt:variant>
      <vt:variant>
        <vt:i4>5</vt:i4>
      </vt:variant>
      <vt:variant>
        <vt:lpwstr>mailto:866662@video.sonera.fi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Koistinen Marja</dc:creator>
  <cp:lastModifiedBy>Lehtimäki Nina TEM</cp:lastModifiedBy>
  <cp:revision>39</cp:revision>
  <cp:lastPrinted>2016-03-16T12:33:00Z</cp:lastPrinted>
  <dcterms:created xsi:type="dcterms:W3CDTF">2016-03-11T12:29:00Z</dcterms:created>
  <dcterms:modified xsi:type="dcterms:W3CDTF">2017-05-19T07:54:00Z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0x01010095333F1097FA16488ADF68B669F0B1DF</vt:lpwstr>
  </property>
  <property fmtid="{D5CDD505-2E9C-101B-9397-08002B2CF9AE}" pid="3" name="TwebKey">
    <vt:lpwstr>b03194de544c5aec38b1beafce4dfcec#tem.mahti.vn.fi!/TWeb/toaxfront!80!0</vt:lpwstr>
  </property>
</Properties>
</file>