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F7" w:rsidRDefault="00636DF7">
      <w:bookmarkStart w:id="0" w:name="_GoBack"/>
      <w:bookmarkEnd w:id="0"/>
      <w:r>
        <w:t>SUOMEN NAVIGAATIOLIITTO RY</w:t>
      </w:r>
      <w:r>
        <w:tab/>
      </w:r>
      <w:r>
        <w:tab/>
        <w:t>5.6.2017</w:t>
      </w:r>
    </w:p>
    <w:p w:rsidR="00636DF7" w:rsidRDefault="00636DF7"/>
    <w:p w:rsidR="00636DF7" w:rsidRDefault="00636DF7">
      <w:r>
        <w:t>LIIKENNE- JA VIESTINTÄMINISTERIÖLLE</w:t>
      </w:r>
    </w:p>
    <w:p w:rsidR="00636DF7" w:rsidRDefault="00636DF7"/>
    <w:p w:rsidR="00D24FAE" w:rsidRDefault="00636DF7">
      <w:r>
        <w:t xml:space="preserve">Asia </w:t>
      </w:r>
      <w:r>
        <w:tab/>
      </w:r>
      <w:r w:rsidR="00FF7471">
        <w:t>LAUSUNTO VESILIIKENNELAIN KOKONAISUUDISTU</w:t>
      </w:r>
      <w:r w:rsidR="00235E87">
        <w:t xml:space="preserve">STA KOSKEVASTA </w:t>
      </w:r>
      <w:r w:rsidR="00235E87" w:rsidRPr="00C217EA">
        <w:t>ARV</w:t>
      </w:r>
      <w:r w:rsidR="00C560B3" w:rsidRPr="00C217EA">
        <w:t>I</w:t>
      </w:r>
      <w:r w:rsidR="00235E87" w:rsidRPr="00C217EA">
        <w:t>OM</w:t>
      </w:r>
      <w:r w:rsidR="00235E87">
        <w:t>UISTIOSTA</w:t>
      </w:r>
    </w:p>
    <w:p w:rsidR="00FF7471" w:rsidRDefault="00FF7471"/>
    <w:p w:rsidR="00FF7471" w:rsidRDefault="00FF7471" w:rsidP="00636DF7">
      <w:pPr>
        <w:ind w:left="1304"/>
      </w:pPr>
      <w:r>
        <w:t>Pyydettynä lausuntona Suomen Navigaatioliitto ry toteaa seuraavan.</w:t>
      </w:r>
    </w:p>
    <w:p w:rsidR="00A33C94" w:rsidRDefault="00A33C94" w:rsidP="00636DF7">
      <w:pPr>
        <w:ind w:left="1304"/>
      </w:pPr>
      <w:r w:rsidRPr="00C217EA">
        <w:t>Arv</w:t>
      </w:r>
      <w:r w:rsidR="00C560B3" w:rsidRPr="00C217EA">
        <w:t>i</w:t>
      </w:r>
      <w:r w:rsidRPr="00C217EA">
        <w:t>o</w:t>
      </w:r>
      <w:r>
        <w:t xml:space="preserve">muistiossa on kuvattu varsin hyvin tilannetta veneilyyn liittyvässä sääntelyssä ja sen valvonnassa. On kannatettava asia, että </w:t>
      </w:r>
      <w:r w:rsidR="00636DF7">
        <w:t xml:space="preserve">hajanaista </w:t>
      </w:r>
      <w:r>
        <w:t xml:space="preserve">sääntelyä pyritään yksinkertaistamaan ja selkeyttämään </w:t>
      </w:r>
      <w:r w:rsidR="00636DF7">
        <w:t>sekä</w:t>
      </w:r>
      <w:r>
        <w:t xml:space="preserve"> kokoamaan säännökset yhteen lakiin. Myös viranomaisten toimivaltajaon epätarkoituksenmukaisuuden poistaminen ja siihen liittyvän valvonnan selkiinnyttäminen ovat kannatettavia ja </w:t>
      </w:r>
      <w:r w:rsidR="00B807B2">
        <w:t xml:space="preserve">lopulta </w:t>
      </w:r>
      <w:r>
        <w:t>veneilijöitäkin palvelevia asioita, vaikka tällaiset ongelmat lienevät enemmän valvontaviranomaisten kuin veneilijöiden ongelmia.</w:t>
      </w:r>
    </w:p>
    <w:p w:rsidR="00FF7471" w:rsidRDefault="005E6604" w:rsidP="00636DF7">
      <w:pPr>
        <w:ind w:left="1304"/>
      </w:pPr>
      <w:r>
        <w:t xml:space="preserve">Vesiliikennelain kokonaisuudistushankkeessa pyritään selkeyttämään, ajanmukaistamaan ja karsimaan olemassa olevaa hajanaista sääntelyä pitäen tavoitteena myös veneilyonnettomuuksien vähentämistä. Veneilijöitä edustavan järjestön kannalta ensisijaisena tavoitteena tulee olla veneilyn turvallisuuden </w:t>
      </w:r>
      <w:r w:rsidR="00940724">
        <w:t xml:space="preserve">lisääminen </w:t>
      </w:r>
      <w:r>
        <w:t xml:space="preserve">ja onnettomuuksien vähentäminen. </w:t>
      </w:r>
      <w:r w:rsidR="00940724">
        <w:t>Näi</w:t>
      </w:r>
      <w:r>
        <w:t>tä voidaan ja tulee tukea sääntelyä uudistamalla, sitä selkeyttämällä, ajanmukaistamalla</w:t>
      </w:r>
      <w:r w:rsidR="00C1768C">
        <w:t xml:space="preserve"> ja</w:t>
      </w:r>
      <w:r>
        <w:t xml:space="preserve"> karsimalla vanhentuneita sekä valvonnan näkökulmasta </w:t>
      </w:r>
      <w:r w:rsidR="00C1768C">
        <w:t>mahdottomia säännöksiä</w:t>
      </w:r>
      <w:r w:rsidR="00A33C94">
        <w:t>.</w:t>
      </w:r>
      <w:r w:rsidR="00C1768C">
        <w:t xml:space="preserve"> </w:t>
      </w:r>
      <w:r w:rsidR="00A33C94">
        <w:t>S</w:t>
      </w:r>
      <w:r w:rsidR="00C1768C">
        <w:t>äädökset, joiden noudattamista ei käytännössä ole mahdollista valvoa</w:t>
      </w:r>
      <w:r w:rsidR="00A33C94">
        <w:t>,</w:t>
      </w:r>
      <w:r w:rsidR="00C1768C">
        <w:t xml:space="preserve"> tulee poistaa ja huolehtia, että uusia sellaisia </w:t>
      </w:r>
      <w:r w:rsidR="00D050ED">
        <w:t xml:space="preserve">ei </w:t>
      </w:r>
      <w:r w:rsidR="00C1768C">
        <w:t>säädetä. Sääntelyn keventämisen ei tarvitse eikä se saa olla itsetarkoitus</w:t>
      </w:r>
      <w:r w:rsidR="000B2DF1">
        <w:t>, niin toivottavaa ja tarpeellista kuin sääntöjen yksinkertaistaminen ja yhteen kokoaminen onkin</w:t>
      </w:r>
      <w:r w:rsidR="00C1768C">
        <w:t xml:space="preserve">. </w:t>
      </w:r>
    </w:p>
    <w:p w:rsidR="00FF7471" w:rsidRDefault="00FF7471" w:rsidP="00636DF7">
      <w:pPr>
        <w:ind w:left="1304"/>
      </w:pPr>
      <w:r>
        <w:t>Vastauks</w:t>
      </w:r>
      <w:r w:rsidR="00FB3F26">
        <w:t>ina</w:t>
      </w:r>
      <w:r>
        <w:t xml:space="preserve"> muistiossa esitettyihin kysymyksiin</w:t>
      </w:r>
      <w:r w:rsidR="00FB3F26">
        <w:t xml:space="preserve"> esitämme</w:t>
      </w:r>
      <w:r>
        <w:t>:</w:t>
      </w:r>
    </w:p>
    <w:p w:rsidR="00FF7471" w:rsidRDefault="00A33C94" w:rsidP="00FF7471">
      <w:pPr>
        <w:pStyle w:val="Luettelokappale"/>
        <w:numPr>
          <w:ilvl w:val="0"/>
          <w:numId w:val="1"/>
        </w:numPr>
      </w:pPr>
      <w:r>
        <w:t xml:space="preserve">Muistiossa esitetty </w:t>
      </w:r>
      <w:r w:rsidR="00FF7471">
        <w:t>rajaus on hyvä.</w:t>
      </w:r>
    </w:p>
    <w:p w:rsidR="00FF7471" w:rsidRPr="00C217EA" w:rsidRDefault="00D050ED" w:rsidP="00FF7471">
      <w:pPr>
        <w:pStyle w:val="Luettelokappale"/>
        <w:numPr>
          <w:ilvl w:val="0"/>
          <w:numId w:val="1"/>
        </w:numPr>
      </w:pPr>
      <w:r>
        <w:t>Sääntelyn tulee koskea kaikkia vesikulkuneuvoja</w:t>
      </w:r>
      <w:r w:rsidR="00CC66B6">
        <w:t xml:space="preserve"> siten, ettei niiden käytöllä ole sallittua aiheuttaa vaaraa tai vahinkoa muille vesistön käyttäjille tai rannan asujaimistolle</w:t>
      </w:r>
      <w:r>
        <w:t>.</w:t>
      </w:r>
      <w:r w:rsidR="00C560B3">
        <w:t xml:space="preserve"> </w:t>
      </w:r>
      <w:r w:rsidR="00C560B3" w:rsidRPr="00C217EA">
        <w:t>Vesikulkuneuvoksi tulee määritellä kaikki veteen tukeutuvat ja</w:t>
      </w:r>
      <w:r w:rsidR="006822A6" w:rsidRPr="00C217EA">
        <w:t>a vesillä liikkumiseen käytössä olevat (ei tarkoitetut, kuten nykyisessä määritelmässä) kulkuvälineet tai laitteet.</w:t>
      </w:r>
    </w:p>
    <w:p w:rsidR="00FF7471" w:rsidRDefault="00FF7471" w:rsidP="00FF7471">
      <w:pPr>
        <w:pStyle w:val="Luettelokappale"/>
        <w:numPr>
          <w:ilvl w:val="0"/>
          <w:numId w:val="1"/>
        </w:numPr>
      </w:pPr>
      <w:r>
        <w:t>Nykyiset varustetasoa koskevat säännökset ovat</w:t>
      </w:r>
      <w:r w:rsidR="00B807B2">
        <w:t xml:space="preserve"> periaatteessa</w:t>
      </w:r>
      <w:r>
        <w:t xml:space="preserve"> riittävät, kunhan niitä noudatetaan</w:t>
      </w:r>
      <w:r w:rsidR="00CC66B6">
        <w:t xml:space="preserve"> ja valvotaan</w:t>
      </w:r>
      <w:r>
        <w:t xml:space="preserve">. </w:t>
      </w:r>
      <w:r w:rsidR="00D050ED">
        <w:t>V</w:t>
      </w:r>
      <w:r>
        <w:t xml:space="preserve">esikulkuneuvon päällikkö </w:t>
      </w:r>
      <w:r w:rsidR="00CC66B6">
        <w:t xml:space="preserve">(määritelmä tulee ottaa lakiin) </w:t>
      </w:r>
      <w:r>
        <w:t xml:space="preserve">vastaa myös siitä, että </w:t>
      </w:r>
      <w:r w:rsidR="00C560B3" w:rsidRPr="00C217EA">
        <w:t>varusteiden</w:t>
      </w:r>
      <w:r w:rsidR="00B807B2" w:rsidRPr="00C217EA">
        <w:t xml:space="preserve"> taso</w:t>
      </w:r>
      <w:r w:rsidR="00B807B2" w:rsidRPr="006822A6">
        <w:rPr>
          <w:color w:val="FF0000"/>
        </w:rPr>
        <w:t xml:space="preserve"> </w:t>
      </w:r>
      <w:r w:rsidR="00B807B2">
        <w:t>on riittävä ja vesikulkuneuvon käyttöä ajatellen tarkoituksenmukainen (</w:t>
      </w:r>
      <w:r w:rsidR="00636DF7">
        <w:t xml:space="preserve">esim. </w:t>
      </w:r>
      <w:r w:rsidR="00B807B2">
        <w:t xml:space="preserve">vesialueen merikortti), ja että </w:t>
      </w:r>
      <w:r>
        <w:t>turvavälineitä käytetään</w:t>
      </w:r>
      <w:r w:rsidR="00D050ED">
        <w:t xml:space="preserve"> aina, kun olosuhteet sitä vaativat</w:t>
      </w:r>
      <w:r>
        <w:t>.</w:t>
      </w:r>
    </w:p>
    <w:p w:rsidR="000B2DF1" w:rsidRDefault="000B2DF1" w:rsidP="00FF7471">
      <w:pPr>
        <w:pStyle w:val="Luettelokappale"/>
        <w:numPr>
          <w:ilvl w:val="0"/>
          <w:numId w:val="1"/>
        </w:numPr>
      </w:pPr>
      <w:r>
        <w:t>Veneilyajokortti tai nykyistä virallisempi katsastus ei ole tarpeen, joskin informaatiota ja valistusta on aina mahdollista parantaa ja lisätä.</w:t>
      </w:r>
    </w:p>
    <w:p w:rsidR="000B2DF1" w:rsidRDefault="000B2DF1" w:rsidP="00FF7471">
      <w:pPr>
        <w:pStyle w:val="Luettelokappale"/>
        <w:numPr>
          <w:ilvl w:val="0"/>
          <w:numId w:val="1"/>
        </w:numPr>
      </w:pPr>
      <w:r>
        <w:t>Vesiliikenteen ohjaamista ja turvallisuutta koskeva uusi sääntely tulee sisällyttää vesiliikennelakiin niin laajasti kuin mahdollista</w:t>
      </w:r>
      <w:r w:rsidR="009150E1">
        <w:t xml:space="preserve">. Vanha, edelleen kelvollinen sääntely </w:t>
      </w:r>
      <w:r w:rsidR="009150E1">
        <w:lastRenderedPageBreak/>
        <w:t xml:space="preserve">voidaan </w:t>
      </w:r>
      <w:r w:rsidR="00B807B2">
        <w:t xml:space="preserve">ja tulee </w:t>
      </w:r>
      <w:r w:rsidR="009150E1">
        <w:t>säilyttää uudessakin laissa, kunhan vanhentuneet</w:t>
      </w:r>
      <w:r w:rsidR="00B807B2">
        <w:t xml:space="preserve"> valvomatta jäävät </w:t>
      </w:r>
      <w:r w:rsidR="009150E1">
        <w:t>ja perustuslain vastaiset osiot poistetaan.</w:t>
      </w:r>
    </w:p>
    <w:p w:rsidR="009150E1" w:rsidRDefault="009150E1" w:rsidP="00FF7471">
      <w:pPr>
        <w:pStyle w:val="Luettelokappale"/>
        <w:numPr>
          <w:ilvl w:val="0"/>
          <w:numId w:val="1"/>
        </w:numPr>
      </w:pPr>
      <w:r>
        <w:t>Päällikkö-määritelmä tulisi ottaa uuteen lakiin, jolloin veneilyn valvonta ja turvallisuus lisääntyisi huomattavasti, kun valvoja voisi kiinnittää huomion todelliseen vastuuhenkilöön ja hänen toimintaansa venettä ohjailevan henkilön lisäksi.</w:t>
      </w:r>
    </w:p>
    <w:p w:rsidR="00CC66B6" w:rsidRDefault="00FB3F26" w:rsidP="00FF7471">
      <w:pPr>
        <w:pStyle w:val="Luettelokappale"/>
        <w:numPr>
          <w:ilvl w:val="0"/>
          <w:numId w:val="1"/>
        </w:numPr>
      </w:pPr>
      <w:r>
        <w:t>Vuokravenesääntely</w:t>
      </w:r>
      <w:r w:rsidR="00082DBE">
        <w:t>n purkamisessa on syytä varovaisuuteen ja sääntely</w:t>
      </w:r>
      <w:r>
        <w:t xml:space="preserve"> o</w:t>
      </w:r>
      <w:r w:rsidR="00082DBE">
        <w:t xml:space="preserve">lisi hyvä aloittaa määrittelemällä vuokravene ja vuokrattava vene. Mahdollisten uusien liikennepalvelujen takia turvallisuudesta tinkimistä esim. </w:t>
      </w:r>
      <w:r w:rsidR="00940724">
        <w:t xml:space="preserve">päällikön kelpoisuusvaatimuksia tai veneen </w:t>
      </w:r>
      <w:r w:rsidR="00082DBE">
        <w:t>varustelusäännöksiä helpottamalla ei saa tehdä mahdolliseksi.</w:t>
      </w:r>
      <w:r>
        <w:t xml:space="preserve"> </w:t>
      </w:r>
      <w:r w:rsidR="001C4564">
        <w:t>Lainsäädännön on oltava selkeä sen suhteen, millaiset vaatimukset vuokrattavan veneen on täytettävä</w:t>
      </w:r>
      <w:r w:rsidR="00940724">
        <w:t xml:space="preserve"> ja miten vuokrattavaa venettä saa käyttää</w:t>
      </w:r>
      <w:r w:rsidR="001C4564">
        <w:t>, kuka voi toimia vuokraveneen päällikkönä ja kuka yleensä on oikeutettu vuokraamaan veneen.</w:t>
      </w:r>
      <w:r w:rsidR="00940724">
        <w:t xml:space="preserve"> </w:t>
      </w:r>
      <w:r w:rsidR="00CC66B6">
        <w:t xml:space="preserve">Sääntelyllä tulee estää </w:t>
      </w:r>
      <w:r w:rsidR="00940724">
        <w:t>spekulointi</w:t>
      </w:r>
      <w:r w:rsidR="00B807B2">
        <w:t xml:space="preserve">, joka nykyisten säännösten mukaan on mahdollista. </w:t>
      </w:r>
    </w:p>
    <w:p w:rsidR="006C3383" w:rsidRDefault="00CC66B6" w:rsidP="00FF7471">
      <w:pPr>
        <w:pStyle w:val="Luettelokappale"/>
        <w:numPr>
          <w:ilvl w:val="0"/>
          <w:numId w:val="1"/>
        </w:numPr>
      </w:pPr>
      <w:r>
        <w:t>Vesiliikenteen ja lain valvonnan helpottamiseksi on poistettava sääntely, jota ei voida valvoa</w:t>
      </w:r>
      <w:r w:rsidR="006C3383">
        <w:t xml:space="preserve"> ja ottamalla päällikkö-määritelmä käyttöön valvontaa selkeyttämään ja helpottamaan.</w:t>
      </w:r>
    </w:p>
    <w:p w:rsidR="009150E1" w:rsidRDefault="006C3383" w:rsidP="00FF7471">
      <w:pPr>
        <w:pStyle w:val="Luettelokappale"/>
        <w:numPr>
          <w:ilvl w:val="0"/>
          <w:numId w:val="1"/>
        </w:numPr>
      </w:pPr>
      <w:r>
        <w:t xml:space="preserve"> Informaatio-ohjauksen ja itsesääntelyn vaikuttavuutta voidaan lisätä niitä tehostamalla ja laatua jatkuvasti parantamalla sekä koulutuksella. Nämä edellyttävät usein resurssien lisäämistä po. toimintaan.</w:t>
      </w:r>
    </w:p>
    <w:p w:rsidR="006C3383" w:rsidRDefault="006C3383" w:rsidP="00FF7471">
      <w:pPr>
        <w:pStyle w:val="Luettelokappale"/>
        <w:numPr>
          <w:ilvl w:val="0"/>
          <w:numId w:val="1"/>
        </w:numPr>
      </w:pPr>
      <w:r>
        <w:t>Automaatio</w:t>
      </w:r>
      <w:r w:rsidR="00082DBE">
        <w:t>on</w:t>
      </w:r>
      <w:r>
        <w:t xml:space="preserve"> vesiliikenteessä </w:t>
      </w:r>
      <w:r w:rsidR="00082DBE">
        <w:t>on toistaiseksi vähän valmiuksia eikä se näytä</w:t>
      </w:r>
      <w:r>
        <w:t xml:space="preserve"> vielä </w:t>
      </w:r>
      <w:r w:rsidR="00082DBE">
        <w:t xml:space="preserve">kovin </w:t>
      </w:r>
      <w:r>
        <w:t>ajankohtais</w:t>
      </w:r>
      <w:r w:rsidR="00082DBE">
        <w:t>elta</w:t>
      </w:r>
      <w:r>
        <w:t xml:space="preserve"> eikä tarkoituksenmukais</w:t>
      </w:r>
      <w:r w:rsidR="00082DBE">
        <w:t>elta</w:t>
      </w:r>
      <w:r>
        <w:t>. Tosin kokeiluja voidaan ja tulee järjestää, koska ilman niitä automaation käyttöön ottamista ei kannata edes harkita.</w:t>
      </w:r>
    </w:p>
    <w:p w:rsidR="00B465EA" w:rsidRPr="007732AB" w:rsidRDefault="00D7365A" w:rsidP="00FF7471">
      <w:pPr>
        <w:pStyle w:val="Luettelokappale"/>
        <w:numPr>
          <w:ilvl w:val="0"/>
          <w:numId w:val="1"/>
        </w:numPr>
      </w:pPr>
      <w:r>
        <w:t xml:space="preserve">Vesiliikennejuopumus on veneilyn turvallisuuden kannalta erittäin merkityksellistä.  Siihen usein liittyy myös muita turvallisuutta heikentäviä tekijöitä, kuten esim. turvavarusteiden käyttämättömyys, muista vesistön käyttäjistä piittaamaton ajotapa jne. Promillerajan muuttaminen tuskin merkittävästi vaikuttaisi nykyisin vesillä vallitsevaan tilanteeseen. </w:t>
      </w:r>
      <w:r w:rsidRPr="007732AB">
        <w:t xml:space="preserve">Nykyinen </w:t>
      </w:r>
      <w:r w:rsidR="00C560B3" w:rsidRPr="007732AB">
        <w:t xml:space="preserve">lainsäädäntö vesiliikennejuopumuksesta </w:t>
      </w:r>
      <w:r w:rsidRPr="007732AB">
        <w:t>on kuitenkin riittävän hyvä, mutta valvontaan tulisi olla riittävästi resursseja</w:t>
      </w:r>
      <w:r w:rsidR="00B465EA" w:rsidRPr="007732AB">
        <w:t xml:space="preserve"> </w:t>
      </w:r>
      <w:r w:rsidR="001E5A6C" w:rsidRPr="007732AB">
        <w:t xml:space="preserve">kuten myös </w:t>
      </w:r>
      <w:r w:rsidR="00B465EA" w:rsidRPr="007732AB">
        <w:t>seuraamu</w:t>
      </w:r>
      <w:r w:rsidR="001E5A6C" w:rsidRPr="007732AB">
        <w:t>sharkintaan tapauksissa, joissa promilleraja ei ylity, mutta toimintakyky on laissa mainituista syistä alentunut</w:t>
      </w:r>
      <w:r w:rsidR="00B465EA" w:rsidRPr="007732AB">
        <w:t>.</w:t>
      </w:r>
    </w:p>
    <w:p w:rsidR="00D7365A" w:rsidRDefault="00D7365A" w:rsidP="00FF7471">
      <w:pPr>
        <w:pStyle w:val="Luettelokappale"/>
        <w:numPr>
          <w:ilvl w:val="0"/>
          <w:numId w:val="1"/>
        </w:numPr>
      </w:pPr>
      <w:r>
        <w:t>Kansainvälisen huviveneen kuljettajan pätevyyskirjan myöntämistä ei saa helpottaa</w:t>
      </w:r>
      <w:r w:rsidR="007732AB">
        <w:t>.</w:t>
      </w:r>
      <w:r>
        <w:t xml:space="preserve"> </w:t>
      </w:r>
      <w:r w:rsidR="007732AB">
        <w:t>S</w:t>
      </w:r>
      <w:r>
        <w:t>en tulee olla viranomaistoimintaa, johon muiden maiden viranomaiset voivat luottaa.</w:t>
      </w:r>
      <w:r w:rsidR="00546B20">
        <w:t xml:space="preserve"> Mikäli pätevyyskirjojen myöntäjiä on useita, uskottavuus järjestelmään joutuu koetukselle sekä Suomessa että kansainvälisesti.</w:t>
      </w:r>
    </w:p>
    <w:p w:rsidR="00546B20" w:rsidRDefault="00546B20" w:rsidP="00FF7471">
      <w:pPr>
        <w:pStyle w:val="Luettelokappale"/>
        <w:numPr>
          <w:ilvl w:val="0"/>
          <w:numId w:val="1"/>
        </w:numPr>
      </w:pPr>
      <w:r>
        <w:t xml:space="preserve">Erityisen tärkeänä pidämme päällikkö-määritelmän ottamista vesiliikennelakiin, vuokravenesääntelyn selkeyttämistä ja siihen liittyvien spekulointimahdollisuuksien poistamista </w:t>
      </w:r>
      <w:r w:rsidR="007732AB">
        <w:t>sekä</w:t>
      </w:r>
      <w:r>
        <w:t xml:space="preserve"> niin uusien kuin vanhojenkin säännösten valvontamahdollisuuksia. Jos säännöstä ei voida valvoa, se tulee poistaa. Siitä voidaan antaa suosituksia esim. veneilyseurojen toimesta ja alan koulutuksessa. </w:t>
      </w:r>
    </w:p>
    <w:p w:rsidR="007732AB" w:rsidRDefault="007732AB" w:rsidP="007732AB">
      <w:pPr>
        <w:pStyle w:val="Luettelokappale"/>
        <w:ind w:left="1440"/>
      </w:pPr>
    </w:p>
    <w:p w:rsidR="007732AB" w:rsidRDefault="007732AB" w:rsidP="007732AB">
      <w:pPr>
        <w:pStyle w:val="Luettelokappale"/>
        <w:ind w:left="1440"/>
      </w:pPr>
    </w:p>
    <w:p w:rsidR="007732AB" w:rsidRDefault="007732AB" w:rsidP="007732AB">
      <w:pPr>
        <w:pStyle w:val="Luettelokappale"/>
        <w:ind w:left="1440"/>
      </w:pPr>
      <w:r>
        <w:t xml:space="preserve">       </w:t>
      </w:r>
      <w:r>
        <w:tab/>
        <w:t xml:space="preserve">     SUOMEN NAVIGAATIOLIITTO RY</w:t>
      </w:r>
    </w:p>
    <w:p w:rsidR="007732AB" w:rsidRDefault="007732AB" w:rsidP="007732AB">
      <w:pPr>
        <w:pStyle w:val="Luettelokappale"/>
        <w:ind w:left="1440"/>
      </w:pPr>
      <w:r>
        <w:t xml:space="preserve">             </w:t>
      </w:r>
      <w:r>
        <w:tab/>
      </w:r>
      <w:r>
        <w:tab/>
        <w:t xml:space="preserve"> Hallitus</w:t>
      </w:r>
    </w:p>
    <w:sectPr w:rsidR="007732A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3A91"/>
    <w:multiLevelType w:val="hybridMultilevel"/>
    <w:tmpl w:val="84505A10"/>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71"/>
    <w:rsid w:val="00082DBE"/>
    <w:rsid w:val="000B2DF1"/>
    <w:rsid w:val="001C4564"/>
    <w:rsid w:val="001E5A6C"/>
    <w:rsid w:val="00235E87"/>
    <w:rsid w:val="002374CD"/>
    <w:rsid w:val="00340435"/>
    <w:rsid w:val="00546B20"/>
    <w:rsid w:val="005E6604"/>
    <w:rsid w:val="00636DF7"/>
    <w:rsid w:val="006822A6"/>
    <w:rsid w:val="006C3383"/>
    <w:rsid w:val="007732AB"/>
    <w:rsid w:val="009150E1"/>
    <w:rsid w:val="00940724"/>
    <w:rsid w:val="00A33C94"/>
    <w:rsid w:val="00B465EA"/>
    <w:rsid w:val="00B807B2"/>
    <w:rsid w:val="00C1768C"/>
    <w:rsid w:val="00C217EA"/>
    <w:rsid w:val="00C560B3"/>
    <w:rsid w:val="00CC66B6"/>
    <w:rsid w:val="00D050ED"/>
    <w:rsid w:val="00D24FAE"/>
    <w:rsid w:val="00D41EC1"/>
    <w:rsid w:val="00D7365A"/>
    <w:rsid w:val="00FA6AED"/>
    <w:rsid w:val="00FB3F26"/>
    <w:rsid w:val="00FF7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F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F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5080</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dc:creator>
  <cp:lastModifiedBy>Rosbäck Sonja</cp:lastModifiedBy>
  <cp:revision>2</cp:revision>
  <dcterms:created xsi:type="dcterms:W3CDTF">2017-06-05T10:15:00Z</dcterms:created>
  <dcterms:modified xsi:type="dcterms:W3CDTF">2017-06-05T10:15:00Z</dcterms:modified>
</cp:coreProperties>
</file>