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04" w:rsidRPr="00AB6652" w:rsidRDefault="006B7704" w:rsidP="00AB6652">
      <w:pPr>
        <w:pStyle w:val="Eivli"/>
      </w:pPr>
      <w:bookmarkStart w:id="0" w:name="_GoBack"/>
      <w:bookmarkEnd w:id="0"/>
    </w:p>
    <w:p w:rsidR="005969B1" w:rsidRDefault="005969B1" w:rsidP="00AB6652">
      <w:pPr>
        <w:pStyle w:val="Eivli"/>
        <w:rPr>
          <w:b/>
        </w:rPr>
      </w:pPr>
      <w:r w:rsidRPr="00D36D61">
        <w:rPr>
          <w:b/>
        </w:rPr>
        <w:t>Elintarvikemarkkinalain</w:t>
      </w:r>
      <w:r w:rsidR="00071E1B" w:rsidRPr="00D36D61">
        <w:rPr>
          <w:b/>
        </w:rPr>
        <w:t xml:space="preserve">säädäntöä valmisteleva työryhmän </w:t>
      </w:r>
      <w:r w:rsidR="005D4B73">
        <w:rPr>
          <w:b/>
        </w:rPr>
        <w:t>4</w:t>
      </w:r>
      <w:r w:rsidR="00071E1B" w:rsidRPr="00D36D61">
        <w:rPr>
          <w:b/>
        </w:rPr>
        <w:t>. k</w:t>
      </w:r>
      <w:r w:rsidRPr="00D36D61">
        <w:rPr>
          <w:b/>
        </w:rPr>
        <w:t xml:space="preserve">okous </w:t>
      </w:r>
      <w:r w:rsidR="005D4B73">
        <w:rPr>
          <w:b/>
        </w:rPr>
        <w:t>9.12</w:t>
      </w:r>
      <w:r w:rsidRPr="00D36D61">
        <w:rPr>
          <w:b/>
        </w:rPr>
        <w:t>.2019</w:t>
      </w:r>
    </w:p>
    <w:p w:rsidR="00DE0D56" w:rsidRPr="00D36D61" w:rsidRDefault="00DE0D56" w:rsidP="00AB6652">
      <w:pPr>
        <w:pStyle w:val="Eivli"/>
        <w:rPr>
          <w:b/>
        </w:rPr>
      </w:pPr>
    </w:p>
    <w:p w:rsidR="00DC3E98" w:rsidRDefault="00DC3E98" w:rsidP="00AB6652">
      <w:pPr>
        <w:pStyle w:val="Eivli"/>
        <w:rPr>
          <w:rFonts w:eastAsia="Times New Roman"/>
          <w:lang w:eastAsia="fi-FI"/>
        </w:rPr>
      </w:pPr>
    </w:p>
    <w:p w:rsidR="004322A9" w:rsidRPr="00D36D61" w:rsidRDefault="004322A9" w:rsidP="00AB6652">
      <w:pPr>
        <w:pStyle w:val="Eivli"/>
        <w:rPr>
          <w:rFonts w:eastAsia="Times New Roman"/>
          <w:lang w:eastAsia="fi-FI"/>
        </w:rPr>
      </w:pPr>
      <w:r w:rsidRPr="00D36D61">
        <w:rPr>
          <w:rFonts w:eastAsia="Times New Roman"/>
          <w:lang w:eastAsia="fi-FI"/>
        </w:rPr>
        <w:t>Aika:</w:t>
      </w:r>
      <w:r w:rsidRPr="00D36D61">
        <w:rPr>
          <w:rFonts w:eastAsia="Times New Roman"/>
          <w:lang w:eastAsia="fi-FI"/>
        </w:rPr>
        <w:tab/>
      </w:r>
      <w:r w:rsidR="00A30CC3" w:rsidRPr="00D36D61">
        <w:rPr>
          <w:rFonts w:eastAsia="Times New Roman"/>
          <w:lang w:eastAsia="fi-FI"/>
        </w:rPr>
        <w:t>Maan</w:t>
      </w:r>
      <w:r w:rsidRPr="00D36D61">
        <w:rPr>
          <w:rFonts w:eastAsia="Times New Roman"/>
          <w:lang w:eastAsia="fi-FI"/>
        </w:rPr>
        <w:t xml:space="preserve">antai </w:t>
      </w:r>
      <w:r w:rsidR="005D4B73">
        <w:rPr>
          <w:rFonts w:eastAsia="Times New Roman"/>
          <w:lang w:eastAsia="fi-FI"/>
        </w:rPr>
        <w:t>9.12.</w:t>
      </w:r>
      <w:r w:rsidRPr="00D36D61">
        <w:rPr>
          <w:rFonts w:eastAsia="Times New Roman"/>
          <w:lang w:eastAsia="fi-FI"/>
        </w:rPr>
        <w:t xml:space="preserve"> klo </w:t>
      </w:r>
      <w:r w:rsidR="00A30CC3" w:rsidRPr="00D36D61">
        <w:rPr>
          <w:rFonts w:eastAsia="Times New Roman"/>
          <w:lang w:eastAsia="fi-FI"/>
        </w:rPr>
        <w:t>1</w:t>
      </w:r>
      <w:r w:rsidR="005D4B73">
        <w:rPr>
          <w:rFonts w:eastAsia="Times New Roman"/>
          <w:lang w:eastAsia="fi-FI"/>
        </w:rPr>
        <w:t>3</w:t>
      </w:r>
      <w:r w:rsidRPr="00D36D61">
        <w:rPr>
          <w:rFonts w:eastAsia="Times New Roman"/>
          <w:lang w:eastAsia="fi-FI"/>
        </w:rPr>
        <w:t>.</w:t>
      </w:r>
      <w:r w:rsidR="00A30CC3" w:rsidRPr="00D36D61">
        <w:rPr>
          <w:rFonts w:eastAsia="Times New Roman"/>
          <w:lang w:eastAsia="fi-FI"/>
        </w:rPr>
        <w:t>00</w:t>
      </w:r>
      <w:r w:rsidRPr="00D36D61">
        <w:rPr>
          <w:rFonts w:eastAsia="Times New Roman"/>
          <w:lang w:eastAsia="fi-FI"/>
        </w:rPr>
        <w:t xml:space="preserve"> – </w:t>
      </w:r>
      <w:r w:rsidR="00A30CC3" w:rsidRPr="00D36D61">
        <w:rPr>
          <w:rFonts w:eastAsia="Times New Roman"/>
          <w:lang w:eastAsia="fi-FI"/>
        </w:rPr>
        <w:t>1</w:t>
      </w:r>
      <w:r w:rsidR="00E81811">
        <w:rPr>
          <w:rFonts w:eastAsia="Times New Roman"/>
          <w:lang w:eastAsia="fi-FI"/>
        </w:rPr>
        <w:t>4.40</w:t>
      </w:r>
    </w:p>
    <w:p w:rsidR="00F8007E" w:rsidRDefault="00F8007E" w:rsidP="00AB6652">
      <w:pPr>
        <w:pStyle w:val="Eivli"/>
        <w:rPr>
          <w:rFonts w:eastAsia="Times New Roman"/>
          <w:lang w:eastAsia="fi-FI"/>
        </w:rPr>
      </w:pPr>
    </w:p>
    <w:p w:rsidR="004322A9" w:rsidRPr="00D36D61" w:rsidRDefault="004322A9" w:rsidP="00AB6652">
      <w:pPr>
        <w:pStyle w:val="Eivli"/>
        <w:rPr>
          <w:rFonts w:eastAsia="Times New Roman"/>
          <w:lang w:eastAsia="fi-FI"/>
        </w:rPr>
      </w:pPr>
      <w:r w:rsidRPr="00D36D61">
        <w:rPr>
          <w:rFonts w:eastAsia="Times New Roman"/>
          <w:lang w:eastAsia="fi-FI"/>
        </w:rPr>
        <w:t xml:space="preserve">Paikka: </w:t>
      </w:r>
      <w:r w:rsidRPr="00D36D61">
        <w:rPr>
          <w:rFonts w:eastAsia="Times New Roman"/>
          <w:lang w:eastAsia="fi-FI"/>
        </w:rPr>
        <w:tab/>
        <w:t>N</w:t>
      </w:r>
      <w:r w:rsidR="00E81811">
        <w:rPr>
          <w:rFonts w:eastAsia="Times New Roman"/>
          <w:lang w:eastAsia="fi-FI"/>
        </w:rPr>
        <w:t>euvotteluhuone</w:t>
      </w:r>
      <w:r w:rsidRPr="00D36D61">
        <w:rPr>
          <w:rFonts w:eastAsia="Times New Roman"/>
          <w:lang w:eastAsia="fi-FI"/>
        </w:rPr>
        <w:t xml:space="preserve"> </w:t>
      </w:r>
      <w:r w:rsidR="005D4B73">
        <w:rPr>
          <w:rFonts w:eastAsia="Times New Roman"/>
          <w:lang w:eastAsia="fi-FI"/>
        </w:rPr>
        <w:t>Kartano</w:t>
      </w:r>
      <w:r w:rsidRPr="00D36D61">
        <w:rPr>
          <w:rFonts w:eastAsia="Times New Roman"/>
          <w:lang w:eastAsia="fi-FI"/>
        </w:rPr>
        <w:t xml:space="preserve">, Mariankatu </w:t>
      </w:r>
      <w:r w:rsidR="005D4B73">
        <w:rPr>
          <w:rFonts w:eastAsia="Times New Roman"/>
          <w:lang w:eastAsia="fi-FI"/>
        </w:rPr>
        <w:t>11</w:t>
      </w:r>
    </w:p>
    <w:p w:rsidR="00F8007E" w:rsidRDefault="00F8007E" w:rsidP="00AB6652">
      <w:pPr>
        <w:pStyle w:val="Eivli"/>
      </w:pPr>
    </w:p>
    <w:p w:rsidR="00DC3E98" w:rsidRDefault="004322A9" w:rsidP="00AB6652">
      <w:pPr>
        <w:pStyle w:val="Eivli"/>
      </w:pPr>
      <w:r w:rsidRPr="00D36D61">
        <w:t>Osallistujat:</w:t>
      </w:r>
    </w:p>
    <w:p w:rsidR="00A30CC3" w:rsidRPr="00D36D61" w:rsidRDefault="005D4B73" w:rsidP="00DC3E98">
      <w:pPr>
        <w:pStyle w:val="Eivli"/>
        <w:ind w:left="1276"/>
      </w:pPr>
      <w:r>
        <w:t>Hallitusneuvos Tanja Viljanen,</w:t>
      </w:r>
      <w:r w:rsidR="004322A9" w:rsidRPr="00D36D61">
        <w:t xml:space="preserve"> maa- ja metsä</w:t>
      </w:r>
      <w:r w:rsidR="007B6F89" w:rsidRPr="00D36D61">
        <w:t xml:space="preserve">talousministeriö, </w:t>
      </w:r>
      <w:r>
        <w:t>vara</w:t>
      </w:r>
      <w:r w:rsidR="007B6F89" w:rsidRPr="00D36D61">
        <w:t>puheenjohtaja</w:t>
      </w:r>
      <w:r w:rsidR="004322A9" w:rsidRPr="00D36D61">
        <w:br/>
      </w:r>
      <w:r w:rsidR="00A30CC3" w:rsidRPr="00D36D61">
        <w:t xml:space="preserve">Erityisasiantuntija Riitta Haapasaari, oikeusministeriö </w:t>
      </w:r>
    </w:p>
    <w:p w:rsidR="00A30CC3" w:rsidRDefault="00A30CC3" w:rsidP="00DC3E98">
      <w:pPr>
        <w:pStyle w:val="Eivli"/>
        <w:ind w:left="1276"/>
      </w:pPr>
      <w:r w:rsidRPr="00D36D61">
        <w:t xml:space="preserve">Neuvotteleva virkamies Natalia Härkin, työ- ja elinkeinoministeriö </w:t>
      </w:r>
    </w:p>
    <w:p w:rsidR="005D4B73" w:rsidRPr="00D36D61" w:rsidRDefault="005D4B73" w:rsidP="00DC3E98">
      <w:pPr>
        <w:pStyle w:val="Eivli"/>
        <w:ind w:left="1276"/>
      </w:pPr>
      <w:r>
        <w:t>Erityisasiantuntija Iiro Ihanamäki, työ- ja elinkeinoministeriö</w:t>
      </w:r>
    </w:p>
    <w:p w:rsidR="007B6F89" w:rsidRPr="00D36D61" w:rsidRDefault="007B6F89" w:rsidP="00DC3E98">
      <w:pPr>
        <w:pStyle w:val="Eivli"/>
        <w:ind w:left="1276"/>
      </w:pPr>
      <w:r w:rsidRPr="00D36D61">
        <w:t xml:space="preserve">Tutkimuspäällikkö Jarno Sukanen, Kilpailu- ja kuluttajavirasto </w:t>
      </w:r>
    </w:p>
    <w:p w:rsidR="00A30CC3" w:rsidRPr="00D36D61" w:rsidRDefault="00A30CC3" w:rsidP="00DC3E98">
      <w:pPr>
        <w:pStyle w:val="Eivli"/>
        <w:ind w:left="1276"/>
      </w:pPr>
      <w:r w:rsidRPr="00D36D61">
        <w:t>Neuvotteleva virkamies Maija Heinonen, maa- ja metsätalousministeriö, siht.</w:t>
      </w:r>
    </w:p>
    <w:p w:rsidR="00A30CC3" w:rsidRPr="00D36D61" w:rsidRDefault="004322A9" w:rsidP="00DC3E98">
      <w:pPr>
        <w:pStyle w:val="Eivli"/>
        <w:ind w:left="1276"/>
      </w:pPr>
      <w:r w:rsidRPr="00D36D61">
        <w:t>Lainsäädäntöneuvos Aku-Petteri Korhonen, maa- ja metsätalousministeriö, siht.</w:t>
      </w:r>
    </w:p>
    <w:p w:rsidR="00030780" w:rsidRDefault="00A30CC3" w:rsidP="00DC3E98">
      <w:pPr>
        <w:pStyle w:val="Eivli"/>
        <w:ind w:left="1276"/>
      </w:pPr>
      <w:r w:rsidRPr="00D36D61">
        <w:t>Neuvotteleva virkamies, Pekka Sandholm, maa- ja metsätalousministeriö, siht.</w:t>
      </w:r>
    </w:p>
    <w:p w:rsidR="005969B1" w:rsidRPr="00D36D61" w:rsidRDefault="004322A9" w:rsidP="00DC3E98">
      <w:pPr>
        <w:pStyle w:val="Eivli"/>
        <w:ind w:left="1276"/>
      </w:pPr>
      <w:r w:rsidRPr="00D36D61">
        <w:br/>
      </w:r>
    </w:p>
    <w:p w:rsidR="00A30CC3" w:rsidRPr="00D36D61" w:rsidRDefault="00A30CC3" w:rsidP="00AB6652">
      <w:pPr>
        <w:pStyle w:val="Eivli"/>
      </w:pPr>
    </w:p>
    <w:p w:rsidR="008168EB" w:rsidRPr="00D36D61" w:rsidRDefault="005969B1" w:rsidP="00DC3E98">
      <w:pPr>
        <w:pStyle w:val="Eivli"/>
        <w:numPr>
          <w:ilvl w:val="0"/>
          <w:numId w:val="4"/>
        </w:numPr>
        <w:tabs>
          <w:tab w:val="left" w:pos="567"/>
        </w:tabs>
        <w:ind w:left="1276" w:hanging="1276"/>
      </w:pPr>
      <w:r w:rsidRPr="00D36D61">
        <w:t>Avaus</w:t>
      </w:r>
    </w:p>
    <w:p w:rsidR="00AB6652" w:rsidRDefault="00AB6652" w:rsidP="00DC3E98">
      <w:pPr>
        <w:pStyle w:val="Eivli"/>
        <w:tabs>
          <w:tab w:val="left" w:pos="567"/>
        </w:tabs>
        <w:ind w:left="1276" w:hanging="1276"/>
      </w:pPr>
    </w:p>
    <w:p w:rsidR="008168EB" w:rsidRPr="00D36D61" w:rsidRDefault="00F704A5" w:rsidP="00DC3E98">
      <w:pPr>
        <w:pStyle w:val="Eivli"/>
        <w:ind w:left="1276"/>
      </w:pPr>
      <w:r>
        <w:t>Varap</w:t>
      </w:r>
      <w:r w:rsidR="00353634" w:rsidRPr="00D36D61">
        <w:t xml:space="preserve">uheenjohtaja </w:t>
      </w:r>
      <w:r>
        <w:t xml:space="preserve">Tanja Viljanen </w:t>
      </w:r>
      <w:r w:rsidR="00353634" w:rsidRPr="00D36D61">
        <w:t>avasi kokouksen</w:t>
      </w:r>
    </w:p>
    <w:p w:rsidR="00353634" w:rsidRPr="00D36D61" w:rsidRDefault="00353634" w:rsidP="00DC3E98">
      <w:pPr>
        <w:pStyle w:val="Eivli"/>
        <w:ind w:left="1276" w:hanging="1276"/>
      </w:pPr>
    </w:p>
    <w:p w:rsidR="008168EB" w:rsidRPr="00D36D61" w:rsidRDefault="00A30CC3" w:rsidP="00DC3E98">
      <w:pPr>
        <w:pStyle w:val="Eivli"/>
        <w:numPr>
          <w:ilvl w:val="0"/>
          <w:numId w:val="4"/>
        </w:numPr>
        <w:tabs>
          <w:tab w:val="left" w:pos="567"/>
        </w:tabs>
        <w:ind w:left="1276" w:hanging="1276"/>
      </w:pPr>
      <w:r w:rsidRPr="00D36D61">
        <w:t>Edellisen kokouksen pöytäkirja</w:t>
      </w:r>
    </w:p>
    <w:p w:rsidR="00A30CC3" w:rsidRPr="00D36D61" w:rsidRDefault="00A30CC3" w:rsidP="00DC3E98">
      <w:pPr>
        <w:pStyle w:val="Eivli"/>
        <w:ind w:left="1276" w:hanging="1276"/>
      </w:pPr>
    </w:p>
    <w:p w:rsidR="00A30CC3" w:rsidRDefault="00F704A5" w:rsidP="00D01E40">
      <w:pPr>
        <w:pStyle w:val="Eivli"/>
        <w:ind w:left="1276"/>
      </w:pPr>
      <w:r>
        <w:t>Edellisen kokouksen pöytäkirja hyväksyttiin</w:t>
      </w:r>
      <w:r w:rsidR="00C02639">
        <w:t xml:space="preserve"> muutoksitta</w:t>
      </w:r>
      <w:r w:rsidR="00D01E40">
        <w:t xml:space="preserve">. </w:t>
      </w:r>
    </w:p>
    <w:p w:rsidR="00D01E40" w:rsidRPr="00D36D61" w:rsidRDefault="00D01E40" w:rsidP="00F704A5">
      <w:pPr>
        <w:pStyle w:val="Eivli"/>
        <w:ind w:left="2552" w:hanging="1276"/>
      </w:pPr>
    </w:p>
    <w:p w:rsidR="00A30CC3" w:rsidRDefault="00E92A45" w:rsidP="00DC3E98">
      <w:pPr>
        <w:pStyle w:val="Eivli"/>
        <w:numPr>
          <w:ilvl w:val="0"/>
          <w:numId w:val="4"/>
        </w:numPr>
        <w:tabs>
          <w:tab w:val="left" w:pos="567"/>
        </w:tabs>
        <w:ind w:left="1276" w:hanging="1276"/>
      </w:pPr>
      <w:r>
        <w:t xml:space="preserve">Viranomaismenettelyt </w:t>
      </w:r>
    </w:p>
    <w:p w:rsidR="0042757E" w:rsidRDefault="0042757E" w:rsidP="00D01E40">
      <w:pPr>
        <w:pStyle w:val="Eivli"/>
        <w:tabs>
          <w:tab w:val="left" w:pos="567"/>
        </w:tabs>
        <w:ind w:left="1276"/>
      </w:pPr>
    </w:p>
    <w:p w:rsidR="00B46ABC" w:rsidRDefault="00D01E40" w:rsidP="00D01E40">
      <w:pPr>
        <w:pStyle w:val="Eivli"/>
        <w:tabs>
          <w:tab w:val="left" w:pos="567"/>
        </w:tabs>
        <w:ind w:left="1276"/>
      </w:pPr>
      <w:r>
        <w:t>K</w:t>
      </w:r>
      <w:r w:rsidR="0042757E">
        <w:t>eskusteltiin</w:t>
      </w:r>
      <w:r w:rsidR="00D31FDB">
        <w:t xml:space="preserve"> luonnoksista</w:t>
      </w:r>
      <w:r w:rsidR="0042757E">
        <w:t>, jotka koskivat asian saattamista elintarvikemarkkinavaltuutetun käsiteltäväksi, itse asian käsittelyä sekä tietojen suojaamista.</w:t>
      </w:r>
      <w:r w:rsidR="00D31FDB">
        <w:t xml:space="preserve"> Työryhmän jäseniä pyydettiin lähettämään osiota koskevat mahdolliset kommenttinsa.</w:t>
      </w:r>
    </w:p>
    <w:p w:rsidR="00353634" w:rsidRPr="00D36D61" w:rsidRDefault="00353634" w:rsidP="00DC3E98">
      <w:pPr>
        <w:pStyle w:val="Eivli"/>
        <w:ind w:left="1276" w:hanging="1276"/>
      </w:pPr>
    </w:p>
    <w:p w:rsidR="00AB6652" w:rsidRDefault="00E92A45" w:rsidP="00DC3E98">
      <w:pPr>
        <w:pStyle w:val="Eivli"/>
        <w:numPr>
          <w:ilvl w:val="0"/>
          <w:numId w:val="4"/>
        </w:numPr>
        <w:tabs>
          <w:tab w:val="left" w:pos="567"/>
        </w:tabs>
        <w:ind w:left="1276" w:hanging="1276"/>
      </w:pPr>
      <w:r>
        <w:t>Kiellot ja seuraamukset, tarkastukset</w:t>
      </w:r>
    </w:p>
    <w:p w:rsidR="0042757E" w:rsidRDefault="0042757E" w:rsidP="0042757E">
      <w:pPr>
        <w:pStyle w:val="Eivli"/>
        <w:tabs>
          <w:tab w:val="left" w:pos="567"/>
        </w:tabs>
        <w:ind w:left="1276"/>
      </w:pPr>
    </w:p>
    <w:p w:rsidR="00D51359" w:rsidRDefault="00D31FDB" w:rsidP="00335C4C">
      <w:pPr>
        <w:pStyle w:val="Eivli"/>
        <w:ind w:left="1276"/>
      </w:pPr>
      <w:r>
        <w:t>Keskusteltiin eri vaihtoehdoista. Lähtökohdaksi valmistelulle todettiin se, että hyvän kauppatavan vastaisen käytännön kieltämisestä päättäisi viranomainen ja markkinaoikeus voisi määrätä seuraamusmaksun viranomaisen esityksestä. Keskusteltiin myös siitä, olisiko väliaikainen kielto tarpeellinen.</w:t>
      </w:r>
    </w:p>
    <w:p w:rsidR="00D31FDB" w:rsidRDefault="00D31FDB" w:rsidP="00335C4C">
      <w:pPr>
        <w:pStyle w:val="Eivli"/>
        <w:ind w:left="1276"/>
      </w:pPr>
    </w:p>
    <w:p w:rsidR="007C4781" w:rsidRDefault="007C4781" w:rsidP="00030780">
      <w:pPr>
        <w:pStyle w:val="Eivli"/>
        <w:ind w:left="1276"/>
      </w:pPr>
      <w:r>
        <w:t>Tarkastu</w:t>
      </w:r>
      <w:r w:rsidR="00D51359">
        <w:t xml:space="preserve">sten osalta todettiin, että esityksessä ei </w:t>
      </w:r>
      <w:r w:rsidR="00D31FDB">
        <w:t xml:space="preserve">näyttäisi tämän hetkisen tiedon pohjalta </w:t>
      </w:r>
      <w:r w:rsidR="00D51359">
        <w:t>ole</w:t>
      </w:r>
      <w:r w:rsidR="007E2DAE">
        <w:t>van</w:t>
      </w:r>
      <w:r w:rsidR="00D51359">
        <w:t xml:space="preserve"> tarpeen säätää oikeudesta tehdä tarka</w:t>
      </w:r>
      <w:r w:rsidR="00D31FDB">
        <w:t>stuksia kotirauhan piirissä</w:t>
      </w:r>
      <w:r w:rsidR="00D51359">
        <w:t xml:space="preserve">. </w:t>
      </w:r>
      <w:r w:rsidR="007E2DAE">
        <w:t>T</w:t>
      </w:r>
      <w:r w:rsidR="00D31FDB">
        <w:t>arkastusmenettelyjä koskevien säännösten tarpeen arviointia jatketaan seuraavassa kokouksessa. KKV toimittaa tähän liittyvät ehdotukset.</w:t>
      </w:r>
    </w:p>
    <w:p w:rsidR="00D31FDB" w:rsidRDefault="00D31FDB" w:rsidP="00030780">
      <w:pPr>
        <w:pStyle w:val="Eivli"/>
        <w:ind w:left="1276"/>
      </w:pPr>
    </w:p>
    <w:p w:rsidR="00D31FDB" w:rsidRDefault="00D31FDB" w:rsidP="00030780">
      <w:pPr>
        <w:pStyle w:val="Eivli"/>
        <w:ind w:left="1276"/>
      </w:pPr>
      <w:r>
        <w:t>Työryhmän jäseniä pyydettiin lähettämään osiota koskevat mahdolliset kommenttinsa.</w:t>
      </w:r>
    </w:p>
    <w:p w:rsidR="00CB49F6" w:rsidRDefault="00CB49F6" w:rsidP="00335C4C">
      <w:pPr>
        <w:pStyle w:val="Eivli"/>
        <w:ind w:left="1276"/>
      </w:pPr>
    </w:p>
    <w:p w:rsidR="002316CE" w:rsidRDefault="002316CE" w:rsidP="002803FD">
      <w:pPr>
        <w:pStyle w:val="Eivli"/>
        <w:ind w:left="2552" w:hanging="1276"/>
      </w:pPr>
    </w:p>
    <w:p w:rsidR="008B0621" w:rsidRPr="00D36D61" w:rsidRDefault="008B0621" w:rsidP="00DC3E98">
      <w:pPr>
        <w:pStyle w:val="Eivli"/>
        <w:ind w:left="1276" w:hanging="1276"/>
      </w:pPr>
    </w:p>
    <w:p w:rsidR="00EE40E0" w:rsidRPr="00D36D61" w:rsidRDefault="00E92A45" w:rsidP="00DC3E98">
      <w:pPr>
        <w:pStyle w:val="Eivli"/>
        <w:numPr>
          <w:ilvl w:val="0"/>
          <w:numId w:val="4"/>
        </w:numPr>
        <w:tabs>
          <w:tab w:val="left" w:pos="567"/>
        </w:tabs>
        <w:ind w:left="1276" w:hanging="1276"/>
      </w:pPr>
      <w:r>
        <w:t>Vaikutukset</w:t>
      </w:r>
    </w:p>
    <w:p w:rsidR="00E81811" w:rsidRDefault="00E81811" w:rsidP="00641B25">
      <w:pPr>
        <w:pStyle w:val="Eivli"/>
        <w:ind w:left="1276"/>
      </w:pPr>
    </w:p>
    <w:p w:rsidR="00641B25" w:rsidRPr="00D36D61" w:rsidRDefault="00E92A45" w:rsidP="00641B25">
      <w:pPr>
        <w:pStyle w:val="Eivli"/>
        <w:ind w:left="1276"/>
      </w:pPr>
      <w:r>
        <w:t>Työryhmän jäsenille oli kokouskutsun yhteydessä lä</w:t>
      </w:r>
      <w:r w:rsidR="00EF730D">
        <w:t xml:space="preserve">hetetty uusin luonnos esityksen </w:t>
      </w:r>
      <w:r>
        <w:t>vaikutuksista</w:t>
      </w:r>
      <w:r w:rsidR="00D31FDB">
        <w:t xml:space="preserve">, joissa oli huomioitu edellisessä kokouksessa sovitut muutokset. </w:t>
      </w:r>
      <w:r w:rsidR="00641B25">
        <w:t>Työryhmän jäseniä pyydettiin lähettämään osiota koskevat mahdolliset kommenttinsa.</w:t>
      </w:r>
    </w:p>
    <w:p w:rsidR="007A6C82" w:rsidRPr="00D36D61" w:rsidRDefault="007A6C82" w:rsidP="00DC3E98">
      <w:pPr>
        <w:pStyle w:val="Eivli"/>
        <w:ind w:left="1276" w:hanging="1276"/>
      </w:pPr>
    </w:p>
    <w:p w:rsidR="00E92A45" w:rsidRDefault="00E92A45" w:rsidP="00DC3E98">
      <w:pPr>
        <w:pStyle w:val="Eivli"/>
        <w:numPr>
          <w:ilvl w:val="0"/>
          <w:numId w:val="4"/>
        </w:numPr>
        <w:tabs>
          <w:tab w:val="left" w:pos="567"/>
        </w:tabs>
        <w:ind w:left="1276" w:hanging="1276"/>
      </w:pPr>
      <w:r>
        <w:t>Muut asiat</w:t>
      </w:r>
    </w:p>
    <w:p w:rsidR="00E81811" w:rsidRDefault="00E81811" w:rsidP="00E81811">
      <w:pPr>
        <w:pStyle w:val="Eivli"/>
        <w:tabs>
          <w:tab w:val="left" w:pos="567"/>
        </w:tabs>
        <w:ind w:left="1276"/>
      </w:pPr>
    </w:p>
    <w:p w:rsidR="00E92A45" w:rsidRDefault="00DA66D4" w:rsidP="00E92A45">
      <w:pPr>
        <w:pStyle w:val="Eivli"/>
        <w:tabs>
          <w:tab w:val="left" w:pos="567"/>
        </w:tabs>
        <w:ind w:left="1276"/>
      </w:pPr>
      <w:r>
        <w:t>Seuraava kokous on 14.</w:t>
      </w:r>
      <w:r w:rsidR="00030780">
        <w:t xml:space="preserve"> tammikuuta</w:t>
      </w:r>
      <w:r>
        <w:t xml:space="preserve"> kello</w:t>
      </w:r>
      <w:r w:rsidR="00E81811">
        <w:t xml:space="preserve"> 13.00</w:t>
      </w:r>
      <w:r>
        <w:t xml:space="preserve">. </w:t>
      </w:r>
      <w:r w:rsidR="00D31FDB">
        <w:t xml:space="preserve"> </w:t>
      </w:r>
      <w:r w:rsidR="00E81811">
        <w:t>Muita asioita ei ollut.</w:t>
      </w:r>
    </w:p>
    <w:p w:rsidR="00E92A45" w:rsidRDefault="00E92A45" w:rsidP="00E92A45">
      <w:pPr>
        <w:pStyle w:val="Eivli"/>
        <w:tabs>
          <w:tab w:val="left" w:pos="567"/>
        </w:tabs>
        <w:ind w:left="1276"/>
      </w:pPr>
    </w:p>
    <w:p w:rsidR="000E0239" w:rsidRPr="00D36D61" w:rsidRDefault="000E0239" w:rsidP="00DC3E98">
      <w:pPr>
        <w:pStyle w:val="Eivli"/>
        <w:numPr>
          <w:ilvl w:val="0"/>
          <w:numId w:val="4"/>
        </w:numPr>
        <w:tabs>
          <w:tab w:val="left" w:pos="567"/>
        </w:tabs>
        <w:ind w:left="1276" w:hanging="1276"/>
      </w:pPr>
      <w:r w:rsidRPr="00D36D61">
        <w:t>Kokouksen päättäminen</w:t>
      </w:r>
    </w:p>
    <w:p w:rsidR="000E0239" w:rsidRPr="00D36D61" w:rsidRDefault="000E0239" w:rsidP="00DC3E98">
      <w:pPr>
        <w:pStyle w:val="Eivli"/>
        <w:ind w:left="1276" w:hanging="1276"/>
      </w:pPr>
    </w:p>
    <w:p w:rsidR="008168EB" w:rsidRPr="00D36D61" w:rsidRDefault="000E0239" w:rsidP="00DC3E98">
      <w:pPr>
        <w:pStyle w:val="Eivli"/>
        <w:ind w:left="1276"/>
      </w:pPr>
      <w:r w:rsidRPr="00D36D61">
        <w:t xml:space="preserve">Puheenjohtaja päätti kokouksen </w:t>
      </w:r>
      <w:r w:rsidR="00E92A45">
        <w:t>kello</w:t>
      </w:r>
      <w:r w:rsidR="00DA66D4">
        <w:t xml:space="preserve"> 14.40</w:t>
      </w:r>
    </w:p>
    <w:p w:rsidR="000E0239" w:rsidRPr="00D36D61" w:rsidRDefault="000E0239" w:rsidP="00AB6652">
      <w:pPr>
        <w:pStyle w:val="Eivli"/>
      </w:pPr>
    </w:p>
    <w:sectPr w:rsidR="000E0239" w:rsidRPr="00D36D61" w:rsidSect="00204E66">
      <w:headerReference w:type="default" r:id="rId7"/>
      <w:pgSz w:w="11906" w:h="16838"/>
      <w:pgMar w:top="1417" w:right="1134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CC" w:rsidRDefault="00FE32CC" w:rsidP="00AD63F1">
      <w:pPr>
        <w:spacing w:after="0" w:line="240" w:lineRule="auto"/>
      </w:pPr>
      <w:r>
        <w:separator/>
      </w:r>
    </w:p>
  </w:endnote>
  <w:endnote w:type="continuationSeparator" w:id="0">
    <w:p w:rsidR="00FE32CC" w:rsidRDefault="00FE32CC" w:rsidP="00AD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CC" w:rsidRDefault="00FE32CC" w:rsidP="00AD63F1">
      <w:pPr>
        <w:spacing w:after="0" w:line="240" w:lineRule="auto"/>
      </w:pPr>
      <w:r>
        <w:separator/>
      </w:r>
    </w:p>
  </w:footnote>
  <w:footnote w:type="continuationSeparator" w:id="0">
    <w:p w:rsidR="00FE32CC" w:rsidRDefault="00FE32CC" w:rsidP="00AD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Ind w:w="-5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0"/>
      <w:gridCol w:w="5103"/>
    </w:tblGrid>
    <w:tr w:rsidR="00204E66" w:rsidRPr="00AB6652" w:rsidTr="00204E66">
      <w:trPr>
        <w:trHeight w:val="1558"/>
      </w:trPr>
      <w:tc>
        <w:tcPr>
          <w:tcW w:w="4940" w:type="dxa"/>
        </w:tcPr>
        <w:p w:rsidR="00204E66" w:rsidRPr="00AB6652" w:rsidRDefault="00204E66" w:rsidP="00204E66">
          <w:pPr>
            <w:pStyle w:val="Eivli"/>
          </w:pPr>
          <w:r w:rsidRPr="00AB6652">
            <w:rPr>
              <w:noProof/>
              <w:lang w:eastAsia="fi-FI"/>
            </w:rPr>
            <w:drawing>
              <wp:inline distT="0" distB="0" distL="0" distR="0" wp14:anchorId="6BA4A63C" wp14:editId="268A31A0">
                <wp:extent cx="2259413" cy="936171"/>
                <wp:effectExtent l="0" t="0" r="7620" b="0"/>
                <wp:docPr id="13" name="Kuva 13" descr="https://mmm.fi/documents/1410837/10631680/mmm_logo_vaaka_3k_RGB-gSOiDpwB.jpg/453e283f-38e8-b1ad-b705-028fedc8012f?t=1540813234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ttps://mmm.fi/documents/1410837/10631680/mmm_logo_vaaka_3k_RGB-gSOiDpwB.jpg/453e283f-38e8-b1ad-b705-028fedc8012f?t=15408132343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3707" cy="93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sdt>
          <w:sdtPr>
            <w:id w:val="-3581861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04E66" w:rsidRDefault="00204E66" w:rsidP="00204E66">
                  <w:pPr>
                    <w:pStyle w:val="Alatunniste"/>
                    <w:jc w:val="right"/>
                  </w:pP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8F322E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8F322E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204E66" w:rsidRDefault="00204E66" w:rsidP="00204E66">
          <w:r>
            <w:t xml:space="preserve"> </w:t>
          </w:r>
        </w:p>
        <w:tbl>
          <w:tblPr>
            <w:tblStyle w:val="TaulukkoRuudukko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20"/>
            <w:gridCol w:w="2157"/>
          </w:tblGrid>
          <w:tr w:rsidR="00204E66" w:rsidRPr="00D36D61" w:rsidTr="00932328">
            <w:tc>
              <w:tcPr>
                <w:tcW w:w="2720" w:type="dxa"/>
              </w:tcPr>
              <w:p w:rsidR="00204E66" w:rsidRPr="00AB6652" w:rsidRDefault="00204E66" w:rsidP="005D4B73">
                <w:pPr>
                  <w:pStyle w:val="Eivli"/>
                </w:pPr>
                <w:r w:rsidRPr="00AB6652">
                  <w:t>Pöytäkirja</w:t>
                </w:r>
                <w:r w:rsidR="005D4B73">
                  <w:t>4</w:t>
                </w:r>
              </w:p>
            </w:tc>
            <w:tc>
              <w:tcPr>
                <w:tcW w:w="2157" w:type="dxa"/>
              </w:tcPr>
              <w:p w:rsidR="00204E66" w:rsidRPr="00AB6652" w:rsidRDefault="005D4B73" w:rsidP="005D4B73">
                <w:pPr>
                  <w:pStyle w:val="Eivli"/>
                </w:pPr>
                <w:r>
                  <w:t>09.12</w:t>
                </w:r>
                <w:r w:rsidR="00204E66" w:rsidRPr="00AB6652">
                  <w:t>.2019</w:t>
                </w:r>
              </w:p>
            </w:tc>
          </w:tr>
          <w:tr w:rsidR="00204E66" w:rsidRPr="00D36D61" w:rsidTr="00932328">
            <w:tc>
              <w:tcPr>
                <w:tcW w:w="2720" w:type="dxa"/>
              </w:tcPr>
              <w:p w:rsidR="00204E66" w:rsidRPr="00AB6652" w:rsidRDefault="00204E66" w:rsidP="00204E66">
                <w:pPr>
                  <w:pStyle w:val="Eivli"/>
                </w:pPr>
              </w:p>
            </w:tc>
            <w:tc>
              <w:tcPr>
                <w:tcW w:w="2157" w:type="dxa"/>
              </w:tcPr>
              <w:p w:rsidR="00204E66" w:rsidRPr="00AB6652" w:rsidRDefault="00204E66" w:rsidP="00204E66">
                <w:pPr>
                  <w:pStyle w:val="Eivli"/>
                </w:pPr>
                <w:r w:rsidRPr="00AB6652">
                  <w:t>904/01.01/2019</w:t>
                </w:r>
              </w:p>
              <w:p w:rsidR="00204E66" w:rsidRPr="00AB6652" w:rsidRDefault="00204E66" w:rsidP="00204E66">
                <w:pPr>
                  <w:pStyle w:val="Eivli"/>
                </w:pPr>
                <w:r w:rsidRPr="00AB6652">
                  <w:t>MMM016:00/2019</w:t>
                </w:r>
              </w:p>
            </w:tc>
          </w:tr>
        </w:tbl>
        <w:p w:rsidR="00204E66" w:rsidRPr="00AB6652" w:rsidRDefault="00204E66" w:rsidP="00204E66">
          <w:pPr>
            <w:pStyle w:val="Eivli"/>
          </w:pPr>
        </w:p>
      </w:tc>
    </w:tr>
  </w:tbl>
  <w:p w:rsidR="00AD63F1" w:rsidRPr="00204E66" w:rsidRDefault="00AD63F1" w:rsidP="00204E6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EE3"/>
    <w:multiLevelType w:val="hybridMultilevel"/>
    <w:tmpl w:val="5D40EB62"/>
    <w:lvl w:ilvl="0" w:tplc="FC7E142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B0D0B"/>
    <w:multiLevelType w:val="hybridMultilevel"/>
    <w:tmpl w:val="C4F8E3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263C"/>
    <w:multiLevelType w:val="hybridMultilevel"/>
    <w:tmpl w:val="39F6F8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365B"/>
    <w:multiLevelType w:val="hybridMultilevel"/>
    <w:tmpl w:val="E1C4CF4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81123"/>
    <w:multiLevelType w:val="hybridMultilevel"/>
    <w:tmpl w:val="A992B1AC"/>
    <w:lvl w:ilvl="0" w:tplc="6D16869C">
      <w:start w:val="9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B1"/>
    <w:rsid w:val="00030780"/>
    <w:rsid w:val="00071E1B"/>
    <w:rsid w:val="00077385"/>
    <w:rsid w:val="000A1EF6"/>
    <w:rsid w:val="000E0239"/>
    <w:rsid w:val="00123113"/>
    <w:rsid w:val="00136BEA"/>
    <w:rsid w:val="00204E66"/>
    <w:rsid w:val="002316CE"/>
    <w:rsid w:val="002803FD"/>
    <w:rsid w:val="00335C4C"/>
    <w:rsid w:val="00353634"/>
    <w:rsid w:val="0040128A"/>
    <w:rsid w:val="0042757E"/>
    <w:rsid w:val="004322A9"/>
    <w:rsid w:val="00453D6C"/>
    <w:rsid w:val="00481820"/>
    <w:rsid w:val="004B76F8"/>
    <w:rsid w:val="005969B1"/>
    <w:rsid w:val="005D4B73"/>
    <w:rsid w:val="00641B25"/>
    <w:rsid w:val="006B7704"/>
    <w:rsid w:val="006C6707"/>
    <w:rsid w:val="006D226C"/>
    <w:rsid w:val="007125DB"/>
    <w:rsid w:val="007A6C82"/>
    <w:rsid w:val="007B0D6E"/>
    <w:rsid w:val="007B6F89"/>
    <w:rsid w:val="007C4781"/>
    <w:rsid w:val="007D7892"/>
    <w:rsid w:val="007E2DAE"/>
    <w:rsid w:val="008168EB"/>
    <w:rsid w:val="0088096D"/>
    <w:rsid w:val="008B0621"/>
    <w:rsid w:val="008F322E"/>
    <w:rsid w:val="0093533D"/>
    <w:rsid w:val="00A0219C"/>
    <w:rsid w:val="00A2704F"/>
    <w:rsid w:val="00A30CC3"/>
    <w:rsid w:val="00A5009E"/>
    <w:rsid w:val="00A72037"/>
    <w:rsid w:val="00AB6652"/>
    <w:rsid w:val="00AD63F1"/>
    <w:rsid w:val="00B46ABC"/>
    <w:rsid w:val="00B74A99"/>
    <w:rsid w:val="00B865D6"/>
    <w:rsid w:val="00C02639"/>
    <w:rsid w:val="00C913C7"/>
    <w:rsid w:val="00CB49F6"/>
    <w:rsid w:val="00D01E40"/>
    <w:rsid w:val="00D31FDB"/>
    <w:rsid w:val="00D36D61"/>
    <w:rsid w:val="00D51359"/>
    <w:rsid w:val="00DA66D4"/>
    <w:rsid w:val="00DC3E98"/>
    <w:rsid w:val="00DE0D56"/>
    <w:rsid w:val="00DE0DC2"/>
    <w:rsid w:val="00E81811"/>
    <w:rsid w:val="00E92A45"/>
    <w:rsid w:val="00EB11C0"/>
    <w:rsid w:val="00EE40E0"/>
    <w:rsid w:val="00EE776C"/>
    <w:rsid w:val="00EF730D"/>
    <w:rsid w:val="00F704A5"/>
    <w:rsid w:val="00F8007E"/>
    <w:rsid w:val="00FB1D17"/>
    <w:rsid w:val="00FC6BC0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0743C-DDE0-4E23-9495-22930409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969B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B7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7704"/>
  </w:style>
  <w:style w:type="table" w:styleId="TaulukkoRuudukko">
    <w:name w:val="Table Grid"/>
    <w:basedOn w:val="Normaalitaulukko"/>
    <w:uiPriority w:val="39"/>
    <w:rsid w:val="006B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4B76F8"/>
    <w:rPr>
      <w:color w:val="0563C1"/>
      <w:u w:val="single"/>
    </w:rPr>
  </w:style>
  <w:style w:type="paragraph" w:styleId="NormaaliWWW">
    <w:name w:val="Normal (Web)"/>
    <w:basedOn w:val="Normaali"/>
    <w:uiPriority w:val="99"/>
    <w:semiHidden/>
    <w:unhideWhenUsed/>
    <w:rsid w:val="00A3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3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6D61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AB6652"/>
    <w:pPr>
      <w:spacing w:after="0" w:line="240" w:lineRule="auto"/>
    </w:pPr>
  </w:style>
  <w:style w:type="paragraph" w:styleId="Alatunniste">
    <w:name w:val="footer"/>
    <w:basedOn w:val="Normaali"/>
    <w:link w:val="AlatunnisteChar"/>
    <w:uiPriority w:val="99"/>
    <w:unhideWhenUsed/>
    <w:rsid w:val="00AD6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Aku-Petteri (MMM)</dc:creator>
  <cp:keywords/>
  <dc:description/>
  <cp:lastModifiedBy>Korhonen Aku-Petteri (MMM)</cp:lastModifiedBy>
  <cp:revision>2</cp:revision>
  <cp:lastPrinted>2019-12-09T13:31:00Z</cp:lastPrinted>
  <dcterms:created xsi:type="dcterms:W3CDTF">2020-01-15T09:54:00Z</dcterms:created>
  <dcterms:modified xsi:type="dcterms:W3CDTF">2020-01-15T09:54:00Z</dcterms:modified>
</cp:coreProperties>
</file>