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EA" w:rsidRDefault="002917EA" w:rsidP="009B67FE">
      <w:pPr>
        <w:rPr>
          <w:rFonts w:ascii="Arial" w:hAnsi="Arial" w:cs="Arial"/>
        </w:rPr>
      </w:pPr>
      <w:bookmarkStart w:id="0" w:name="_GoBack"/>
      <w:bookmarkEnd w:id="0"/>
      <w:r w:rsidRPr="00E779C2">
        <w:rPr>
          <w:rFonts w:ascii="Arial" w:hAnsi="Arial" w:cs="Arial"/>
        </w:rPr>
        <w:t>Ympäristöministeriö</w:t>
      </w:r>
      <w:r w:rsidRPr="00E779C2">
        <w:rPr>
          <w:rFonts w:ascii="Arial" w:hAnsi="Arial" w:cs="Arial"/>
        </w:rPr>
        <w:br/>
      </w:r>
      <w:r w:rsidR="005C522A" w:rsidRPr="00E779C2">
        <w:rPr>
          <w:rFonts w:ascii="Arial" w:hAnsi="Arial" w:cs="Arial"/>
        </w:rPr>
        <w:t>PL 35</w:t>
      </w:r>
      <w:r w:rsidR="005C522A" w:rsidRPr="00E779C2">
        <w:rPr>
          <w:rFonts w:ascii="Arial" w:hAnsi="Arial" w:cs="Arial"/>
        </w:rPr>
        <w:br/>
        <w:t>00023 VALTIONEUVOSTO</w:t>
      </w:r>
      <w:r w:rsidR="00B8328F">
        <w:rPr>
          <w:rFonts w:ascii="Arial" w:hAnsi="Arial" w:cs="Arial"/>
        </w:rPr>
        <w:tab/>
      </w:r>
      <w:r w:rsidR="00B8328F">
        <w:rPr>
          <w:rFonts w:ascii="Arial" w:hAnsi="Arial" w:cs="Arial"/>
        </w:rPr>
        <w:tab/>
      </w:r>
      <w:r w:rsidR="00B8328F">
        <w:rPr>
          <w:rFonts w:ascii="Arial" w:hAnsi="Arial" w:cs="Arial"/>
        </w:rPr>
        <w:tab/>
      </w:r>
    </w:p>
    <w:p w:rsidR="009B67FE" w:rsidRDefault="009B67FE" w:rsidP="009B67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YM028:00/2011</w:t>
      </w:r>
    </w:p>
    <w:p w:rsidR="009B67FE" w:rsidRPr="00E779C2" w:rsidRDefault="009B67FE" w:rsidP="009B67FE">
      <w:pPr>
        <w:ind w:left="5216" w:firstLine="1304"/>
        <w:rPr>
          <w:rFonts w:ascii="Arial" w:hAnsi="Arial" w:cs="Arial"/>
        </w:rPr>
      </w:pPr>
      <w:r>
        <w:rPr>
          <w:rFonts w:ascii="Arial" w:hAnsi="Arial" w:cs="Arial"/>
        </w:rPr>
        <w:t>19.5.2914</w:t>
      </w:r>
    </w:p>
    <w:p w:rsidR="002917EA" w:rsidRPr="00E779C2" w:rsidRDefault="00B8328F" w:rsidP="002917EA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917EA" w:rsidRPr="00E779C2">
        <w:rPr>
          <w:rFonts w:ascii="Arial" w:hAnsi="Arial" w:cs="Arial"/>
          <w:b/>
        </w:rPr>
        <w:br/>
      </w:r>
      <w:r w:rsidR="00E779C2">
        <w:rPr>
          <w:rFonts w:ascii="Arial" w:hAnsi="Arial" w:cs="Arial"/>
          <w:b/>
        </w:rPr>
        <w:t>ASIA:</w:t>
      </w:r>
      <w:r w:rsidR="00E779C2" w:rsidRPr="00E779C2">
        <w:rPr>
          <w:rFonts w:ascii="Arial" w:hAnsi="Arial" w:cs="Arial"/>
          <w:b/>
        </w:rPr>
        <w:br/>
      </w:r>
      <w:r w:rsidR="005C522A" w:rsidRPr="00E779C2">
        <w:rPr>
          <w:rFonts w:ascii="Arial" w:hAnsi="Arial" w:cs="Arial"/>
          <w:b/>
        </w:rPr>
        <w:t>LAUSUNTO LUONNOKSESTA VALTIONEUVOSTON ASETUKSEKSI ERÄI</w:t>
      </w:r>
      <w:r w:rsidR="00095F59">
        <w:rPr>
          <w:rFonts w:ascii="Arial" w:hAnsi="Arial" w:cs="Arial"/>
          <w:b/>
        </w:rPr>
        <w:t>D</w:t>
      </w:r>
      <w:r w:rsidR="005C522A" w:rsidRPr="00E779C2">
        <w:rPr>
          <w:rFonts w:ascii="Arial" w:hAnsi="Arial" w:cs="Arial"/>
          <w:b/>
        </w:rPr>
        <w:t xml:space="preserve">EN MAA- JA PUUTARHATALOUDESTA </w:t>
      </w:r>
      <w:r w:rsidR="00103103" w:rsidRPr="00E779C2">
        <w:rPr>
          <w:rFonts w:ascii="Arial" w:hAnsi="Arial" w:cs="Arial"/>
          <w:b/>
        </w:rPr>
        <w:t>PER</w:t>
      </w:r>
      <w:r w:rsidR="005C522A" w:rsidRPr="00E779C2">
        <w:rPr>
          <w:rFonts w:ascii="Arial" w:hAnsi="Arial" w:cs="Arial"/>
          <w:b/>
        </w:rPr>
        <w:t xml:space="preserve">ÄISIN OLEVIEN PÄÄSTÖJEN RAJOITTAMISESTA </w:t>
      </w:r>
      <w:r w:rsidR="002917EA" w:rsidRPr="00E779C2">
        <w:rPr>
          <w:rFonts w:ascii="Arial" w:hAnsi="Arial" w:cs="Arial"/>
          <w:b/>
        </w:rPr>
        <w:br/>
      </w:r>
    </w:p>
    <w:p w:rsidR="009B67FE" w:rsidRDefault="009B67FE" w:rsidP="0079644C">
      <w:pPr>
        <w:rPr>
          <w:rFonts w:ascii="Arial" w:hAnsi="Arial" w:cs="Arial"/>
        </w:rPr>
      </w:pPr>
      <w:r>
        <w:rPr>
          <w:rFonts w:ascii="Arial" w:hAnsi="Arial" w:cs="Arial"/>
        </w:rPr>
        <w:t>Ympäristöministeriö on 29.4.2014</w:t>
      </w:r>
      <w:r w:rsidR="002917EA" w:rsidRPr="00E779C2">
        <w:rPr>
          <w:rFonts w:ascii="Arial" w:hAnsi="Arial" w:cs="Arial"/>
        </w:rPr>
        <w:t xml:space="preserve"> jättänyt lausunnoille nitraattiasetuksen uudistamista valmistelleen työryhmän ehdotuksen valtioneuvoston asetukseksi eräiden maa- ja puutarhataloudesta peräisin olevien päästöjen rajoittamisesta.</w:t>
      </w:r>
      <w:r w:rsidR="0079644C" w:rsidRPr="00E779C2">
        <w:rPr>
          <w:rFonts w:ascii="Arial" w:hAnsi="Arial" w:cs="Arial"/>
        </w:rPr>
        <w:t xml:space="preserve"> </w:t>
      </w:r>
    </w:p>
    <w:p w:rsidR="002917EA" w:rsidRPr="00E779C2" w:rsidRDefault="002F6E36" w:rsidP="0079644C">
      <w:pPr>
        <w:rPr>
          <w:rFonts w:ascii="Arial" w:hAnsi="Arial" w:cs="Arial"/>
        </w:rPr>
      </w:pPr>
      <w:r w:rsidRPr="00E779C2">
        <w:rPr>
          <w:rFonts w:ascii="Arial" w:hAnsi="Arial" w:cs="Arial"/>
        </w:rPr>
        <w:br/>
      </w:r>
      <w:r w:rsidR="00B8328F">
        <w:rPr>
          <w:rFonts w:ascii="Arial" w:hAnsi="Arial" w:cs="Arial"/>
        </w:rPr>
        <w:t>Suomen Ratsastajainliitto r</w:t>
      </w:r>
      <w:r w:rsidRPr="00E779C2">
        <w:rPr>
          <w:rFonts w:ascii="Arial" w:hAnsi="Arial" w:cs="Arial"/>
        </w:rPr>
        <w:t>y</w:t>
      </w:r>
      <w:r w:rsidR="00B8328F">
        <w:rPr>
          <w:rFonts w:ascii="Arial" w:hAnsi="Arial" w:cs="Arial"/>
        </w:rPr>
        <w:t>.</w:t>
      </w:r>
      <w:r w:rsidRPr="00E779C2">
        <w:rPr>
          <w:rFonts w:ascii="Arial" w:hAnsi="Arial" w:cs="Arial"/>
        </w:rPr>
        <w:t xml:space="preserve"> lausuu luonnoksesta seuraavaa:</w:t>
      </w:r>
    </w:p>
    <w:p w:rsidR="00684ABC" w:rsidRPr="00E779C2" w:rsidRDefault="00B2551B" w:rsidP="001C4F25">
      <w:pPr>
        <w:pStyle w:val="Default"/>
        <w:rPr>
          <w:rFonts w:ascii="Arial" w:hAnsi="Arial" w:cs="Arial"/>
          <w:sz w:val="22"/>
          <w:szCs w:val="22"/>
        </w:rPr>
      </w:pPr>
      <w:r w:rsidRPr="00E779C2">
        <w:rPr>
          <w:rFonts w:ascii="Arial" w:hAnsi="Arial" w:cs="Arial"/>
          <w:sz w:val="22"/>
          <w:szCs w:val="22"/>
        </w:rPr>
        <w:br/>
      </w:r>
      <w:r w:rsidR="009B67FE">
        <w:rPr>
          <w:rFonts w:ascii="Arial" w:hAnsi="Arial" w:cs="Arial"/>
          <w:sz w:val="22"/>
          <w:szCs w:val="22"/>
        </w:rPr>
        <w:t>§ 4</w:t>
      </w:r>
      <w:r w:rsidR="00684ABC" w:rsidRPr="00E779C2">
        <w:rPr>
          <w:rFonts w:ascii="Arial" w:hAnsi="Arial" w:cs="Arial"/>
          <w:sz w:val="22"/>
          <w:szCs w:val="22"/>
        </w:rPr>
        <w:t xml:space="preserve"> </w:t>
      </w:r>
      <w:r w:rsidR="009B67FE">
        <w:rPr>
          <w:rFonts w:ascii="Arial" w:hAnsi="Arial" w:cs="Arial"/>
          <w:b/>
          <w:sz w:val="22"/>
          <w:szCs w:val="22"/>
        </w:rPr>
        <w:t xml:space="preserve">Rakennelmien sijoittaminen. </w:t>
      </w:r>
      <w:r w:rsidR="009B67FE">
        <w:rPr>
          <w:rFonts w:ascii="Arial" w:hAnsi="Arial" w:cs="Arial"/>
          <w:sz w:val="22"/>
          <w:szCs w:val="22"/>
        </w:rPr>
        <w:t>Sijoituspaikan soveltuvuutta koskeva arviointi tulee ehdottomasti tehdä tapauskohtaisesti</w:t>
      </w:r>
      <w:r w:rsidR="00D56DDB" w:rsidRPr="00E779C2">
        <w:rPr>
          <w:rFonts w:ascii="Arial" w:hAnsi="Arial" w:cs="Arial"/>
          <w:sz w:val="22"/>
          <w:szCs w:val="22"/>
        </w:rPr>
        <w:t xml:space="preserve"> </w:t>
      </w:r>
    </w:p>
    <w:p w:rsidR="00684ABC" w:rsidRPr="00E779C2" w:rsidRDefault="00684ABC" w:rsidP="001C4F25">
      <w:pPr>
        <w:pStyle w:val="Default"/>
        <w:rPr>
          <w:rFonts w:ascii="Arial" w:hAnsi="Arial" w:cs="Arial"/>
          <w:sz w:val="22"/>
          <w:szCs w:val="22"/>
        </w:rPr>
      </w:pPr>
    </w:p>
    <w:p w:rsidR="000902F9" w:rsidRDefault="00C6169F" w:rsidP="00545A37">
      <w:pPr>
        <w:pStyle w:val="Default"/>
        <w:rPr>
          <w:rFonts w:ascii="Arial" w:hAnsi="Arial" w:cs="Arial"/>
          <w:sz w:val="22"/>
          <w:szCs w:val="22"/>
        </w:rPr>
      </w:pPr>
      <w:r w:rsidRPr="00E779C2">
        <w:rPr>
          <w:rFonts w:ascii="Arial" w:hAnsi="Arial" w:cs="Arial"/>
          <w:sz w:val="22"/>
          <w:szCs w:val="22"/>
        </w:rPr>
        <w:br/>
      </w:r>
      <w:r w:rsidR="00545A37" w:rsidRPr="00E779C2">
        <w:rPr>
          <w:rFonts w:ascii="Arial" w:hAnsi="Arial" w:cs="Arial"/>
          <w:sz w:val="22"/>
          <w:szCs w:val="22"/>
        </w:rPr>
        <w:t xml:space="preserve">§ 5 </w:t>
      </w:r>
      <w:r w:rsidR="000902F9">
        <w:rPr>
          <w:rFonts w:ascii="Arial" w:hAnsi="Arial" w:cs="Arial"/>
          <w:b/>
          <w:sz w:val="22"/>
          <w:szCs w:val="22"/>
        </w:rPr>
        <w:t>Lannan varastointi</w:t>
      </w:r>
      <w:r w:rsidR="00987220" w:rsidRPr="00E779C2">
        <w:rPr>
          <w:rFonts w:ascii="Arial" w:hAnsi="Arial" w:cs="Arial"/>
          <w:sz w:val="22"/>
          <w:szCs w:val="22"/>
        </w:rPr>
        <w:t>.</w:t>
      </w:r>
      <w:r w:rsidR="000902F9">
        <w:rPr>
          <w:rFonts w:ascii="Arial" w:hAnsi="Arial" w:cs="Arial"/>
          <w:sz w:val="22"/>
          <w:szCs w:val="22"/>
        </w:rPr>
        <w:t xml:space="preserve"> Hevostallien lantavarastojen ohjetilavuuksia ei ole esitetty liitteessä. Hevosalaa tulee kuulla ohjetilavuuksien selvittämisen jälkeen. </w:t>
      </w:r>
    </w:p>
    <w:p w:rsidR="000902F9" w:rsidRDefault="000902F9" w:rsidP="00545A37">
      <w:pPr>
        <w:pStyle w:val="Default"/>
        <w:rPr>
          <w:rFonts w:ascii="Arial" w:hAnsi="Arial" w:cs="Arial"/>
          <w:sz w:val="22"/>
          <w:szCs w:val="22"/>
        </w:rPr>
      </w:pPr>
    </w:p>
    <w:p w:rsidR="000902F9" w:rsidRDefault="000902F9" w:rsidP="00545A3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SRL totesi lausunnossaan 2.9.2013:</w:t>
      </w:r>
    </w:p>
    <w:p w:rsidR="009C41C4" w:rsidRPr="00E779C2" w:rsidRDefault="009C41C4" w:rsidP="00545A37">
      <w:pPr>
        <w:pStyle w:val="Default"/>
        <w:rPr>
          <w:rFonts w:ascii="Arial" w:hAnsi="Arial" w:cs="Arial"/>
          <w:sz w:val="22"/>
          <w:szCs w:val="22"/>
        </w:rPr>
      </w:pPr>
      <w:r w:rsidRPr="00E779C2">
        <w:rPr>
          <w:rFonts w:ascii="Arial" w:hAnsi="Arial" w:cs="Arial"/>
          <w:sz w:val="22"/>
          <w:szCs w:val="22"/>
        </w:rPr>
        <w:t>12 kuukauden varastoimisaikaa varten eläintä/eläinpaikkaa kohti lantatyypeittäin</w:t>
      </w:r>
      <w:r w:rsidR="00C6169F" w:rsidRPr="00E779C2">
        <w:rPr>
          <w:rFonts w:ascii="Arial" w:hAnsi="Arial" w:cs="Arial"/>
          <w:sz w:val="22"/>
          <w:szCs w:val="22"/>
        </w:rPr>
        <w:t xml:space="preserve"> (</w:t>
      </w:r>
      <w:r w:rsidRPr="00E779C2">
        <w:rPr>
          <w:rFonts w:ascii="Arial" w:hAnsi="Arial" w:cs="Arial"/>
          <w:sz w:val="22"/>
          <w:szCs w:val="22"/>
        </w:rPr>
        <w:t>Hevonen kuivikelanta 24 m3 ja poni 17,5 m3</w:t>
      </w:r>
      <w:r w:rsidR="00C6169F" w:rsidRPr="00E779C2">
        <w:rPr>
          <w:rFonts w:ascii="Arial" w:hAnsi="Arial" w:cs="Arial"/>
          <w:sz w:val="22"/>
          <w:szCs w:val="22"/>
        </w:rPr>
        <w:t>)</w:t>
      </w:r>
    </w:p>
    <w:p w:rsidR="009C41C4" w:rsidRPr="00E779C2" w:rsidRDefault="00C6169F" w:rsidP="008D6E66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79C2">
        <w:rPr>
          <w:rFonts w:ascii="Arial" w:hAnsi="Arial" w:cs="Arial"/>
          <w:sz w:val="22"/>
          <w:szCs w:val="22"/>
        </w:rPr>
        <w:t>H</w:t>
      </w:r>
      <w:r w:rsidR="008D6E66" w:rsidRPr="00E779C2">
        <w:rPr>
          <w:rFonts w:ascii="Arial" w:hAnsi="Arial" w:cs="Arial"/>
          <w:sz w:val="22"/>
          <w:szCs w:val="22"/>
        </w:rPr>
        <w:t>evosten ja ponien osalta l</w:t>
      </w:r>
      <w:r w:rsidR="009C41C4" w:rsidRPr="00E779C2">
        <w:rPr>
          <w:rFonts w:ascii="Arial" w:hAnsi="Arial" w:cs="Arial"/>
          <w:sz w:val="22"/>
          <w:szCs w:val="22"/>
        </w:rPr>
        <w:t>antalatilavuusvaatimus on kaksi</w:t>
      </w:r>
      <w:r w:rsidR="008D6E66" w:rsidRPr="00E779C2">
        <w:rPr>
          <w:rFonts w:ascii="Arial" w:hAnsi="Arial" w:cs="Arial"/>
          <w:sz w:val="22"/>
          <w:szCs w:val="22"/>
        </w:rPr>
        <w:t>nkertaistunut verrattuna nyt voimassa olevaan asetukseen</w:t>
      </w:r>
      <w:r w:rsidR="000D35C9" w:rsidRPr="00E779C2">
        <w:rPr>
          <w:rFonts w:ascii="Arial" w:hAnsi="Arial" w:cs="Arial"/>
          <w:b/>
          <w:sz w:val="22"/>
          <w:szCs w:val="22"/>
        </w:rPr>
        <w:t xml:space="preserve"> </w:t>
      </w:r>
    </w:p>
    <w:p w:rsidR="008D6E66" w:rsidRPr="00E779C2" w:rsidRDefault="008D6E66" w:rsidP="008D6E66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79C2">
        <w:rPr>
          <w:rFonts w:ascii="Arial" w:hAnsi="Arial" w:cs="Arial"/>
          <w:sz w:val="22"/>
          <w:szCs w:val="22"/>
        </w:rPr>
        <w:t>Tilavuusvaatimuksen k</w:t>
      </w:r>
      <w:r w:rsidR="00B8328F">
        <w:rPr>
          <w:rFonts w:ascii="Arial" w:hAnsi="Arial" w:cs="Arial"/>
          <w:sz w:val="22"/>
          <w:szCs w:val="22"/>
        </w:rPr>
        <w:t>orotus on suhteeton</w:t>
      </w:r>
      <w:r w:rsidR="00C6169F" w:rsidRPr="00E779C2">
        <w:rPr>
          <w:rFonts w:ascii="Arial" w:hAnsi="Arial" w:cs="Arial"/>
          <w:sz w:val="22"/>
          <w:szCs w:val="22"/>
        </w:rPr>
        <w:t xml:space="preserve">. Kuivikelannan määrä riippuu myös </w:t>
      </w:r>
      <w:r w:rsidR="009C41C4" w:rsidRPr="00E779C2">
        <w:rPr>
          <w:rFonts w:ascii="Arial" w:hAnsi="Arial" w:cs="Arial"/>
          <w:sz w:val="22"/>
          <w:szCs w:val="22"/>
        </w:rPr>
        <w:t>kuivikevalinnoista ja karsinoiden puhdistustyylistä</w:t>
      </w:r>
      <w:r w:rsidR="00C6169F" w:rsidRPr="00E779C2">
        <w:rPr>
          <w:rFonts w:ascii="Arial" w:hAnsi="Arial" w:cs="Arial"/>
          <w:sz w:val="22"/>
          <w:szCs w:val="22"/>
        </w:rPr>
        <w:t>.</w:t>
      </w:r>
    </w:p>
    <w:p w:rsidR="00C6169F" w:rsidRPr="00E779C2" w:rsidRDefault="00231F0D" w:rsidP="008D6E66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79C2">
        <w:rPr>
          <w:rFonts w:ascii="Arial" w:hAnsi="Arial" w:cs="Arial"/>
          <w:sz w:val="22"/>
          <w:szCs w:val="22"/>
        </w:rPr>
        <w:t xml:space="preserve">Luonnoksessa ponin 12 kuukauden ajalta syntyvä lantamäärä on suuri </w:t>
      </w:r>
      <w:r w:rsidR="00B8328F">
        <w:rPr>
          <w:rFonts w:ascii="Arial" w:hAnsi="Arial" w:cs="Arial"/>
          <w:sz w:val="22"/>
          <w:szCs w:val="22"/>
        </w:rPr>
        <w:t>17,5 m3 ja tarkastetaan</w:t>
      </w:r>
      <w:r w:rsidR="00C6169F" w:rsidRPr="00E779C2">
        <w:rPr>
          <w:rFonts w:ascii="Arial" w:hAnsi="Arial" w:cs="Arial"/>
          <w:sz w:val="22"/>
          <w:szCs w:val="22"/>
        </w:rPr>
        <w:t xml:space="preserve"> nyt kategorisesti. Käytännössä poni voi tarkoittaa esim. säkäkorkeudeltaan 80 cm korkeaa shetlanninponia tai 146 cm korkeaa risteytysponia </w:t>
      </w:r>
      <w:r w:rsidR="00B8328F">
        <w:rPr>
          <w:rFonts w:ascii="Arial" w:hAnsi="Arial" w:cs="Arial"/>
          <w:sz w:val="22"/>
          <w:szCs w:val="22"/>
        </w:rPr>
        <w:t>– jolloin lannanmäärällä on</w:t>
      </w:r>
      <w:r w:rsidR="00C6169F" w:rsidRPr="00E779C2">
        <w:rPr>
          <w:rFonts w:ascii="Arial" w:hAnsi="Arial" w:cs="Arial"/>
          <w:sz w:val="22"/>
          <w:szCs w:val="22"/>
        </w:rPr>
        <w:t xml:space="preserve"> erittäin suuri ero.</w:t>
      </w:r>
    </w:p>
    <w:p w:rsidR="00A91F0D" w:rsidRPr="00E779C2" w:rsidRDefault="00A91F0D" w:rsidP="008D6E66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79C2">
        <w:rPr>
          <w:rFonts w:ascii="Arial" w:hAnsi="Arial" w:cs="Arial"/>
          <w:sz w:val="22"/>
          <w:szCs w:val="22"/>
        </w:rPr>
        <w:t>Hevosten kuivikelannasta suurin osa on pelkkää kuiviketta ja murto osa lantaa ja kuivikkeeseen imeytynyttä virtsaa.</w:t>
      </w:r>
    </w:p>
    <w:p w:rsidR="00AA7766" w:rsidRPr="00E779C2" w:rsidRDefault="00A91F0D" w:rsidP="008D6E66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79C2">
        <w:rPr>
          <w:rFonts w:ascii="Arial" w:hAnsi="Arial" w:cs="Arial"/>
          <w:sz w:val="22"/>
          <w:szCs w:val="22"/>
        </w:rPr>
        <w:t>Katsomme,</w:t>
      </w:r>
      <w:r w:rsidR="00AA7766" w:rsidRPr="00E779C2">
        <w:rPr>
          <w:rFonts w:ascii="Arial" w:hAnsi="Arial" w:cs="Arial"/>
          <w:sz w:val="22"/>
          <w:szCs w:val="22"/>
        </w:rPr>
        <w:t xml:space="preserve"> että hevostallien yhteydessä sijaitsevien lantaloiden kokomitoitus on nykyisellään riittävä</w:t>
      </w:r>
      <w:r w:rsidRPr="00E779C2">
        <w:rPr>
          <w:rFonts w:ascii="Arial" w:hAnsi="Arial" w:cs="Arial"/>
          <w:sz w:val="22"/>
          <w:szCs w:val="22"/>
        </w:rPr>
        <w:t>.</w:t>
      </w:r>
    </w:p>
    <w:p w:rsidR="00671644" w:rsidRPr="00E779C2" w:rsidRDefault="00671644" w:rsidP="006716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902F9" w:rsidRDefault="00811AE3" w:rsidP="00E779C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Lantaloiden </w:t>
      </w:r>
      <w:r w:rsidR="00A91F0D" w:rsidRPr="00E779C2">
        <w:rPr>
          <w:rFonts w:ascii="Arial" w:hAnsi="Arial" w:cs="Arial"/>
          <w:color w:val="auto"/>
          <w:sz w:val="22"/>
          <w:szCs w:val="22"/>
        </w:rPr>
        <w:t>tilavuusvaatimus on kohtuuton es</w:t>
      </w:r>
      <w:r w:rsidR="00295DFA" w:rsidRPr="00E779C2">
        <w:rPr>
          <w:rFonts w:ascii="Arial" w:hAnsi="Arial" w:cs="Arial"/>
          <w:color w:val="auto"/>
          <w:sz w:val="22"/>
          <w:szCs w:val="22"/>
        </w:rPr>
        <w:t>imerkiksi kasvukeskusten läheisi</w:t>
      </w:r>
      <w:r w:rsidR="00A91F0D" w:rsidRPr="00E779C2">
        <w:rPr>
          <w:rFonts w:ascii="Arial" w:hAnsi="Arial" w:cs="Arial"/>
          <w:color w:val="auto"/>
          <w:sz w:val="22"/>
          <w:szCs w:val="22"/>
        </w:rPr>
        <w:t>llä alue</w:t>
      </w:r>
      <w:r w:rsidR="00295DFA" w:rsidRPr="00E779C2">
        <w:rPr>
          <w:rFonts w:ascii="Arial" w:hAnsi="Arial" w:cs="Arial"/>
          <w:color w:val="auto"/>
          <w:sz w:val="22"/>
          <w:szCs w:val="22"/>
        </w:rPr>
        <w:t>i</w:t>
      </w:r>
      <w:r w:rsidR="00A91F0D" w:rsidRPr="00E779C2">
        <w:rPr>
          <w:rFonts w:ascii="Arial" w:hAnsi="Arial" w:cs="Arial"/>
          <w:color w:val="auto"/>
          <w:sz w:val="22"/>
          <w:szCs w:val="22"/>
        </w:rPr>
        <w:t>lla</w:t>
      </w:r>
      <w:r>
        <w:rPr>
          <w:rFonts w:ascii="Arial" w:hAnsi="Arial" w:cs="Arial"/>
          <w:color w:val="auto"/>
          <w:sz w:val="22"/>
          <w:szCs w:val="22"/>
        </w:rPr>
        <w:t xml:space="preserve"> sijaitseville talleille, joilla ei ole maatilakytköstä</w:t>
      </w:r>
      <w:r w:rsidR="00A91F0D" w:rsidRPr="00E779C2"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color w:val="auto"/>
          <w:sz w:val="22"/>
          <w:szCs w:val="22"/>
        </w:rPr>
        <w:t xml:space="preserve"> Nämä tallit </w:t>
      </w:r>
      <w:r w:rsidR="00B8328F">
        <w:rPr>
          <w:rFonts w:ascii="Arial" w:hAnsi="Arial" w:cs="Arial"/>
          <w:color w:val="auto"/>
          <w:sz w:val="22"/>
          <w:szCs w:val="22"/>
        </w:rPr>
        <w:t xml:space="preserve">ovat ensiarvoisen tärkeitä ratsastusharrastukselle, koska ne </w:t>
      </w:r>
      <w:r>
        <w:rPr>
          <w:rFonts w:ascii="Arial" w:hAnsi="Arial" w:cs="Arial"/>
          <w:color w:val="auto"/>
          <w:sz w:val="22"/>
          <w:szCs w:val="22"/>
        </w:rPr>
        <w:t>sijaitsevat usein h</w:t>
      </w:r>
      <w:r w:rsidR="00B8328F">
        <w:rPr>
          <w:rFonts w:ascii="Arial" w:hAnsi="Arial" w:cs="Arial"/>
          <w:color w:val="auto"/>
          <w:sz w:val="22"/>
          <w:szCs w:val="22"/>
        </w:rPr>
        <w:t>yvien</w:t>
      </w:r>
      <w:r w:rsidR="00A91F0D" w:rsidRPr="00E779C2">
        <w:rPr>
          <w:rFonts w:ascii="Arial" w:hAnsi="Arial" w:cs="Arial"/>
          <w:color w:val="auto"/>
          <w:sz w:val="22"/>
          <w:szCs w:val="22"/>
        </w:rPr>
        <w:t xml:space="preserve"> kulkuyhteyksien päässä</w:t>
      </w:r>
      <w:r>
        <w:rPr>
          <w:rFonts w:ascii="Arial" w:hAnsi="Arial" w:cs="Arial"/>
          <w:color w:val="auto"/>
          <w:sz w:val="22"/>
          <w:szCs w:val="22"/>
        </w:rPr>
        <w:t xml:space="preserve"> asiakkaista. L</w:t>
      </w:r>
      <w:r w:rsidR="00A91F0D" w:rsidRPr="00E779C2">
        <w:rPr>
          <w:rFonts w:ascii="Arial" w:hAnsi="Arial" w:cs="Arial"/>
          <w:color w:val="auto"/>
          <w:sz w:val="22"/>
          <w:szCs w:val="22"/>
        </w:rPr>
        <w:t>antalan tilantarve iso</w:t>
      </w:r>
      <w:r w:rsidR="00295DFA" w:rsidRPr="00E779C2">
        <w:rPr>
          <w:rFonts w:ascii="Arial" w:hAnsi="Arial" w:cs="Arial"/>
          <w:color w:val="auto"/>
          <w:sz w:val="22"/>
          <w:szCs w:val="22"/>
        </w:rPr>
        <w:t>i</w:t>
      </w:r>
      <w:r w:rsidR="00A91F0D" w:rsidRPr="00E779C2">
        <w:rPr>
          <w:rFonts w:ascii="Arial" w:hAnsi="Arial" w:cs="Arial"/>
          <w:color w:val="auto"/>
          <w:sz w:val="22"/>
          <w:szCs w:val="22"/>
        </w:rPr>
        <w:t>lla tall</w:t>
      </w:r>
      <w:r w:rsidR="00295DFA" w:rsidRPr="00E779C2">
        <w:rPr>
          <w:rFonts w:ascii="Arial" w:hAnsi="Arial" w:cs="Arial"/>
          <w:color w:val="auto"/>
          <w:sz w:val="22"/>
          <w:szCs w:val="22"/>
        </w:rPr>
        <w:t>ei</w:t>
      </w:r>
      <w:r w:rsidR="00A91F0D" w:rsidRPr="00E779C2">
        <w:rPr>
          <w:rFonts w:ascii="Arial" w:hAnsi="Arial" w:cs="Arial"/>
          <w:color w:val="auto"/>
          <w:sz w:val="22"/>
          <w:szCs w:val="22"/>
        </w:rPr>
        <w:t>lla (</w:t>
      </w:r>
      <w:r w:rsidR="00E504F4">
        <w:rPr>
          <w:rFonts w:ascii="Arial" w:hAnsi="Arial" w:cs="Arial"/>
          <w:color w:val="auto"/>
          <w:sz w:val="22"/>
          <w:szCs w:val="22"/>
        </w:rPr>
        <w:t xml:space="preserve">esim. </w:t>
      </w:r>
      <w:r w:rsidR="00BD2BC7" w:rsidRPr="00E779C2">
        <w:rPr>
          <w:rFonts w:ascii="Arial" w:hAnsi="Arial" w:cs="Arial"/>
          <w:color w:val="auto"/>
          <w:sz w:val="22"/>
          <w:szCs w:val="22"/>
        </w:rPr>
        <w:t>40–60</w:t>
      </w:r>
      <w:r w:rsidR="00A91F0D" w:rsidRPr="00E779C2">
        <w:rPr>
          <w:rFonts w:ascii="Arial" w:hAnsi="Arial" w:cs="Arial"/>
          <w:color w:val="auto"/>
          <w:sz w:val="22"/>
          <w:szCs w:val="22"/>
        </w:rPr>
        <w:t xml:space="preserve"> hevosta) </w:t>
      </w:r>
      <w:r w:rsidR="00B8328F">
        <w:rPr>
          <w:rFonts w:ascii="Arial" w:hAnsi="Arial" w:cs="Arial"/>
          <w:color w:val="auto"/>
          <w:sz w:val="22"/>
          <w:szCs w:val="22"/>
        </w:rPr>
        <w:t>saattaa</w:t>
      </w:r>
      <w:r w:rsidR="00295DFA" w:rsidRPr="00E779C2">
        <w:rPr>
          <w:rFonts w:ascii="Arial" w:hAnsi="Arial" w:cs="Arial"/>
          <w:color w:val="auto"/>
          <w:sz w:val="22"/>
          <w:szCs w:val="22"/>
        </w:rPr>
        <w:t xml:space="preserve"> johtaa</w:t>
      </w:r>
      <w:r w:rsidR="00A91F0D" w:rsidRPr="00E779C2">
        <w:rPr>
          <w:rFonts w:ascii="Arial" w:hAnsi="Arial" w:cs="Arial"/>
          <w:color w:val="auto"/>
          <w:sz w:val="22"/>
          <w:szCs w:val="22"/>
        </w:rPr>
        <w:t xml:space="preserve"> </w:t>
      </w:r>
      <w:r w:rsidR="00295DFA" w:rsidRPr="00E779C2">
        <w:rPr>
          <w:rFonts w:ascii="Arial" w:hAnsi="Arial" w:cs="Arial"/>
          <w:color w:val="auto"/>
          <w:sz w:val="22"/>
          <w:szCs w:val="22"/>
        </w:rPr>
        <w:t xml:space="preserve">erittäin kalliiseen </w:t>
      </w:r>
      <w:r w:rsidR="00A91F0D" w:rsidRPr="00E779C2">
        <w:rPr>
          <w:rFonts w:ascii="Arial" w:hAnsi="Arial" w:cs="Arial"/>
          <w:color w:val="auto"/>
          <w:sz w:val="22"/>
          <w:szCs w:val="22"/>
        </w:rPr>
        <w:t>maa-a</w:t>
      </w:r>
      <w:r w:rsidR="00BD2BC7">
        <w:rPr>
          <w:rFonts w:ascii="Arial" w:hAnsi="Arial" w:cs="Arial"/>
          <w:color w:val="auto"/>
          <w:sz w:val="22"/>
          <w:szCs w:val="22"/>
        </w:rPr>
        <w:t xml:space="preserve">lueen lisätarpeeseen. Maa-alueen hankinta voi </w:t>
      </w:r>
      <w:r w:rsidR="00A91F0D" w:rsidRPr="00E779C2">
        <w:rPr>
          <w:rFonts w:ascii="Arial" w:hAnsi="Arial" w:cs="Arial"/>
          <w:color w:val="auto"/>
          <w:sz w:val="22"/>
          <w:szCs w:val="22"/>
        </w:rPr>
        <w:t xml:space="preserve">esim. pääkaupunkiseudulla </w:t>
      </w:r>
      <w:r w:rsidR="00BD2BC7">
        <w:rPr>
          <w:rFonts w:ascii="Arial" w:hAnsi="Arial" w:cs="Arial"/>
          <w:color w:val="auto"/>
          <w:sz w:val="22"/>
          <w:szCs w:val="22"/>
        </w:rPr>
        <w:t>olla mahdotonta tai muodostaa kohtuuttoman</w:t>
      </w:r>
      <w:r w:rsidR="00A91F0D" w:rsidRPr="00E779C2">
        <w:rPr>
          <w:rFonts w:ascii="Arial" w:hAnsi="Arial" w:cs="Arial"/>
          <w:color w:val="auto"/>
          <w:sz w:val="22"/>
          <w:szCs w:val="22"/>
        </w:rPr>
        <w:t xml:space="preserve"> kustannus</w:t>
      </w:r>
      <w:r w:rsidR="00BD2BC7">
        <w:rPr>
          <w:rFonts w:ascii="Arial" w:hAnsi="Arial" w:cs="Arial"/>
          <w:color w:val="auto"/>
          <w:sz w:val="22"/>
          <w:szCs w:val="22"/>
        </w:rPr>
        <w:t>erän</w:t>
      </w:r>
      <w:r w:rsidR="00A91F0D" w:rsidRPr="00E779C2">
        <w:rPr>
          <w:rFonts w:ascii="Arial" w:hAnsi="Arial" w:cs="Arial"/>
          <w:color w:val="auto"/>
          <w:sz w:val="22"/>
          <w:szCs w:val="22"/>
        </w:rPr>
        <w:t>.</w:t>
      </w:r>
      <w:r w:rsidR="00A91F0D" w:rsidRPr="00E779C2">
        <w:rPr>
          <w:rFonts w:ascii="Arial" w:hAnsi="Arial" w:cs="Arial"/>
          <w:color w:val="0070C0"/>
          <w:sz w:val="22"/>
          <w:szCs w:val="22"/>
        </w:rPr>
        <w:t xml:space="preserve"> </w:t>
      </w:r>
      <w:r w:rsidR="00A91F0D" w:rsidRPr="00E779C2">
        <w:rPr>
          <w:rFonts w:ascii="Arial" w:hAnsi="Arial" w:cs="Arial"/>
          <w:color w:val="0070C0"/>
          <w:sz w:val="22"/>
          <w:szCs w:val="22"/>
        </w:rPr>
        <w:br/>
      </w:r>
    </w:p>
    <w:p w:rsidR="00117C33" w:rsidRDefault="000902F9" w:rsidP="00E779C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Kuivikelannan hyödyntäminen jatkokäyttöön lannoitteena tulee turvata säätämällä vastaanottavan tilan vaatimukset kohtuullisina. Lannan jatkokäytöllä maatiloilla on erittäin suuri merkitys hevostallien lantahuollolle.</w:t>
      </w:r>
    </w:p>
    <w:p w:rsidR="00117C33" w:rsidRDefault="00117C33" w:rsidP="00E779C2">
      <w:pPr>
        <w:pStyle w:val="Default"/>
        <w:rPr>
          <w:rFonts w:ascii="Arial" w:hAnsi="Arial" w:cs="Arial"/>
          <w:sz w:val="22"/>
          <w:szCs w:val="22"/>
        </w:rPr>
      </w:pPr>
    </w:p>
    <w:p w:rsidR="00117C33" w:rsidRDefault="00117C33" w:rsidP="00E779C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6 </w:t>
      </w:r>
      <w:r>
        <w:rPr>
          <w:rFonts w:ascii="Arial" w:hAnsi="Arial" w:cs="Arial"/>
          <w:b/>
          <w:sz w:val="22"/>
          <w:szCs w:val="22"/>
        </w:rPr>
        <w:t xml:space="preserve">Pakkaamattomien orgaanisten lannoitevalmisteiden varastointi. </w:t>
      </w:r>
      <w:r>
        <w:rPr>
          <w:rFonts w:ascii="Arial" w:hAnsi="Arial" w:cs="Arial"/>
          <w:sz w:val="22"/>
          <w:szCs w:val="22"/>
        </w:rPr>
        <w:t xml:space="preserve">Hevosten kuivikelannan </w:t>
      </w:r>
      <w:proofErr w:type="spellStart"/>
      <w:r>
        <w:rPr>
          <w:rFonts w:ascii="Arial" w:hAnsi="Arial" w:cs="Arial"/>
          <w:sz w:val="22"/>
          <w:szCs w:val="22"/>
        </w:rPr>
        <w:t>aumaus</w:t>
      </w:r>
      <w:proofErr w:type="spellEnd"/>
      <w:r>
        <w:rPr>
          <w:rFonts w:ascii="Arial" w:hAnsi="Arial" w:cs="Arial"/>
          <w:sz w:val="22"/>
          <w:szCs w:val="22"/>
        </w:rPr>
        <w:t xml:space="preserve"> tulee olla sallittua samoin ehdoin kuin orgaanisten lannoitevalmisteiden </w:t>
      </w:r>
      <w:proofErr w:type="spellStart"/>
      <w:r>
        <w:rPr>
          <w:rFonts w:ascii="Arial" w:hAnsi="Arial" w:cs="Arial"/>
          <w:sz w:val="22"/>
          <w:szCs w:val="22"/>
        </w:rPr>
        <w:t>aumaus</w:t>
      </w:r>
      <w:proofErr w:type="spellEnd"/>
      <w:r>
        <w:rPr>
          <w:rFonts w:ascii="Arial" w:hAnsi="Arial" w:cs="Arial"/>
          <w:sz w:val="22"/>
          <w:szCs w:val="22"/>
        </w:rPr>
        <w:t xml:space="preserve">. Kuivikepitoisuus on hevosenlannassa </w:t>
      </w:r>
      <w:proofErr w:type="gramStart"/>
      <w:r>
        <w:rPr>
          <w:rFonts w:ascii="Arial" w:hAnsi="Arial" w:cs="Arial"/>
          <w:sz w:val="22"/>
          <w:szCs w:val="22"/>
        </w:rPr>
        <w:t>50-80</w:t>
      </w:r>
      <w:proofErr w:type="gramEnd"/>
      <w:r>
        <w:rPr>
          <w:rFonts w:ascii="Arial" w:hAnsi="Arial" w:cs="Arial"/>
          <w:sz w:val="22"/>
          <w:szCs w:val="22"/>
        </w:rPr>
        <w:t>%.</w:t>
      </w:r>
    </w:p>
    <w:p w:rsidR="00615E31" w:rsidRPr="00E779C2" w:rsidRDefault="00117C33" w:rsidP="00117C33">
      <w:pPr>
        <w:pStyle w:val="Defaul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 xml:space="preserve">§ 7 </w:t>
      </w:r>
      <w:r>
        <w:rPr>
          <w:rFonts w:ascii="Arial" w:hAnsi="Arial" w:cs="Arial"/>
          <w:b/>
          <w:sz w:val="22"/>
          <w:szCs w:val="22"/>
        </w:rPr>
        <w:t>Rakenteelliset vaatimukset</w:t>
      </w:r>
    </w:p>
    <w:p w:rsidR="00117C33" w:rsidRDefault="00117C33" w:rsidP="002A3644">
      <w:pPr>
        <w:rPr>
          <w:rFonts w:ascii="Arial" w:hAnsi="Arial" w:cs="Arial"/>
        </w:rPr>
      </w:pPr>
    </w:p>
    <w:p w:rsidR="00A676AE" w:rsidRDefault="00117C33" w:rsidP="00117C33">
      <w:pPr>
        <w:rPr>
          <w:rFonts w:ascii="Arial" w:hAnsi="Arial" w:cs="Arial"/>
        </w:rPr>
      </w:pPr>
      <w:r>
        <w:rPr>
          <w:rFonts w:ascii="Arial" w:hAnsi="Arial" w:cs="Arial"/>
        </w:rPr>
        <w:t>Lantalan k</w:t>
      </w:r>
      <w:r w:rsidR="00BD2BC7">
        <w:rPr>
          <w:rFonts w:ascii="Arial" w:hAnsi="Arial" w:cs="Arial"/>
        </w:rPr>
        <w:t>attaminen tulee</w:t>
      </w:r>
      <w:r w:rsidR="005D0E65" w:rsidRPr="00E779C2">
        <w:rPr>
          <w:rFonts w:ascii="Arial" w:hAnsi="Arial" w:cs="Arial"/>
        </w:rPr>
        <w:t xml:space="preserve"> nykyiseen tapaan ratkaista tallin </w:t>
      </w:r>
      <w:r w:rsidR="005D0E65" w:rsidRPr="001276AC">
        <w:rPr>
          <w:rFonts w:ascii="Arial" w:hAnsi="Arial" w:cs="Arial"/>
        </w:rPr>
        <w:t>rakennusluvan yhteydessä</w:t>
      </w:r>
      <w:r w:rsidR="005D0E65" w:rsidRPr="00E779C2">
        <w:rPr>
          <w:rFonts w:ascii="Arial" w:hAnsi="Arial" w:cs="Arial"/>
        </w:rPr>
        <w:t xml:space="preserve"> </w:t>
      </w:r>
      <w:r w:rsidR="005D0E65" w:rsidRPr="001276AC">
        <w:rPr>
          <w:rFonts w:ascii="Arial" w:hAnsi="Arial" w:cs="Arial"/>
        </w:rPr>
        <w:t>tapauskohtaisesti</w:t>
      </w:r>
      <w:r w:rsidR="005D0E65" w:rsidRPr="00E779C2">
        <w:rPr>
          <w:rFonts w:ascii="Arial" w:hAnsi="Arial" w:cs="Arial"/>
        </w:rPr>
        <w:t>. Hevosen kuivalannasta kattamattomassakin lantalassa aiheutuvat haitat ovat lähinnä visuaalisia tai hyvin pienelle alueelle rajoittuvia</w:t>
      </w:r>
      <w:r>
        <w:rPr>
          <w:rFonts w:ascii="Arial" w:hAnsi="Arial" w:cs="Arial"/>
        </w:rPr>
        <w:t>.</w:t>
      </w:r>
      <w:r w:rsidR="005D0E65" w:rsidRPr="00E779C2">
        <w:rPr>
          <w:rFonts w:ascii="Arial" w:hAnsi="Arial" w:cs="Arial"/>
        </w:rPr>
        <w:t xml:space="preserve"> Hevosen kuivalantalan kattaminen voi olla myös </w:t>
      </w:r>
      <w:r w:rsidR="005D0E65" w:rsidRPr="001276AC">
        <w:rPr>
          <w:rFonts w:ascii="Arial" w:hAnsi="Arial" w:cs="Arial"/>
        </w:rPr>
        <w:t>paloturvallisuusriski</w:t>
      </w:r>
      <w:r w:rsidR="005D0E65" w:rsidRPr="00E779C2">
        <w:rPr>
          <w:rFonts w:ascii="Arial" w:hAnsi="Arial" w:cs="Arial"/>
        </w:rPr>
        <w:t xml:space="preserve">, varsinkin, jos kuivikkeena käytetään turvetta. Kuivikelanta </w:t>
      </w:r>
      <w:r w:rsidR="0099415F" w:rsidRPr="00E779C2">
        <w:rPr>
          <w:rFonts w:ascii="Arial" w:hAnsi="Arial" w:cs="Arial"/>
        </w:rPr>
        <w:t xml:space="preserve">on </w:t>
      </w:r>
      <w:r w:rsidR="005D0E65" w:rsidRPr="00E779C2">
        <w:rPr>
          <w:rFonts w:ascii="Arial" w:hAnsi="Arial" w:cs="Arial"/>
        </w:rPr>
        <w:t>myös niin kuivaa, että sadevesi pääsääntöisesti imeytyy kuivikkeeseen.</w:t>
      </w:r>
      <w:r w:rsidR="0079644C" w:rsidRPr="00E779C2">
        <w:rPr>
          <w:rFonts w:ascii="Arial" w:hAnsi="Arial" w:cs="Arial"/>
        </w:rPr>
        <w:t xml:space="preserve"> </w:t>
      </w:r>
      <w:r w:rsidR="0001390F" w:rsidRPr="00E779C2">
        <w:rPr>
          <w:rFonts w:ascii="Arial" w:hAnsi="Arial" w:cs="Arial"/>
        </w:rPr>
        <w:t xml:space="preserve">Huomioitavaa on myös se, että kuivikelannan kastuminen </w:t>
      </w:r>
      <w:r w:rsidR="0001390F" w:rsidRPr="001276AC">
        <w:rPr>
          <w:rFonts w:ascii="Arial" w:hAnsi="Arial" w:cs="Arial"/>
        </w:rPr>
        <w:t>pa</w:t>
      </w:r>
      <w:r w:rsidR="00684ABC" w:rsidRPr="001276AC">
        <w:rPr>
          <w:rFonts w:ascii="Arial" w:hAnsi="Arial" w:cs="Arial"/>
        </w:rPr>
        <w:t>rantaa kompostoitu</w:t>
      </w:r>
      <w:r w:rsidR="0001390F" w:rsidRPr="001276AC">
        <w:rPr>
          <w:rFonts w:ascii="Arial" w:hAnsi="Arial" w:cs="Arial"/>
        </w:rPr>
        <w:t>misominaisuuksia</w:t>
      </w:r>
      <w:r w:rsidR="0001390F" w:rsidRPr="00E779C2">
        <w:rPr>
          <w:rFonts w:ascii="Arial" w:hAnsi="Arial" w:cs="Arial"/>
        </w:rPr>
        <w:t>.</w:t>
      </w:r>
      <w:r w:rsidR="00FD0DA6" w:rsidRPr="00E779C2">
        <w:rPr>
          <w:rFonts w:ascii="Arial" w:hAnsi="Arial" w:cs="Arial"/>
        </w:rPr>
        <w:br/>
      </w:r>
      <w:r w:rsidR="00FD0DA6" w:rsidRPr="00E779C2">
        <w:rPr>
          <w:rFonts w:ascii="Arial" w:hAnsi="Arial" w:cs="Arial"/>
        </w:rPr>
        <w:br/>
      </w:r>
      <w:r>
        <w:rPr>
          <w:rFonts w:ascii="Arial" w:hAnsi="Arial" w:cs="Arial"/>
        </w:rPr>
        <w:t>Näkemyksemme mukaan säädöksen mukainen lantalan alusta ja reunat ovat riittävät estämään valumien pääsyn ympäröivään luontoon.</w:t>
      </w:r>
    </w:p>
    <w:p w:rsidR="00127AB6" w:rsidRDefault="00127AB6" w:rsidP="00117C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§11 </w:t>
      </w:r>
      <w:r>
        <w:rPr>
          <w:rFonts w:ascii="Arial" w:hAnsi="Arial" w:cs="Arial"/>
          <w:b/>
        </w:rPr>
        <w:t xml:space="preserve">Typpilannoitemäärä. </w:t>
      </w:r>
      <w:r>
        <w:rPr>
          <w:rFonts w:ascii="Arial" w:hAnsi="Arial" w:cs="Arial"/>
        </w:rPr>
        <w:t>Laitumelle jäävä lantamäärää on mahdotonta arvioida. Se tulee olla huomioituna enimmäistyppimäärissä. Asia tulee ilmaista selkeämmin.</w:t>
      </w:r>
    </w:p>
    <w:p w:rsidR="00127AB6" w:rsidRDefault="00127AB6" w:rsidP="00117C33">
      <w:pPr>
        <w:rPr>
          <w:rFonts w:ascii="Arial" w:hAnsi="Arial" w:cs="Arial"/>
        </w:rPr>
      </w:pPr>
    </w:p>
    <w:p w:rsidR="00127AB6" w:rsidRDefault="00127AB6" w:rsidP="00117C33">
      <w:pPr>
        <w:rPr>
          <w:rFonts w:ascii="Arial" w:hAnsi="Arial" w:cs="Arial"/>
        </w:rPr>
      </w:pPr>
    </w:p>
    <w:p w:rsidR="00BD2BC7" w:rsidRDefault="00BD2BC7" w:rsidP="008B0CCA">
      <w:pPr>
        <w:rPr>
          <w:rFonts w:ascii="Arial" w:hAnsi="Arial" w:cs="Arial"/>
        </w:rPr>
      </w:pPr>
      <w:r>
        <w:rPr>
          <w:rFonts w:ascii="Arial" w:hAnsi="Arial" w:cs="Arial"/>
        </w:rPr>
        <w:t>Kunnioittaen</w:t>
      </w:r>
    </w:p>
    <w:p w:rsidR="00684ABC" w:rsidRDefault="008B0CCA" w:rsidP="003F0B7F">
      <w:pPr>
        <w:rPr>
          <w:rFonts w:ascii="Arial" w:hAnsi="Arial" w:cs="Arial"/>
        </w:rPr>
      </w:pPr>
      <w:r w:rsidRPr="00E779C2">
        <w:rPr>
          <w:rFonts w:ascii="Arial" w:hAnsi="Arial" w:cs="Arial"/>
        </w:rPr>
        <w:br/>
      </w:r>
      <w:r w:rsidR="00B8328F">
        <w:rPr>
          <w:rFonts w:ascii="Arial" w:hAnsi="Arial" w:cs="Arial"/>
        </w:rPr>
        <w:t>Suomen Ratsastajainliitto</w:t>
      </w:r>
    </w:p>
    <w:p w:rsidR="00B923D4" w:rsidRDefault="00B923D4" w:rsidP="003F0B7F">
      <w:pPr>
        <w:rPr>
          <w:rFonts w:ascii="Arial" w:hAnsi="Arial" w:cs="Arial"/>
        </w:rPr>
      </w:pPr>
    </w:p>
    <w:p w:rsidR="00B8328F" w:rsidRDefault="00B8328F" w:rsidP="003F0B7F">
      <w:pPr>
        <w:rPr>
          <w:rFonts w:ascii="Arial" w:hAnsi="Arial" w:cs="Arial"/>
        </w:rPr>
      </w:pPr>
      <w:r>
        <w:rPr>
          <w:rFonts w:ascii="Arial" w:hAnsi="Arial" w:cs="Arial"/>
        </w:rPr>
        <w:t>Fred Sundwall</w:t>
      </w:r>
    </w:p>
    <w:p w:rsidR="00B8328F" w:rsidRPr="00E779C2" w:rsidRDefault="00B8328F" w:rsidP="003F0B7F">
      <w:pPr>
        <w:rPr>
          <w:rFonts w:ascii="Arial" w:hAnsi="Arial" w:cs="Arial"/>
        </w:rPr>
      </w:pPr>
      <w:r>
        <w:rPr>
          <w:rFonts w:ascii="Arial" w:hAnsi="Arial" w:cs="Arial"/>
        </w:rPr>
        <w:t>pääsihteeri</w:t>
      </w:r>
    </w:p>
    <w:p w:rsidR="00684ABC" w:rsidRPr="00E779C2" w:rsidRDefault="00684ABC" w:rsidP="003F0B7F">
      <w:pPr>
        <w:rPr>
          <w:rFonts w:ascii="Arial" w:hAnsi="Arial" w:cs="Arial"/>
        </w:rPr>
      </w:pPr>
    </w:p>
    <w:sectPr w:rsidR="00684ABC" w:rsidRPr="00E779C2" w:rsidSect="00E779C2">
      <w:pgSz w:w="11906" w:h="16838"/>
      <w:pgMar w:top="102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351E3"/>
    <w:multiLevelType w:val="hybridMultilevel"/>
    <w:tmpl w:val="4418C1E8"/>
    <w:lvl w:ilvl="0" w:tplc="4798F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80B08"/>
    <w:multiLevelType w:val="hybridMultilevel"/>
    <w:tmpl w:val="B9267976"/>
    <w:lvl w:ilvl="0" w:tplc="4FE460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25"/>
    <w:rsid w:val="0001390F"/>
    <w:rsid w:val="0008562D"/>
    <w:rsid w:val="000902F9"/>
    <w:rsid w:val="00095F59"/>
    <w:rsid w:val="000C6DEE"/>
    <w:rsid w:val="000D35C9"/>
    <w:rsid w:val="000F758A"/>
    <w:rsid w:val="00101959"/>
    <w:rsid w:val="00103103"/>
    <w:rsid w:val="00117C33"/>
    <w:rsid w:val="001254E3"/>
    <w:rsid w:val="001276AC"/>
    <w:rsid w:val="00127AB6"/>
    <w:rsid w:val="00170691"/>
    <w:rsid w:val="00171DFE"/>
    <w:rsid w:val="00182C77"/>
    <w:rsid w:val="001C4F25"/>
    <w:rsid w:val="00231F0D"/>
    <w:rsid w:val="002917EA"/>
    <w:rsid w:val="00295DFA"/>
    <w:rsid w:val="002A3644"/>
    <w:rsid w:val="002F1FA2"/>
    <w:rsid w:val="002F36AD"/>
    <w:rsid w:val="002F6E36"/>
    <w:rsid w:val="0037670A"/>
    <w:rsid w:val="003A703E"/>
    <w:rsid w:val="003F0B7F"/>
    <w:rsid w:val="00450664"/>
    <w:rsid w:val="00497A97"/>
    <w:rsid w:val="004A072A"/>
    <w:rsid w:val="00514D05"/>
    <w:rsid w:val="00545A37"/>
    <w:rsid w:val="00576759"/>
    <w:rsid w:val="005C522A"/>
    <w:rsid w:val="005D0E65"/>
    <w:rsid w:val="00606409"/>
    <w:rsid w:val="00615E31"/>
    <w:rsid w:val="006355D7"/>
    <w:rsid w:val="006442C2"/>
    <w:rsid w:val="00671644"/>
    <w:rsid w:val="00684ABC"/>
    <w:rsid w:val="0069784E"/>
    <w:rsid w:val="006D4D0A"/>
    <w:rsid w:val="006F3625"/>
    <w:rsid w:val="00704453"/>
    <w:rsid w:val="00745939"/>
    <w:rsid w:val="00785C8A"/>
    <w:rsid w:val="00786AC5"/>
    <w:rsid w:val="0079644C"/>
    <w:rsid w:val="007A3809"/>
    <w:rsid w:val="007C082F"/>
    <w:rsid w:val="007F6883"/>
    <w:rsid w:val="00811AE3"/>
    <w:rsid w:val="008654A4"/>
    <w:rsid w:val="00871F1D"/>
    <w:rsid w:val="00897A0A"/>
    <w:rsid w:val="008B0CCA"/>
    <w:rsid w:val="008D6E66"/>
    <w:rsid w:val="008D7A53"/>
    <w:rsid w:val="008F7E32"/>
    <w:rsid w:val="00924715"/>
    <w:rsid w:val="00987220"/>
    <w:rsid w:val="00992C89"/>
    <w:rsid w:val="0099415F"/>
    <w:rsid w:val="009A0708"/>
    <w:rsid w:val="009B67FE"/>
    <w:rsid w:val="009C41C4"/>
    <w:rsid w:val="00A1771E"/>
    <w:rsid w:val="00A50CBB"/>
    <w:rsid w:val="00A511E5"/>
    <w:rsid w:val="00A676AE"/>
    <w:rsid w:val="00A91F0D"/>
    <w:rsid w:val="00AA7766"/>
    <w:rsid w:val="00B14A44"/>
    <w:rsid w:val="00B2551B"/>
    <w:rsid w:val="00B610A2"/>
    <w:rsid w:val="00B659E1"/>
    <w:rsid w:val="00B71D28"/>
    <w:rsid w:val="00B8328F"/>
    <w:rsid w:val="00B923D4"/>
    <w:rsid w:val="00BA6AC3"/>
    <w:rsid w:val="00BD2BC7"/>
    <w:rsid w:val="00C35ED7"/>
    <w:rsid w:val="00C6169F"/>
    <w:rsid w:val="00C776B8"/>
    <w:rsid w:val="00C855CC"/>
    <w:rsid w:val="00D56DDB"/>
    <w:rsid w:val="00D661BC"/>
    <w:rsid w:val="00E11D00"/>
    <w:rsid w:val="00E504F4"/>
    <w:rsid w:val="00E54629"/>
    <w:rsid w:val="00E779C2"/>
    <w:rsid w:val="00F738D5"/>
    <w:rsid w:val="00FA16C0"/>
    <w:rsid w:val="00FA6A9F"/>
    <w:rsid w:val="00FC5AD6"/>
    <w:rsid w:val="00F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F1F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1C4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C4F2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0CCA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75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F1F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1C4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C4F2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0CCA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7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3D699FBD591B48AA169C7B81FE54AA" ma:contentTypeVersion="0" ma:contentTypeDescription="Luo uusi asiakirja." ma:contentTypeScope="" ma:versionID="f0a00b4dafb09226d964d04686425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98b28cf993c8d3ed7223c6e08b31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5E9926-3144-4CD2-BCAC-E3EEC40C8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EBAC2-E9E7-477B-B3A1-B99F91C4E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60A8C0-146C-4E02-813D-75B68C6D7AA8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Heini Iinatti</dc:creator>
  <cp:lastModifiedBy>Hakkarainen Satu</cp:lastModifiedBy>
  <cp:revision>2</cp:revision>
  <cp:lastPrinted>2013-09-03T11:29:00Z</cp:lastPrinted>
  <dcterms:created xsi:type="dcterms:W3CDTF">2014-05-19T12:48:00Z</dcterms:created>
  <dcterms:modified xsi:type="dcterms:W3CDTF">2014-05-19T12:48:00Z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0x010100A93D699FBD591B48AA169C7B81FE54AA</vt:lpwstr>
  </property>
  <property fmtid="{D5CDD505-2E9C-101B-9397-08002B2CF9AE}" pid="3" name="IsMyDocuments">
    <vt:bool>true</vt:bool>
  </property>
</Properties>
</file>