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4C" w:rsidRDefault="00D3634C">
      <w:pPr>
        <w:rPr>
          <w:sz w:val="28"/>
          <w:szCs w:val="28"/>
        </w:rPr>
      </w:pPr>
      <w:bookmarkStart w:id="0" w:name="_GoBack"/>
      <w:bookmarkEnd w:id="0"/>
    </w:p>
    <w:p w:rsidR="00D3634C" w:rsidRDefault="00D3634C">
      <w:pPr>
        <w:rPr>
          <w:sz w:val="28"/>
          <w:szCs w:val="28"/>
        </w:rPr>
      </w:pPr>
      <w:r>
        <w:rPr>
          <w:sz w:val="28"/>
          <w:szCs w:val="28"/>
        </w:rPr>
        <w:t>Ympäristöministeriö</w:t>
      </w:r>
    </w:p>
    <w:p w:rsidR="00D3634C" w:rsidRDefault="00D3634C">
      <w:pPr>
        <w:rPr>
          <w:sz w:val="28"/>
          <w:szCs w:val="28"/>
        </w:rPr>
      </w:pPr>
      <w:r>
        <w:rPr>
          <w:sz w:val="28"/>
          <w:szCs w:val="28"/>
        </w:rPr>
        <w:t>Kirjaamo</w:t>
      </w:r>
    </w:p>
    <w:p w:rsidR="00D3634C" w:rsidRDefault="00D3634C">
      <w:pPr>
        <w:rPr>
          <w:sz w:val="28"/>
          <w:szCs w:val="28"/>
        </w:rPr>
      </w:pPr>
    </w:p>
    <w:p w:rsidR="00D3634C" w:rsidRDefault="00D3634C">
      <w:pPr>
        <w:rPr>
          <w:sz w:val="28"/>
          <w:szCs w:val="28"/>
        </w:rPr>
      </w:pPr>
    </w:p>
    <w:p w:rsidR="00FD4775" w:rsidRDefault="001C1DAD">
      <w:pPr>
        <w:rPr>
          <w:sz w:val="28"/>
          <w:szCs w:val="28"/>
        </w:rPr>
      </w:pPr>
      <w:r>
        <w:rPr>
          <w:sz w:val="28"/>
          <w:szCs w:val="28"/>
        </w:rPr>
        <w:t>Lausunto</w:t>
      </w:r>
      <w:r w:rsidR="005A5A3D">
        <w:rPr>
          <w:sz w:val="28"/>
          <w:szCs w:val="28"/>
        </w:rPr>
        <w:t xml:space="preserve"> valtioneuvoston asetusluonnoksesta e</w:t>
      </w:r>
      <w:r w:rsidR="00D3634C">
        <w:rPr>
          <w:sz w:val="28"/>
          <w:szCs w:val="28"/>
        </w:rPr>
        <w:t>räiden maa- ja puutarhataloudesta peräisin ole</w:t>
      </w:r>
      <w:r w:rsidR="005A5A3D">
        <w:rPr>
          <w:sz w:val="28"/>
          <w:szCs w:val="28"/>
        </w:rPr>
        <w:t>vien päästöjen rajoittamiseksi</w:t>
      </w:r>
    </w:p>
    <w:p w:rsidR="00D3634C" w:rsidRDefault="00D3634C">
      <w:pPr>
        <w:rPr>
          <w:sz w:val="28"/>
          <w:szCs w:val="28"/>
        </w:rPr>
      </w:pPr>
    </w:p>
    <w:p w:rsidR="00D3634C" w:rsidRPr="008D505A" w:rsidRDefault="001C1DAD" w:rsidP="005A5A3D">
      <w:pPr>
        <w:rPr>
          <w:sz w:val="28"/>
          <w:szCs w:val="28"/>
          <w:u w:val="single"/>
        </w:rPr>
      </w:pPr>
      <w:r w:rsidRPr="008D505A">
        <w:rPr>
          <w:sz w:val="28"/>
          <w:szCs w:val="28"/>
          <w:u w:val="single"/>
        </w:rPr>
        <w:t xml:space="preserve">Lausuntojen antamiseen </w:t>
      </w:r>
      <w:r w:rsidR="00D3634C" w:rsidRPr="008D505A">
        <w:rPr>
          <w:sz w:val="28"/>
          <w:szCs w:val="28"/>
          <w:u w:val="single"/>
        </w:rPr>
        <w:t>varattu aika</w:t>
      </w:r>
    </w:p>
    <w:p w:rsidR="001C1DAD" w:rsidRDefault="00FA173A" w:rsidP="00D3634C">
      <w:pPr>
        <w:rPr>
          <w:sz w:val="28"/>
          <w:szCs w:val="28"/>
        </w:rPr>
      </w:pPr>
      <w:r>
        <w:rPr>
          <w:sz w:val="28"/>
          <w:szCs w:val="28"/>
        </w:rPr>
        <w:t>Ministeriö</w:t>
      </w:r>
      <w:r w:rsidR="00F24450">
        <w:rPr>
          <w:sz w:val="28"/>
          <w:szCs w:val="28"/>
        </w:rPr>
        <w:t xml:space="preserve"> p</w:t>
      </w:r>
      <w:r w:rsidR="00D3634C">
        <w:rPr>
          <w:sz w:val="28"/>
          <w:szCs w:val="28"/>
        </w:rPr>
        <w:t>yytä</w:t>
      </w:r>
      <w:r w:rsidR="00F24450">
        <w:rPr>
          <w:sz w:val="28"/>
          <w:szCs w:val="28"/>
        </w:rPr>
        <w:t>ä la</w:t>
      </w:r>
      <w:r w:rsidR="00D3634C">
        <w:rPr>
          <w:sz w:val="28"/>
          <w:szCs w:val="28"/>
        </w:rPr>
        <w:t>u</w:t>
      </w:r>
      <w:r w:rsidR="00F24450">
        <w:rPr>
          <w:sz w:val="28"/>
          <w:szCs w:val="28"/>
        </w:rPr>
        <w:t>sun</w:t>
      </w:r>
      <w:r w:rsidR="00D3634C">
        <w:rPr>
          <w:sz w:val="28"/>
          <w:szCs w:val="28"/>
        </w:rPr>
        <w:t>not 19.5.2014 mennessä</w:t>
      </w:r>
      <w:r w:rsidR="005A5A3D">
        <w:rPr>
          <w:sz w:val="28"/>
          <w:szCs w:val="28"/>
        </w:rPr>
        <w:t xml:space="preserve"> </w:t>
      </w:r>
      <w:r w:rsidR="00D3634C">
        <w:rPr>
          <w:sz w:val="28"/>
          <w:szCs w:val="28"/>
        </w:rPr>
        <w:t>ase</w:t>
      </w:r>
      <w:r w:rsidR="00F24450">
        <w:rPr>
          <w:sz w:val="28"/>
          <w:szCs w:val="28"/>
        </w:rPr>
        <w:t>tu</w:t>
      </w:r>
      <w:r w:rsidR="00D3634C">
        <w:rPr>
          <w:sz w:val="28"/>
          <w:szCs w:val="28"/>
        </w:rPr>
        <w:t>s</w:t>
      </w:r>
      <w:r w:rsidR="00F24450">
        <w:rPr>
          <w:sz w:val="28"/>
          <w:szCs w:val="28"/>
        </w:rPr>
        <w:t>l</w:t>
      </w:r>
      <w:r w:rsidR="00D3634C">
        <w:rPr>
          <w:sz w:val="28"/>
          <w:szCs w:val="28"/>
        </w:rPr>
        <w:t>uonnokse</w:t>
      </w:r>
      <w:r w:rsidR="00F24450">
        <w:rPr>
          <w:sz w:val="28"/>
          <w:szCs w:val="28"/>
        </w:rPr>
        <w:t>s</w:t>
      </w:r>
      <w:r w:rsidR="00D3634C">
        <w:rPr>
          <w:sz w:val="28"/>
          <w:szCs w:val="28"/>
        </w:rPr>
        <w:t>ta</w:t>
      </w:r>
      <w:r w:rsidR="005A5A3D">
        <w:rPr>
          <w:sz w:val="28"/>
          <w:szCs w:val="28"/>
        </w:rPr>
        <w:t>,</w:t>
      </w:r>
      <w:r w:rsidR="00D3634C">
        <w:rPr>
          <w:sz w:val="28"/>
          <w:szCs w:val="28"/>
        </w:rPr>
        <w:t xml:space="preserve"> joka on asetettu</w:t>
      </w:r>
      <w:r w:rsidR="00F24450">
        <w:rPr>
          <w:sz w:val="28"/>
          <w:szCs w:val="28"/>
        </w:rPr>
        <w:t xml:space="preserve"> nähtäville 29.4.2014. Näin lau</w:t>
      </w:r>
      <w:r w:rsidR="00D3634C">
        <w:rPr>
          <w:sz w:val="28"/>
          <w:szCs w:val="28"/>
        </w:rPr>
        <w:t>s</w:t>
      </w:r>
      <w:r w:rsidR="00F24450">
        <w:rPr>
          <w:sz w:val="28"/>
          <w:szCs w:val="28"/>
        </w:rPr>
        <w:t>u</w:t>
      </w:r>
      <w:r w:rsidR="00D3634C">
        <w:rPr>
          <w:sz w:val="28"/>
          <w:szCs w:val="28"/>
        </w:rPr>
        <w:t>ntojen laati</w:t>
      </w:r>
      <w:r w:rsidR="00F24450">
        <w:rPr>
          <w:sz w:val="28"/>
          <w:szCs w:val="28"/>
        </w:rPr>
        <w:t>m</w:t>
      </w:r>
      <w:r w:rsidR="00D3634C">
        <w:rPr>
          <w:sz w:val="28"/>
          <w:szCs w:val="28"/>
        </w:rPr>
        <w:t>ise</w:t>
      </w:r>
      <w:r>
        <w:rPr>
          <w:sz w:val="28"/>
          <w:szCs w:val="28"/>
        </w:rPr>
        <w:t>en</w:t>
      </w:r>
      <w:r w:rsidR="00F24450">
        <w:rPr>
          <w:sz w:val="28"/>
          <w:szCs w:val="28"/>
        </w:rPr>
        <w:t xml:space="preserve"> jää aikaa</w:t>
      </w:r>
      <w:r w:rsidR="00D3634C">
        <w:rPr>
          <w:sz w:val="28"/>
          <w:szCs w:val="28"/>
        </w:rPr>
        <w:t xml:space="preserve"> vain kolme viikkoa</w:t>
      </w:r>
      <w:r w:rsidR="00F24450">
        <w:rPr>
          <w:sz w:val="28"/>
          <w:szCs w:val="28"/>
        </w:rPr>
        <w:t>. Useimmat järjestöjen henkilöistä o</w:t>
      </w:r>
      <w:r w:rsidR="00D3634C">
        <w:rPr>
          <w:sz w:val="28"/>
          <w:szCs w:val="28"/>
        </w:rPr>
        <w:t>vat myös viljelijöitä ja</w:t>
      </w:r>
      <w:r w:rsidR="001C1DAD">
        <w:rPr>
          <w:sz w:val="28"/>
          <w:szCs w:val="28"/>
        </w:rPr>
        <w:t xml:space="preserve"> juuri toukokuussa</w:t>
      </w:r>
      <w:r w:rsidR="00D3634C">
        <w:rPr>
          <w:sz w:val="28"/>
          <w:szCs w:val="28"/>
        </w:rPr>
        <w:t xml:space="preserve"> tehdää</w:t>
      </w:r>
      <w:r w:rsidR="00F24450">
        <w:rPr>
          <w:sz w:val="28"/>
          <w:szCs w:val="28"/>
        </w:rPr>
        <w:t>n</w:t>
      </w:r>
      <w:r w:rsidR="00D3634C">
        <w:rPr>
          <w:sz w:val="28"/>
          <w:szCs w:val="28"/>
        </w:rPr>
        <w:t xml:space="preserve"> </w:t>
      </w:r>
      <w:r w:rsidR="00144344">
        <w:rPr>
          <w:sz w:val="28"/>
          <w:szCs w:val="28"/>
        </w:rPr>
        <w:t>pelloilla kevättöitä, on vuoden kiireisin aika</w:t>
      </w:r>
      <w:r w:rsidR="00D3634C">
        <w:rPr>
          <w:sz w:val="28"/>
          <w:szCs w:val="28"/>
        </w:rPr>
        <w:t>.</w:t>
      </w:r>
    </w:p>
    <w:p w:rsidR="00F24450" w:rsidRDefault="001C1DAD" w:rsidP="00D3634C">
      <w:pPr>
        <w:rPr>
          <w:sz w:val="28"/>
          <w:szCs w:val="28"/>
        </w:rPr>
      </w:pPr>
      <w:r>
        <w:rPr>
          <w:sz w:val="28"/>
          <w:szCs w:val="28"/>
        </w:rPr>
        <w:t>Viljelijöillä</w:t>
      </w:r>
      <w:r w:rsidR="00F24450">
        <w:rPr>
          <w:sz w:val="28"/>
          <w:szCs w:val="28"/>
        </w:rPr>
        <w:t xml:space="preserve"> ei ole mitään ma</w:t>
      </w:r>
      <w:r w:rsidR="00D3634C">
        <w:rPr>
          <w:sz w:val="28"/>
          <w:szCs w:val="28"/>
        </w:rPr>
        <w:t>hdollisuuk</w:t>
      </w:r>
      <w:r w:rsidR="00F24450">
        <w:rPr>
          <w:sz w:val="28"/>
          <w:szCs w:val="28"/>
        </w:rPr>
        <w:t>s</w:t>
      </w:r>
      <w:r w:rsidR="00D3634C">
        <w:rPr>
          <w:sz w:val="28"/>
          <w:szCs w:val="28"/>
        </w:rPr>
        <w:t>i</w:t>
      </w:r>
      <w:r w:rsidR="00F24450">
        <w:rPr>
          <w:sz w:val="28"/>
          <w:szCs w:val="28"/>
        </w:rPr>
        <w:t>a</w:t>
      </w:r>
      <w:r w:rsidR="00D3634C">
        <w:rPr>
          <w:sz w:val="28"/>
          <w:szCs w:val="28"/>
        </w:rPr>
        <w:t xml:space="preserve"> perehtyä </w:t>
      </w:r>
      <w:r w:rsidR="000531A6">
        <w:rPr>
          <w:sz w:val="28"/>
          <w:szCs w:val="28"/>
        </w:rPr>
        <w:t xml:space="preserve">lainsäädäntöön </w:t>
      </w:r>
      <w:r w:rsidR="00144344">
        <w:rPr>
          <w:sz w:val="28"/>
          <w:szCs w:val="28"/>
        </w:rPr>
        <w:t>tähän</w:t>
      </w:r>
      <w:r w:rsidR="00D3634C">
        <w:rPr>
          <w:sz w:val="28"/>
          <w:szCs w:val="28"/>
        </w:rPr>
        <w:t xml:space="preserve"> vuoden</w:t>
      </w:r>
      <w:r w:rsidR="00144344">
        <w:rPr>
          <w:sz w:val="28"/>
          <w:szCs w:val="28"/>
        </w:rPr>
        <w:t xml:space="preserve"> aikaan</w:t>
      </w:r>
      <w:r w:rsidR="00F24450">
        <w:rPr>
          <w:sz w:val="28"/>
          <w:szCs w:val="28"/>
        </w:rPr>
        <w:t>. Miniteriön virka</w:t>
      </w:r>
      <w:r w:rsidR="00D3634C">
        <w:rPr>
          <w:sz w:val="28"/>
          <w:szCs w:val="28"/>
        </w:rPr>
        <w:t>miesten tarkoitu</w:t>
      </w:r>
      <w:r w:rsidR="00F24450">
        <w:rPr>
          <w:sz w:val="28"/>
          <w:szCs w:val="28"/>
        </w:rPr>
        <w:t>k</w:t>
      </w:r>
      <w:r w:rsidR="00D3634C">
        <w:rPr>
          <w:sz w:val="28"/>
          <w:szCs w:val="28"/>
        </w:rPr>
        <w:t>sena lieneekin anta</w:t>
      </w:r>
      <w:r w:rsidR="00F24450">
        <w:rPr>
          <w:sz w:val="28"/>
          <w:szCs w:val="28"/>
        </w:rPr>
        <w:t>a</w:t>
      </w:r>
      <w:r w:rsidR="00D3634C">
        <w:rPr>
          <w:sz w:val="28"/>
          <w:szCs w:val="28"/>
        </w:rPr>
        <w:t xml:space="preserve"> lyhyt la</w:t>
      </w:r>
      <w:r w:rsidR="00F24450">
        <w:rPr>
          <w:sz w:val="28"/>
          <w:szCs w:val="28"/>
        </w:rPr>
        <w:t>u</w:t>
      </w:r>
      <w:r w:rsidR="00144344">
        <w:rPr>
          <w:sz w:val="28"/>
          <w:szCs w:val="28"/>
        </w:rPr>
        <w:t xml:space="preserve">suntoaika </w:t>
      </w:r>
      <w:r w:rsidR="00D3634C">
        <w:rPr>
          <w:sz w:val="28"/>
          <w:szCs w:val="28"/>
        </w:rPr>
        <w:t>si</w:t>
      </w:r>
      <w:r w:rsidR="00F24450">
        <w:rPr>
          <w:sz w:val="28"/>
          <w:szCs w:val="28"/>
        </w:rPr>
        <w:t>k</w:t>
      </w:r>
      <w:r w:rsidR="00D3634C">
        <w:rPr>
          <w:sz w:val="28"/>
          <w:szCs w:val="28"/>
        </w:rPr>
        <w:t>si</w:t>
      </w:r>
      <w:r w:rsidR="00F24450">
        <w:rPr>
          <w:sz w:val="28"/>
          <w:szCs w:val="28"/>
        </w:rPr>
        <w:t>,</w:t>
      </w:r>
      <w:r w:rsidR="00D3634C">
        <w:rPr>
          <w:sz w:val="28"/>
          <w:szCs w:val="28"/>
        </w:rPr>
        <w:t xml:space="preserve"> että tulee</w:t>
      </w:r>
      <w:r>
        <w:rPr>
          <w:sz w:val="28"/>
          <w:szCs w:val="28"/>
        </w:rPr>
        <w:t xml:space="preserve"> vain</w:t>
      </w:r>
      <w:r w:rsidR="00D3634C">
        <w:rPr>
          <w:sz w:val="28"/>
          <w:szCs w:val="28"/>
        </w:rPr>
        <w:t xml:space="preserve"> väh</w:t>
      </w:r>
      <w:r>
        <w:rPr>
          <w:sz w:val="28"/>
          <w:szCs w:val="28"/>
        </w:rPr>
        <w:t>än eriäviä mielipiteitä ja siten saadaan uusi asetus helpomman kautta läpi.</w:t>
      </w:r>
    </w:p>
    <w:p w:rsidR="006C1EB3" w:rsidRPr="006C1EB3" w:rsidRDefault="00F24450" w:rsidP="00D3634C">
      <w:pPr>
        <w:rPr>
          <w:b/>
          <w:sz w:val="28"/>
          <w:szCs w:val="28"/>
        </w:rPr>
      </w:pPr>
      <w:r w:rsidRPr="001C1DAD">
        <w:rPr>
          <w:b/>
          <w:sz w:val="28"/>
          <w:szCs w:val="28"/>
        </w:rPr>
        <w:t xml:space="preserve">Ministeriön tulee jatkaa lausuntojen jättämisaikaan vähintään kesäkuun 2014 loppuun saakka. </w:t>
      </w:r>
    </w:p>
    <w:p w:rsidR="005A5A3D" w:rsidRPr="005A5A3D" w:rsidRDefault="005A5A3D" w:rsidP="00D3634C">
      <w:pPr>
        <w:rPr>
          <w:b/>
          <w:sz w:val="28"/>
          <w:szCs w:val="28"/>
        </w:rPr>
      </w:pPr>
    </w:p>
    <w:p w:rsidR="00FA173A" w:rsidRPr="008D505A" w:rsidRDefault="005A5A3D" w:rsidP="005A5A3D">
      <w:pPr>
        <w:rPr>
          <w:sz w:val="28"/>
          <w:szCs w:val="28"/>
          <w:u w:val="single"/>
        </w:rPr>
      </w:pPr>
      <w:r>
        <w:rPr>
          <w:sz w:val="28"/>
          <w:szCs w:val="28"/>
        </w:rPr>
        <w:t xml:space="preserve"> </w:t>
      </w:r>
      <w:r w:rsidR="00F24450" w:rsidRPr="008D505A">
        <w:rPr>
          <w:sz w:val="28"/>
          <w:szCs w:val="28"/>
          <w:u w:val="single"/>
        </w:rPr>
        <w:t>3</w:t>
      </w:r>
      <w:r w:rsidR="003016E0" w:rsidRPr="008D505A">
        <w:rPr>
          <w:sz w:val="28"/>
          <w:szCs w:val="28"/>
          <w:u w:val="single"/>
        </w:rPr>
        <w:t xml:space="preserve"> </w:t>
      </w:r>
      <w:r w:rsidR="001C1DAD" w:rsidRPr="008D505A">
        <w:rPr>
          <w:sz w:val="28"/>
          <w:szCs w:val="28"/>
          <w:u w:val="single"/>
        </w:rPr>
        <w:t>§</w:t>
      </w:r>
      <w:r w:rsidR="003016E0" w:rsidRPr="008D505A">
        <w:rPr>
          <w:sz w:val="28"/>
          <w:szCs w:val="28"/>
          <w:u w:val="single"/>
        </w:rPr>
        <w:t xml:space="preserve"> </w:t>
      </w:r>
      <w:r w:rsidR="00F24450" w:rsidRPr="008D505A">
        <w:rPr>
          <w:sz w:val="28"/>
          <w:szCs w:val="28"/>
          <w:u w:val="single"/>
        </w:rPr>
        <w:t>Määritelmät</w:t>
      </w:r>
    </w:p>
    <w:p w:rsidR="000234F7" w:rsidRPr="000531A6" w:rsidRDefault="003016E0" w:rsidP="003016E0">
      <w:pPr>
        <w:rPr>
          <w:sz w:val="28"/>
          <w:szCs w:val="28"/>
        </w:rPr>
      </w:pPr>
      <w:r w:rsidRPr="000531A6">
        <w:rPr>
          <w:sz w:val="28"/>
          <w:szCs w:val="28"/>
        </w:rPr>
        <w:t>”Orgaanisella lannoitevalmisteella” kohda</w:t>
      </w:r>
      <w:r w:rsidR="000234F7" w:rsidRPr="000531A6">
        <w:rPr>
          <w:sz w:val="28"/>
          <w:szCs w:val="28"/>
        </w:rPr>
        <w:t>s</w:t>
      </w:r>
      <w:r w:rsidRPr="000531A6">
        <w:rPr>
          <w:sz w:val="28"/>
          <w:szCs w:val="28"/>
        </w:rPr>
        <w:t>sa tarkoitet</w:t>
      </w:r>
      <w:r w:rsidR="000234F7" w:rsidRPr="000531A6">
        <w:rPr>
          <w:sz w:val="28"/>
          <w:szCs w:val="28"/>
        </w:rPr>
        <w:t>aan lannoiteaset</w:t>
      </w:r>
      <w:r w:rsidRPr="000531A6">
        <w:rPr>
          <w:sz w:val="28"/>
          <w:szCs w:val="28"/>
        </w:rPr>
        <w:t>uksen liitteen</w:t>
      </w:r>
      <w:r w:rsidR="000234F7" w:rsidRPr="000531A6">
        <w:rPr>
          <w:sz w:val="28"/>
          <w:szCs w:val="28"/>
        </w:rPr>
        <w:t xml:space="preserve"> 1 kohdan 3A5/4 </w:t>
      </w:r>
      <w:r w:rsidR="00F70A72">
        <w:rPr>
          <w:sz w:val="28"/>
          <w:szCs w:val="28"/>
        </w:rPr>
        <w:t>kohdan mukaan myös</w:t>
      </w:r>
      <w:r w:rsidR="001E6C56">
        <w:rPr>
          <w:sz w:val="28"/>
          <w:szCs w:val="28"/>
        </w:rPr>
        <w:t xml:space="preserve"> metsäteollisuuden</w:t>
      </w:r>
      <w:r w:rsidR="00F70A72">
        <w:rPr>
          <w:sz w:val="28"/>
          <w:szCs w:val="28"/>
        </w:rPr>
        <w:t xml:space="preserve"> </w:t>
      </w:r>
      <w:r w:rsidR="000234F7" w:rsidRPr="000531A6">
        <w:rPr>
          <w:sz w:val="28"/>
          <w:szCs w:val="28"/>
        </w:rPr>
        <w:t>kuitulietettä. Kuituliete on hyvin vähäravinteinen</w:t>
      </w:r>
      <w:r w:rsidR="001C1DAD">
        <w:rPr>
          <w:sz w:val="28"/>
          <w:szCs w:val="28"/>
        </w:rPr>
        <w:t>,</w:t>
      </w:r>
      <w:r w:rsidR="000234F7" w:rsidRPr="000531A6">
        <w:rPr>
          <w:sz w:val="28"/>
          <w:szCs w:val="28"/>
        </w:rPr>
        <w:t xml:space="preserve"> kuten t</w:t>
      </w:r>
      <w:r w:rsidR="001C1DAD">
        <w:rPr>
          <w:sz w:val="28"/>
          <w:szCs w:val="28"/>
        </w:rPr>
        <w:t xml:space="preserve">yyppinimimääritelmä sanoo </w:t>
      </w:r>
      <w:r w:rsidR="000234F7" w:rsidRPr="000531A6">
        <w:rPr>
          <w:sz w:val="28"/>
          <w:szCs w:val="28"/>
        </w:rPr>
        <w:t>”</w:t>
      </w:r>
      <w:r w:rsidR="001C1DAD">
        <w:rPr>
          <w:sz w:val="28"/>
          <w:szCs w:val="28"/>
        </w:rPr>
        <w:t>…</w:t>
      </w:r>
      <w:r w:rsidR="000234F7" w:rsidRPr="000531A6">
        <w:rPr>
          <w:sz w:val="28"/>
          <w:szCs w:val="28"/>
        </w:rPr>
        <w:t xml:space="preserve"> ei sisällä merkittävästi ravinteita”. Kuitulietettä on käytetty lantapattereiden suoja-aineena ja sen ravinteiden sitomiskyky on </w:t>
      </w:r>
      <w:r w:rsidR="001E6C56">
        <w:rPr>
          <w:sz w:val="28"/>
          <w:szCs w:val="28"/>
        </w:rPr>
        <w:t xml:space="preserve">jopa </w:t>
      </w:r>
      <w:r w:rsidR="000234F7" w:rsidRPr="000531A6">
        <w:rPr>
          <w:sz w:val="28"/>
          <w:szCs w:val="28"/>
        </w:rPr>
        <w:t>turvetta parempi. Nyt asetusluonnoksen mukaan kuituliete on myös patteroitaessa suojattava tiiviillä peitteellä ja laitettava turvetta alustaksi.</w:t>
      </w:r>
    </w:p>
    <w:p w:rsidR="00FA173A" w:rsidRPr="005A4BA3" w:rsidRDefault="000234F7" w:rsidP="003016E0">
      <w:r w:rsidRPr="001C1DAD">
        <w:rPr>
          <w:rStyle w:val="Otsikko2Char"/>
          <w:rFonts w:asciiTheme="minorHAnsi" w:hAnsiTheme="minorHAnsi"/>
          <w:color w:val="auto"/>
          <w:sz w:val="28"/>
          <w:szCs w:val="28"/>
        </w:rPr>
        <w:lastRenderedPageBreak/>
        <w:t>Tätä asetuksen kohta</w:t>
      </w:r>
      <w:r w:rsidR="009202A8" w:rsidRPr="001C1DAD">
        <w:rPr>
          <w:rStyle w:val="Otsikko2Char"/>
          <w:rFonts w:asciiTheme="minorHAnsi" w:hAnsiTheme="minorHAnsi"/>
          <w:color w:val="auto"/>
          <w:sz w:val="28"/>
          <w:szCs w:val="28"/>
        </w:rPr>
        <w:t>a</w:t>
      </w:r>
      <w:r w:rsidRPr="001C1DAD">
        <w:rPr>
          <w:rStyle w:val="Otsikko2Char"/>
          <w:rFonts w:asciiTheme="minorHAnsi" w:hAnsiTheme="minorHAnsi"/>
          <w:color w:val="auto"/>
          <w:sz w:val="28"/>
          <w:szCs w:val="28"/>
        </w:rPr>
        <w:t xml:space="preserve"> on muutettav</w:t>
      </w:r>
      <w:r w:rsidR="009202A8" w:rsidRPr="001C1DAD">
        <w:rPr>
          <w:rStyle w:val="Otsikko2Char"/>
          <w:rFonts w:asciiTheme="minorHAnsi" w:hAnsiTheme="minorHAnsi"/>
          <w:color w:val="auto"/>
          <w:sz w:val="28"/>
          <w:szCs w:val="28"/>
        </w:rPr>
        <w:t>a</w:t>
      </w:r>
      <w:r w:rsidRPr="001C1DAD">
        <w:rPr>
          <w:rStyle w:val="Otsikko2Char"/>
          <w:rFonts w:asciiTheme="minorHAnsi" w:hAnsiTheme="minorHAnsi"/>
          <w:color w:val="auto"/>
          <w:sz w:val="28"/>
          <w:szCs w:val="28"/>
        </w:rPr>
        <w:t xml:space="preserve"> siten</w:t>
      </w:r>
      <w:r w:rsidR="009202A8" w:rsidRPr="001C1DAD">
        <w:rPr>
          <w:rStyle w:val="Otsikko2Char"/>
          <w:rFonts w:asciiTheme="minorHAnsi" w:hAnsiTheme="minorHAnsi"/>
          <w:color w:val="auto"/>
          <w:sz w:val="28"/>
          <w:szCs w:val="28"/>
        </w:rPr>
        <w:t>,</w:t>
      </w:r>
      <w:r w:rsidRPr="001C1DAD">
        <w:rPr>
          <w:rStyle w:val="Otsikko2Char"/>
          <w:rFonts w:asciiTheme="minorHAnsi" w:hAnsiTheme="minorHAnsi"/>
          <w:color w:val="auto"/>
          <w:sz w:val="28"/>
          <w:szCs w:val="28"/>
        </w:rPr>
        <w:t xml:space="preserve"> että kuituliete ei kuulu orgaanisten lannoitevalmistei</w:t>
      </w:r>
      <w:r w:rsidR="009202A8" w:rsidRPr="001C1DAD">
        <w:rPr>
          <w:rStyle w:val="Otsikko2Char"/>
          <w:rFonts w:asciiTheme="minorHAnsi" w:hAnsiTheme="minorHAnsi"/>
          <w:color w:val="auto"/>
          <w:sz w:val="28"/>
          <w:szCs w:val="28"/>
        </w:rPr>
        <w:t>den luette</w:t>
      </w:r>
      <w:r w:rsidRPr="001C1DAD">
        <w:rPr>
          <w:rStyle w:val="Otsikko2Char"/>
          <w:rFonts w:asciiTheme="minorHAnsi" w:hAnsiTheme="minorHAnsi"/>
          <w:color w:val="auto"/>
          <w:sz w:val="28"/>
          <w:szCs w:val="28"/>
        </w:rPr>
        <w:t xml:space="preserve">loon tämän asetuksen määrittelemissä </w:t>
      </w:r>
      <w:r w:rsidR="009202A8" w:rsidRPr="001C1DAD">
        <w:rPr>
          <w:rStyle w:val="Otsikko2Char"/>
          <w:rFonts w:asciiTheme="minorHAnsi" w:hAnsiTheme="minorHAnsi"/>
          <w:color w:val="auto"/>
          <w:sz w:val="28"/>
          <w:szCs w:val="28"/>
        </w:rPr>
        <w:t>lannoite</w:t>
      </w:r>
      <w:r w:rsidRPr="001C1DAD">
        <w:rPr>
          <w:rStyle w:val="Otsikko2Char"/>
          <w:rFonts w:asciiTheme="minorHAnsi" w:hAnsiTheme="minorHAnsi"/>
          <w:color w:val="auto"/>
          <w:sz w:val="28"/>
          <w:szCs w:val="28"/>
        </w:rPr>
        <w:t>valmisteissa</w:t>
      </w:r>
      <w:r w:rsidRPr="001C1DAD">
        <w:t>.</w:t>
      </w:r>
    </w:p>
    <w:p w:rsidR="009202A8" w:rsidRDefault="005A4BA3" w:rsidP="003016E0">
      <w:pPr>
        <w:rPr>
          <w:sz w:val="28"/>
          <w:szCs w:val="28"/>
        </w:rPr>
      </w:pPr>
      <w:r>
        <w:rPr>
          <w:sz w:val="28"/>
          <w:szCs w:val="28"/>
        </w:rPr>
        <w:t>Asetusluonnoksen 3§</w:t>
      </w:r>
      <w:r w:rsidR="008D505A">
        <w:rPr>
          <w:sz w:val="28"/>
          <w:szCs w:val="28"/>
        </w:rPr>
        <w:t>:ssä</w:t>
      </w:r>
      <w:r w:rsidR="009202A8">
        <w:rPr>
          <w:sz w:val="28"/>
          <w:szCs w:val="28"/>
        </w:rPr>
        <w:t xml:space="preserve"> ”tiivispohjaisella” tarkoitetaan </w:t>
      </w:r>
      <w:r w:rsidR="002F0C1E">
        <w:rPr>
          <w:sz w:val="28"/>
          <w:szCs w:val="28"/>
        </w:rPr>
        <w:t xml:space="preserve">tiiviydeltään </w:t>
      </w:r>
      <w:r w:rsidR="009202A8">
        <w:rPr>
          <w:sz w:val="28"/>
          <w:szCs w:val="28"/>
        </w:rPr>
        <w:t xml:space="preserve">vähintään asvalttia vastaavaa ehjää pintaa. </w:t>
      </w:r>
    </w:p>
    <w:p w:rsidR="009202A8" w:rsidRDefault="009202A8" w:rsidP="003016E0">
      <w:pPr>
        <w:rPr>
          <w:sz w:val="28"/>
          <w:szCs w:val="28"/>
        </w:rPr>
      </w:pPr>
      <w:r>
        <w:rPr>
          <w:sz w:val="28"/>
          <w:szCs w:val="28"/>
        </w:rPr>
        <w:t>Käytännössä täll</w:t>
      </w:r>
      <w:r w:rsidR="009F296A">
        <w:rPr>
          <w:sz w:val="28"/>
          <w:szCs w:val="28"/>
        </w:rPr>
        <w:t>a</w:t>
      </w:r>
      <w:r>
        <w:rPr>
          <w:sz w:val="28"/>
          <w:szCs w:val="28"/>
        </w:rPr>
        <w:t>isen rakenteen teko edellyttää noin 1,2 metrin routimattoman rakent</w:t>
      </w:r>
      <w:r w:rsidR="00FA173A">
        <w:rPr>
          <w:sz w:val="28"/>
          <w:szCs w:val="28"/>
        </w:rPr>
        <w:t xml:space="preserve">een rakentamista sorasta ja pinnan </w:t>
      </w:r>
      <w:r>
        <w:rPr>
          <w:sz w:val="28"/>
          <w:szCs w:val="28"/>
        </w:rPr>
        <w:t>as</w:t>
      </w:r>
      <w:r w:rsidR="002F0C1E">
        <w:rPr>
          <w:sz w:val="28"/>
          <w:szCs w:val="28"/>
        </w:rPr>
        <w:t xml:space="preserve">valtoimista. </w:t>
      </w:r>
      <w:r>
        <w:rPr>
          <w:sz w:val="28"/>
          <w:szCs w:val="28"/>
        </w:rPr>
        <w:t xml:space="preserve"> On tuskin olemassa a</w:t>
      </w:r>
      <w:r w:rsidR="00143EE3">
        <w:rPr>
          <w:sz w:val="28"/>
          <w:szCs w:val="28"/>
        </w:rPr>
        <w:t>s</w:t>
      </w:r>
      <w:r>
        <w:rPr>
          <w:sz w:val="28"/>
          <w:szCs w:val="28"/>
        </w:rPr>
        <w:t>valttia t</w:t>
      </w:r>
      <w:r w:rsidR="00143EE3">
        <w:rPr>
          <w:sz w:val="28"/>
          <w:szCs w:val="28"/>
        </w:rPr>
        <w:t>iiv</w:t>
      </w:r>
      <w:r w:rsidR="001C1DAD">
        <w:rPr>
          <w:sz w:val="28"/>
          <w:szCs w:val="28"/>
        </w:rPr>
        <w:t>i</w:t>
      </w:r>
      <w:r w:rsidR="00143EE3">
        <w:rPr>
          <w:sz w:val="28"/>
          <w:szCs w:val="28"/>
        </w:rPr>
        <w:t>impiä rakenteita.</w:t>
      </w:r>
    </w:p>
    <w:p w:rsidR="009202A8" w:rsidRDefault="009202A8" w:rsidP="003016E0">
      <w:pPr>
        <w:rPr>
          <w:sz w:val="28"/>
          <w:szCs w:val="28"/>
        </w:rPr>
      </w:pPr>
      <w:r>
        <w:rPr>
          <w:sz w:val="28"/>
          <w:szCs w:val="28"/>
        </w:rPr>
        <w:t>Tämänkalt</w:t>
      </w:r>
      <w:r w:rsidR="00143EE3">
        <w:rPr>
          <w:sz w:val="28"/>
          <w:szCs w:val="28"/>
        </w:rPr>
        <w:t>aisen rakenteen</w:t>
      </w:r>
      <w:r>
        <w:rPr>
          <w:sz w:val="28"/>
          <w:szCs w:val="28"/>
        </w:rPr>
        <w:t xml:space="preserve"> vaatimien edellytt</w:t>
      </w:r>
      <w:r w:rsidR="00143EE3">
        <w:rPr>
          <w:sz w:val="28"/>
          <w:szCs w:val="28"/>
        </w:rPr>
        <w:t>ä</w:t>
      </w:r>
      <w:r>
        <w:rPr>
          <w:sz w:val="28"/>
          <w:szCs w:val="28"/>
        </w:rPr>
        <w:t>ä erittäin kall</w:t>
      </w:r>
      <w:r w:rsidR="00143EE3">
        <w:rPr>
          <w:sz w:val="28"/>
          <w:szCs w:val="28"/>
        </w:rPr>
        <w:t>iita investoi</w:t>
      </w:r>
      <w:r>
        <w:rPr>
          <w:sz w:val="28"/>
          <w:szCs w:val="28"/>
        </w:rPr>
        <w:t>n</w:t>
      </w:r>
      <w:r w:rsidR="00143EE3">
        <w:rPr>
          <w:sz w:val="28"/>
          <w:szCs w:val="28"/>
        </w:rPr>
        <w:t>t</w:t>
      </w:r>
      <w:r>
        <w:rPr>
          <w:sz w:val="28"/>
          <w:szCs w:val="28"/>
        </w:rPr>
        <w:t>eja</w:t>
      </w:r>
      <w:r w:rsidR="001C1DAD">
        <w:rPr>
          <w:sz w:val="28"/>
          <w:szCs w:val="28"/>
        </w:rPr>
        <w:t>,</w:t>
      </w:r>
      <w:r>
        <w:rPr>
          <w:sz w:val="28"/>
          <w:szCs w:val="28"/>
        </w:rPr>
        <w:t xml:space="preserve"> joita ei lain valmistelun muistioss</w:t>
      </w:r>
      <w:r w:rsidR="00143EE3">
        <w:rPr>
          <w:sz w:val="28"/>
          <w:szCs w:val="28"/>
        </w:rPr>
        <w:t>a</w:t>
      </w:r>
      <w:r>
        <w:rPr>
          <w:sz w:val="28"/>
          <w:szCs w:val="28"/>
        </w:rPr>
        <w:t xml:space="preserve"> mainita kuin ohimen</w:t>
      </w:r>
      <w:r w:rsidR="00143EE3">
        <w:rPr>
          <w:sz w:val="28"/>
          <w:szCs w:val="28"/>
        </w:rPr>
        <w:t>n</w:t>
      </w:r>
      <w:r>
        <w:rPr>
          <w:sz w:val="28"/>
          <w:szCs w:val="28"/>
        </w:rPr>
        <w:t>e</w:t>
      </w:r>
      <w:r w:rsidR="00143EE3">
        <w:rPr>
          <w:sz w:val="28"/>
          <w:szCs w:val="28"/>
        </w:rPr>
        <w:t xml:space="preserve">n, </w:t>
      </w:r>
      <w:r>
        <w:rPr>
          <w:sz w:val="28"/>
          <w:szCs w:val="28"/>
        </w:rPr>
        <w:t>et</w:t>
      </w:r>
      <w:r w:rsidR="00143EE3">
        <w:rPr>
          <w:sz w:val="28"/>
          <w:szCs w:val="28"/>
        </w:rPr>
        <w:t>t</w:t>
      </w:r>
      <w:r>
        <w:rPr>
          <w:sz w:val="28"/>
          <w:szCs w:val="28"/>
        </w:rPr>
        <w:t>ä tämä rake</w:t>
      </w:r>
      <w:r w:rsidR="00143EE3">
        <w:rPr>
          <w:sz w:val="28"/>
          <w:szCs w:val="28"/>
        </w:rPr>
        <w:t>n</w:t>
      </w:r>
      <w:r>
        <w:rPr>
          <w:sz w:val="28"/>
          <w:szCs w:val="28"/>
        </w:rPr>
        <w:t>ne maksa</w:t>
      </w:r>
      <w:r w:rsidR="00143EE3">
        <w:rPr>
          <w:sz w:val="28"/>
          <w:szCs w:val="28"/>
        </w:rPr>
        <w:t>a</w:t>
      </w:r>
      <w:r w:rsidR="00A20852">
        <w:rPr>
          <w:sz w:val="28"/>
          <w:szCs w:val="28"/>
        </w:rPr>
        <w:t xml:space="preserve"> noin 50 e/m2.</w:t>
      </w:r>
    </w:p>
    <w:p w:rsidR="009202A8" w:rsidRDefault="009202A8" w:rsidP="003016E0">
      <w:pPr>
        <w:rPr>
          <w:sz w:val="28"/>
          <w:szCs w:val="28"/>
        </w:rPr>
      </w:pPr>
      <w:r>
        <w:rPr>
          <w:sz w:val="28"/>
          <w:szCs w:val="28"/>
        </w:rPr>
        <w:t>Kuitenk</w:t>
      </w:r>
      <w:r w:rsidR="00143EE3">
        <w:rPr>
          <w:sz w:val="28"/>
          <w:szCs w:val="28"/>
        </w:rPr>
        <w:t>in lantaloiden e</w:t>
      </w:r>
      <w:r>
        <w:rPr>
          <w:sz w:val="28"/>
          <w:szCs w:val="28"/>
        </w:rPr>
        <w:t>dustat, jaloittelut</w:t>
      </w:r>
      <w:r w:rsidR="00143EE3">
        <w:rPr>
          <w:sz w:val="28"/>
          <w:szCs w:val="28"/>
        </w:rPr>
        <w:t>arhat yms. ovat usein yli puolen heh</w:t>
      </w:r>
      <w:r>
        <w:rPr>
          <w:sz w:val="28"/>
          <w:szCs w:val="28"/>
        </w:rPr>
        <w:t>taarin suuruis</w:t>
      </w:r>
      <w:r w:rsidR="00143EE3">
        <w:rPr>
          <w:sz w:val="28"/>
          <w:szCs w:val="28"/>
        </w:rPr>
        <w:t>ia. 5000 m2 tiivisrakenteen tekeminen vaatii</w:t>
      </w:r>
      <w:r>
        <w:rPr>
          <w:sz w:val="28"/>
          <w:szCs w:val="28"/>
        </w:rPr>
        <w:t xml:space="preserve"> </w:t>
      </w:r>
      <w:r w:rsidR="002F0C1E">
        <w:rPr>
          <w:sz w:val="28"/>
          <w:szCs w:val="28"/>
        </w:rPr>
        <w:t xml:space="preserve">tilaa kohti </w:t>
      </w:r>
      <w:r>
        <w:rPr>
          <w:sz w:val="28"/>
          <w:szCs w:val="28"/>
        </w:rPr>
        <w:t>250 00</w:t>
      </w:r>
      <w:r w:rsidR="00144344">
        <w:rPr>
          <w:sz w:val="28"/>
          <w:szCs w:val="28"/>
        </w:rPr>
        <w:t>0</w:t>
      </w:r>
      <w:r>
        <w:rPr>
          <w:sz w:val="28"/>
          <w:szCs w:val="28"/>
        </w:rPr>
        <w:t xml:space="preserve"> euron investoinnin. </w:t>
      </w:r>
    </w:p>
    <w:p w:rsidR="009202A8" w:rsidRPr="005A4BA3" w:rsidRDefault="009202A8" w:rsidP="00FA173A">
      <w:pPr>
        <w:pStyle w:val="Otsikko2"/>
        <w:rPr>
          <w:rFonts w:asciiTheme="minorHAnsi" w:hAnsiTheme="minorHAnsi"/>
          <w:color w:val="auto"/>
          <w:sz w:val="28"/>
          <w:szCs w:val="28"/>
        </w:rPr>
      </w:pPr>
      <w:r w:rsidRPr="005A4BA3">
        <w:rPr>
          <w:rFonts w:asciiTheme="minorHAnsi" w:hAnsiTheme="minorHAnsi"/>
          <w:color w:val="auto"/>
          <w:sz w:val="28"/>
          <w:szCs w:val="28"/>
        </w:rPr>
        <w:t>Tätä kohta on muutettava siten</w:t>
      </w:r>
      <w:r w:rsidR="00FA173A" w:rsidRPr="005A4BA3">
        <w:rPr>
          <w:rFonts w:asciiTheme="minorHAnsi" w:hAnsiTheme="minorHAnsi"/>
          <w:color w:val="auto"/>
          <w:sz w:val="28"/>
          <w:szCs w:val="28"/>
        </w:rPr>
        <w:t xml:space="preserve">, </w:t>
      </w:r>
      <w:r w:rsidRPr="005A4BA3">
        <w:rPr>
          <w:rFonts w:asciiTheme="minorHAnsi" w:hAnsiTheme="minorHAnsi"/>
          <w:color w:val="auto"/>
          <w:sz w:val="28"/>
          <w:szCs w:val="28"/>
        </w:rPr>
        <w:t>että tiivi</w:t>
      </w:r>
      <w:r w:rsidR="00143EE3" w:rsidRPr="005A4BA3">
        <w:rPr>
          <w:rFonts w:asciiTheme="minorHAnsi" w:hAnsiTheme="minorHAnsi"/>
          <w:color w:val="auto"/>
          <w:sz w:val="28"/>
          <w:szCs w:val="28"/>
        </w:rPr>
        <w:t>i</w:t>
      </w:r>
      <w:r w:rsidRPr="005A4BA3">
        <w:rPr>
          <w:rFonts w:asciiTheme="minorHAnsi" w:hAnsiTheme="minorHAnsi"/>
          <w:color w:val="auto"/>
          <w:sz w:val="28"/>
          <w:szCs w:val="28"/>
        </w:rPr>
        <w:t>llä rakenteella tarkoitetaan rakennetta</w:t>
      </w:r>
      <w:r w:rsidR="005A4BA3">
        <w:rPr>
          <w:rFonts w:asciiTheme="minorHAnsi" w:hAnsiTheme="minorHAnsi"/>
          <w:color w:val="auto"/>
          <w:sz w:val="28"/>
          <w:szCs w:val="28"/>
        </w:rPr>
        <w:t>,</w:t>
      </w:r>
      <w:r w:rsidRPr="005A4BA3">
        <w:rPr>
          <w:rFonts w:asciiTheme="minorHAnsi" w:hAnsiTheme="minorHAnsi"/>
          <w:color w:val="auto"/>
          <w:sz w:val="28"/>
          <w:szCs w:val="28"/>
        </w:rPr>
        <w:t xml:space="preserve"> joss</w:t>
      </w:r>
      <w:r w:rsidR="00143EE3" w:rsidRPr="005A4BA3">
        <w:rPr>
          <w:rFonts w:asciiTheme="minorHAnsi" w:hAnsiTheme="minorHAnsi"/>
          <w:color w:val="auto"/>
          <w:sz w:val="28"/>
          <w:szCs w:val="28"/>
        </w:rPr>
        <w:t>a</w:t>
      </w:r>
      <w:r w:rsidRPr="005A4BA3">
        <w:rPr>
          <w:rFonts w:asciiTheme="minorHAnsi" w:hAnsiTheme="minorHAnsi"/>
          <w:color w:val="auto"/>
          <w:sz w:val="28"/>
          <w:szCs w:val="28"/>
        </w:rPr>
        <w:t xml:space="preserve"> jokin raken</w:t>
      </w:r>
      <w:r w:rsidR="00143EE3" w:rsidRPr="005A4BA3">
        <w:rPr>
          <w:rFonts w:asciiTheme="minorHAnsi" w:hAnsiTheme="minorHAnsi"/>
          <w:color w:val="auto"/>
          <w:sz w:val="28"/>
          <w:szCs w:val="28"/>
        </w:rPr>
        <w:t>ne</w:t>
      </w:r>
      <w:r w:rsidRPr="005A4BA3">
        <w:rPr>
          <w:rFonts w:asciiTheme="minorHAnsi" w:hAnsiTheme="minorHAnsi"/>
          <w:color w:val="auto"/>
          <w:sz w:val="28"/>
          <w:szCs w:val="28"/>
        </w:rPr>
        <w:t>kerros pidättää suurimman osan pääll</w:t>
      </w:r>
      <w:r w:rsidR="00143EE3" w:rsidRPr="005A4BA3">
        <w:rPr>
          <w:rFonts w:asciiTheme="minorHAnsi" w:hAnsiTheme="minorHAnsi"/>
          <w:color w:val="auto"/>
          <w:sz w:val="28"/>
          <w:szCs w:val="28"/>
        </w:rPr>
        <w:t>ä</w:t>
      </w:r>
      <w:r w:rsidRPr="005A4BA3">
        <w:rPr>
          <w:rFonts w:asciiTheme="minorHAnsi" w:hAnsiTheme="minorHAnsi"/>
          <w:color w:val="auto"/>
          <w:sz w:val="28"/>
          <w:szCs w:val="28"/>
        </w:rPr>
        <w:t xml:space="preserve"> olevasta </w:t>
      </w:r>
      <w:r w:rsidR="00143EE3" w:rsidRPr="005A4BA3">
        <w:rPr>
          <w:rFonts w:asciiTheme="minorHAnsi" w:hAnsiTheme="minorHAnsi"/>
          <w:color w:val="auto"/>
          <w:sz w:val="28"/>
          <w:szCs w:val="28"/>
        </w:rPr>
        <w:t>vedestä esim. siten, että rakent</w:t>
      </w:r>
      <w:r w:rsidRPr="005A4BA3">
        <w:rPr>
          <w:rFonts w:asciiTheme="minorHAnsi" w:hAnsiTheme="minorHAnsi"/>
          <w:color w:val="auto"/>
          <w:sz w:val="28"/>
          <w:szCs w:val="28"/>
        </w:rPr>
        <w:t>e</w:t>
      </w:r>
      <w:r w:rsidR="00143EE3" w:rsidRPr="005A4BA3">
        <w:rPr>
          <w:rFonts w:asciiTheme="minorHAnsi" w:hAnsiTheme="minorHAnsi"/>
          <w:color w:val="auto"/>
          <w:sz w:val="28"/>
          <w:szCs w:val="28"/>
        </w:rPr>
        <w:t>en</w:t>
      </w:r>
      <w:r w:rsidRPr="005A4BA3">
        <w:rPr>
          <w:rFonts w:asciiTheme="minorHAnsi" w:hAnsiTheme="minorHAnsi"/>
          <w:color w:val="auto"/>
          <w:sz w:val="28"/>
          <w:szCs w:val="28"/>
        </w:rPr>
        <w:t xml:space="preserve"> sisään</w:t>
      </w:r>
      <w:r w:rsidR="00143EE3" w:rsidRPr="005A4BA3">
        <w:rPr>
          <w:rFonts w:asciiTheme="minorHAnsi" w:hAnsiTheme="minorHAnsi"/>
          <w:color w:val="auto"/>
          <w:sz w:val="28"/>
          <w:szCs w:val="28"/>
        </w:rPr>
        <w:t xml:space="preserve"> </w:t>
      </w:r>
      <w:r w:rsidRPr="005A4BA3">
        <w:rPr>
          <w:rFonts w:asciiTheme="minorHAnsi" w:hAnsiTheme="minorHAnsi"/>
          <w:color w:val="auto"/>
          <w:sz w:val="28"/>
          <w:szCs w:val="28"/>
        </w:rPr>
        <w:t>asetetaan muovikalvo</w:t>
      </w:r>
      <w:r w:rsidR="009F296A" w:rsidRPr="005A4BA3">
        <w:rPr>
          <w:rFonts w:asciiTheme="minorHAnsi" w:hAnsiTheme="minorHAnsi"/>
          <w:color w:val="auto"/>
          <w:sz w:val="28"/>
          <w:szCs w:val="28"/>
        </w:rPr>
        <w:t>, savi</w:t>
      </w:r>
      <w:r w:rsidRPr="005A4BA3">
        <w:rPr>
          <w:rFonts w:asciiTheme="minorHAnsi" w:hAnsiTheme="minorHAnsi"/>
          <w:color w:val="auto"/>
          <w:sz w:val="28"/>
          <w:szCs w:val="28"/>
        </w:rPr>
        <w:t xml:space="preserve"> </w:t>
      </w:r>
      <w:r w:rsidR="00143EE3" w:rsidRPr="005A4BA3">
        <w:rPr>
          <w:rFonts w:asciiTheme="minorHAnsi" w:hAnsiTheme="minorHAnsi"/>
          <w:color w:val="auto"/>
          <w:sz w:val="28"/>
          <w:szCs w:val="28"/>
        </w:rPr>
        <w:t>tai vastaava ja alla sekä</w:t>
      </w:r>
      <w:r w:rsidRPr="005A4BA3">
        <w:rPr>
          <w:rFonts w:asciiTheme="minorHAnsi" w:hAnsiTheme="minorHAnsi"/>
          <w:color w:val="auto"/>
          <w:sz w:val="28"/>
          <w:szCs w:val="28"/>
        </w:rPr>
        <w:t xml:space="preserve"> päällä on hiekka</w:t>
      </w:r>
      <w:r w:rsidR="009F296A" w:rsidRPr="005A4BA3">
        <w:rPr>
          <w:rFonts w:asciiTheme="minorHAnsi" w:hAnsiTheme="minorHAnsi"/>
          <w:color w:val="auto"/>
          <w:sz w:val="28"/>
          <w:szCs w:val="28"/>
        </w:rPr>
        <w:t>a</w:t>
      </w:r>
      <w:r w:rsidRPr="005A4BA3">
        <w:rPr>
          <w:rFonts w:asciiTheme="minorHAnsi" w:hAnsiTheme="minorHAnsi"/>
          <w:color w:val="auto"/>
          <w:sz w:val="28"/>
          <w:szCs w:val="28"/>
        </w:rPr>
        <w:t xml:space="preserve"> tai vastaava</w:t>
      </w:r>
      <w:r w:rsidR="00143EE3" w:rsidRPr="005A4BA3">
        <w:rPr>
          <w:rFonts w:asciiTheme="minorHAnsi" w:hAnsiTheme="minorHAnsi"/>
          <w:color w:val="auto"/>
          <w:sz w:val="28"/>
          <w:szCs w:val="28"/>
        </w:rPr>
        <w:t>a</w:t>
      </w:r>
      <w:r w:rsidRPr="005A4BA3">
        <w:rPr>
          <w:rFonts w:asciiTheme="minorHAnsi" w:hAnsiTheme="minorHAnsi"/>
          <w:color w:val="auto"/>
          <w:sz w:val="28"/>
          <w:szCs w:val="28"/>
        </w:rPr>
        <w:t xml:space="preserve"> materi</w:t>
      </w:r>
      <w:r w:rsidR="00143EE3" w:rsidRPr="005A4BA3">
        <w:rPr>
          <w:rFonts w:asciiTheme="minorHAnsi" w:hAnsiTheme="minorHAnsi"/>
          <w:color w:val="auto"/>
          <w:sz w:val="28"/>
          <w:szCs w:val="28"/>
        </w:rPr>
        <w:t>a</w:t>
      </w:r>
      <w:r w:rsidRPr="005A4BA3">
        <w:rPr>
          <w:rFonts w:asciiTheme="minorHAnsi" w:hAnsiTheme="minorHAnsi"/>
          <w:color w:val="auto"/>
          <w:sz w:val="28"/>
          <w:szCs w:val="28"/>
        </w:rPr>
        <w:t>alia</w:t>
      </w:r>
      <w:r w:rsidR="008D505A">
        <w:rPr>
          <w:rFonts w:asciiTheme="minorHAnsi" w:hAnsiTheme="minorHAnsi"/>
          <w:color w:val="auto"/>
          <w:sz w:val="28"/>
          <w:szCs w:val="28"/>
        </w:rPr>
        <w:t>, jolloin pystytään estämään suorat huuhtoutumat tiivistä käsittelyalustaa pitkin vesistöön</w:t>
      </w:r>
      <w:r w:rsidRPr="005A4BA3">
        <w:rPr>
          <w:rFonts w:asciiTheme="minorHAnsi" w:hAnsiTheme="minorHAnsi"/>
          <w:color w:val="auto"/>
          <w:sz w:val="28"/>
          <w:szCs w:val="28"/>
        </w:rPr>
        <w:t>.</w:t>
      </w:r>
    </w:p>
    <w:p w:rsidR="00143EE3" w:rsidRDefault="00143EE3" w:rsidP="00FA173A">
      <w:pPr>
        <w:pStyle w:val="Otsikko2"/>
      </w:pPr>
    </w:p>
    <w:p w:rsidR="00143EE3" w:rsidRDefault="00143EE3" w:rsidP="005A4BA3">
      <w:pPr>
        <w:rPr>
          <w:sz w:val="28"/>
          <w:szCs w:val="28"/>
        </w:rPr>
      </w:pPr>
      <w:r w:rsidRPr="005A4BA3">
        <w:rPr>
          <w:sz w:val="28"/>
          <w:szCs w:val="28"/>
        </w:rPr>
        <w:t>6 § Pakkaamattomien orgaanisten lannoitevalmisteiden varastointi</w:t>
      </w:r>
    </w:p>
    <w:p w:rsidR="00E272F9" w:rsidRDefault="00E272F9" w:rsidP="005A4BA3">
      <w:pPr>
        <w:rPr>
          <w:sz w:val="28"/>
          <w:szCs w:val="28"/>
        </w:rPr>
      </w:pPr>
      <w:r>
        <w:rPr>
          <w:sz w:val="28"/>
          <w:szCs w:val="28"/>
        </w:rPr>
        <w:t xml:space="preserve">Pykälän 1. momentissa, vaaditaan, että tilalla joka vastaanottaa ja varastoi orgaanisia lannoitevalmisteita, tulee olla vastaanotettavan määrän mukaan mitoitettu vesitiivis varastointitila. </w:t>
      </w:r>
    </w:p>
    <w:p w:rsidR="00E272F9" w:rsidRDefault="00E272F9" w:rsidP="005A4BA3">
      <w:pPr>
        <w:rPr>
          <w:sz w:val="28"/>
          <w:szCs w:val="28"/>
        </w:rPr>
      </w:pPr>
      <w:r>
        <w:rPr>
          <w:sz w:val="28"/>
          <w:szCs w:val="28"/>
        </w:rPr>
        <w:t>Tämä tarkoittanee, että jokaisella luomuviljatilalla ja muilla kasvinviljelytiloilla, jotka käyttävät lantoja, tai muita orgaanisia lannoitevalmisteita maidensa hoitoon ja lannoitukseen vaaditaan rakentamaan asfaltoidut routimattomat lantalat tai käsittelykentät. Mikäli kuiva-ainepitoisuus lannassa tai orgaanisessa lannoitevalmisteessa on yli 30%, voidaan lantaa varastoida aumassa 6 § muiden momenttien mukaisesti.</w:t>
      </w:r>
      <w:r w:rsidR="00017D29">
        <w:rPr>
          <w:sz w:val="28"/>
          <w:szCs w:val="28"/>
        </w:rPr>
        <w:t xml:space="preserve"> Hyvin harva karjatila kykenee kustannussyistä ”ylikuivittamaan”, jolloin kuiva-aineen yli 30% vaatimus täyttyisi.</w:t>
      </w:r>
      <w:r>
        <w:rPr>
          <w:sz w:val="28"/>
          <w:szCs w:val="28"/>
        </w:rPr>
        <w:t xml:space="preserve"> </w:t>
      </w:r>
      <w:r w:rsidR="00017D29">
        <w:rPr>
          <w:sz w:val="28"/>
          <w:szCs w:val="28"/>
        </w:rPr>
        <w:t xml:space="preserve">Myös </w:t>
      </w:r>
      <w:r>
        <w:rPr>
          <w:sz w:val="28"/>
          <w:szCs w:val="28"/>
        </w:rPr>
        <w:t>6</w:t>
      </w:r>
      <w:r w:rsidR="002F0C1E">
        <w:rPr>
          <w:sz w:val="28"/>
          <w:szCs w:val="28"/>
        </w:rPr>
        <w:t xml:space="preserve"> </w:t>
      </w:r>
      <w:r>
        <w:rPr>
          <w:sz w:val="28"/>
          <w:szCs w:val="28"/>
        </w:rPr>
        <w:t xml:space="preserve">§ muut </w:t>
      </w:r>
      <w:r>
        <w:rPr>
          <w:sz w:val="28"/>
          <w:szCs w:val="28"/>
        </w:rPr>
        <w:lastRenderedPageBreak/>
        <w:t>momentit tekevät lannan siirtämisestä työteknisesti järkevään aikaan sekä varastoinnista patterissa lähes mahdotonta.</w:t>
      </w:r>
    </w:p>
    <w:p w:rsidR="008D505A" w:rsidRPr="005A4BA3" w:rsidRDefault="00017D29" w:rsidP="005A4BA3">
      <w:pPr>
        <w:rPr>
          <w:sz w:val="28"/>
          <w:szCs w:val="28"/>
        </w:rPr>
      </w:pPr>
      <w:r>
        <w:rPr>
          <w:sz w:val="28"/>
          <w:szCs w:val="28"/>
        </w:rPr>
        <w:t>Esimerkiksi n</w:t>
      </w:r>
      <w:r w:rsidR="008D505A">
        <w:rPr>
          <w:sz w:val="28"/>
          <w:szCs w:val="28"/>
        </w:rPr>
        <w:t>ykyisillä viljanhinnoilla pienen luomutilan, joka haluaa hoitaa peltojensa kuntoa ja lannoittaa kasvustoa, jonkinlaisen viljelytuoton saavuttamiseksi, on mahdotonta investoida asvaltoituihin tiiviisiin rakenteisiin.</w:t>
      </w:r>
    </w:p>
    <w:p w:rsidR="009F296A" w:rsidRDefault="009F296A" w:rsidP="009F296A">
      <w:pPr>
        <w:rPr>
          <w:sz w:val="28"/>
          <w:szCs w:val="28"/>
        </w:rPr>
      </w:pPr>
      <w:r>
        <w:rPr>
          <w:sz w:val="28"/>
          <w:szCs w:val="28"/>
        </w:rPr>
        <w:t xml:space="preserve">Pykälän </w:t>
      </w:r>
      <w:r w:rsidR="00E272F9">
        <w:rPr>
          <w:sz w:val="28"/>
          <w:szCs w:val="28"/>
        </w:rPr>
        <w:t>5</w:t>
      </w:r>
      <w:r w:rsidR="001C1DAD">
        <w:rPr>
          <w:sz w:val="28"/>
          <w:szCs w:val="28"/>
        </w:rPr>
        <w:t>. momentissa vaaditaan, että ”…</w:t>
      </w:r>
      <w:r>
        <w:rPr>
          <w:sz w:val="28"/>
          <w:szCs w:val="28"/>
        </w:rPr>
        <w:t>auman pohjalle on levitettävä vähintään 20 cm nestettä sitova kerros ja auma on peitettävä tiiviillä peitteellä. Lisäksi alusta on muotoiltava siten, että nesteiden pääsy ympäristöön estyy”.</w:t>
      </w:r>
    </w:p>
    <w:p w:rsidR="009F296A" w:rsidRPr="009F296A" w:rsidRDefault="009F296A" w:rsidP="009F296A">
      <w:pPr>
        <w:rPr>
          <w:sz w:val="28"/>
          <w:szCs w:val="28"/>
        </w:rPr>
      </w:pPr>
      <w:r>
        <w:rPr>
          <w:sz w:val="28"/>
          <w:szCs w:val="28"/>
        </w:rPr>
        <w:t>Tämä tarkoittanee käytännössä, sitä että auman pohja on kaiv</w:t>
      </w:r>
      <w:r w:rsidR="00144344">
        <w:rPr>
          <w:sz w:val="28"/>
          <w:szCs w:val="28"/>
        </w:rPr>
        <w:t>ettava kuopalle ja sen päälle la</w:t>
      </w:r>
      <w:r>
        <w:rPr>
          <w:sz w:val="28"/>
          <w:szCs w:val="28"/>
        </w:rPr>
        <w:t>itetaan 20 esim. turvetta ja sen jälkeen auman peitetään muovilla.</w:t>
      </w:r>
    </w:p>
    <w:p w:rsidR="00043032" w:rsidRDefault="009F296A" w:rsidP="00143EE3">
      <w:pPr>
        <w:rPr>
          <w:sz w:val="28"/>
          <w:szCs w:val="28"/>
        </w:rPr>
      </w:pPr>
      <w:r>
        <w:rPr>
          <w:sz w:val="28"/>
          <w:szCs w:val="28"/>
        </w:rPr>
        <w:t>Jos auman pohja on</w:t>
      </w:r>
      <w:r w:rsidR="00FA173A">
        <w:rPr>
          <w:sz w:val="28"/>
          <w:szCs w:val="28"/>
        </w:rPr>
        <w:t xml:space="preserve"> ke</w:t>
      </w:r>
      <w:r w:rsidR="00F70A72">
        <w:rPr>
          <w:sz w:val="28"/>
          <w:szCs w:val="28"/>
        </w:rPr>
        <w:t>ske</w:t>
      </w:r>
      <w:r w:rsidR="00FA173A">
        <w:rPr>
          <w:sz w:val="28"/>
          <w:szCs w:val="28"/>
        </w:rPr>
        <w:t>ltä</w:t>
      </w:r>
      <w:r w:rsidR="001C1DAD">
        <w:rPr>
          <w:sz w:val="28"/>
          <w:szCs w:val="28"/>
        </w:rPr>
        <w:t xml:space="preserve"> kovera</w:t>
      </w:r>
      <w:r w:rsidR="005A4BA3">
        <w:rPr>
          <w:sz w:val="28"/>
          <w:szCs w:val="28"/>
        </w:rPr>
        <w:t>,</w:t>
      </w:r>
      <w:r>
        <w:rPr>
          <w:sz w:val="28"/>
          <w:szCs w:val="28"/>
        </w:rPr>
        <w:t xml:space="preserve"> auman alle kerääntyy vettä peittämisestä huolimatta. </w:t>
      </w:r>
      <w:r w:rsidR="008F339F">
        <w:rPr>
          <w:sz w:val="28"/>
          <w:szCs w:val="28"/>
        </w:rPr>
        <w:t>M</w:t>
      </w:r>
      <w:r>
        <w:rPr>
          <w:sz w:val="28"/>
          <w:szCs w:val="28"/>
        </w:rPr>
        <w:t>ärän ja jopa liettyneen a</w:t>
      </w:r>
      <w:r w:rsidR="008F339F">
        <w:rPr>
          <w:sz w:val="28"/>
          <w:szCs w:val="28"/>
        </w:rPr>
        <w:t>u</w:t>
      </w:r>
      <w:r>
        <w:rPr>
          <w:sz w:val="28"/>
          <w:szCs w:val="28"/>
        </w:rPr>
        <w:t>man poh</w:t>
      </w:r>
      <w:r w:rsidR="008F339F">
        <w:rPr>
          <w:sz w:val="28"/>
          <w:szCs w:val="28"/>
        </w:rPr>
        <w:t>j</w:t>
      </w:r>
      <w:r>
        <w:rPr>
          <w:sz w:val="28"/>
          <w:szCs w:val="28"/>
        </w:rPr>
        <w:t>alta on lähes mahdotonta kuormata l</w:t>
      </w:r>
      <w:r w:rsidR="008F339F">
        <w:rPr>
          <w:sz w:val="28"/>
          <w:szCs w:val="28"/>
        </w:rPr>
        <w:t xml:space="preserve">antaa pois aiheuttamatta suuria </w:t>
      </w:r>
      <w:r>
        <w:rPr>
          <w:sz w:val="28"/>
          <w:szCs w:val="28"/>
        </w:rPr>
        <w:t>pohjamaa</w:t>
      </w:r>
      <w:r w:rsidR="008F339F">
        <w:rPr>
          <w:sz w:val="28"/>
          <w:szCs w:val="28"/>
        </w:rPr>
        <w:t>n</w:t>
      </w:r>
      <w:r>
        <w:rPr>
          <w:sz w:val="28"/>
          <w:szCs w:val="28"/>
        </w:rPr>
        <w:t xml:space="preserve"> tiivistymisongelmia ja ravinnepäästöjä.</w:t>
      </w:r>
      <w:r w:rsidR="00017D29">
        <w:rPr>
          <w:sz w:val="28"/>
          <w:szCs w:val="28"/>
        </w:rPr>
        <w:t xml:space="preserve"> </w:t>
      </w:r>
    </w:p>
    <w:p w:rsidR="00017D29" w:rsidRDefault="00A20AFC" w:rsidP="00143EE3">
      <w:pPr>
        <w:rPr>
          <w:sz w:val="28"/>
          <w:szCs w:val="28"/>
        </w:rPr>
      </w:pPr>
      <w:r>
        <w:rPr>
          <w:sz w:val="28"/>
          <w:szCs w:val="28"/>
        </w:rPr>
        <w:t>Siten koveralla pohjalla vedessä seisottaminen liuottaa kaikista lannoista paljon enemmän ravinteita</w:t>
      </w:r>
      <w:r w:rsidR="001C1DAD">
        <w:rPr>
          <w:sz w:val="28"/>
          <w:szCs w:val="28"/>
        </w:rPr>
        <w:t>,</w:t>
      </w:r>
      <w:r>
        <w:rPr>
          <w:sz w:val="28"/>
          <w:szCs w:val="28"/>
        </w:rPr>
        <w:t xml:space="preserve"> kuin säilytettäessä ne kuivana normaalisti kuperalla pellon kohdalla, kuten aiemmin oli ympäristöministeriön patterointiohjeessa vaadittu</w:t>
      </w:r>
      <w:r w:rsidR="001C1DAD">
        <w:rPr>
          <w:sz w:val="28"/>
          <w:szCs w:val="28"/>
        </w:rPr>
        <w:t>.</w:t>
      </w:r>
    </w:p>
    <w:p w:rsidR="00017D29" w:rsidRDefault="00017D29" w:rsidP="00143EE3">
      <w:pPr>
        <w:rPr>
          <w:sz w:val="28"/>
          <w:szCs w:val="28"/>
        </w:rPr>
      </w:pPr>
      <w:r>
        <w:rPr>
          <w:sz w:val="28"/>
          <w:szCs w:val="28"/>
        </w:rPr>
        <w:t>Näin</w:t>
      </w:r>
      <w:r w:rsidR="002F0C1E">
        <w:rPr>
          <w:sz w:val="28"/>
          <w:szCs w:val="28"/>
        </w:rPr>
        <w:t xml:space="preserve"> 6§ momentissa 5 pellonmuotoilu</w:t>
      </w:r>
      <w:r>
        <w:rPr>
          <w:sz w:val="28"/>
          <w:szCs w:val="28"/>
        </w:rPr>
        <w:t xml:space="preserve">vaatimus pilaa kasvukerroksen siltä kohdin tulevia vuosia ajatellen, kohta näkyy viljelyalassa aina heikompana kasvuna ja </w:t>
      </w:r>
      <w:r w:rsidR="009866F7">
        <w:rPr>
          <w:sz w:val="28"/>
          <w:szCs w:val="28"/>
        </w:rPr>
        <w:t>maa</w:t>
      </w:r>
      <w:r w:rsidR="002F0C1E">
        <w:rPr>
          <w:sz w:val="28"/>
          <w:szCs w:val="28"/>
        </w:rPr>
        <w:t xml:space="preserve">n muokattavuutena. </w:t>
      </w:r>
    </w:p>
    <w:p w:rsidR="008D505A" w:rsidRDefault="008F339F" w:rsidP="00143EE3">
      <w:pPr>
        <w:rPr>
          <w:sz w:val="28"/>
          <w:szCs w:val="28"/>
        </w:rPr>
      </w:pPr>
      <w:r>
        <w:rPr>
          <w:sz w:val="28"/>
          <w:szCs w:val="28"/>
        </w:rPr>
        <w:t>Monet o</w:t>
      </w:r>
      <w:r w:rsidR="00043032">
        <w:rPr>
          <w:sz w:val="28"/>
          <w:szCs w:val="28"/>
        </w:rPr>
        <w:t>r</w:t>
      </w:r>
      <w:r>
        <w:rPr>
          <w:sz w:val="28"/>
          <w:szCs w:val="28"/>
        </w:rPr>
        <w:t>g</w:t>
      </w:r>
      <w:r w:rsidR="00043032">
        <w:rPr>
          <w:sz w:val="28"/>
          <w:szCs w:val="28"/>
        </w:rPr>
        <w:t>aaniset lannoitevalmisteet si</w:t>
      </w:r>
      <w:r w:rsidR="007040C8">
        <w:rPr>
          <w:sz w:val="28"/>
          <w:szCs w:val="28"/>
        </w:rPr>
        <w:t xml:space="preserve">sältävät hyvin vähän liukoisia </w:t>
      </w:r>
      <w:r w:rsidR="00043032">
        <w:rPr>
          <w:sz w:val="28"/>
          <w:szCs w:val="28"/>
        </w:rPr>
        <w:t>ravint</w:t>
      </w:r>
      <w:r w:rsidR="007040C8">
        <w:rPr>
          <w:sz w:val="28"/>
          <w:szCs w:val="28"/>
        </w:rPr>
        <w:t>e</w:t>
      </w:r>
      <w:r w:rsidR="00043032">
        <w:rPr>
          <w:sz w:val="28"/>
          <w:szCs w:val="28"/>
        </w:rPr>
        <w:t xml:space="preserve">ita, typpeä ja fosforia. </w:t>
      </w:r>
      <w:r w:rsidR="007040C8">
        <w:rPr>
          <w:sz w:val="28"/>
          <w:szCs w:val="28"/>
        </w:rPr>
        <w:t>U</w:t>
      </w:r>
      <w:r>
        <w:rPr>
          <w:sz w:val="28"/>
          <w:szCs w:val="28"/>
        </w:rPr>
        <w:t>sein niissä on</w:t>
      </w:r>
      <w:r w:rsidR="00A20AFC">
        <w:rPr>
          <w:sz w:val="28"/>
          <w:szCs w:val="28"/>
        </w:rPr>
        <w:t xml:space="preserve"> alle 0,7 kg liukoista typpeä (0,35 kg/m3) j</w:t>
      </w:r>
      <w:r w:rsidR="00C16501">
        <w:rPr>
          <w:sz w:val="28"/>
          <w:szCs w:val="28"/>
        </w:rPr>
        <w:t>a</w:t>
      </w:r>
      <w:r w:rsidR="009F296A">
        <w:rPr>
          <w:sz w:val="28"/>
          <w:szCs w:val="28"/>
        </w:rPr>
        <w:t xml:space="preserve"> </w:t>
      </w:r>
      <w:r w:rsidR="007040C8">
        <w:rPr>
          <w:sz w:val="28"/>
          <w:szCs w:val="28"/>
        </w:rPr>
        <w:t>liukoista fosforia</w:t>
      </w:r>
      <w:r w:rsidR="00A20AFC">
        <w:rPr>
          <w:sz w:val="28"/>
          <w:szCs w:val="28"/>
        </w:rPr>
        <w:t xml:space="preserve"> ei</w:t>
      </w:r>
      <w:r w:rsidR="007040C8">
        <w:rPr>
          <w:sz w:val="28"/>
          <w:szCs w:val="28"/>
        </w:rPr>
        <w:t xml:space="preserve"> ole </w:t>
      </w:r>
      <w:r w:rsidR="00A20AFC">
        <w:rPr>
          <w:sz w:val="28"/>
          <w:szCs w:val="28"/>
        </w:rPr>
        <w:t xml:space="preserve">juuri </w:t>
      </w:r>
      <w:r w:rsidR="007040C8">
        <w:rPr>
          <w:sz w:val="28"/>
          <w:szCs w:val="28"/>
        </w:rPr>
        <w:t>lainkaan.</w:t>
      </w:r>
      <w:r w:rsidR="007040C8" w:rsidRPr="007040C8">
        <w:rPr>
          <w:sz w:val="28"/>
          <w:szCs w:val="28"/>
        </w:rPr>
        <w:t xml:space="preserve"> </w:t>
      </w:r>
      <w:r w:rsidR="007040C8">
        <w:rPr>
          <w:sz w:val="28"/>
          <w:szCs w:val="28"/>
        </w:rPr>
        <w:t xml:space="preserve"> Lannoissa saattaa olla kymmenkertainen määrä liukoista typpeä ja fosforia. Siten suojaamisvelvoitteen määrääminen kaikille riippumatta siitä</w:t>
      </w:r>
      <w:r w:rsidR="00C16501">
        <w:rPr>
          <w:sz w:val="28"/>
          <w:szCs w:val="28"/>
        </w:rPr>
        <w:t>,</w:t>
      </w:r>
      <w:r w:rsidR="007040C8">
        <w:rPr>
          <w:sz w:val="28"/>
          <w:szCs w:val="28"/>
        </w:rPr>
        <w:t xml:space="preserve"> voiko niistä lainkaan</w:t>
      </w:r>
      <w:r w:rsidR="002F0C1E">
        <w:rPr>
          <w:sz w:val="28"/>
          <w:szCs w:val="28"/>
        </w:rPr>
        <w:t xml:space="preserve"> edes teoriassa</w:t>
      </w:r>
      <w:r w:rsidR="007040C8">
        <w:rPr>
          <w:sz w:val="28"/>
          <w:szCs w:val="28"/>
        </w:rPr>
        <w:t xml:space="preserve"> syntyä päästöjä, on täysin virheellinen vaatimus. </w:t>
      </w:r>
    </w:p>
    <w:p w:rsidR="008D505A" w:rsidRPr="008D505A" w:rsidRDefault="008D505A" w:rsidP="008D505A">
      <w:pPr>
        <w:rPr>
          <w:sz w:val="28"/>
          <w:szCs w:val="28"/>
        </w:rPr>
      </w:pPr>
      <w:r>
        <w:rPr>
          <w:sz w:val="28"/>
          <w:szCs w:val="28"/>
        </w:rPr>
        <w:t>6§ momentissa 6 on vaadittu</w:t>
      </w:r>
      <w:r w:rsidRPr="008D505A">
        <w:rPr>
          <w:sz w:val="28"/>
          <w:szCs w:val="28"/>
        </w:rPr>
        <w:t>, että uuden auman saa sijoittaa vasta kahden vuoden päästä</w:t>
      </w:r>
      <w:r w:rsidR="002F0C1E">
        <w:rPr>
          <w:sz w:val="28"/>
          <w:szCs w:val="28"/>
        </w:rPr>
        <w:t xml:space="preserve"> samalle</w:t>
      </w:r>
      <w:r w:rsidRPr="008D505A">
        <w:rPr>
          <w:sz w:val="28"/>
          <w:szCs w:val="28"/>
        </w:rPr>
        <w:t xml:space="preserve"> peltolohkolle edellisestä patteroinn</w:t>
      </w:r>
      <w:r>
        <w:rPr>
          <w:sz w:val="28"/>
          <w:szCs w:val="28"/>
        </w:rPr>
        <w:t>ista, eli siis patterointi on mahdollista</w:t>
      </w:r>
      <w:r w:rsidRPr="008D505A">
        <w:rPr>
          <w:sz w:val="28"/>
          <w:szCs w:val="28"/>
        </w:rPr>
        <w:t xml:space="preserve"> vain kolmen vuoden välein.</w:t>
      </w:r>
    </w:p>
    <w:p w:rsidR="008D505A" w:rsidRPr="008D505A" w:rsidRDefault="008D505A" w:rsidP="008D505A">
      <w:pPr>
        <w:rPr>
          <w:sz w:val="28"/>
          <w:szCs w:val="28"/>
        </w:rPr>
      </w:pPr>
      <w:r w:rsidRPr="008D505A">
        <w:rPr>
          <w:sz w:val="28"/>
          <w:szCs w:val="28"/>
        </w:rPr>
        <w:t>Tämä tarkoittaa, että eräitä peltoja ei voi lainkaan käsitellä, kuin kolmen vuoden välein ja välivuodet on lannoitettava kemiallisesti</w:t>
      </w:r>
      <w:r>
        <w:rPr>
          <w:sz w:val="28"/>
          <w:szCs w:val="28"/>
        </w:rPr>
        <w:t xml:space="preserve"> epäorgaanisilla </w:t>
      </w:r>
      <w:r>
        <w:rPr>
          <w:sz w:val="28"/>
          <w:szCs w:val="28"/>
        </w:rPr>
        <w:lastRenderedPageBreak/>
        <w:t>lannoitevalmisteilla</w:t>
      </w:r>
      <w:r w:rsidRPr="008D505A">
        <w:rPr>
          <w:sz w:val="28"/>
          <w:szCs w:val="28"/>
        </w:rPr>
        <w:t>. Usein on patterointia tehtäessä kyse siitä, että keväällä huhti-toukokuussa ei ehditä</w:t>
      </w:r>
      <w:r w:rsidR="006A77F5">
        <w:rPr>
          <w:sz w:val="28"/>
          <w:szCs w:val="28"/>
        </w:rPr>
        <w:t>,</w:t>
      </w:r>
      <w:r>
        <w:rPr>
          <w:sz w:val="28"/>
          <w:szCs w:val="28"/>
        </w:rPr>
        <w:t xml:space="preserve"> tai työteknisistä syistä kyetä</w:t>
      </w:r>
      <w:r w:rsidR="009866F7">
        <w:rPr>
          <w:sz w:val="28"/>
          <w:szCs w:val="28"/>
        </w:rPr>
        <w:t>,</w:t>
      </w:r>
      <w:r w:rsidRPr="008D505A">
        <w:rPr>
          <w:sz w:val="28"/>
          <w:szCs w:val="28"/>
        </w:rPr>
        <w:t xml:space="preserve"> siirtämään lantaa</w:t>
      </w:r>
      <w:r>
        <w:rPr>
          <w:sz w:val="28"/>
          <w:szCs w:val="28"/>
        </w:rPr>
        <w:t xml:space="preserve"> </w:t>
      </w:r>
      <w:r w:rsidR="002F0C1E">
        <w:rPr>
          <w:sz w:val="28"/>
          <w:szCs w:val="28"/>
        </w:rPr>
        <w:t xml:space="preserve">suuria määriä </w:t>
      </w:r>
      <w:r>
        <w:rPr>
          <w:sz w:val="28"/>
          <w:szCs w:val="28"/>
        </w:rPr>
        <w:t>esimerkiksi 10 kilometrin</w:t>
      </w:r>
      <w:r w:rsidRPr="008D505A">
        <w:rPr>
          <w:sz w:val="28"/>
          <w:szCs w:val="28"/>
        </w:rPr>
        <w:t xml:space="preserve"> päässä olevalle peltolohkolle</w:t>
      </w:r>
      <w:r w:rsidR="006A77F5">
        <w:rPr>
          <w:sz w:val="28"/>
          <w:szCs w:val="28"/>
        </w:rPr>
        <w:t>.</w:t>
      </w:r>
    </w:p>
    <w:p w:rsidR="008D505A" w:rsidRPr="008D505A" w:rsidRDefault="008D505A" w:rsidP="008D505A">
      <w:pPr>
        <w:rPr>
          <w:sz w:val="28"/>
          <w:szCs w:val="28"/>
        </w:rPr>
      </w:pPr>
      <w:r w:rsidRPr="008D505A">
        <w:rPr>
          <w:sz w:val="28"/>
          <w:szCs w:val="28"/>
        </w:rPr>
        <w:t>Peltolohkot voivat olla suuriakin ja kaikilta lohkoilta löytyy uusi paikka lantapatterille. Kieltämällä vain suoraviivaisesti kaikki patterointi lohkokohtaisesti kahden vuoden ajaksi, on käytännössä johtamassa suuriin vaikeuksiin lannan kuljetuksissa ja varastoinnissa.</w:t>
      </w:r>
    </w:p>
    <w:p w:rsidR="008D505A" w:rsidRPr="008D505A" w:rsidRDefault="008D505A" w:rsidP="008D505A">
      <w:pPr>
        <w:rPr>
          <w:sz w:val="28"/>
          <w:szCs w:val="28"/>
        </w:rPr>
      </w:pPr>
      <w:r w:rsidRPr="008D505A">
        <w:rPr>
          <w:sz w:val="28"/>
          <w:szCs w:val="28"/>
        </w:rPr>
        <w:t>Käytännössä lannan patteroinnin rajoittaminen tehtäväksi vain joka kolmas vuosi, edellyttää monille karjatiloille entistä suurempia peltoaloja, joille lannat voidaan levittää.</w:t>
      </w:r>
    </w:p>
    <w:p w:rsidR="008D505A" w:rsidRDefault="008D505A" w:rsidP="00143EE3">
      <w:pPr>
        <w:rPr>
          <w:sz w:val="28"/>
          <w:szCs w:val="28"/>
        </w:rPr>
      </w:pPr>
      <w:r w:rsidRPr="008D505A">
        <w:rPr>
          <w:sz w:val="28"/>
          <w:szCs w:val="28"/>
        </w:rPr>
        <w:t xml:space="preserve">Luomuviljelijät eivät voi lannoittaa peltojaan näissä tapauksissa, kuin </w:t>
      </w:r>
      <w:r w:rsidR="006A77F5">
        <w:rPr>
          <w:sz w:val="28"/>
          <w:szCs w:val="28"/>
        </w:rPr>
        <w:t>vain joka kolmas vuosi.</w:t>
      </w:r>
    </w:p>
    <w:p w:rsidR="00BF3D21" w:rsidRPr="00C16501" w:rsidRDefault="005A4BA3" w:rsidP="00C16501">
      <w:pPr>
        <w:rPr>
          <w:b/>
          <w:sz w:val="28"/>
          <w:szCs w:val="28"/>
        </w:rPr>
      </w:pPr>
      <w:r>
        <w:rPr>
          <w:b/>
          <w:sz w:val="28"/>
          <w:szCs w:val="28"/>
        </w:rPr>
        <w:t>Patt</w:t>
      </w:r>
      <w:r w:rsidR="00BF3D21" w:rsidRPr="00C16501">
        <w:rPr>
          <w:b/>
          <w:sz w:val="28"/>
          <w:szCs w:val="28"/>
        </w:rPr>
        <w:t>e</w:t>
      </w:r>
      <w:r>
        <w:rPr>
          <w:b/>
          <w:sz w:val="28"/>
          <w:szCs w:val="28"/>
        </w:rPr>
        <w:t>r</w:t>
      </w:r>
      <w:r w:rsidR="00BF3D21" w:rsidRPr="00C16501">
        <w:rPr>
          <w:b/>
          <w:sz w:val="28"/>
          <w:szCs w:val="28"/>
        </w:rPr>
        <w:t>ointivaatimus on asetettava vain niille aineille</w:t>
      </w:r>
      <w:r w:rsidR="00C16501" w:rsidRPr="00C16501">
        <w:rPr>
          <w:b/>
          <w:sz w:val="28"/>
          <w:szCs w:val="28"/>
        </w:rPr>
        <w:t>,</w:t>
      </w:r>
      <w:r w:rsidR="00BF3D21" w:rsidRPr="00C16501">
        <w:rPr>
          <w:b/>
          <w:sz w:val="28"/>
          <w:szCs w:val="28"/>
        </w:rPr>
        <w:t xml:space="preserve"> joista voi syntyä haitallisia päästöj</w:t>
      </w:r>
      <w:r w:rsidR="00C16501" w:rsidRPr="00C16501">
        <w:rPr>
          <w:b/>
          <w:sz w:val="28"/>
          <w:szCs w:val="28"/>
        </w:rPr>
        <w:t>ä. Lannoitevalmisteilla on aina tuoteseloste,</w:t>
      </w:r>
      <w:r w:rsidR="00BF3D21" w:rsidRPr="00C16501">
        <w:rPr>
          <w:b/>
          <w:sz w:val="28"/>
          <w:szCs w:val="28"/>
        </w:rPr>
        <w:t xml:space="preserve"> jonka perusteella voidaan tarkoin todeta onko tuotteen suojaamistarvetta vai ei. </w:t>
      </w:r>
    </w:p>
    <w:p w:rsidR="00BF3D21" w:rsidRPr="00C16501" w:rsidRDefault="00BF3D21" w:rsidP="00C16501">
      <w:pPr>
        <w:rPr>
          <w:sz w:val="28"/>
          <w:szCs w:val="28"/>
        </w:rPr>
      </w:pPr>
      <w:r w:rsidRPr="00C16501">
        <w:rPr>
          <w:rStyle w:val="Otsikko2Char"/>
          <w:rFonts w:asciiTheme="minorHAnsi" w:hAnsiTheme="minorHAnsi"/>
          <w:color w:val="auto"/>
          <w:sz w:val="28"/>
          <w:szCs w:val="28"/>
        </w:rPr>
        <w:t>Mikäli orgaanisissa lannoitevalmisteissa on liukoista typpeä vähemmän kuin 0,7 kg/tuoretonni tai alle 0,35 kg/m3, tulee ne poistaa kokonaan patterointivelvollisuuden piiristä</w:t>
      </w:r>
      <w:r w:rsidRPr="00C16501">
        <w:rPr>
          <w:sz w:val="28"/>
          <w:szCs w:val="28"/>
        </w:rPr>
        <w:t>.</w:t>
      </w:r>
    </w:p>
    <w:p w:rsidR="008F339F" w:rsidRPr="00C16501" w:rsidRDefault="00BA6160" w:rsidP="00A20AFC">
      <w:pPr>
        <w:pStyle w:val="Otsikko2"/>
        <w:rPr>
          <w:rFonts w:asciiTheme="minorHAnsi" w:hAnsiTheme="minorHAnsi"/>
          <w:color w:val="auto"/>
          <w:sz w:val="28"/>
          <w:szCs w:val="28"/>
        </w:rPr>
      </w:pPr>
      <w:r w:rsidRPr="00C16501">
        <w:rPr>
          <w:rFonts w:asciiTheme="minorHAnsi" w:hAnsiTheme="minorHAnsi"/>
          <w:color w:val="auto"/>
          <w:sz w:val="28"/>
          <w:szCs w:val="28"/>
        </w:rPr>
        <w:t>Aiemmin oli</w:t>
      </w:r>
      <w:r w:rsidR="008F339F" w:rsidRPr="00C16501">
        <w:rPr>
          <w:rFonts w:asciiTheme="minorHAnsi" w:hAnsiTheme="minorHAnsi"/>
          <w:color w:val="auto"/>
          <w:sz w:val="28"/>
          <w:szCs w:val="28"/>
        </w:rPr>
        <w:t xml:space="preserve"> la</w:t>
      </w:r>
      <w:r w:rsidRPr="00C16501">
        <w:rPr>
          <w:rFonts w:asciiTheme="minorHAnsi" w:hAnsiTheme="minorHAnsi"/>
          <w:color w:val="auto"/>
          <w:sz w:val="28"/>
          <w:szCs w:val="28"/>
        </w:rPr>
        <w:t>n</w:t>
      </w:r>
      <w:r w:rsidR="008F339F" w:rsidRPr="00C16501">
        <w:rPr>
          <w:rFonts w:asciiTheme="minorHAnsi" w:hAnsiTheme="minorHAnsi"/>
          <w:color w:val="auto"/>
          <w:sz w:val="28"/>
          <w:szCs w:val="28"/>
        </w:rPr>
        <w:t>na</w:t>
      </w:r>
      <w:r w:rsidRPr="00C16501">
        <w:rPr>
          <w:rFonts w:asciiTheme="minorHAnsi" w:hAnsiTheme="minorHAnsi"/>
          <w:color w:val="auto"/>
          <w:sz w:val="28"/>
          <w:szCs w:val="28"/>
        </w:rPr>
        <w:t>n pat</w:t>
      </w:r>
      <w:r w:rsidR="008F339F" w:rsidRPr="00C16501">
        <w:rPr>
          <w:rFonts w:asciiTheme="minorHAnsi" w:hAnsiTheme="minorHAnsi"/>
          <w:color w:val="auto"/>
          <w:sz w:val="28"/>
          <w:szCs w:val="28"/>
        </w:rPr>
        <w:t>terointiohjeessa määr</w:t>
      </w:r>
      <w:r w:rsidRPr="00C16501">
        <w:rPr>
          <w:rFonts w:asciiTheme="minorHAnsi" w:hAnsiTheme="minorHAnsi"/>
          <w:color w:val="auto"/>
          <w:sz w:val="28"/>
          <w:szCs w:val="28"/>
        </w:rPr>
        <w:t>ä</w:t>
      </w:r>
      <w:r w:rsidR="008F339F" w:rsidRPr="00C16501">
        <w:rPr>
          <w:rFonts w:asciiTheme="minorHAnsi" w:hAnsiTheme="minorHAnsi"/>
          <w:color w:val="auto"/>
          <w:sz w:val="28"/>
          <w:szCs w:val="28"/>
        </w:rPr>
        <w:t>ys</w:t>
      </w:r>
      <w:r w:rsidR="000B6D10" w:rsidRPr="00C16501">
        <w:rPr>
          <w:rFonts w:asciiTheme="minorHAnsi" w:hAnsiTheme="minorHAnsi"/>
          <w:color w:val="auto"/>
          <w:sz w:val="28"/>
          <w:szCs w:val="28"/>
        </w:rPr>
        <w:t>, että lantapatteria ei saa pitää</w:t>
      </w:r>
      <w:r w:rsidR="008F339F" w:rsidRPr="00C16501">
        <w:rPr>
          <w:rFonts w:asciiTheme="minorHAnsi" w:hAnsiTheme="minorHAnsi"/>
          <w:color w:val="auto"/>
          <w:sz w:val="28"/>
          <w:szCs w:val="28"/>
        </w:rPr>
        <w:t xml:space="preserve"> samal</w:t>
      </w:r>
      <w:r w:rsidRPr="00C16501">
        <w:rPr>
          <w:rFonts w:asciiTheme="minorHAnsi" w:hAnsiTheme="minorHAnsi"/>
          <w:color w:val="auto"/>
          <w:sz w:val="28"/>
          <w:szCs w:val="28"/>
        </w:rPr>
        <w:t>la paikalla</w:t>
      </w:r>
      <w:r w:rsidR="008F339F" w:rsidRPr="00C16501">
        <w:rPr>
          <w:rFonts w:asciiTheme="minorHAnsi" w:hAnsiTheme="minorHAnsi"/>
          <w:color w:val="auto"/>
          <w:sz w:val="28"/>
          <w:szCs w:val="28"/>
        </w:rPr>
        <w:t xml:space="preserve"> vuodesta toiseen. Tämä määr</w:t>
      </w:r>
      <w:r w:rsidRPr="00C16501">
        <w:rPr>
          <w:rFonts w:asciiTheme="minorHAnsi" w:hAnsiTheme="minorHAnsi"/>
          <w:color w:val="auto"/>
          <w:sz w:val="28"/>
          <w:szCs w:val="28"/>
        </w:rPr>
        <w:t>ä</w:t>
      </w:r>
      <w:r w:rsidR="008F339F" w:rsidRPr="00C16501">
        <w:rPr>
          <w:rFonts w:asciiTheme="minorHAnsi" w:hAnsiTheme="minorHAnsi"/>
          <w:color w:val="auto"/>
          <w:sz w:val="28"/>
          <w:szCs w:val="28"/>
        </w:rPr>
        <w:t>ys</w:t>
      </w:r>
      <w:r w:rsidRPr="00C16501">
        <w:rPr>
          <w:rFonts w:asciiTheme="minorHAnsi" w:hAnsiTheme="minorHAnsi"/>
          <w:color w:val="auto"/>
          <w:sz w:val="28"/>
          <w:szCs w:val="28"/>
        </w:rPr>
        <w:t xml:space="preserve"> on täysin riittävä ja estää par</w:t>
      </w:r>
      <w:r w:rsidR="008F339F" w:rsidRPr="00C16501">
        <w:rPr>
          <w:rFonts w:asciiTheme="minorHAnsi" w:hAnsiTheme="minorHAnsi"/>
          <w:color w:val="auto"/>
          <w:sz w:val="28"/>
          <w:szCs w:val="28"/>
        </w:rPr>
        <w:t>haiten ravinnekertym</w:t>
      </w:r>
      <w:r w:rsidRPr="00C16501">
        <w:rPr>
          <w:rFonts w:asciiTheme="minorHAnsi" w:hAnsiTheme="minorHAnsi"/>
          <w:color w:val="auto"/>
          <w:sz w:val="28"/>
          <w:szCs w:val="28"/>
        </w:rPr>
        <w:t>i</w:t>
      </w:r>
      <w:r w:rsidR="008F339F" w:rsidRPr="00C16501">
        <w:rPr>
          <w:rFonts w:asciiTheme="minorHAnsi" w:hAnsiTheme="minorHAnsi"/>
          <w:color w:val="auto"/>
          <w:sz w:val="28"/>
          <w:szCs w:val="28"/>
        </w:rPr>
        <w:t>en synt</w:t>
      </w:r>
      <w:r w:rsidRPr="00C16501">
        <w:rPr>
          <w:rFonts w:asciiTheme="minorHAnsi" w:hAnsiTheme="minorHAnsi"/>
          <w:color w:val="auto"/>
          <w:sz w:val="28"/>
          <w:szCs w:val="28"/>
        </w:rPr>
        <w:t>y</w:t>
      </w:r>
      <w:r w:rsidR="008F339F" w:rsidRPr="00C16501">
        <w:rPr>
          <w:rFonts w:asciiTheme="minorHAnsi" w:hAnsiTheme="minorHAnsi"/>
          <w:color w:val="auto"/>
          <w:sz w:val="28"/>
          <w:szCs w:val="28"/>
        </w:rPr>
        <w:t>mistä joillekin pellon osille.</w:t>
      </w:r>
    </w:p>
    <w:p w:rsidR="00BF3D21" w:rsidRPr="00C16501" w:rsidRDefault="000B6D10" w:rsidP="00A20AFC">
      <w:pPr>
        <w:pStyle w:val="Otsikko2"/>
        <w:rPr>
          <w:rFonts w:asciiTheme="minorHAnsi" w:hAnsiTheme="minorHAnsi"/>
          <w:color w:val="auto"/>
          <w:sz w:val="28"/>
          <w:szCs w:val="28"/>
        </w:rPr>
      </w:pPr>
      <w:r w:rsidRPr="00C16501">
        <w:rPr>
          <w:rFonts w:asciiTheme="minorHAnsi" w:hAnsiTheme="minorHAnsi"/>
          <w:color w:val="auto"/>
          <w:sz w:val="28"/>
          <w:szCs w:val="28"/>
        </w:rPr>
        <w:t>Näitä moment</w:t>
      </w:r>
      <w:r w:rsidR="00BF3D21" w:rsidRPr="00C16501">
        <w:rPr>
          <w:rFonts w:asciiTheme="minorHAnsi" w:hAnsiTheme="minorHAnsi"/>
          <w:color w:val="auto"/>
          <w:sz w:val="28"/>
          <w:szCs w:val="28"/>
        </w:rPr>
        <w:t>teja tulee muutt</w:t>
      </w:r>
      <w:r w:rsidRPr="00C16501">
        <w:rPr>
          <w:rFonts w:asciiTheme="minorHAnsi" w:hAnsiTheme="minorHAnsi"/>
          <w:color w:val="auto"/>
          <w:sz w:val="28"/>
          <w:szCs w:val="28"/>
        </w:rPr>
        <w:t>a</w:t>
      </w:r>
      <w:r w:rsidR="00BF3D21" w:rsidRPr="00C16501">
        <w:rPr>
          <w:rFonts w:asciiTheme="minorHAnsi" w:hAnsiTheme="minorHAnsi"/>
          <w:color w:val="auto"/>
          <w:sz w:val="28"/>
          <w:szCs w:val="28"/>
        </w:rPr>
        <w:t>a siten, että lantaa ja lannoitevalmisteita voidaan patteroida jok</w:t>
      </w:r>
      <w:r w:rsidRPr="00C16501">
        <w:rPr>
          <w:rFonts w:asciiTheme="minorHAnsi" w:hAnsiTheme="minorHAnsi"/>
          <w:color w:val="auto"/>
          <w:sz w:val="28"/>
          <w:szCs w:val="28"/>
        </w:rPr>
        <w:t>a vuosi entisten patterointiohje</w:t>
      </w:r>
      <w:r w:rsidR="00BF3D21" w:rsidRPr="00C16501">
        <w:rPr>
          <w:rFonts w:asciiTheme="minorHAnsi" w:hAnsiTheme="minorHAnsi"/>
          <w:color w:val="auto"/>
          <w:sz w:val="28"/>
          <w:szCs w:val="28"/>
        </w:rPr>
        <w:t xml:space="preserve">iden sisältöä noudattaen. </w:t>
      </w:r>
    </w:p>
    <w:p w:rsidR="005D1F68" w:rsidRDefault="005D1F68" w:rsidP="00A20AFC">
      <w:pPr>
        <w:pStyle w:val="Otsikko2"/>
      </w:pPr>
    </w:p>
    <w:p w:rsidR="005D1F68" w:rsidRPr="00F14229" w:rsidRDefault="00C16501" w:rsidP="00143EE3">
      <w:pPr>
        <w:rPr>
          <w:sz w:val="28"/>
          <w:szCs w:val="28"/>
          <w:u w:val="single"/>
        </w:rPr>
      </w:pPr>
      <w:r w:rsidRPr="00F14229">
        <w:rPr>
          <w:sz w:val="28"/>
          <w:szCs w:val="28"/>
          <w:u w:val="single"/>
        </w:rPr>
        <w:t>7</w:t>
      </w:r>
      <w:r w:rsidR="00840608" w:rsidRPr="00F14229">
        <w:rPr>
          <w:sz w:val="28"/>
          <w:szCs w:val="28"/>
          <w:u w:val="single"/>
        </w:rPr>
        <w:t xml:space="preserve"> § R</w:t>
      </w:r>
      <w:r w:rsidR="005D1F68" w:rsidRPr="00F14229">
        <w:rPr>
          <w:sz w:val="28"/>
          <w:szCs w:val="28"/>
          <w:u w:val="single"/>
        </w:rPr>
        <w:t>akenteelliset vaatimukset</w:t>
      </w:r>
    </w:p>
    <w:p w:rsidR="005D1F68" w:rsidRDefault="00F14229" w:rsidP="00143EE3">
      <w:pPr>
        <w:rPr>
          <w:sz w:val="28"/>
          <w:szCs w:val="28"/>
        </w:rPr>
      </w:pPr>
      <w:r>
        <w:rPr>
          <w:sz w:val="28"/>
          <w:szCs w:val="28"/>
        </w:rPr>
        <w:t>7§</w:t>
      </w:r>
      <w:r w:rsidR="00C25D28">
        <w:rPr>
          <w:sz w:val="28"/>
          <w:szCs w:val="28"/>
        </w:rPr>
        <w:t xml:space="preserve"> 3</w:t>
      </w:r>
      <w:r w:rsidR="005D1F68">
        <w:rPr>
          <w:sz w:val="28"/>
          <w:szCs w:val="28"/>
        </w:rPr>
        <w:t>. momentissa edellytetään mm. orgaanisten lannoitevalmisteiden ja lantojen varastointitilan kattamista riippumatta siitä, onko varastoi</w:t>
      </w:r>
      <w:r w:rsidR="00954438">
        <w:rPr>
          <w:sz w:val="28"/>
          <w:szCs w:val="28"/>
        </w:rPr>
        <w:t>ntitilaan järjestetty valumavesi</w:t>
      </w:r>
      <w:r w:rsidR="005D1F68">
        <w:rPr>
          <w:sz w:val="28"/>
          <w:szCs w:val="28"/>
        </w:rPr>
        <w:t>lle puhdistus</w:t>
      </w:r>
      <w:r w:rsidR="00954438">
        <w:rPr>
          <w:sz w:val="28"/>
          <w:szCs w:val="28"/>
        </w:rPr>
        <w:t>laitteet. Ammattimaisessa kompostoinnissa voi käsittelyal</w:t>
      </w:r>
      <w:r w:rsidR="005D1F68">
        <w:rPr>
          <w:sz w:val="28"/>
          <w:szCs w:val="28"/>
        </w:rPr>
        <w:t>ue</w:t>
      </w:r>
      <w:r w:rsidR="00954438">
        <w:rPr>
          <w:sz w:val="28"/>
          <w:szCs w:val="28"/>
        </w:rPr>
        <w:t xml:space="preserve">en </w:t>
      </w:r>
      <w:r w:rsidR="005D1F68">
        <w:rPr>
          <w:sz w:val="28"/>
          <w:szCs w:val="28"/>
        </w:rPr>
        <w:t>la</w:t>
      </w:r>
      <w:r w:rsidR="00954438">
        <w:rPr>
          <w:sz w:val="28"/>
          <w:szCs w:val="28"/>
        </w:rPr>
        <w:t>a</w:t>
      </w:r>
      <w:r w:rsidR="005D1F68">
        <w:rPr>
          <w:sz w:val="28"/>
          <w:szCs w:val="28"/>
        </w:rPr>
        <w:t>juus voi ol</w:t>
      </w:r>
      <w:r w:rsidR="00954438">
        <w:rPr>
          <w:sz w:val="28"/>
          <w:szCs w:val="28"/>
        </w:rPr>
        <w:t>l</w:t>
      </w:r>
      <w:r w:rsidR="005D1F68">
        <w:rPr>
          <w:sz w:val="28"/>
          <w:szCs w:val="28"/>
        </w:rPr>
        <w:t>a jopa 18 ha ja sen kokoisen</w:t>
      </w:r>
      <w:r w:rsidR="00954438">
        <w:rPr>
          <w:sz w:val="28"/>
          <w:szCs w:val="28"/>
        </w:rPr>
        <w:t xml:space="preserve"> tai </w:t>
      </w:r>
      <w:r w:rsidR="00C16501">
        <w:rPr>
          <w:sz w:val="28"/>
          <w:szCs w:val="28"/>
        </w:rPr>
        <w:t>pienemmänkin</w:t>
      </w:r>
      <w:r w:rsidR="005D1F68">
        <w:rPr>
          <w:sz w:val="28"/>
          <w:szCs w:val="28"/>
        </w:rPr>
        <w:t xml:space="preserve"> aluee</w:t>
      </w:r>
      <w:r w:rsidR="00954438">
        <w:rPr>
          <w:sz w:val="28"/>
          <w:szCs w:val="28"/>
        </w:rPr>
        <w:t>n</w:t>
      </w:r>
      <w:r w:rsidR="005D1F68">
        <w:rPr>
          <w:sz w:val="28"/>
          <w:szCs w:val="28"/>
        </w:rPr>
        <w:t xml:space="preserve"> aumoje</w:t>
      </w:r>
      <w:r w:rsidR="00954438">
        <w:rPr>
          <w:sz w:val="28"/>
          <w:szCs w:val="28"/>
        </w:rPr>
        <w:t>n</w:t>
      </w:r>
      <w:r w:rsidR="005D1F68">
        <w:rPr>
          <w:sz w:val="28"/>
          <w:szCs w:val="28"/>
        </w:rPr>
        <w:t xml:space="preserve"> pei</w:t>
      </w:r>
      <w:r w:rsidR="00954438">
        <w:rPr>
          <w:sz w:val="28"/>
          <w:szCs w:val="28"/>
        </w:rPr>
        <w:t>ttä</w:t>
      </w:r>
      <w:r w:rsidR="005D1F68">
        <w:rPr>
          <w:sz w:val="28"/>
          <w:szCs w:val="28"/>
        </w:rPr>
        <w:t>mien muovilla on täysin mahdoto</w:t>
      </w:r>
      <w:r w:rsidR="00954438">
        <w:rPr>
          <w:sz w:val="28"/>
          <w:szCs w:val="28"/>
        </w:rPr>
        <w:t>n</w:t>
      </w:r>
      <w:r w:rsidR="005D1F68">
        <w:rPr>
          <w:sz w:val="28"/>
          <w:szCs w:val="28"/>
        </w:rPr>
        <w:t xml:space="preserve">ta. </w:t>
      </w:r>
      <w:r w:rsidR="00954438">
        <w:rPr>
          <w:sz w:val="28"/>
          <w:szCs w:val="28"/>
        </w:rPr>
        <w:t xml:space="preserve">Aumoja on käännettävä useita </w:t>
      </w:r>
      <w:r w:rsidR="00954438">
        <w:rPr>
          <w:sz w:val="28"/>
          <w:szCs w:val="28"/>
        </w:rPr>
        <w:lastRenderedPageBreak/>
        <w:t>kertoja ja silloin näiden peittei</w:t>
      </w:r>
      <w:r w:rsidR="005D1F68">
        <w:rPr>
          <w:sz w:val="28"/>
          <w:szCs w:val="28"/>
        </w:rPr>
        <w:t>de</w:t>
      </w:r>
      <w:r w:rsidR="00954438">
        <w:rPr>
          <w:sz w:val="28"/>
          <w:szCs w:val="28"/>
        </w:rPr>
        <w:t>n</w:t>
      </w:r>
      <w:r w:rsidR="005D1F68">
        <w:rPr>
          <w:sz w:val="28"/>
          <w:szCs w:val="28"/>
        </w:rPr>
        <w:t xml:space="preserve"> käsitte</w:t>
      </w:r>
      <w:r w:rsidR="00954438">
        <w:rPr>
          <w:sz w:val="28"/>
          <w:szCs w:val="28"/>
        </w:rPr>
        <w:t>l</w:t>
      </w:r>
      <w:r w:rsidR="005D1F68">
        <w:rPr>
          <w:sz w:val="28"/>
          <w:szCs w:val="28"/>
        </w:rPr>
        <w:t>y</w:t>
      </w:r>
      <w:r w:rsidR="00954438">
        <w:rPr>
          <w:sz w:val="28"/>
          <w:szCs w:val="28"/>
        </w:rPr>
        <w:t xml:space="preserve"> monta kertaa</w:t>
      </w:r>
      <w:r w:rsidR="005D1F68">
        <w:rPr>
          <w:sz w:val="28"/>
          <w:szCs w:val="28"/>
        </w:rPr>
        <w:t xml:space="preserve"> on täysin mahdoton vaatimus</w:t>
      </w:r>
      <w:r w:rsidR="00C25D28">
        <w:rPr>
          <w:sz w:val="28"/>
          <w:szCs w:val="28"/>
        </w:rPr>
        <w:t xml:space="preserve"> jo pelkästään teknisistä syistä</w:t>
      </w:r>
      <w:r w:rsidR="005D1F68">
        <w:rPr>
          <w:sz w:val="28"/>
          <w:szCs w:val="28"/>
        </w:rPr>
        <w:t xml:space="preserve">. </w:t>
      </w:r>
    </w:p>
    <w:p w:rsidR="005D1F68" w:rsidRDefault="005D1F68" w:rsidP="00143EE3">
      <w:pPr>
        <w:rPr>
          <w:sz w:val="28"/>
          <w:szCs w:val="28"/>
        </w:rPr>
      </w:pPr>
      <w:r>
        <w:rPr>
          <w:sz w:val="28"/>
          <w:szCs w:val="28"/>
        </w:rPr>
        <w:t>Peittämi</w:t>
      </w:r>
      <w:r w:rsidR="00954438">
        <w:rPr>
          <w:sz w:val="28"/>
          <w:szCs w:val="28"/>
        </w:rPr>
        <w:t>n</w:t>
      </w:r>
      <w:r>
        <w:rPr>
          <w:sz w:val="28"/>
          <w:szCs w:val="28"/>
        </w:rPr>
        <w:t>en voi ol</w:t>
      </w:r>
      <w:r w:rsidR="00954438">
        <w:rPr>
          <w:sz w:val="28"/>
          <w:szCs w:val="28"/>
        </w:rPr>
        <w:t>l</w:t>
      </w:r>
      <w:r>
        <w:rPr>
          <w:sz w:val="28"/>
          <w:szCs w:val="28"/>
        </w:rPr>
        <w:t>a tarpeellista</w:t>
      </w:r>
      <w:r w:rsidR="00954438">
        <w:rPr>
          <w:sz w:val="28"/>
          <w:szCs w:val="28"/>
        </w:rPr>
        <w:t>,</w:t>
      </w:r>
      <w:r>
        <w:rPr>
          <w:sz w:val="28"/>
          <w:szCs w:val="28"/>
        </w:rPr>
        <w:t xml:space="preserve"> jos kompostointialueell</w:t>
      </w:r>
      <w:r w:rsidR="0077446A">
        <w:rPr>
          <w:sz w:val="28"/>
          <w:szCs w:val="28"/>
        </w:rPr>
        <w:t>a ei ole järjestetty jätevesien</w:t>
      </w:r>
      <w:r>
        <w:rPr>
          <w:sz w:val="28"/>
          <w:szCs w:val="28"/>
        </w:rPr>
        <w:t xml:space="preserve"> puhdi</w:t>
      </w:r>
      <w:r w:rsidR="00954438">
        <w:rPr>
          <w:sz w:val="28"/>
          <w:szCs w:val="28"/>
        </w:rPr>
        <w:t>s</w:t>
      </w:r>
      <w:r>
        <w:rPr>
          <w:sz w:val="28"/>
          <w:szCs w:val="28"/>
        </w:rPr>
        <w:t>tusta</w:t>
      </w:r>
      <w:r w:rsidR="003C2AFB">
        <w:rPr>
          <w:sz w:val="28"/>
          <w:szCs w:val="28"/>
        </w:rPr>
        <w:t>. P</w:t>
      </w:r>
      <w:r>
        <w:rPr>
          <w:sz w:val="28"/>
          <w:szCs w:val="28"/>
        </w:rPr>
        <w:t>uhdi</w:t>
      </w:r>
      <w:r w:rsidR="00954438">
        <w:rPr>
          <w:sz w:val="28"/>
          <w:szCs w:val="28"/>
        </w:rPr>
        <w:t>s</w:t>
      </w:r>
      <w:r w:rsidR="003C2AFB">
        <w:rPr>
          <w:sz w:val="28"/>
          <w:szCs w:val="28"/>
        </w:rPr>
        <w:t>tuslaitteilla</w:t>
      </w:r>
      <w:r>
        <w:rPr>
          <w:sz w:val="28"/>
          <w:szCs w:val="28"/>
        </w:rPr>
        <w:t xml:space="preserve"> varustetu</w:t>
      </w:r>
      <w:r w:rsidR="00954438">
        <w:rPr>
          <w:sz w:val="28"/>
          <w:szCs w:val="28"/>
        </w:rPr>
        <w:t>t</w:t>
      </w:r>
      <w:r w:rsidR="003C2AFB">
        <w:rPr>
          <w:sz w:val="28"/>
          <w:szCs w:val="28"/>
        </w:rPr>
        <w:t xml:space="preserve"> alueet eivät vaadi</w:t>
      </w:r>
      <w:r w:rsidR="00954438">
        <w:rPr>
          <w:sz w:val="28"/>
          <w:szCs w:val="28"/>
        </w:rPr>
        <w:t xml:space="preserve"> sadeves</w:t>
      </w:r>
      <w:r w:rsidR="00F14229">
        <w:rPr>
          <w:sz w:val="28"/>
          <w:szCs w:val="28"/>
        </w:rPr>
        <w:t>isuojausta.</w:t>
      </w:r>
    </w:p>
    <w:p w:rsidR="005D1F68" w:rsidRDefault="00F14229" w:rsidP="00143EE3">
      <w:pPr>
        <w:rPr>
          <w:sz w:val="28"/>
          <w:szCs w:val="28"/>
        </w:rPr>
      </w:pPr>
      <w:r>
        <w:rPr>
          <w:sz w:val="28"/>
          <w:szCs w:val="28"/>
        </w:rPr>
        <w:t>7</w:t>
      </w:r>
      <w:r w:rsidR="00C25D28">
        <w:rPr>
          <w:sz w:val="28"/>
          <w:szCs w:val="28"/>
        </w:rPr>
        <w:t>§ 4 momentissa</w:t>
      </w:r>
      <w:r w:rsidR="005D1F68">
        <w:rPr>
          <w:sz w:val="28"/>
          <w:szCs w:val="28"/>
        </w:rPr>
        <w:t xml:space="preserve"> edellytetään lannat ms. materi</w:t>
      </w:r>
      <w:r w:rsidR="00954438">
        <w:rPr>
          <w:sz w:val="28"/>
          <w:szCs w:val="28"/>
        </w:rPr>
        <w:t>aal</w:t>
      </w:r>
      <w:r w:rsidR="005D1F68">
        <w:rPr>
          <w:sz w:val="28"/>
          <w:szCs w:val="28"/>
        </w:rPr>
        <w:t>ien kuorm</w:t>
      </w:r>
      <w:r w:rsidR="00954438">
        <w:rPr>
          <w:sz w:val="28"/>
          <w:szCs w:val="28"/>
        </w:rPr>
        <w:t>aa</w:t>
      </w:r>
      <w:r w:rsidR="005D1F68">
        <w:rPr>
          <w:sz w:val="28"/>
          <w:szCs w:val="28"/>
        </w:rPr>
        <w:t>mista tiivisp</w:t>
      </w:r>
      <w:r w:rsidR="0077446A">
        <w:rPr>
          <w:sz w:val="28"/>
          <w:szCs w:val="28"/>
        </w:rPr>
        <w:t>o</w:t>
      </w:r>
      <w:r w:rsidR="005D1F68">
        <w:rPr>
          <w:sz w:val="28"/>
          <w:szCs w:val="28"/>
        </w:rPr>
        <w:t>h</w:t>
      </w:r>
      <w:r w:rsidR="0077446A">
        <w:rPr>
          <w:sz w:val="28"/>
          <w:szCs w:val="28"/>
        </w:rPr>
        <w:t>j</w:t>
      </w:r>
      <w:r w:rsidR="005D1F68">
        <w:rPr>
          <w:sz w:val="28"/>
          <w:szCs w:val="28"/>
        </w:rPr>
        <w:t xml:space="preserve">aisella </w:t>
      </w:r>
      <w:r w:rsidR="0077446A">
        <w:rPr>
          <w:sz w:val="28"/>
          <w:szCs w:val="28"/>
        </w:rPr>
        <w:t>a</w:t>
      </w:r>
      <w:r w:rsidR="005D1F68">
        <w:rPr>
          <w:sz w:val="28"/>
          <w:szCs w:val="28"/>
        </w:rPr>
        <w:t>lustalla, a</w:t>
      </w:r>
      <w:r w:rsidR="0077446A">
        <w:rPr>
          <w:sz w:val="28"/>
          <w:szCs w:val="28"/>
        </w:rPr>
        <w:t>svaltilla. Sataessa vesi</w:t>
      </w:r>
      <w:r w:rsidR="005D1F68">
        <w:rPr>
          <w:sz w:val="28"/>
          <w:szCs w:val="28"/>
        </w:rPr>
        <w:t xml:space="preserve"> päätyy lik</w:t>
      </w:r>
      <w:r w:rsidR="0077446A">
        <w:rPr>
          <w:sz w:val="28"/>
          <w:szCs w:val="28"/>
        </w:rPr>
        <w:t>a</w:t>
      </w:r>
      <w:r w:rsidR="005D1F68">
        <w:rPr>
          <w:sz w:val="28"/>
          <w:szCs w:val="28"/>
        </w:rPr>
        <w:t>isen</w:t>
      </w:r>
      <w:r w:rsidR="0077446A">
        <w:rPr>
          <w:sz w:val="28"/>
          <w:szCs w:val="28"/>
        </w:rPr>
        <w:t xml:space="preserve">a </w:t>
      </w:r>
      <w:r w:rsidR="005D1F68">
        <w:rPr>
          <w:sz w:val="28"/>
          <w:szCs w:val="28"/>
        </w:rPr>
        <w:t>jonn</w:t>
      </w:r>
      <w:r w:rsidR="0077446A">
        <w:rPr>
          <w:sz w:val="28"/>
          <w:szCs w:val="28"/>
        </w:rPr>
        <w:t>ekin ojaan</w:t>
      </w:r>
      <w:r w:rsidR="00C16501">
        <w:rPr>
          <w:sz w:val="28"/>
          <w:szCs w:val="28"/>
        </w:rPr>
        <w:t>, kun</w:t>
      </w:r>
      <w:r w:rsidR="005D1F68">
        <w:rPr>
          <w:sz w:val="28"/>
          <w:szCs w:val="28"/>
        </w:rPr>
        <w:t xml:space="preserve"> </w:t>
      </w:r>
      <w:r w:rsidR="0077446A">
        <w:rPr>
          <w:sz w:val="28"/>
          <w:szCs w:val="28"/>
        </w:rPr>
        <w:t>sen sijaan esim. sepelipohjainen</w:t>
      </w:r>
      <w:r w:rsidR="005D1F68">
        <w:rPr>
          <w:sz w:val="28"/>
          <w:szCs w:val="28"/>
        </w:rPr>
        <w:t xml:space="preserve"> alusta ott</w:t>
      </w:r>
      <w:r w:rsidR="0077446A">
        <w:rPr>
          <w:sz w:val="28"/>
          <w:szCs w:val="28"/>
        </w:rPr>
        <w:t>ai</w:t>
      </w:r>
      <w:r w:rsidR="005D1F68">
        <w:rPr>
          <w:sz w:val="28"/>
          <w:szCs w:val="28"/>
        </w:rPr>
        <w:t>si sad</w:t>
      </w:r>
      <w:r w:rsidR="0077446A">
        <w:rPr>
          <w:sz w:val="28"/>
          <w:szCs w:val="28"/>
        </w:rPr>
        <w:t>eveden vastaan ja siitä suotaisi sen hiljalleen</w:t>
      </w:r>
      <w:r w:rsidR="005D1F68">
        <w:rPr>
          <w:sz w:val="28"/>
          <w:szCs w:val="28"/>
        </w:rPr>
        <w:t xml:space="preserve"> maaperään. Maaperäsuodatus on hyvä ja tärkeä keino valumave</w:t>
      </w:r>
      <w:r w:rsidR="0077446A">
        <w:rPr>
          <w:sz w:val="28"/>
          <w:szCs w:val="28"/>
        </w:rPr>
        <w:t>sien käsittelemiseksi.</w:t>
      </w:r>
      <w:r w:rsidR="002F0C1E">
        <w:rPr>
          <w:sz w:val="28"/>
          <w:szCs w:val="28"/>
        </w:rPr>
        <w:t xml:space="preserve"> </w:t>
      </w:r>
    </w:p>
    <w:p w:rsidR="005D1F68" w:rsidRPr="00C16501" w:rsidRDefault="0077446A" w:rsidP="00143EE3">
      <w:pPr>
        <w:rPr>
          <w:b/>
          <w:sz w:val="28"/>
          <w:szCs w:val="28"/>
        </w:rPr>
      </w:pPr>
      <w:r w:rsidRPr="00C16501">
        <w:rPr>
          <w:b/>
          <w:sz w:val="28"/>
          <w:szCs w:val="28"/>
        </w:rPr>
        <w:t>Ti</w:t>
      </w:r>
      <w:r w:rsidR="005D1F68" w:rsidRPr="00C16501">
        <w:rPr>
          <w:b/>
          <w:sz w:val="28"/>
          <w:szCs w:val="28"/>
        </w:rPr>
        <w:t>ivispoh</w:t>
      </w:r>
      <w:r w:rsidRPr="00C16501">
        <w:rPr>
          <w:b/>
          <w:sz w:val="28"/>
          <w:szCs w:val="28"/>
        </w:rPr>
        <w:t>jaiset alustat ovat kustannuksil</w:t>
      </w:r>
      <w:r w:rsidR="005D1F68" w:rsidRPr="00C16501">
        <w:rPr>
          <w:b/>
          <w:sz w:val="28"/>
          <w:szCs w:val="28"/>
        </w:rPr>
        <w:t>ta</w:t>
      </w:r>
      <w:r w:rsidRPr="00C16501">
        <w:rPr>
          <w:b/>
          <w:sz w:val="28"/>
          <w:szCs w:val="28"/>
        </w:rPr>
        <w:t>an kohtuut</w:t>
      </w:r>
      <w:r w:rsidR="005D1F68" w:rsidRPr="00C16501">
        <w:rPr>
          <w:b/>
          <w:sz w:val="28"/>
          <w:szCs w:val="28"/>
        </w:rPr>
        <w:t>on v</w:t>
      </w:r>
      <w:r w:rsidRPr="00C16501">
        <w:rPr>
          <w:b/>
          <w:sz w:val="28"/>
          <w:szCs w:val="28"/>
        </w:rPr>
        <w:t>a</w:t>
      </w:r>
      <w:r w:rsidR="005D1F68" w:rsidRPr="00C16501">
        <w:rPr>
          <w:b/>
          <w:sz w:val="28"/>
          <w:szCs w:val="28"/>
        </w:rPr>
        <w:t>a</w:t>
      </w:r>
      <w:r w:rsidRPr="00C16501">
        <w:rPr>
          <w:b/>
          <w:sz w:val="28"/>
          <w:szCs w:val="28"/>
        </w:rPr>
        <w:t xml:space="preserve">timus, </w:t>
      </w:r>
      <w:r w:rsidR="005D1F68" w:rsidRPr="00C16501">
        <w:rPr>
          <w:b/>
          <w:sz w:val="28"/>
          <w:szCs w:val="28"/>
        </w:rPr>
        <w:t>jos esim</w:t>
      </w:r>
      <w:r w:rsidRPr="00C16501">
        <w:rPr>
          <w:b/>
          <w:sz w:val="28"/>
          <w:szCs w:val="28"/>
        </w:rPr>
        <w:t>.</w:t>
      </w:r>
      <w:r w:rsidR="005D1F68" w:rsidRPr="00C16501">
        <w:rPr>
          <w:b/>
          <w:sz w:val="28"/>
          <w:szCs w:val="28"/>
        </w:rPr>
        <w:t xml:space="preserve"> lanta</w:t>
      </w:r>
      <w:r w:rsidRPr="00C16501">
        <w:rPr>
          <w:b/>
          <w:sz w:val="28"/>
          <w:szCs w:val="28"/>
        </w:rPr>
        <w:t>a kuormataan</w:t>
      </w:r>
      <w:r w:rsidR="005D1F68" w:rsidRPr="00C16501">
        <w:rPr>
          <w:b/>
          <w:sz w:val="28"/>
          <w:szCs w:val="28"/>
        </w:rPr>
        <w:t xml:space="preserve"> </w:t>
      </w:r>
      <w:r w:rsidR="003C2AFB" w:rsidRPr="00C16501">
        <w:rPr>
          <w:b/>
          <w:sz w:val="28"/>
          <w:szCs w:val="28"/>
        </w:rPr>
        <w:t xml:space="preserve">näillä alueilla </w:t>
      </w:r>
      <w:r w:rsidR="005D1F68" w:rsidRPr="00C16501">
        <w:rPr>
          <w:b/>
          <w:sz w:val="28"/>
          <w:szCs w:val="28"/>
        </w:rPr>
        <w:t>vain</w:t>
      </w:r>
      <w:r w:rsidRPr="00C16501">
        <w:rPr>
          <w:b/>
          <w:sz w:val="28"/>
          <w:szCs w:val="28"/>
        </w:rPr>
        <w:t xml:space="preserve"> </w:t>
      </w:r>
      <w:r w:rsidR="005D1F68" w:rsidRPr="00C16501">
        <w:rPr>
          <w:b/>
          <w:sz w:val="28"/>
          <w:szCs w:val="28"/>
        </w:rPr>
        <w:t>k</w:t>
      </w:r>
      <w:r w:rsidRPr="00C16501">
        <w:rPr>
          <w:b/>
          <w:sz w:val="28"/>
          <w:szCs w:val="28"/>
        </w:rPr>
        <w:t>e</w:t>
      </w:r>
      <w:r w:rsidR="005D1F68" w:rsidRPr="00C16501">
        <w:rPr>
          <w:b/>
          <w:sz w:val="28"/>
          <w:szCs w:val="28"/>
        </w:rPr>
        <w:t>rran vuodes</w:t>
      </w:r>
      <w:r w:rsidR="00C16501" w:rsidRPr="00C16501">
        <w:rPr>
          <w:b/>
          <w:sz w:val="28"/>
          <w:szCs w:val="28"/>
        </w:rPr>
        <w:t>sa,</w:t>
      </w:r>
      <w:r w:rsidR="005D1F68" w:rsidRPr="00C16501">
        <w:rPr>
          <w:b/>
          <w:sz w:val="28"/>
          <w:szCs w:val="28"/>
        </w:rPr>
        <w:t xml:space="preserve"> kevä</w:t>
      </w:r>
      <w:r w:rsidRPr="00C16501">
        <w:rPr>
          <w:b/>
          <w:sz w:val="28"/>
          <w:szCs w:val="28"/>
        </w:rPr>
        <w:t>ä</w:t>
      </w:r>
      <w:r w:rsidR="005D1F68" w:rsidRPr="00C16501">
        <w:rPr>
          <w:b/>
          <w:sz w:val="28"/>
          <w:szCs w:val="28"/>
        </w:rPr>
        <w:t>llä toukokuu</w:t>
      </w:r>
      <w:r w:rsidRPr="00C16501">
        <w:rPr>
          <w:b/>
          <w:sz w:val="28"/>
          <w:szCs w:val="28"/>
        </w:rPr>
        <w:t>s</w:t>
      </w:r>
      <w:r w:rsidR="005D1F68" w:rsidRPr="00C16501">
        <w:rPr>
          <w:b/>
          <w:sz w:val="28"/>
          <w:szCs w:val="28"/>
        </w:rPr>
        <w:t>sa yhden viikon aika</w:t>
      </w:r>
      <w:r w:rsidR="003C2AFB" w:rsidRPr="00C16501">
        <w:rPr>
          <w:b/>
          <w:sz w:val="28"/>
          <w:szCs w:val="28"/>
        </w:rPr>
        <w:t xml:space="preserve">na. </w:t>
      </w:r>
      <w:r w:rsidR="005D1F68" w:rsidRPr="00C16501">
        <w:rPr>
          <w:b/>
          <w:sz w:val="28"/>
          <w:szCs w:val="28"/>
        </w:rPr>
        <w:t>Tällöin</w:t>
      </w:r>
      <w:r w:rsidR="003C2AFB" w:rsidRPr="00C16501">
        <w:rPr>
          <w:b/>
          <w:sz w:val="28"/>
          <w:szCs w:val="28"/>
        </w:rPr>
        <w:t xml:space="preserve"> lastaus- ja käsittelyalueen investoi</w:t>
      </w:r>
      <w:r w:rsidR="005D1F68" w:rsidRPr="00C16501">
        <w:rPr>
          <w:b/>
          <w:sz w:val="28"/>
          <w:szCs w:val="28"/>
        </w:rPr>
        <w:t>n</w:t>
      </w:r>
      <w:r w:rsidR="003C2AFB" w:rsidRPr="00C16501">
        <w:rPr>
          <w:b/>
          <w:sz w:val="28"/>
          <w:szCs w:val="28"/>
        </w:rPr>
        <w:t>t</w:t>
      </w:r>
      <w:r w:rsidR="00C16501" w:rsidRPr="00C16501">
        <w:rPr>
          <w:b/>
          <w:sz w:val="28"/>
          <w:szCs w:val="28"/>
        </w:rPr>
        <w:t>ivaatimus n.</w:t>
      </w:r>
      <w:r w:rsidR="005D1F68" w:rsidRPr="00C16501">
        <w:rPr>
          <w:b/>
          <w:sz w:val="28"/>
          <w:szCs w:val="28"/>
        </w:rPr>
        <w:t xml:space="preserve"> 250 000 </w:t>
      </w:r>
      <w:r w:rsidR="003C2AFB" w:rsidRPr="00C16501">
        <w:rPr>
          <w:b/>
          <w:sz w:val="28"/>
          <w:szCs w:val="28"/>
        </w:rPr>
        <w:t xml:space="preserve">euroa </w:t>
      </w:r>
      <w:r w:rsidR="005D1F68" w:rsidRPr="00C16501">
        <w:rPr>
          <w:b/>
          <w:sz w:val="28"/>
          <w:szCs w:val="28"/>
        </w:rPr>
        <w:t>per tila</w:t>
      </w:r>
      <w:r w:rsidR="00C16501" w:rsidRPr="00C16501">
        <w:rPr>
          <w:b/>
          <w:sz w:val="28"/>
          <w:szCs w:val="28"/>
        </w:rPr>
        <w:t>,</w:t>
      </w:r>
      <w:r w:rsidR="005D1F68" w:rsidRPr="00C16501">
        <w:rPr>
          <w:b/>
          <w:sz w:val="28"/>
          <w:szCs w:val="28"/>
        </w:rPr>
        <w:t xml:space="preserve"> on t</w:t>
      </w:r>
      <w:r w:rsidR="003C2AFB" w:rsidRPr="00C16501">
        <w:rPr>
          <w:b/>
          <w:sz w:val="28"/>
          <w:szCs w:val="28"/>
        </w:rPr>
        <w:t>ä</w:t>
      </w:r>
      <w:r w:rsidR="005D1F68" w:rsidRPr="00C16501">
        <w:rPr>
          <w:b/>
          <w:sz w:val="28"/>
          <w:szCs w:val="28"/>
        </w:rPr>
        <w:t>ysi</w:t>
      </w:r>
      <w:r w:rsidR="003C2AFB" w:rsidRPr="00C16501">
        <w:rPr>
          <w:b/>
          <w:sz w:val="28"/>
          <w:szCs w:val="28"/>
        </w:rPr>
        <w:t>n</w:t>
      </w:r>
      <w:r w:rsidR="005D1F68" w:rsidRPr="00C16501">
        <w:rPr>
          <w:b/>
          <w:sz w:val="28"/>
          <w:szCs w:val="28"/>
        </w:rPr>
        <w:t xml:space="preserve"> kohtuuton</w:t>
      </w:r>
      <w:r w:rsidR="00C16501" w:rsidRPr="00C16501">
        <w:rPr>
          <w:b/>
          <w:sz w:val="28"/>
          <w:szCs w:val="28"/>
        </w:rPr>
        <w:t>, eikä</w:t>
      </w:r>
      <w:r w:rsidR="005D1F68" w:rsidRPr="00C16501">
        <w:rPr>
          <w:b/>
          <w:sz w:val="28"/>
          <w:szCs w:val="28"/>
        </w:rPr>
        <w:t xml:space="preserve"> täytä ympäri</w:t>
      </w:r>
      <w:r w:rsidR="003C2AFB" w:rsidRPr="00C16501">
        <w:rPr>
          <w:b/>
          <w:sz w:val="28"/>
          <w:szCs w:val="28"/>
        </w:rPr>
        <w:t>stö</w:t>
      </w:r>
      <w:r w:rsidR="005D1F68" w:rsidRPr="00C16501">
        <w:rPr>
          <w:b/>
          <w:sz w:val="28"/>
          <w:szCs w:val="28"/>
        </w:rPr>
        <w:t>suo</w:t>
      </w:r>
      <w:r w:rsidR="003C2AFB" w:rsidRPr="00C16501">
        <w:rPr>
          <w:b/>
          <w:sz w:val="28"/>
          <w:szCs w:val="28"/>
        </w:rPr>
        <w:t>jelulain</w:t>
      </w:r>
      <w:r w:rsidR="005D1F68" w:rsidRPr="00C16501">
        <w:rPr>
          <w:b/>
          <w:sz w:val="28"/>
          <w:szCs w:val="28"/>
        </w:rPr>
        <w:t xml:space="preserve"> BAT-periaa</w:t>
      </w:r>
      <w:r w:rsidR="003C2AFB" w:rsidRPr="00C16501">
        <w:rPr>
          <w:b/>
          <w:sz w:val="28"/>
          <w:szCs w:val="28"/>
        </w:rPr>
        <w:t>t</w:t>
      </w:r>
      <w:r w:rsidR="005D1F68" w:rsidRPr="00C16501">
        <w:rPr>
          <w:b/>
          <w:sz w:val="28"/>
          <w:szCs w:val="28"/>
        </w:rPr>
        <w:t xml:space="preserve">teen vaatimusta. </w:t>
      </w:r>
    </w:p>
    <w:p w:rsidR="005D1F68" w:rsidRDefault="00C25D28" w:rsidP="00143EE3">
      <w:pPr>
        <w:rPr>
          <w:sz w:val="28"/>
          <w:szCs w:val="28"/>
        </w:rPr>
      </w:pPr>
      <w:r>
        <w:rPr>
          <w:sz w:val="28"/>
          <w:szCs w:val="28"/>
        </w:rPr>
        <w:t>Ympäristösuojelulain BAT- periaatteen</w:t>
      </w:r>
      <w:r w:rsidR="005D1F68">
        <w:rPr>
          <w:sz w:val="28"/>
          <w:szCs w:val="28"/>
        </w:rPr>
        <w:t xml:space="preserve"> muka</w:t>
      </w:r>
      <w:r w:rsidR="003C2AFB">
        <w:rPr>
          <w:sz w:val="28"/>
          <w:szCs w:val="28"/>
        </w:rPr>
        <w:t>a</w:t>
      </w:r>
      <w:r w:rsidR="000B6D10">
        <w:rPr>
          <w:sz w:val="28"/>
          <w:szCs w:val="28"/>
        </w:rPr>
        <w:t xml:space="preserve">n </w:t>
      </w:r>
      <w:r w:rsidR="005D1F68">
        <w:rPr>
          <w:sz w:val="28"/>
          <w:szCs w:val="28"/>
        </w:rPr>
        <w:t>kustannusten</w:t>
      </w:r>
      <w:r w:rsidR="000B6D10">
        <w:rPr>
          <w:sz w:val="28"/>
          <w:szCs w:val="28"/>
        </w:rPr>
        <w:t xml:space="preserve"> tulee</w:t>
      </w:r>
      <w:r w:rsidR="003C2AFB">
        <w:rPr>
          <w:sz w:val="28"/>
          <w:szCs w:val="28"/>
        </w:rPr>
        <w:t xml:space="preserve"> olla kohtuullisia saavutettuun </w:t>
      </w:r>
      <w:r w:rsidR="005D1F68">
        <w:rPr>
          <w:sz w:val="28"/>
          <w:szCs w:val="28"/>
        </w:rPr>
        <w:t>ymp</w:t>
      </w:r>
      <w:r w:rsidR="003C2AFB">
        <w:rPr>
          <w:sz w:val="28"/>
          <w:szCs w:val="28"/>
        </w:rPr>
        <w:t>ä</w:t>
      </w:r>
      <w:r w:rsidR="005D1F68">
        <w:rPr>
          <w:sz w:val="28"/>
          <w:szCs w:val="28"/>
        </w:rPr>
        <w:t>ristövaik</w:t>
      </w:r>
      <w:r w:rsidR="003C2AFB">
        <w:rPr>
          <w:sz w:val="28"/>
          <w:szCs w:val="28"/>
        </w:rPr>
        <w:t xml:space="preserve">utukseen nähden. </w:t>
      </w:r>
    </w:p>
    <w:p w:rsidR="00A20AFC" w:rsidRDefault="00840608" w:rsidP="00143EE3">
      <w:pPr>
        <w:rPr>
          <w:sz w:val="28"/>
          <w:szCs w:val="28"/>
        </w:rPr>
      </w:pPr>
      <w:r>
        <w:rPr>
          <w:sz w:val="28"/>
          <w:szCs w:val="28"/>
        </w:rPr>
        <w:t>Tiivispohjaisen alueen rakentamisen seurauksena on se, että ni</w:t>
      </w:r>
      <w:r w:rsidR="003C2AFB">
        <w:rPr>
          <w:sz w:val="28"/>
          <w:szCs w:val="28"/>
        </w:rPr>
        <w:t>illä sy</w:t>
      </w:r>
      <w:r>
        <w:rPr>
          <w:sz w:val="28"/>
          <w:szCs w:val="28"/>
        </w:rPr>
        <w:t>n</w:t>
      </w:r>
      <w:r w:rsidR="003C2AFB">
        <w:rPr>
          <w:sz w:val="28"/>
          <w:szCs w:val="28"/>
        </w:rPr>
        <w:t>tyvät vedet lähtevät aina jonn</w:t>
      </w:r>
      <w:r>
        <w:rPr>
          <w:sz w:val="28"/>
          <w:szCs w:val="28"/>
        </w:rPr>
        <w:t>ek</w:t>
      </w:r>
      <w:r w:rsidR="003C2AFB">
        <w:rPr>
          <w:sz w:val="28"/>
          <w:szCs w:val="28"/>
        </w:rPr>
        <w:t>in. Useimmiten yhtenä norona sateen aikan</w:t>
      </w:r>
      <w:r>
        <w:rPr>
          <w:sz w:val="28"/>
          <w:szCs w:val="28"/>
        </w:rPr>
        <w:t>a</w:t>
      </w:r>
      <w:r w:rsidR="00C16501">
        <w:rPr>
          <w:sz w:val="28"/>
          <w:szCs w:val="28"/>
        </w:rPr>
        <w:t>,</w:t>
      </w:r>
      <w:r w:rsidR="00C25D28">
        <w:rPr>
          <w:sz w:val="28"/>
          <w:szCs w:val="28"/>
        </w:rPr>
        <w:t xml:space="preserve"> ja kun likaista vettä valuu</w:t>
      </w:r>
      <w:r w:rsidR="003C2AFB">
        <w:rPr>
          <w:sz w:val="28"/>
          <w:szCs w:val="28"/>
        </w:rPr>
        <w:t xml:space="preserve"> vuodesta toise</w:t>
      </w:r>
      <w:r>
        <w:rPr>
          <w:sz w:val="28"/>
          <w:szCs w:val="28"/>
        </w:rPr>
        <w:t>en, syntyy väistämättä suuria ravinne</w:t>
      </w:r>
      <w:r w:rsidR="003C2AFB">
        <w:rPr>
          <w:sz w:val="28"/>
          <w:szCs w:val="28"/>
        </w:rPr>
        <w:t>päästöjä lähimpiin</w:t>
      </w:r>
      <w:r>
        <w:rPr>
          <w:sz w:val="28"/>
          <w:szCs w:val="28"/>
        </w:rPr>
        <w:t xml:space="preserve"> </w:t>
      </w:r>
      <w:r w:rsidR="00C25D28">
        <w:rPr>
          <w:sz w:val="28"/>
          <w:szCs w:val="28"/>
        </w:rPr>
        <w:t>vesitöihin</w:t>
      </w:r>
      <w:r>
        <w:rPr>
          <w:sz w:val="28"/>
          <w:szCs w:val="28"/>
        </w:rPr>
        <w:t xml:space="preserve">. </w:t>
      </w:r>
    </w:p>
    <w:p w:rsidR="00A20AFC" w:rsidRDefault="00F14229" w:rsidP="00143EE3">
      <w:pPr>
        <w:rPr>
          <w:sz w:val="28"/>
          <w:szCs w:val="28"/>
        </w:rPr>
      </w:pPr>
      <w:r>
        <w:rPr>
          <w:sz w:val="28"/>
          <w:szCs w:val="28"/>
        </w:rPr>
        <w:t xml:space="preserve">Toimittaessa 7§ 1-3 momenttien mukaan </w:t>
      </w:r>
      <w:r w:rsidR="002F0C1E">
        <w:rPr>
          <w:sz w:val="28"/>
          <w:szCs w:val="28"/>
        </w:rPr>
        <w:t xml:space="preserve">toimittaessa </w:t>
      </w:r>
      <w:r>
        <w:rPr>
          <w:sz w:val="28"/>
          <w:szCs w:val="28"/>
        </w:rPr>
        <w:t>aiheutetaan</w:t>
      </w:r>
      <w:r w:rsidR="00A20AFC">
        <w:rPr>
          <w:sz w:val="28"/>
          <w:szCs w:val="28"/>
        </w:rPr>
        <w:t xml:space="preserve"> varmasti suuremmat päästöt</w:t>
      </w:r>
      <w:r w:rsidR="00C16501">
        <w:rPr>
          <w:sz w:val="28"/>
          <w:szCs w:val="28"/>
        </w:rPr>
        <w:t>,</w:t>
      </w:r>
      <w:r w:rsidR="00A20AFC">
        <w:rPr>
          <w:sz w:val="28"/>
          <w:szCs w:val="28"/>
        </w:rPr>
        <w:t xml:space="preserve"> kuin ilman </w:t>
      </w:r>
      <w:r w:rsidR="00C16501">
        <w:rPr>
          <w:sz w:val="28"/>
          <w:szCs w:val="28"/>
        </w:rPr>
        <w:t>tiivispohjaisia</w:t>
      </w:r>
      <w:r w:rsidR="00A20AFC">
        <w:rPr>
          <w:sz w:val="28"/>
          <w:szCs w:val="28"/>
        </w:rPr>
        <w:t xml:space="preserve"> alustoja työskenneltäessä.</w:t>
      </w:r>
    </w:p>
    <w:p w:rsidR="000B6D10" w:rsidRDefault="00A20AFC" w:rsidP="00143EE3">
      <w:pPr>
        <w:rPr>
          <w:sz w:val="28"/>
          <w:szCs w:val="28"/>
        </w:rPr>
      </w:pPr>
      <w:r>
        <w:rPr>
          <w:sz w:val="28"/>
          <w:szCs w:val="28"/>
        </w:rPr>
        <w:t>Ti</w:t>
      </w:r>
      <w:r w:rsidR="00840608">
        <w:rPr>
          <w:sz w:val="28"/>
          <w:szCs w:val="28"/>
        </w:rPr>
        <w:t>ivispohjaisilla alustoilla työskenneltäessä</w:t>
      </w:r>
      <w:r w:rsidR="003C2AFB">
        <w:rPr>
          <w:sz w:val="28"/>
          <w:szCs w:val="28"/>
        </w:rPr>
        <w:t xml:space="preserve"> tarvita</w:t>
      </w:r>
      <w:r w:rsidR="00840608">
        <w:rPr>
          <w:sz w:val="28"/>
          <w:szCs w:val="28"/>
        </w:rPr>
        <w:t>an väistämä</w:t>
      </w:r>
      <w:r w:rsidR="003C2AFB">
        <w:rPr>
          <w:sz w:val="28"/>
          <w:szCs w:val="28"/>
        </w:rPr>
        <w:t>t</w:t>
      </w:r>
      <w:r w:rsidR="00840608">
        <w:rPr>
          <w:sz w:val="28"/>
          <w:szCs w:val="28"/>
        </w:rPr>
        <w:t>tä</w:t>
      </w:r>
      <w:r w:rsidR="003C2AFB">
        <w:rPr>
          <w:sz w:val="28"/>
          <w:szCs w:val="28"/>
        </w:rPr>
        <w:t xml:space="preserve"> myös vesien</w:t>
      </w:r>
      <w:r w:rsidR="00840608">
        <w:rPr>
          <w:sz w:val="28"/>
          <w:szCs w:val="28"/>
        </w:rPr>
        <w:t xml:space="preserve"> </w:t>
      </w:r>
      <w:r w:rsidR="003C2AFB">
        <w:rPr>
          <w:sz w:val="28"/>
          <w:szCs w:val="28"/>
        </w:rPr>
        <w:t>puhdi</w:t>
      </w:r>
      <w:r w:rsidR="000B6D10">
        <w:rPr>
          <w:sz w:val="28"/>
          <w:szCs w:val="28"/>
        </w:rPr>
        <w:t>s</w:t>
      </w:r>
      <w:r w:rsidR="003C2AFB">
        <w:rPr>
          <w:sz w:val="28"/>
          <w:szCs w:val="28"/>
        </w:rPr>
        <w:t xml:space="preserve">tuslaitteet tai –rakenteet. </w:t>
      </w:r>
      <w:r w:rsidR="000B6D10">
        <w:rPr>
          <w:sz w:val="28"/>
          <w:szCs w:val="28"/>
        </w:rPr>
        <w:t>Näitä vel</w:t>
      </w:r>
      <w:r w:rsidR="00F14229">
        <w:rPr>
          <w:sz w:val="28"/>
          <w:szCs w:val="28"/>
        </w:rPr>
        <w:t xml:space="preserve">voitteita ei huomioida </w:t>
      </w:r>
      <w:r w:rsidR="000B6D10">
        <w:rPr>
          <w:sz w:val="28"/>
          <w:szCs w:val="28"/>
        </w:rPr>
        <w:t>asetusluonnoksessa tai sen muistiossa.</w:t>
      </w:r>
    </w:p>
    <w:p w:rsidR="003C2AFB" w:rsidRDefault="000B6D10" w:rsidP="000B6D10">
      <w:pPr>
        <w:pStyle w:val="Otsikko2"/>
        <w:rPr>
          <w:rFonts w:asciiTheme="minorHAnsi" w:hAnsiTheme="minorHAnsi"/>
          <w:color w:val="auto"/>
          <w:sz w:val="28"/>
          <w:szCs w:val="28"/>
        </w:rPr>
      </w:pPr>
      <w:r>
        <w:t xml:space="preserve"> </w:t>
      </w:r>
      <w:r w:rsidR="00840608" w:rsidRPr="00C16501">
        <w:rPr>
          <w:rFonts w:asciiTheme="minorHAnsi" w:hAnsiTheme="minorHAnsi"/>
          <w:color w:val="auto"/>
          <w:sz w:val="28"/>
          <w:szCs w:val="28"/>
        </w:rPr>
        <w:t>Ympäristöministeriön tulee selvittää luotettavien tutkimusten avulla, onko tiivispohjaisilla lannan käsittelyalueilla saavutettavissa jotain hyötyä</w:t>
      </w:r>
      <w:r w:rsidR="007D033B">
        <w:rPr>
          <w:rFonts w:asciiTheme="minorHAnsi" w:hAnsiTheme="minorHAnsi"/>
          <w:color w:val="auto"/>
          <w:sz w:val="28"/>
          <w:szCs w:val="28"/>
        </w:rPr>
        <w:t>,</w:t>
      </w:r>
      <w:r w:rsidR="00840608" w:rsidRPr="00C16501">
        <w:rPr>
          <w:rFonts w:asciiTheme="minorHAnsi" w:hAnsiTheme="minorHAnsi"/>
          <w:color w:val="auto"/>
          <w:sz w:val="28"/>
          <w:szCs w:val="28"/>
        </w:rPr>
        <w:t xml:space="preserve"> ja onko näiden rakentamiseen investoitu kustannus oikeassa suhteessa saavutettuun päästöjen vähentämishyötyyn nähden</w:t>
      </w:r>
      <w:r w:rsidR="007D033B">
        <w:rPr>
          <w:rFonts w:asciiTheme="minorHAnsi" w:hAnsiTheme="minorHAnsi"/>
          <w:color w:val="auto"/>
          <w:sz w:val="28"/>
          <w:szCs w:val="28"/>
        </w:rPr>
        <w:t>, eli BAT-periaate on otettava huomioon</w:t>
      </w:r>
      <w:r w:rsidR="00840608" w:rsidRPr="00C16501">
        <w:rPr>
          <w:rFonts w:asciiTheme="minorHAnsi" w:hAnsiTheme="minorHAnsi"/>
          <w:color w:val="auto"/>
          <w:sz w:val="28"/>
          <w:szCs w:val="28"/>
        </w:rPr>
        <w:t xml:space="preserve">. </w:t>
      </w:r>
      <w:r w:rsidR="003C2AFB" w:rsidRPr="00C16501">
        <w:rPr>
          <w:rFonts w:asciiTheme="minorHAnsi" w:hAnsiTheme="minorHAnsi"/>
          <w:color w:val="auto"/>
          <w:sz w:val="28"/>
          <w:szCs w:val="28"/>
        </w:rPr>
        <w:t xml:space="preserve"> </w:t>
      </w:r>
    </w:p>
    <w:p w:rsidR="00F14229" w:rsidRDefault="00F14229" w:rsidP="00F14229"/>
    <w:p w:rsidR="00F14229" w:rsidRDefault="00F14229" w:rsidP="00F14229">
      <w:pPr>
        <w:rPr>
          <w:b/>
          <w:sz w:val="28"/>
          <w:szCs w:val="28"/>
        </w:rPr>
      </w:pPr>
      <w:r w:rsidRPr="00F14229">
        <w:rPr>
          <w:b/>
          <w:sz w:val="28"/>
          <w:szCs w:val="28"/>
        </w:rPr>
        <w:lastRenderedPageBreak/>
        <w:t>Ammattimaiset kompostien käsittelykentät, joilla on ympäristöviranomaisen hyväksymä vesienkäsittelyjärjestelmä, tulee poistaa 7§ momentin 3 piiristä.</w:t>
      </w:r>
    </w:p>
    <w:p w:rsidR="007D033B" w:rsidRDefault="007D033B" w:rsidP="00F14229">
      <w:pPr>
        <w:rPr>
          <w:sz w:val="28"/>
          <w:szCs w:val="28"/>
        </w:rPr>
      </w:pPr>
    </w:p>
    <w:p w:rsidR="007D033B" w:rsidRPr="00412E5E" w:rsidRDefault="007D033B" w:rsidP="00F14229">
      <w:pPr>
        <w:rPr>
          <w:sz w:val="28"/>
          <w:szCs w:val="28"/>
          <w:u w:val="single"/>
        </w:rPr>
      </w:pPr>
      <w:r w:rsidRPr="00412E5E">
        <w:rPr>
          <w:sz w:val="28"/>
          <w:szCs w:val="28"/>
          <w:u w:val="single"/>
        </w:rPr>
        <w:t>8</w:t>
      </w:r>
      <w:r w:rsidR="00380B78">
        <w:rPr>
          <w:sz w:val="28"/>
          <w:szCs w:val="28"/>
          <w:u w:val="single"/>
        </w:rPr>
        <w:t xml:space="preserve"> </w:t>
      </w:r>
      <w:r w:rsidRPr="00412E5E">
        <w:rPr>
          <w:sz w:val="28"/>
          <w:szCs w:val="28"/>
          <w:u w:val="single"/>
        </w:rPr>
        <w:t>§ Kuivalannan varastointi poikkeustilanteissa</w:t>
      </w:r>
    </w:p>
    <w:p w:rsidR="007D033B" w:rsidRDefault="007D033B" w:rsidP="00F14229">
      <w:pPr>
        <w:rPr>
          <w:sz w:val="28"/>
          <w:szCs w:val="28"/>
        </w:rPr>
      </w:pPr>
      <w:r>
        <w:rPr>
          <w:sz w:val="28"/>
          <w:szCs w:val="28"/>
        </w:rPr>
        <w:t xml:space="preserve">8§ 1 momentissa annetaan mahdollisuus varastoida kuivalantaa patterissa työteknisen tai hygieenisen syyn niin vaatiessa. </w:t>
      </w:r>
      <w:r w:rsidR="00412E5E">
        <w:rPr>
          <w:sz w:val="28"/>
          <w:szCs w:val="28"/>
        </w:rPr>
        <w:t xml:space="preserve">Kuitenkin 30% kuiva-ainepitoisuus ja viitatut 6§:n momentit 3-5 ja 7-8 ovat täysin ristiriidassa 8§ momentin 1 kanssa. Tämä tarkoittanee sitä, että tilat joiden kuivalannan kuiva-aine prosentti jää alle 30, eivät voi edes hygieenisen tai työteknisen syyn vaatiessa varastoida lantaa patterissa. </w:t>
      </w:r>
    </w:p>
    <w:p w:rsidR="00840608" w:rsidRDefault="00412E5E" w:rsidP="00143EE3">
      <w:pPr>
        <w:rPr>
          <w:sz w:val="28"/>
          <w:szCs w:val="28"/>
        </w:rPr>
      </w:pPr>
      <w:r>
        <w:rPr>
          <w:sz w:val="28"/>
          <w:szCs w:val="28"/>
        </w:rPr>
        <w:t>On kohtuutonta vaatia ”ylikuivitusta”</w:t>
      </w:r>
      <w:r w:rsidR="00541292">
        <w:rPr>
          <w:sz w:val="28"/>
          <w:szCs w:val="28"/>
        </w:rPr>
        <w:t>,</w:t>
      </w:r>
      <w:r>
        <w:rPr>
          <w:sz w:val="28"/>
          <w:szCs w:val="28"/>
        </w:rPr>
        <w:t xml:space="preserve"> eli nostamaan päivittäisiä kustannuksia</w:t>
      </w:r>
      <w:r w:rsidR="00541292">
        <w:rPr>
          <w:sz w:val="28"/>
          <w:szCs w:val="28"/>
        </w:rPr>
        <w:t xml:space="preserve"> tiloilla</w:t>
      </w:r>
      <w:r>
        <w:rPr>
          <w:sz w:val="28"/>
          <w:szCs w:val="28"/>
        </w:rPr>
        <w:t xml:space="preserve">, vain sen takia, </w:t>
      </w:r>
      <w:r w:rsidR="00541292">
        <w:rPr>
          <w:sz w:val="28"/>
          <w:szCs w:val="28"/>
        </w:rPr>
        <w:t>että ylipäätään olisi mahdol</w:t>
      </w:r>
      <w:r w:rsidR="00BA3395">
        <w:rPr>
          <w:sz w:val="28"/>
          <w:szCs w:val="28"/>
        </w:rPr>
        <w:t>lista siirtää lantaa patteriin. Vesitiiviskalvo suojaa märemmänkin lannan riittävästi.</w:t>
      </w:r>
      <w:r w:rsidR="00541292">
        <w:rPr>
          <w:sz w:val="28"/>
          <w:szCs w:val="28"/>
        </w:rPr>
        <w:t xml:space="preserve"> </w:t>
      </w:r>
    </w:p>
    <w:p w:rsidR="00BA3395" w:rsidRDefault="00BA3395" w:rsidP="00143EE3">
      <w:pPr>
        <w:rPr>
          <w:sz w:val="28"/>
          <w:szCs w:val="28"/>
        </w:rPr>
      </w:pPr>
    </w:p>
    <w:p w:rsidR="00840608" w:rsidRPr="00380B78" w:rsidRDefault="00840608" w:rsidP="00143EE3">
      <w:pPr>
        <w:rPr>
          <w:sz w:val="28"/>
          <w:szCs w:val="28"/>
          <w:u w:val="single"/>
        </w:rPr>
      </w:pPr>
      <w:r w:rsidRPr="00380B78">
        <w:rPr>
          <w:sz w:val="28"/>
          <w:szCs w:val="28"/>
          <w:u w:val="single"/>
        </w:rPr>
        <w:t>9 § Ilmoitusvelvollisuus</w:t>
      </w:r>
    </w:p>
    <w:p w:rsidR="00840608" w:rsidRDefault="00380B78" w:rsidP="00143EE3">
      <w:pPr>
        <w:rPr>
          <w:sz w:val="28"/>
          <w:szCs w:val="28"/>
        </w:rPr>
      </w:pPr>
      <w:r>
        <w:rPr>
          <w:sz w:val="28"/>
          <w:szCs w:val="28"/>
        </w:rPr>
        <w:t>9§:n</w:t>
      </w:r>
      <w:r w:rsidR="00840608">
        <w:rPr>
          <w:sz w:val="28"/>
          <w:szCs w:val="28"/>
        </w:rPr>
        <w:t xml:space="preserve"> 1mo</w:t>
      </w:r>
      <w:r w:rsidR="00C81150">
        <w:rPr>
          <w:sz w:val="28"/>
          <w:szCs w:val="28"/>
        </w:rPr>
        <w:t>me</w:t>
      </w:r>
      <w:r w:rsidR="00840608">
        <w:rPr>
          <w:sz w:val="28"/>
          <w:szCs w:val="28"/>
        </w:rPr>
        <w:t>ntissa edellytetään patterointi</w:t>
      </w:r>
      <w:r w:rsidR="00C81150">
        <w:rPr>
          <w:sz w:val="28"/>
          <w:szCs w:val="28"/>
        </w:rPr>
        <w:t>-</w:t>
      </w:r>
      <w:r w:rsidR="00840608">
        <w:rPr>
          <w:sz w:val="28"/>
          <w:szCs w:val="28"/>
        </w:rPr>
        <w:t>ilmoituksen tekem</w:t>
      </w:r>
      <w:r w:rsidR="00C16501">
        <w:rPr>
          <w:sz w:val="28"/>
          <w:szCs w:val="28"/>
        </w:rPr>
        <w:t>i</w:t>
      </w:r>
      <w:r w:rsidR="00840608">
        <w:rPr>
          <w:sz w:val="28"/>
          <w:szCs w:val="28"/>
        </w:rPr>
        <w:t>stä 30 p</w:t>
      </w:r>
      <w:r w:rsidR="00C81150">
        <w:rPr>
          <w:sz w:val="28"/>
          <w:szCs w:val="28"/>
        </w:rPr>
        <w:t>ä</w:t>
      </w:r>
      <w:r w:rsidR="00840608">
        <w:rPr>
          <w:sz w:val="28"/>
          <w:szCs w:val="28"/>
        </w:rPr>
        <w:t>ivää enne</w:t>
      </w:r>
      <w:r w:rsidR="000B6D10">
        <w:rPr>
          <w:sz w:val="28"/>
          <w:szCs w:val="28"/>
        </w:rPr>
        <w:t>n</w:t>
      </w:r>
      <w:r w:rsidR="00840608">
        <w:rPr>
          <w:sz w:val="28"/>
          <w:szCs w:val="28"/>
        </w:rPr>
        <w:t xml:space="preserve"> v</w:t>
      </w:r>
      <w:r w:rsidR="00C81150">
        <w:rPr>
          <w:sz w:val="28"/>
          <w:szCs w:val="28"/>
        </w:rPr>
        <w:t>a</w:t>
      </w:r>
      <w:r w:rsidR="00840608">
        <w:rPr>
          <w:sz w:val="28"/>
          <w:szCs w:val="28"/>
        </w:rPr>
        <w:t>r</w:t>
      </w:r>
      <w:r w:rsidR="00C81150">
        <w:rPr>
          <w:sz w:val="28"/>
          <w:szCs w:val="28"/>
        </w:rPr>
        <w:t>a</w:t>
      </w:r>
      <w:r w:rsidR="00840608">
        <w:rPr>
          <w:sz w:val="28"/>
          <w:szCs w:val="28"/>
        </w:rPr>
        <w:t>stoi</w:t>
      </w:r>
      <w:r w:rsidR="000B6D10">
        <w:rPr>
          <w:sz w:val="28"/>
          <w:szCs w:val="28"/>
        </w:rPr>
        <w:t>nnin aloittamista.</w:t>
      </w:r>
      <w:r w:rsidR="00C81150">
        <w:rPr>
          <w:sz w:val="28"/>
          <w:szCs w:val="28"/>
        </w:rPr>
        <w:t xml:space="preserve"> Ilmoituksen</w:t>
      </w:r>
      <w:r w:rsidR="00840608">
        <w:rPr>
          <w:sz w:val="28"/>
          <w:szCs w:val="28"/>
        </w:rPr>
        <w:t xml:space="preserve"> t</w:t>
      </w:r>
      <w:r w:rsidR="00C81150">
        <w:rPr>
          <w:sz w:val="28"/>
          <w:szCs w:val="28"/>
        </w:rPr>
        <w:t>arkoituksena liene</w:t>
      </w:r>
      <w:r w:rsidR="002E6AC1">
        <w:rPr>
          <w:sz w:val="28"/>
          <w:szCs w:val="28"/>
        </w:rPr>
        <w:t>e kontro</w:t>
      </w:r>
      <w:r w:rsidR="00840608">
        <w:rPr>
          <w:sz w:val="28"/>
          <w:szCs w:val="28"/>
        </w:rPr>
        <w:t>lloida lanna</w:t>
      </w:r>
      <w:r w:rsidR="00C81150">
        <w:rPr>
          <w:sz w:val="28"/>
          <w:szCs w:val="28"/>
        </w:rPr>
        <w:t>n</w:t>
      </w:r>
      <w:r w:rsidR="00840608">
        <w:rPr>
          <w:sz w:val="28"/>
          <w:szCs w:val="28"/>
        </w:rPr>
        <w:t xml:space="preserve"> patterointia ja tehd</w:t>
      </w:r>
      <w:r w:rsidR="00C81150">
        <w:rPr>
          <w:sz w:val="28"/>
          <w:szCs w:val="28"/>
        </w:rPr>
        <w:t xml:space="preserve">ä mahdolliseksi tehtyjen patterointien </w:t>
      </w:r>
      <w:r w:rsidR="00840608">
        <w:rPr>
          <w:sz w:val="28"/>
          <w:szCs w:val="28"/>
        </w:rPr>
        <w:t>tark</w:t>
      </w:r>
      <w:r w:rsidR="00C81150">
        <w:rPr>
          <w:sz w:val="28"/>
          <w:szCs w:val="28"/>
        </w:rPr>
        <w:t>a</w:t>
      </w:r>
      <w:r w:rsidR="00840608">
        <w:rPr>
          <w:sz w:val="28"/>
          <w:szCs w:val="28"/>
        </w:rPr>
        <w:t>stami</w:t>
      </w:r>
      <w:r w:rsidR="00C81150">
        <w:rPr>
          <w:sz w:val="28"/>
          <w:szCs w:val="28"/>
        </w:rPr>
        <w:t>nen.</w:t>
      </w:r>
      <w:r w:rsidR="00840608">
        <w:rPr>
          <w:sz w:val="28"/>
          <w:szCs w:val="28"/>
        </w:rPr>
        <w:t xml:space="preserve"> </w:t>
      </w:r>
    </w:p>
    <w:p w:rsidR="00840608" w:rsidRDefault="00840608" w:rsidP="00143EE3">
      <w:pPr>
        <w:rPr>
          <w:sz w:val="28"/>
          <w:szCs w:val="28"/>
        </w:rPr>
      </w:pPr>
      <w:r>
        <w:rPr>
          <w:sz w:val="28"/>
          <w:szCs w:val="28"/>
        </w:rPr>
        <w:t>Pitkä ennakkoilmoitusaika on mahdoton</w:t>
      </w:r>
      <w:r w:rsidR="002E6AC1">
        <w:rPr>
          <w:sz w:val="28"/>
          <w:szCs w:val="28"/>
        </w:rPr>
        <w:t>,</w:t>
      </w:r>
      <w:r>
        <w:rPr>
          <w:sz w:val="28"/>
          <w:szCs w:val="28"/>
        </w:rPr>
        <w:t xml:space="preserve"> sillä lantaa jouduta</w:t>
      </w:r>
      <w:r w:rsidR="00A20AFC">
        <w:rPr>
          <w:sz w:val="28"/>
          <w:szCs w:val="28"/>
        </w:rPr>
        <w:t>a</w:t>
      </w:r>
      <w:r>
        <w:rPr>
          <w:sz w:val="28"/>
          <w:szCs w:val="28"/>
        </w:rPr>
        <w:t xml:space="preserve">n </w:t>
      </w:r>
      <w:r w:rsidR="00C81150">
        <w:rPr>
          <w:sz w:val="28"/>
          <w:szCs w:val="28"/>
        </w:rPr>
        <w:t>ajama</w:t>
      </w:r>
      <w:r w:rsidR="000B6D10">
        <w:rPr>
          <w:sz w:val="28"/>
          <w:szCs w:val="28"/>
        </w:rPr>
        <w:t>a</w:t>
      </w:r>
      <w:r w:rsidR="002E6AC1">
        <w:rPr>
          <w:sz w:val="28"/>
          <w:szCs w:val="28"/>
        </w:rPr>
        <w:t>n patteriin kelien mukaan, esimerkiksi</w:t>
      </w:r>
      <w:r w:rsidR="00C81150">
        <w:rPr>
          <w:sz w:val="28"/>
          <w:szCs w:val="28"/>
        </w:rPr>
        <w:t xml:space="preserve"> pakkasten tultua ja sopivat jäätyneen maan aikana tehtävät patterointikelit ehtivät usein mennä ohi</w:t>
      </w:r>
      <w:r w:rsidR="002E6AC1">
        <w:rPr>
          <w:sz w:val="28"/>
          <w:szCs w:val="28"/>
        </w:rPr>
        <w:t>,</w:t>
      </w:r>
      <w:r w:rsidR="00C81150">
        <w:rPr>
          <w:sz w:val="28"/>
          <w:szCs w:val="28"/>
        </w:rPr>
        <w:t xml:space="preserve"> kun ilmoitusta käsitellään.</w:t>
      </w:r>
      <w:r w:rsidR="00380B78">
        <w:rPr>
          <w:sz w:val="28"/>
          <w:szCs w:val="28"/>
        </w:rPr>
        <w:t xml:space="preserve"> Näin olisi käynyt mm. talvella 2013-2014, kun </w:t>
      </w:r>
      <w:r w:rsidR="00BA3395">
        <w:rPr>
          <w:sz w:val="28"/>
          <w:szCs w:val="28"/>
        </w:rPr>
        <w:t>kunnollisia patterointi</w:t>
      </w:r>
      <w:r w:rsidR="00380B78">
        <w:rPr>
          <w:sz w:val="28"/>
          <w:szCs w:val="28"/>
        </w:rPr>
        <w:t xml:space="preserve">mahdollisuuksia oli </w:t>
      </w:r>
      <w:r w:rsidR="00BA3395">
        <w:rPr>
          <w:sz w:val="28"/>
          <w:szCs w:val="28"/>
        </w:rPr>
        <w:t xml:space="preserve">osassa maata </w:t>
      </w:r>
      <w:r w:rsidR="00380B78">
        <w:rPr>
          <w:sz w:val="28"/>
          <w:szCs w:val="28"/>
        </w:rPr>
        <w:t>vain n.</w:t>
      </w:r>
      <w:r w:rsidR="00BA3395">
        <w:rPr>
          <w:sz w:val="28"/>
          <w:szCs w:val="28"/>
        </w:rPr>
        <w:t xml:space="preserve"> </w:t>
      </w:r>
      <w:r w:rsidR="00380B78">
        <w:rPr>
          <w:sz w:val="28"/>
          <w:szCs w:val="28"/>
        </w:rPr>
        <w:t>kaksi viikkoa.</w:t>
      </w:r>
    </w:p>
    <w:p w:rsidR="00C81150" w:rsidRDefault="00C81150" w:rsidP="00143EE3">
      <w:pPr>
        <w:rPr>
          <w:sz w:val="28"/>
          <w:szCs w:val="28"/>
        </w:rPr>
      </w:pPr>
      <w:r>
        <w:rPr>
          <w:sz w:val="28"/>
          <w:szCs w:val="28"/>
        </w:rPr>
        <w:t xml:space="preserve">Mikäli vaaditaan 30 päivän ennakkoilmoitusaika, se voi </w:t>
      </w:r>
      <w:r w:rsidR="000B6D10">
        <w:rPr>
          <w:sz w:val="28"/>
          <w:szCs w:val="28"/>
        </w:rPr>
        <w:t xml:space="preserve">johtaa siihen että </w:t>
      </w:r>
      <w:r w:rsidR="003743DD">
        <w:rPr>
          <w:sz w:val="28"/>
          <w:szCs w:val="28"/>
        </w:rPr>
        <w:t xml:space="preserve">kaikkien </w:t>
      </w:r>
      <w:r w:rsidR="000B6D10">
        <w:rPr>
          <w:sz w:val="28"/>
          <w:szCs w:val="28"/>
        </w:rPr>
        <w:t>viljelijöiden p</w:t>
      </w:r>
      <w:r>
        <w:rPr>
          <w:sz w:val="28"/>
          <w:szCs w:val="28"/>
        </w:rPr>
        <w:t>itää varmuuden vuoksi</w:t>
      </w:r>
      <w:r w:rsidR="000B6D10">
        <w:rPr>
          <w:sz w:val="28"/>
          <w:szCs w:val="28"/>
        </w:rPr>
        <w:t xml:space="preserve"> </w:t>
      </w:r>
      <w:r>
        <w:rPr>
          <w:sz w:val="28"/>
          <w:szCs w:val="28"/>
        </w:rPr>
        <w:t>tehdä ilmoitus kaiken varalta kaikille lohkoilleen vaikka</w:t>
      </w:r>
      <w:r w:rsidR="002E6AC1">
        <w:rPr>
          <w:sz w:val="28"/>
          <w:szCs w:val="28"/>
        </w:rPr>
        <w:t>,</w:t>
      </w:r>
      <w:r w:rsidR="000B6D10">
        <w:rPr>
          <w:sz w:val="28"/>
          <w:szCs w:val="28"/>
        </w:rPr>
        <w:t xml:space="preserve"> niille ei tulla lanta</w:t>
      </w:r>
      <w:r w:rsidR="00E367A8">
        <w:rPr>
          <w:sz w:val="28"/>
          <w:szCs w:val="28"/>
        </w:rPr>
        <w:t>a</w:t>
      </w:r>
      <w:r w:rsidR="000B6D10">
        <w:rPr>
          <w:sz w:val="28"/>
          <w:szCs w:val="28"/>
        </w:rPr>
        <w:t xml:space="preserve"> kuitenkaan</w:t>
      </w:r>
      <w:r w:rsidR="002E6AC1">
        <w:rPr>
          <w:sz w:val="28"/>
          <w:szCs w:val="28"/>
        </w:rPr>
        <w:t xml:space="preserve"> ajamaan. Tällöin lupaprosessi ruuhkautuu väistämättä. </w:t>
      </w:r>
    </w:p>
    <w:p w:rsidR="00C70DEF" w:rsidRDefault="00C70DEF" w:rsidP="00143EE3">
      <w:pPr>
        <w:rPr>
          <w:sz w:val="28"/>
          <w:szCs w:val="28"/>
        </w:rPr>
      </w:pPr>
      <w:r>
        <w:rPr>
          <w:sz w:val="28"/>
          <w:szCs w:val="28"/>
        </w:rPr>
        <w:t>Asetusluonnoksen 14 § mukaan on tarkoitus antaa ympäristöviranomaisille oikeus ryhtyä rangaistustoimiin</w:t>
      </w:r>
      <w:r w:rsidR="003743DD">
        <w:rPr>
          <w:sz w:val="28"/>
          <w:szCs w:val="28"/>
        </w:rPr>
        <w:t>,</w:t>
      </w:r>
      <w:r>
        <w:rPr>
          <w:sz w:val="28"/>
          <w:szCs w:val="28"/>
        </w:rPr>
        <w:t xml:space="preserve"> mikäli asetuksen määräyksiä ei nou</w:t>
      </w:r>
      <w:r w:rsidR="003743DD">
        <w:rPr>
          <w:sz w:val="28"/>
          <w:szCs w:val="28"/>
        </w:rPr>
        <w:t>dateta. Tämänkin vuoksi etukäteis</w:t>
      </w:r>
      <w:r>
        <w:rPr>
          <w:sz w:val="28"/>
          <w:szCs w:val="28"/>
        </w:rPr>
        <w:t>luvitus on tarpeeton byr</w:t>
      </w:r>
      <w:r w:rsidR="003743DD">
        <w:rPr>
          <w:sz w:val="28"/>
          <w:szCs w:val="28"/>
        </w:rPr>
        <w:t>o</w:t>
      </w:r>
      <w:r>
        <w:rPr>
          <w:sz w:val="28"/>
          <w:szCs w:val="28"/>
        </w:rPr>
        <w:t>kraattine</w:t>
      </w:r>
      <w:r w:rsidR="003743DD">
        <w:rPr>
          <w:sz w:val="28"/>
          <w:szCs w:val="28"/>
        </w:rPr>
        <w:t>n</w:t>
      </w:r>
      <w:r>
        <w:rPr>
          <w:sz w:val="28"/>
          <w:szCs w:val="28"/>
        </w:rPr>
        <w:t xml:space="preserve"> velvoite.</w:t>
      </w:r>
    </w:p>
    <w:p w:rsidR="00C81150" w:rsidRPr="00380B78" w:rsidRDefault="002E6AC1" w:rsidP="00CB2C30">
      <w:pPr>
        <w:pStyle w:val="Otsikko2"/>
        <w:rPr>
          <w:rFonts w:asciiTheme="minorHAnsi" w:hAnsiTheme="minorHAnsi"/>
          <w:color w:val="auto"/>
          <w:sz w:val="28"/>
          <w:szCs w:val="28"/>
        </w:rPr>
      </w:pPr>
      <w:r w:rsidRPr="00380B78">
        <w:rPr>
          <w:rFonts w:asciiTheme="minorHAnsi" w:hAnsiTheme="minorHAnsi"/>
          <w:color w:val="auto"/>
          <w:sz w:val="28"/>
          <w:szCs w:val="28"/>
        </w:rPr>
        <w:lastRenderedPageBreak/>
        <w:t xml:space="preserve">Kuukautta ennen tehty patterointi-ilmoitus ei ole lainkaan tarpeen, vaan riittää, </w:t>
      </w:r>
      <w:r w:rsidR="000B6D10" w:rsidRPr="00380B78">
        <w:rPr>
          <w:rFonts w:asciiTheme="minorHAnsi" w:hAnsiTheme="minorHAnsi"/>
          <w:color w:val="auto"/>
          <w:sz w:val="28"/>
          <w:szCs w:val="28"/>
        </w:rPr>
        <w:t>että kunnan ympäristöviranomaiset voivat jälkikäteen tarkastaa, onko patterointi tehty oikein siitä annettujen ohjeiden mukaan</w:t>
      </w:r>
      <w:r w:rsidRPr="00380B78">
        <w:rPr>
          <w:rFonts w:asciiTheme="minorHAnsi" w:hAnsiTheme="minorHAnsi"/>
          <w:color w:val="auto"/>
          <w:sz w:val="28"/>
          <w:szCs w:val="28"/>
        </w:rPr>
        <w:t>.</w:t>
      </w:r>
    </w:p>
    <w:p w:rsidR="00CB2C30" w:rsidRPr="00CB2C30" w:rsidRDefault="00CB2C30" w:rsidP="00CB2C30"/>
    <w:p w:rsidR="00C81150" w:rsidRPr="00380B78" w:rsidRDefault="00C81150" w:rsidP="00143EE3">
      <w:pPr>
        <w:rPr>
          <w:sz w:val="28"/>
          <w:szCs w:val="28"/>
          <w:u w:val="single"/>
        </w:rPr>
      </w:pPr>
      <w:r w:rsidRPr="00380B78">
        <w:rPr>
          <w:sz w:val="28"/>
          <w:szCs w:val="28"/>
          <w:u w:val="single"/>
        </w:rPr>
        <w:t>10 § Lannoitteiden käyttö</w:t>
      </w:r>
    </w:p>
    <w:p w:rsidR="00B26494" w:rsidRDefault="002E6AC1" w:rsidP="00143EE3">
      <w:pPr>
        <w:rPr>
          <w:sz w:val="28"/>
          <w:szCs w:val="28"/>
        </w:rPr>
      </w:pPr>
      <w:r>
        <w:rPr>
          <w:sz w:val="28"/>
          <w:szCs w:val="28"/>
        </w:rPr>
        <w:t>Asetuksen 10 §:ssä</w:t>
      </w:r>
      <w:r w:rsidR="00E367A8">
        <w:rPr>
          <w:sz w:val="28"/>
          <w:szCs w:val="28"/>
        </w:rPr>
        <w:t xml:space="preserve"> </w:t>
      </w:r>
      <w:r>
        <w:rPr>
          <w:sz w:val="28"/>
          <w:szCs w:val="28"/>
        </w:rPr>
        <w:t>on</w:t>
      </w:r>
      <w:r w:rsidR="00C81150">
        <w:rPr>
          <w:sz w:val="28"/>
          <w:szCs w:val="28"/>
        </w:rPr>
        <w:t xml:space="preserve"> erityisesti huom</w:t>
      </w:r>
      <w:r w:rsidR="004864EC">
        <w:rPr>
          <w:sz w:val="28"/>
          <w:szCs w:val="28"/>
        </w:rPr>
        <w:t>ioitu orgaanisten la</w:t>
      </w:r>
      <w:r w:rsidR="00C81150">
        <w:rPr>
          <w:sz w:val="28"/>
          <w:szCs w:val="28"/>
        </w:rPr>
        <w:t>nnoitteiden käytön ra</w:t>
      </w:r>
      <w:r w:rsidR="00380B78">
        <w:rPr>
          <w:sz w:val="28"/>
          <w:szCs w:val="28"/>
        </w:rPr>
        <w:t>joitu</w:t>
      </w:r>
      <w:r w:rsidR="00B26494">
        <w:rPr>
          <w:sz w:val="28"/>
          <w:szCs w:val="28"/>
        </w:rPr>
        <w:t>kset, mutta epäorgaanisten eli kemiallisten lannoitteiden rajoitukset on jätetty kokonaan huomioimatta.</w:t>
      </w:r>
    </w:p>
    <w:p w:rsidR="00B26494" w:rsidRDefault="00B26494" w:rsidP="00143EE3">
      <w:pPr>
        <w:rPr>
          <w:sz w:val="28"/>
          <w:szCs w:val="28"/>
        </w:rPr>
      </w:pPr>
      <w:r>
        <w:rPr>
          <w:sz w:val="28"/>
          <w:szCs w:val="28"/>
        </w:rPr>
        <w:t>10§:n 1 momentissa vaaditaan lannoitteiden levitystä pelloille siten, että valumia vesiin ei tapahdu eikä pohjamaantiivistymisvaaraa ole.  Kuitenkin 10§:n 5 momentissa sanotaan, että kuivalantaa ja orgaanisia lannoitevalmisteita saa varastoida levitysaikana pelloilla enintään 2 viikkoa odottamassa. Tämä vaatimus lisää pohjamaantiivistymisriskiä, jos pakotetaan levittämään varastoidut lannat peltojen ollessa märkiä, esimerkiksi viikon sateen jäljiltä.</w:t>
      </w:r>
      <w:r w:rsidR="001B50B8">
        <w:rPr>
          <w:sz w:val="28"/>
          <w:szCs w:val="28"/>
        </w:rPr>
        <w:t xml:space="preserve"> 10§:n</w:t>
      </w:r>
      <w:r>
        <w:rPr>
          <w:sz w:val="28"/>
          <w:szCs w:val="28"/>
        </w:rPr>
        <w:t xml:space="preserve"> </w:t>
      </w:r>
      <w:r w:rsidR="001B50B8">
        <w:rPr>
          <w:sz w:val="28"/>
          <w:szCs w:val="28"/>
        </w:rPr>
        <w:t xml:space="preserve">5 momentti pakottaa ajamaan orgaaniset lannoitteet ja kuivalannat käytännössä huhti-toukokuun vaihteessa, jolloin pellot ja tiet ovat kaikkein huonoimmassa kunnossa. </w:t>
      </w:r>
      <w:r>
        <w:rPr>
          <w:sz w:val="28"/>
          <w:szCs w:val="28"/>
        </w:rPr>
        <w:t>Lisäksi 11§:n 3 momentti on ristiriidassa täysin 10§</w:t>
      </w:r>
      <w:r w:rsidR="001B50B8">
        <w:rPr>
          <w:sz w:val="28"/>
          <w:szCs w:val="28"/>
        </w:rPr>
        <w:t>:n</w:t>
      </w:r>
      <w:r>
        <w:rPr>
          <w:sz w:val="28"/>
          <w:szCs w:val="28"/>
        </w:rPr>
        <w:t xml:space="preserve"> momentin 1 kanssa. Käytännössä 11§</w:t>
      </w:r>
      <w:r w:rsidR="001B50B8">
        <w:rPr>
          <w:sz w:val="28"/>
          <w:szCs w:val="28"/>
        </w:rPr>
        <w:t>:n</w:t>
      </w:r>
      <w:r>
        <w:rPr>
          <w:sz w:val="28"/>
          <w:szCs w:val="28"/>
        </w:rPr>
        <w:t xml:space="preserve"> 3 momentti vaatii yhtä ajokertaa lisää painavalla kalustolla pelloille typpirajan vuoksi, kun tiivistymisriski voitaisiin välttää.</w:t>
      </w:r>
      <w:r w:rsidR="001B50B8">
        <w:rPr>
          <w:sz w:val="28"/>
          <w:szCs w:val="28"/>
        </w:rPr>
        <w:t xml:space="preserve"> </w:t>
      </w:r>
    </w:p>
    <w:p w:rsidR="001B50B8" w:rsidRDefault="001B50B8" w:rsidP="00143EE3">
      <w:pPr>
        <w:rPr>
          <w:sz w:val="28"/>
          <w:szCs w:val="28"/>
        </w:rPr>
      </w:pPr>
      <w:r>
        <w:rPr>
          <w:sz w:val="28"/>
          <w:szCs w:val="28"/>
        </w:rPr>
        <w:t>10§:n 3 momentti ja muut levitysrajoitukset kannustavat käyttämään aina vain suurempia koneita ja pakottavat käyttämään niitä epäedullisissa sääolosuhteissa, jolloin pohjamaan tiivistyminen tulee olemaan väistämätöntä.</w:t>
      </w:r>
    </w:p>
    <w:p w:rsidR="003834F5" w:rsidRDefault="00B26494" w:rsidP="00143EE3">
      <w:pPr>
        <w:rPr>
          <w:sz w:val="28"/>
          <w:szCs w:val="28"/>
        </w:rPr>
      </w:pPr>
      <w:r>
        <w:rPr>
          <w:sz w:val="28"/>
          <w:szCs w:val="28"/>
        </w:rPr>
        <w:t>10§:</w:t>
      </w:r>
      <w:r w:rsidR="00380B78">
        <w:rPr>
          <w:sz w:val="28"/>
          <w:szCs w:val="28"/>
        </w:rPr>
        <w:t>n 3</w:t>
      </w:r>
      <w:r w:rsidR="003834F5">
        <w:rPr>
          <w:sz w:val="28"/>
          <w:szCs w:val="28"/>
        </w:rPr>
        <w:t>-10</w:t>
      </w:r>
      <w:r w:rsidR="00380B78">
        <w:rPr>
          <w:sz w:val="28"/>
          <w:szCs w:val="28"/>
        </w:rPr>
        <w:t xml:space="preserve"> </w:t>
      </w:r>
      <w:r w:rsidR="00C81150">
        <w:rPr>
          <w:sz w:val="28"/>
          <w:szCs w:val="28"/>
        </w:rPr>
        <w:t>moment</w:t>
      </w:r>
      <w:r w:rsidR="003834F5">
        <w:rPr>
          <w:sz w:val="28"/>
          <w:szCs w:val="28"/>
        </w:rPr>
        <w:t>e</w:t>
      </w:r>
      <w:r w:rsidR="004864EC">
        <w:rPr>
          <w:sz w:val="28"/>
          <w:szCs w:val="28"/>
        </w:rPr>
        <w:t>i</w:t>
      </w:r>
      <w:r w:rsidR="00C81150">
        <w:rPr>
          <w:sz w:val="28"/>
          <w:szCs w:val="28"/>
        </w:rPr>
        <w:t>ssa on ra</w:t>
      </w:r>
      <w:r w:rsidR="004864EC">
        <w:rPr>
          <w:sz w:val="28"/>
          <w:szCs w:val="28"/>
        </w:rPr>
        <w:t>j</w:t>
      </w:r>
      <w:r w:rsidR="00C81150">
        <w:rPr>
          <w:sz w:val="28"/>
          <w:szCs w:val="28"/>
        </w:rPr>
        <w:t>oitettu kai</w:t>
      </w:r>
      <w:r w:rsidR="004864EC">
        <w:rPr>
          <w:sz w:val="28"/>
          <w:szCs w:val="28"/>
        </w:rPr>
        <w:t>kkien or</w:t>
      </w:r>
      <w:r w:rsidR="00C81150">
        <w:rPr>
          <w:sz w:val="28"/>
          <w:szCs w:val="28"/>
        </w:rPr>
        <w:t>gaanisten aineiden</w:t>
      </w:r>
      <w:r w:rsidR="00E367A8">
        <w:rPr>
          <w:sz w:val="28"/>
          <w:szCs w:val="28"/>
        </w:rPr>
        <w:t xml:space="preserve"> </w:t>
      </w:r>
      <w:r w:rsidR="004864EC">
        <w:rPr>
          <w:sz w:val="28"/>
          <w:szCs w:val="28"/>
        </w:rPr>
        <w:t>käyttöä, mm. levitysai</w:t>
      </w:r>
      <w:r>
        <w:rPr>
          <w:sz w:val="28"/>
          <w:szCs w:val="28"/>
        </w:rPr>
        <w:t>kaa. E</w:t>
      </w:r>
      <w:r w:rsidR="002E6AC1">
        <w:rPr>
          <w:sz w:val="28"/>
          <w:szCs w:val="28"/>
        </w:rPr>
        <w:t>päorgaaniset</w:t>
      </w:r>
      <w:r w:rsidR="004864EC">
        <w:rPr>
          <w:sz w:val="28"/>
          <w:szCs w:val="28"/>
        </w:rPr>
        <w:t xml:space="preserve"> lannoitteet voivat olla</w:t>
      </w:r>
      <w:r w:rsidR="00C81150">
        <w:rPr>
          <w:sz w:val="28"/>
          <w:szCs w:val="28"/>
        </w:rPr>
        <w:t xml:space="preserve"> heti vesiliukoisia ja niiden aihe</w:t>
      </w:r>
      <w:r w:rsidR="004864EC">
        <w:rPr>
          <w:sz w:val="28"/>
          <w:szCs w:val="28"/>
        </w:rPr>
        <w:t>u</w:t>
      </w:r>
      <w:r w:rsidR="00C81150">
        <w:rPr>
          <w:sz w:val="28"/>
          <w:szCs w:val="28"/>
        </w:rPr>
        <w:t>ttamaa p</w:t>
      </w:r>
      <w:r w:rsidR="004864EC">
        <w:rPr>
          <w:sz w:val="28"/>
          <w:szCs w:val="28"/>
        </w:rPr>
        <w:t>äästö</w:t>
      </w:r>
      <w:r w:rsidR="00C81150">
        <w:rPr>
          <w:sz w:val="28"/>
          <w:szCs w:val="28"/>
        </w:rPr>
        <w:t xml:space="preserve">riskiä </w:t>
      </w:r>
      <w:r>
        <w:rPr>
          <w:sz w:val="28"/>
          <w:szCs w:val="28"/>
        </w:rPr>
        <w:t xml:space="preserve">(esimerkiksi </w:t>
      </w:r>
      <w:r w:rsidR="0033129C">
        <w:rPr>
          <w:sz w:val="28"/>
          <w:szCs w:val="28"/>
        </w:rPr>
        <w:t>saa levittää jäätynen maan päälle)</w:t>
      </w:r>
      <w:r w:rsidR="003834F5">
        <w:rPr>
          <w:sz w:val="28"/>
          <w:szCs w:val="28"/>
        </w:rPr>
        <w:t>,</w:t>
      </w:r>
      <w:r w:rsidR="0033129C">
        <w:rPr>
          <w:sz w:val="28"/>
          <w:szCs w:val="28"/>
        </w:rPr>
        <w:t xml:space="preserve"> </w:t>
      </w:r>
      <w:r w:rsidR="00C81150">
        <w:rPr>
          <w:sz w:val="28"/>
          <w:szCs w:val="28"/>
        </w:rPr>
        <w:t>e</w:t>
      </w:r>
      <w:r w:rsidR="004864EC">
        <w:rPr>
          <w:sz w:val="28"/>
          <w:szCs w:val="28"/>
        </w:rPr>
        <w:t xml:space="preserve">i asetuksessa </w:t>
      </w:r>
      <w:r w:rsidR="003834F5">
        <w:rPr>
          <w:sz w:val="28"/>
          <w:szCs w:val="28"/>
        </w:rPr>
        <w:t>huomioida lainkaan</w:t>
      </w:r>
      <w:r w:rsidR="002E6AC1">
        <w:rPr>
          <w:sz w:val="28"/>
          <w:szCs w:val="28"/>
        </w:rPr>
        <w:t xml:space="preserve">. </w:t>
      </w:r>
      <w:r>
        <w:rPr>
          <w:sz w:val="28"/>
          <w:szCs w:val="28"/>
        </w:rPr>
        <w:t>E</w:t>
      </w:r>
      <w:r w:rsidR="002E6AC1">
        <w:rPr>
          <w:sz w:val="28"/>
          <w:szCs w:val="28"/>
        </w:rPr>
        <w:t>päorgaaniset</w:t>
      </w:r>
      <w:r w:rsidR="004864EC">
        <w:rPr>
          <w:sz w:val="28"/>
          <w:szCs w:val="28"/>
        </w:rPr>
        <w:t xml:space="preserve"> lannoitteet saattava</w:t>
      </w:r>
      <w:r w:rsidR="00C81150">
        <w:rPr>
          <w:sz w:val="28"/>
          <w:szCs w:val="28"/>
        </w:rPr>
        <w:t>t</w:t>
      </w:r>
      <w:r w:rsidR="004864EC">
        <w:rPr>
          <w:sz w:val="28"/>
          <w:szCs w:val="28"/>
        </w:rPr>
        <w:t xml:space="preserve"> </w:t>
      </w:r>
      <w:r w:rsidR="00C81150">
        <w:rPr>
          <w:sz w:val="28"/>
          <w:szCs w:val="28"/>
        </w:rPr>
        <w:t>aiheutta</w:t>
      </w:r>
      <w:r w:rsidR="004864EC">
        <w:rPr>
          <w:sz w:val="28"/>
          <w:szCs w:val="28"/>
        </w:rPr>
        <w:t>a</w:t>
      </w:r>
      <w:r>
        <w:rPr>
          <w:sz w:val="28"/>
          <w:szCs w:val="28"/>
        </w:rPr>
        <w:t xml:space="preserve"> suuriakin päästöjä</w:t>
      </w:r>
      <w:r w:rsidR="00C81150">
        <w:rPr>
          <w:sz w:val="28"/>
          <w:szCs w:val="28"/>
        </w:rPr>
        <w:t xml:space="preserve"> viljelyssä</w:t>
      </w:r>
      <w:r w:rsidR="00E367A8">
        <w:rPr>
          <w:sz w:val="28"/>
          <w:szCs w:val="28"/>
        </w:rPr>
        <w:t>,</w:t>
      </w:r>
      <w:r w:rsidR="00C81150">
        <w:rPr>
          <w:sz w:val="28"/>
          <w:szCs w:val="28"/>
        </w:rPr>
        <w:t xml:space="preserve"> varsinkin nii</w:t>
      </w:r>
      <w:r w:rsidR="004864EC">
        <w:rPr>
          <w:sz w:val="28"/>
          <w:szCs w:val="28"/>
        </w:rPr>
        <w:t>llä pelloilla</w:t>
      </w:r>
      <w:r w:rsidR="002E6AC1">
        <w:rPr>
          <w:sz w:val="28"/>
          <w:szCs w:val="28"/>
        </w:rPr>
        <w:t>,</w:t>
      </w:r>
      <w:r w:rsidR="00C81150">
        <w:rPr>
          <w:sz w:val="28"/>
          <w:szCs w:val="28"/>
        </w:rPr>
        <w:t xml:space="preserve"> joista on jo orgaani</w:t>
      </w:r>
      <w:r w:rsidR="00CB2C30">
        <w:rPr>
          <w:sz w:val="28"/>
          <w:szCs w:val="28"/>
        </w:rPr>
        <w:t>n</w:t>
      </w:r>
      <w:r w:rsidR="00C81150">
        <w:rPr>
          <w:sz w:val="28"/>
          <w:szCs w:val="28"/>
        </w:rPr>
        <w:t>en aines lähes l</w:t>
      </w:r>
      <w:r w:rsidR="004864EC">
        <w:rPr>
          <w:sz w:val="28"/>
          <w:szCs w:val="28"/>
        </w:rPr>
        <w:t>o</w:t>
      </w:r>
      <w:r w:rsidR="00C81150">
        <w:rPr>
          <w:sz w:val="28"/>
          <w:szCs w:val="28"/>
        </w:rPr>
        <w:t>ppunut</w:t>
      </w:r>
      <w:r w:rsidR="004864EC">
        <w:rPr>
          <w:sz w:val="28"/>
          <w:szCs w:val="28"/>
        </w:rPr>
        <w:t xml:space="preserve"> pitkäaikaisen</w:t>
      </w:r>
      <w:r w:rsidR="00C81150">
        <w:rPr>
          <w:sz w:val="28"/>
          <w:szCs w:val="28"/>
        </w:rPr>
        <w:t xml:space="preserve"> kemi</w:t>
      </w:r>
      <w:r w:rsidR="004864EC">
        <w:rPr>
          <w:sz w:val="28"/>
          <w:szCs w:val="28"/>
        </w:rPr>
        <w:t>al</w:t>
      </w:r>
      <w:r w:rsidR="00C81150">
        <w:rPr>
          <w:sz w:val="28"/>
          <w:szCs w:val="28"/>
        </w:rPr>
        <w:t xml:space="preserve">lisen viljelyn seurauksena. </w:t>
      </w:r>
    </w:p>
    <w:p w:rsidR="003834F5" w:rsidRDefault="003834F5" w:rsidP="00143EE3">
      <w:pPr>
        <w:rPr>
          <w:sz w:val="28"/>
          <w:szCs w:val="28"/>
        </w:rPr>
      </w:pPr>
      <w:r>
        <w:rPr>
          <w:sz w:val="28"/>
          <w:szCs w:val="28"/>
        </w:rPr>
        <w:t>Pelloilla, joita on viljelty viimeiset vuosikymmenet epäorgaanisilla lannoitteilla, ovat</w:t>
      </w:r>
      <w:r w:rsidRPr="003834F5">
        <w:rPr>
          <w:sz w:val="28"/>
          <w:szCs w:val="28"/>
        </w:rPr>
        <w:t xml:space="preserve"> kivennäismaan hiukkaspinnat kyllästyneet ravinneioneista, jolloin uudet ravinteet ovat vapaasti vesien huuhdeltavissa. </w:t>
      </w:r>
    </w:p>
    <w:p w:rsidR="00E367A8" w:rsidRPr="002E6AC1" w:rsidRDefault="00E367A8" w:rsidP="00143EE3">
      <w:pPr>
        <w:rPr>
          <w:b/>
          <w:sz w:val="28"/>
          <w:szCs w:val="28"/>
        </w:rPr>
      </w:pPr>
      <w:r w:rsidRPr="002E6AC1">
        <w:rPr>
          <w:b/>
          <w:sz w:val="28"/>
          <w:szCs w:val="28"/>
        </w:rPr>
        <w:t>Orgaanisen aineksen lisäys sitoo pellon ravinteita eli vähentää aina päästöjä</w:t>
      </w:r>
      <w:r w:rsidR="002E6AC1" w:rsidRPr="002E6AC1">
        <w:rPr>
          <w:b/>
          <w:sz w:val="28"/>
          <w:szCs w:val="28"/>
        </w:rPr>
        <w:t>.</w:t>
      </w:r>
    </w:p>
    <w:p w:rsidR="00C81150" w:rsidRDefault="004864EC" w:rsidP="00143EE3">
      <w:pPr>
        <w:rPr>
          <w:sz w:val="28"/>
          <w:szCs w:val="28"/>
        </w:rPr>
      </w:pPr>
      <w:r>
        <w:rPr>
          <w:sz w:val="28"/>
          <w:szCs w:val="28"/>
        </w:rPr>
        <w:lastRenderedPageBreak/>
        <w:t>Tämän tärkeän peruskysymyksen vuoksi on lannoittam</w:t>
      </w:r>
      <w:r w:rsidR="002E6AC1">
        <w:rPr>
          <w:sz w:val="28"/>
          <w:szCs w:val="28"/>
        </w:rPr>
        <w:t>ista ohjattava</w:t>
      </w:r>
      <w:r w:rsidR="00E367A8">
        <w:rPr>
          <w:sz w:val="28"/>
          <w:szCs w:val="28"/>
        </w:rPr>
        <w:t xml:space="preserve"> tasapuolisesti </w:t>
      </w:r>
      <w:r w:rsidR="0033129C">
        <w:rPr>
          <w:sz w:val="28"/>
          <w:szCs w:val="28"/>
        </w:rPr>
        <w:t>”hyvän maatalouskäytännön mukaisesti” (1 §</w:t>
      </w:r>
      <w:r w:rsidR="001B50B8">
        <w:rPr>
          <w:sz w:val="28"/>
          <w:szCs w:val="28"/>
        </w:rPr>
        <w:t>:n 2</w:t>
      </w:r>
      <w:r w:rsidR="0033129C">
        <w:rPr>
          <w:sz w:val="28"/>
          <w:szCs w:val="28"/>
        </w:rPr>
        <w:t xml:space="preserve"> momentti)</w:t>
      </w:r>
      <w:r w:rsidR="002E6AC1">
        <w:rPr>
          <w:sz w:val="28"/>
          <w:szCs w:val="28"/>
        </w:rPr>
        <w:t xml:space="preserve"> sekä epäorgaanisten,</w:t>
      </w:r>
      <w:r w:rsidR="00CB2C30">
        <w:rPr>
          <w:sz w:val="28"/>
          <w:szCs w:val="28"/>
        </w:rPr>
        <w:t xml:space="preserve"> että</w:t>
      </w:r>
      <w:r>
        <w:rPr>
          <w:sz w:val="28"/>
          <w:szCs w:val="28"/>
        </w:rPr>
        <w:t xml:space="preserve"> orgaanisten lannoitteiden osalta. </w:t>
      </w:r>
      <w:r w:rsidR="00C81150">
        <w:rPr>
          <w:sz w:val="28"/>
          <w:szCs w:val="28"/>
        </w:rPr>
        <w:t xml:space="preserve"> </w:t>
      </w:r>
    </w:p>
    <w:p w:rsidR="00495B2C" w:rsidRDefault="004864EC" w:rsidP="00143EE3">
      <w:pPr>
        <w:rPr>
          <w:sz w:val="28"/>
          <w:szCs w:val="28"/>
        </w:rPr>
      </w:pPr>
      <w:r>
        <w:rPr>
          <w:sz w:val="28"/>
          <w:szCs w:val="28"/>
        </w:rPr>
        <w:t>Asetusluonnos otta</w:t>
      </w:r>
      <w:r w:rsidR="0033129C">
        <w:rPr>
          <w:sz w:val="28"/>
          <w:szCs w:val="28"/>
        </w:rPr>
        <w:t>a</w:t>
      </w:r>
      <w:r w:rsidR="00E367A8">
        <w:rPr>
          <w:sz w:val="28"/>
          <w:szCs w:val="28"/>
        </w:rPr>
        <w:t xml:space="preserve"> huomioon</w:t>
      </w:r>
      <w:r w:rsidR="00495B2C">
        <w:rPr>
          <w:sz w:val="28"/>
          <w:szCs w:val="28"/>
        </w:rPr>
        <w:t xml:space="preserve"> pääosin</w:t>
      </w:r>
      <w:r w:rsidR="00E367A8">
        <w:rPr>
          <w:sz w:val="28"/>
          <w:szCs w:val="28"/>
        </w:rPr>
        <w:t xml:space="preserve"> vain orgaanisten</w:t>
      </w:r>
      <w:r>
        <w:rPr>
          <w:sz w:val="28"/>
          <w:szCs w:val="28"/>
        </w:rPr>
        <w:t xml:space="preserve"> lannoitteiden päästöriskit. </w:t>
      </w:r>
      <w:r w:rsidR="001B50B8">
        <w:rPr>
          <w:sz w:val="28"/>
          <w:szCs w:val="28"/>
        </w:rPr>
        <w:t>Epäorgaaninen</w:t>
      </w:r>
      <w:r w:rsidR="00E367A8">
        <w:rPr>
          <w:sz w:val="28"/>
          <w:szCs w:val="28"/>
        </w:rPr>
        <w:t xml:space="preserve"> lannoitus ymmärretään haitattomana</w:t>
      </w:r>
      <w:r w:rsidR="002E6AC1">
        <w:rPr>
          <w:sz w:val="28"/>
          <w:szCs w:val="28"/>
        </w:rPr>
        <w:t>,</w:t>
      </w:r>
      <w:r w:rsidR="00E367A8">
        <w:rPr>
          <w:sz w:val="28"/>
          <w:szCs w:val="28"/>
        </w:rPr>
        <w:t xml:space="preserve"> joka ei tarvitse rajoituksia</w:t>
      </w:r>
      <w:r w:rsidR="002E6AC1">
        <w:rPr>
          <w:sz w:val="28"/>
          <w:szCs w:val="28"/>
        </w:rPr>
        <w:t xml:space="preserve">, kuin hieman </w:t>
      </w:r>
      <w:r w:rsidR="00E367A8">
        <w:rPr>
          <w:sz w:val="28"/>
          <w:szCs w:val="28"/>
        </w:rPr>
        <w:t>ravinnemäärien osalta</w:t>
      </w:r>
      <w:r w:rsidR="00495B2C">
        <w:rPr>
          <w:sz w:val="28"/>
          <w:szCs w:val="28"/>
        </w:rPr>
        <w:t>. Kuitenkin suuret päästöt ovat aiheutuneet</w:t>
      </w:r>
      <w:r w:rsidR="002E6AC1">
        <w:rPr>
          <w:sz w:val="28"/>
          <w:szCs w:val="28"/>
        </w:rPr>
        <w:t>,</w:t>
      </w:r>
      <w:r w:rsidR="00495B2C">
        <w:rPr>
          <w:sz w:val="28"/>
          <w:szCs w:val="28"/>
        </w:rPr>
        <w:t xml:space="preserve"> kun</w:t>
      </w:r>
      <w:r w:rsidR="00E367A8">
        <w:rPr>
          <w:sz w:val="28"/>
          <w:szCs w:val="28"/>
        </w:rPr>
        <w:t xml:space="preserve"> peltoja</w:t>
      </w:r>
      <w:r w:rsidR="00495B2C">
        <w:rPr>
          <w:sz w:val="28"/>
          <w:szCs w:val="28"/>
        </w:rPr>
        <w:t xml:space="preserve"> on pitkään</w:t>
      </w:r>
      <w:r w:rsidR="00E367A8">
        <w:rPr>
          <w:sz w:val="28"/>
          <w:szCs w:val="28"/>
        </w:rPr>
        <w:t xml:space="preserve"> lannoitettu kemiallisesti ja koko ajan on päästetty peltojen orgaaninen aines vähenemään.</w:t>
      </w:r>
    </w:p>
    <w:p w:rsidR="00495B2C" w:rsidRDefault="00495B2C" w:rsidP="00143EE3">
      <w:pPr>
        <w:rPr>
          <w:sz w:val="28"/>
          <w:szCs w:val="28"/>
        </w:rPr>
      </w:pPr>
      <w:r>
        <w:rPr>
          <w:sz w:val="28"/>
          <w:szCs w:val="28"/>
        </w:rPr>
        <w:t>Vesiliu</w:t>
      </w:r>
      <w:r w:rsidR="00EB4606">
        <w:rPr>
          <w:sz w:val="28"/>
          <w:szCs w:val="28"/>
        </w:rPr>
        <w:t>k</w:t>
      </w:r>
      <w:r>
        <w:rPr>
          <w:sz w:val="28"/>
          <w:szCs w:val="28"/>
        </w:rPr>
        <w:t>ois</w:t>
      </w:r>
      <w:r w:rsidR="00EB4606">
        <w:rPr>
          <w:sz w:val="28"/>
          <w:szCs w:val="28"/>
        </w:rPr>
        <w:t>is</w:t>
      </w:r>
      <w:r>
        <w:rPr>
          <w:sz w:val="28"/>
          <w:szCs w:val="28"/>
        </w:rPr>
        <w:t>ta kemiallis</w:t>
      </w:r>
      <w:r w:rsidR="00EB4606">
        <w:rPr>
          <w:sz w:val="28"/>
          <w:szCs w:val="28"/>
        </w:rPr>
        <w:t>is</w:t>
      </w:r>
      <w:r>
        <w:rPr>
          <w:sz w:val="28"/>
          <w:szCs w:val="28"/>
        </w:rPr>
        <w:t>ta lannoitteista voi aiheutua voimakkaan sateen sattuessa heti levityksen jälkeen suuriakin päästöjä. Siten päästöjen vähentämisen kannalta tulisi vaatia myös niiden multaamista tai muita rajoitteita</w:t>
      </w:r>
      <w:r w:rsidR="002E6AC1">
        <w:rPr>
          <w:sz w:val="28"/>
          <w:szCs w:val="28"/>
        </w:rPr>
        <w:t>.</w:t>
      </w:r>
    </w:p>
    <w:p w:rsidR="0033129C" w:rsidRPr="002E6AC1" w:rsidRDefault="0033129C" w:rsidP="00143EE3">
      <w:pPr>
        <w:rPr>
          <w:sz w:val="28"/>
          <w:szCs w:val="28"/>
        </w:rPr>
      </w:pPr>
      <w:r w:rsidRPr="002E6AC1">
        <w:rPr>
          <w:rStyle w:val="Otsikko2Char"/>
          <w:rFonts w:asciiTheme="minorHAnsi" w:hAnsiTheme="minorHAnsi"/>
          <w:color w:val="auto"/>
          <w:sz w:val="28"/>
          <w:szCs w:val="28"/>
        </w:rPr>
        <w:t>Peltojen päästöjen vähentyminen edellyttää ensisijaisesti orgaanisen aineksen lisäämistä pelloissa. Sitä kehityssuuntaa tulee edistää kaikin keinoin</w:t>
      </w:r>
      <w:r w:rsidR="00EB4606" w:rsidRPr="002E6AC1">
        <w:rPr>
          <w:rStyle w:val="Otsikko2Char"/>
          <w:rFonts w:asciiTheme="minorHAnsi" w:hAnsiTheme="minorHAnsi"/>
          <w:color w:val="auto"/>
          <w:sz w:val="28"/>
          <w:szCs w:val="28"/>
        </w:rPr>
        <w:t xml:space="preserve">. </w:t>
      </w:r>
      <w:r w:rsidR="00BA3395">
        <w:rPr>
          <w:rStyle w:val="Otsikko2Char"/>
          <w:rFonts w:asciiTheme="minorHAnsi" w:hAnsiTheme="minorHAnsi"/>
          <w:color w:val="auto"/>
          <w:sz w:val="28"/>
          <w:szCs w:val="28"/>
        </w:rPr>
        <w:t xml:space="preserve">Kuitenkin tällainen </w:t>
      </w:r>
      <w:r w:rsidR="001B50B8">
        <w:rPr>
          <w:rStyle w:val="Otsikko2Char"/>
          <w:rFonts w:asciiTheme="minorHAnsi" w:hAnsiTheme="minorHAnsi"/>
          <w:color w:val="auto"/>
          <w:sz w:val="28"/>
          <w:szCs w:val="28"/>
        </w:rPr>
        <w:t>asetus</w:t>
      </w:r>
      <w:r w:rsidR="00BA3395">
        <w:rPr>
          <w:rStyle w:val="Otsikko2Char"/>
          <w:rFonts w:asciiTheme="minorHAnsi" w:hAnsiTheme="minorHAnsi"/>
          <w:color w:val="auto"/>
          <w:sz w:val="28"/>
          <w:szCs w:val="28"/>
        </w:rPr>
        <w:t>luonnos</w:t>
      </w:r>
      <w:r w:rsidR="001B50B8">
        <w:rPr>
          <w:rStyle w:val="Otsikko2Char"/>
          <w:rFonts w:asciiTheme="minorHAnsi" w:hAnsiTheme="minorHAnsi"/>
          <w:color w:val="auto"/>
          <w:sz w:val="28"/>
          <w:szCs w:val="28"/>
        </w:rPr>
        <w:t xml:space="preserve"> päästöjen rajoittamisesta tulee vain heikentämään ja haittamaan ko. kehityssuuntaa.</w:t>
      </w:r>
    </w:p>
    <w:p w:rsidR="00EB4606" w:rsidRPr="002E6AC1" w:rsidRDefault="00BA3395" w:rsidP="00EB4606">
      <w:pPr>
        <w:pStyle w:val="Otsikko2"/>
        <w:rPr>
          <w:rFonts w:asciiTheme="minorHAnsi" w:hAnsiTheme="minorHAnsi"/>
          <w:color w:val="auto"/>
          <w:sz w:val="28"/>
          <w:szCs w:val="28"/>
        </w:rPr>
      </w:pPr>
      <w:r>
        <w:rPr>
          <w:rFonts w:asciiTheme="minorHAnsi" w:hAnsiTheme="minorHAnsi"/>
          <w:color w:val="auto"/>
          <w:sz w:val="28"/>
          <w:szCs w:val="28"/>
        </w:rPr>
        <w:t xml:space="preserve">Vähän liukoisia ravinteita sisältävien </w:t>
      </w:r>
      <w:r w:rsidR="00495B2C" w:rsidRPr="002E6AC1">
        <w:rPr>
          <w:rFonts w:asciiTheme="minorHAnsi" w:hAnsiTheme="minorHAnsi"/>
          <w:color w:val="auto"/>
          <w:sz w:val="28"/>
          <w:szCs w:val="28"/>
        </w:rPr>
        <w:t>orgaanisten lannoitteiden tai lannoitevalmisteiden käyttörajoitukset tulee olla lievemmät</w:t>
      </w:r>
      <w:r w:rsidR="002E6AC1">
        <w:rPr>
          <w:rFonts w:asciiTheme="minorHAnsi" w:hAnsiTheme="minorHAnsi"/>
          <w:color w:val="auto"/>
          <w:sz w:val="28"/>
          <w:szCs w:val="28"/>
        </w:rPr>
        <w:t>,</w:t>
      </w:r>
      <w:r w:rsidR="00495B2C" w:rsidRPr="002E6AC1">
        <w:rPr>
          <w:rFonts w:asciiTheme="minorHAnsi" w:hAnsiTheme="minorHAnsi"/>
          <w:color w:val="auto"/>
          <w:sz w:val="28"/>
          <w:szCs w:val="28"/>
        </w:rPr>
        <w:t xml:space="preserve"> kuin runsaasti liukoisia ravinteita sisältävien lantojen.</w:t>
      </w:r>
    </w:p>
    <w:p w:rsidR="00E56A22" w:rsidRPr="00E56A22" w:rsidRDefault="00EB4606" w:rsidP="00E56A22">
      <w:pPr>
        <w:pStyle w:val="Otsikko2"/>
        <w:rPr>
          <w:rFonts w:asciiTheme="minorHAnsi" w:hAnsiTheme="minorHAnsi"/>
          <w:color w:val="auto"/>
          <w:sz w:val="28"/>
          <w:szCs w:val="28"/>
        </w:rPr>
      </w:pPr>
      <w:r w:rsidRPr="002E6AC1">
        <w:rPr>
          <w:rFonts w:asciiTheme="minorHAnsi" w:hAnsiTheme="minorHAnsi"/>
          <w:color w:val="auto"/>
          <w:sz w:val="28"/>
          <w:szCs w:val="28"/>
        </w:rPr>
        <w:t>Orgaanisten lannoitevalmisteiden</w:t>
      </w:r>
      <w:r w:rsidR="00935F3C">
        <w:rPr>
          <w:rFonts w:asciiTheme="minorHAnsi" w:hAnsiTheme="minorHAnsi"/>
          <w:color w:val="auto"/>
          <w:sz w:val="28"/>
          <w:szCs w:val="28"/>
        </w:rPr>
        <w:t>,</w:t>
      </w:r>
      <w:r w:rsidR="001B50B8">
        <w:rPr>
          <w:rFonts w:asciiTheme="minorHAnsi" w:hAnsiTheme="minorHAnsi"/>
          <w:color w:val="auto"/>
          <w:sz w:val="28"/>
          <w:szCs w:val="28"/>
        </w:rPr>
        <w:t xml:space="preserve"> joiden </w:t>
      </w:r>
      <w:r w:rsidRPr="002E6AC1">
        <w:rPr>
          <w:rFonts w:asciiTheme="minorHAnsi" w:hAnsiTheme="minorHAnsi"/>
          <w:color w:val="auto"/>
          <w:sz w:val="28"/>
          <w:szCs w:val="28"/>
        </w:rPr>
        <w:t>sisältämä liukoisen typen määrä on alle 0,5 kg /m3, kaikki käytön rajoitukset tulee poistaa. Niitä tulee voida varastoida pelloilla ilman suojaamisvelvoitteita, aja</w:t>
      </w:r>
      <w:r w:rsidR="00935F3C">
        <w:rPr>
          <w:rFonts w:asciiTheme="minorHAnsi" w:hAnsiTheme="minorHAnsi"/>
          <w:color w:val="auto"/>
          <w:sz w:val="28"/>
          <w:szCs w:val="28"/>
        </w:rPr>
        <w:t>a</w:t>
      </w:r>
      <w:r w:rsidRPr="002E6AC1">
        <w:rPr>
          <w:rFonts w:asciiTheme="minorHAnsi" w:hAnsiTheme="minorHAnsi"/>
          <w:color w:val="auto"/>
          <w:sz w:val="28"/>
          <w:szCs w:val="28"/>
        </w:rPr>
        <w:t xml:space="preserve"> pelloille talvella ilman aikarajoituksia jne. </w:t>
      </w:r>
    </w:p>
    <w:p w:rsidR="00DA716A" w:rsidRPr="00935F3C" w:rsidRDefault="00DA716A" w:rsidP="00143EE3">
      <w:pPr>
        <w:rPr>
          <w:color w:val="FF0000"/>
          <w:sz w:val="28"/>
          <w:szCs w:val="28"/>
        </w:rPr>
      </w:pPr>
      <w:r w:rsidRPr="00935F3C">
        <w:rPr>
          <w:rStyle w:val="Otsikko2Char"/>
          <w:rFonts w:asciiTheme="minorHAnsi" w:hAnsiTheme="minorHAnsi"/>
          <w:color w:val="auto"/>
          <w:sz w:val="28"/>
          <w:szCs w:val="28"/>
        </w:rPr>
        <w:t>Mikäli levitysaikaa pyritään lyhentämään syksystä, on kevätlevitys tehtävä mahdolliseksi</w:t>
      </w:r>
      <w:r w:rsidR="00E56A22">
        <w:rPr>
          <w:rStyle w:val="Otsikko2Char"/>
          <w:rFonts w:asciiTheme="minorHAnsi" w:hAnsiTheme="minorHAnsi"/>
          <w:color w:val="auto"/>
          <w:sz w:val="28"/>
          <w:szCs w:val="28"/>
        </w:rPr>
        <w:t xml:space="preserve"> siten, että kuivalantoja ja orgaanisia lannoitevalmisteita</w:t>
      </w:r>
      <w:r w:rsidRPr="00935F3C">
        <w:rPr>
          <w:rStyle w:val="Otsikko2Char"/>
          <w:rFonts w:asciiTheme="minorHAnsi" w:hAnsiTheme="minorHAnsi"/>
          <w:color w:val="auto"/>
          <w:sz w:val="28"/>
          <w:szCs w:val="28"/>
        </w:rPr>
        <w:t xml:space="preserve"> voidaan ajaa pellolle 2 kuukautta ennen levitystä ilman patterointi- ja muita suojaustoimenpiteitä</w:t>
      </w:r>
      <w:r w:rsidRPr="00935F3C">
        <w:rPr>
          <w:sz w:val="28"/>
          <w:szCs w:val="28"/>
        </w:rPr>
        <w:t xml:space="preserve">. </w:t>
      </w:r>
    </w:p>
    <w:p w:rsidR="00CB2C30" w:rsidRDefault="00CB2C30" w:rsidP="00143EE3">
      <w:pPr>
        <w:rPr>
          <w:sz w:val="28"/>
          <w:szCs w:val="28"/>
        </w:rPr>
      </w:pPr>
    </w:p>
    <w:p w:rsidR="00532D5D" w:rsidRDefault="00532D5D" w:rsidP="00F70A72">
      <w:pPr>
        <w:rPr>
          <w:sz w:val="28"/>
          <w:szCs w:val="28"/>
          <w:u w:val="single"/>
        </w:rPr>
      </w:pPr>
    </w:p>
    <w:p w:rsidR="00532D5D" w:rsidRDefault="00DA716A" w:rsidP="00F70A72">
      <w:pPr>
        <w:rPr>
          <w:sz w:val="28"/>
          <w:szCs w:val="28"/>
          <w:u w:val="single"/>
        </w:rPr>
      </w:pPr>
      <w:r w:rsidRPr="00532D5D">
        <w:rPr>
          <w:sz w:val="28"/>
          <w:szCs w:val="28"/>
          <w:u w:val="single"/>
        </w:rPr>
        <w:t>11 § Typpilannoitemäärät</w:t>
      </w:r>
    </w:p>
    <w:p w:rsidR="00F70A72" w:rsidRPr="00532D5D" w:rsidRDefault="00532D5D" w:rsidP="00F70A72">
      <w:pPr>
        <w:rPr>
          <w:sz w:val="28"/>
          <w:szCs w:val="28"/>
          <w:u w:val="single"/>
        </w:rPr>
      </w:pPr>
      <w:r w:rsidRPr="00532D5D">
        <w:rPr>
          <w:sz w:val="28"/>
          <w:szCs w:val="28"/>
        </w:rPr>
        <w:t>3§:n 9-10</w:t>
      </w:r>
      <w:r>
        <w:rPr>
          <w:sz w:val="28"/>
          <w:szCs w:val="28"/>
        </w:rPr>
        <w:t xml:space="preserve"> momenteissa käsitellään liukoisen- ja kokonaistypen eroja.</w:t>
      </w:r>
      <w:r w:rsidRPr="00532D5D">
        <w:rPr>
          <w:sz w:val="28"/>
          <w:szCs w:val="28"/>
        </w:rPr>
        <w:t xml:space="preserve"> </w:t>
      </w:r>
      <w:r w:rsidR="00F70A72">
        <w:rPr>
          <w:sz w:val="28"/>
          <w:szCs w:val="28"/>
        </w:rPr>
        <w:t xml:space="preserve"> Viljelyssä on erityisen tärkeää ymmärtää, että kokonaistyppi on ns. hitaasti liukenevaa typpeä ja </w:t>
      </w:r>
      <w:r w:rsidR="00F70A72">
        <w:rPr>
          <w:sz w:val="28"/>
          <w:szCs w:val="28"/>
        </w:rPr>
        <w:lastRenderedPageBreak/>
        <w:t>liukoinen on heti kasveille käyttökelpoista, veteen liuennutta</w:t>
      </w:r>
      <w:r w:rsidR="008F6BAE">
        <w:rPr>
          <w:sz w:val="28"/>
          <w:szCs w:val="28"/>
        </w:rPr>
        <w:t>/liukenevaa</w:t>
      </w:r>
      <w:r w:rsidR="00F70A72">
        <w:rPr>
          <w:sz w:val="28"/>
          <w:szCs w:val="28"/>
        </w:rPr>
        <w:t xml:space="preserve"> typpeä. Kasvit voivat ottaa käyttöönsä vain vesiliukoisessa muodossa olevaa typpeä.</w:t>
      </w:r>
    </w:p>
    <w:p w:rsidR="00F70A72" w:rsidRDefault="00F70A72" w:rsidP="00F70A72">
      <w:pPr>
        <w:rPr>
          <w:sz w:val="28"/>
          <w:szCs w:val="28"/>
        </w:rPr>
      </w:pPr>
      <w:r>
        <w:rPr>
          <w:sz w:val="28"/>
          <w:szCs w:val="28"/>
        </w:rPr>
        <w:t>Kokonaistypen käyttäytymises</w:t>
      </w:r>
      <w:r w:rsidR="008F6BAE">
        <w:rPr>
          <w:sz w:val="28"/>
          <w:szCs w:val="28"/>
        </w:rPr>
        <w:t>tä johtuen kokonais</w:t>
      </w:r>
      <w:r>
        <w:rPr>
          <w:sz w:val="28"/>
          <w:szCs w:val="28"/>
        </w:rPr>
        <w:t>ty</w:t>
      </w:r>
      <w:r w:rsidR="008F6BAE">
        <w:rPr>
          <w:sz w:val="28"/>
          <w:szCs w:val="28"/>
        </w:rPr>
        <w:t>ppi o</w:t>
      </w:r>
      <w:r w:rsidR="005F65E0">
        <w:rPr>
          <w:sz w:val="28"/>
          <w:szCs w:val="28"/>
        </w:rPr>
        <w:t>n haitattomampi</w:t>
      </w:r>
      <w:r>
        <w:rPr>
          <w:sz w:val="28"/>
          <w:szCs w:val="28"/>
        </w:rPr>
        <w:t xml:space="preserve"> ympäristön kannalta. Se pidättyy maahan ja siirtyy kasvien käyttöön hiljalleen biologisten prosessien kautta esim. bakteerien ja sienien hajottaessa eloperäistä ainesta</w:t>
      </w:r>
      <w:r w:rsidR="00935F3C">
        <w:rPr>
          <w:sz w:val="28"/>
          <w:szCs w:val="28"/>
        </w:rPr>
        <w:t>.</w:t>
      </w:r>
    </w:p>
    <w:p w:rsidR="00F70A72" w:rsidRDefault="009B0D37" w:rsidP="00F70A72">
      <w:pPr>
        <w:rPr>
          <w:sz w:val="28"/>
          <w:szCs w:val="28"/>
        </w:rPr>
      </w:pPr>
      <w:r>
        <w:rPr>
          <w:sz w:val="28"/>
          <w:szCs w:val="28"/>
        </w:rPr>
        <w:t xml:space="preserve">Asetusluonnoksesta ei käy selkeästi esille </w:t>
      </w:r>
      <w:r w:rsidR="00F70A72">
        <w:rPr>
          <w:sz w:val="28"/>
          <w:szCs w:val="28"/>
        </w:rPr>
        <w:t xml:space="preserve">tarkoittaako asetus ravinnemäärien laskennassa sitä, että pelloille voisi </w:t>
      </w:r>
      <w:r>
        <w:rPr>
          <w:sz w:val="28"/>
          <w:szCs w:val="28"/>
        </w:rPr>
        <w:t xml:space="preserve">käyttää </w:t>
      </w:r>
      <w:r w:rsidR="00F70A72">
        <w:rPr>
          <w:sz w:val="28"/>
          <w:szCs w:val="28"/>
        </w:rPr>
        <w:t xml:space="preserve">170 kg/ha </w:t>
      </w:r>
      <w:r>
        <w:rPr>
          <w:sz w:val="28"/>
          <w:szCs w:val="28"/>
        </w:rPr>
        <w:t>kokonaistyppi</w:t>
      </w:r>
      <w:r w:rsidR="00F70A72">
        <w:rPr>
          <w:sz w:val="28"/>
          <w:szCs w:val="28"/>
        </w:rPr>
        <w:t>määrän ja sen lisäksi liukoisessa muodossa olevaa typpeä 11 §</w:t>
      </w:r>
      <w:r w:rsidR="005F65E0">
        <w:rPr>
          <w:sz w:val="28"/>
          <w:szCs w:val="28"/>
        </w:rPr>
        <w:t>:n taulukon</w:t>
      </w:r>
      <w:r w:rsidR="00F70A72">
        <w:rPr>
          <w:sz w:val="28"/>
          <w:szCs w:val="28"/>
        </w:rPr>
        <w:t xml:space="preserve"> määrät.  </w:t>
      </w:r>
      <w:r w:rsidR="00F70A72" w:rsidRPr="00F24450">
        <w:rPr>
          <w:sz w:val="28"/>
          <w:szCs w:val="28"/>
        </w:rPr>
        <w:t xml:space="preserve">  </w:t>
      </w:r>
    </w:p>
    <w:p w:rsidR="009B0D37" w:rsidRDefault="00F70A72" w:rsidP="00F70A72">
      <w:pPr>
        <w:rPr>
          <w:sz w:val="28"/>
          <w:szCs w:val="28"/>
        </w:rPr>
      </w:pPr>
      <w:r w:rsidRPr="005F65E0">
        <w:rPr>
          <w:b/>
          <w:sz w:val="28"/>
          <w:szCs w:val="28"/>
        </w:rPr>
        <w:t xml:space="preserve">Mikäli sallittu kokonaistyppimäärä asetetaan alas ja </w:t>
      </w:r>
      <w:r w:rsidR="005F65E0" w:rsidRPr="005F65E0">
        <w:rPr>
          <w:b/>
          <w:sz w:val="28"/>
          <w:szCs w:val="28"/>
        </w:rPr>
        <w:t>liukoinen määrä korkealle, esimerkiksi</w:t>
      </w:r>
      <w:r w:rsidRPr="005F65E0">
        <w:rPr>
          <w:b/>
          <w:sz w:val="28"/>
          <w:szCs w:val="28"/>
        </w:rPr>
        <w:t xml:space="preserve"> </w:t>
      </w:r>
      <w:r w:rsidR="005F65E0">
        <w:rPr>
          <w:b/>
          <w:sz w:val="28"/>
          <w:szCs w:val="28"/>
        </w:rPr>
        <w:t xml:space="preserve">N-liuk. </w:t>
      </w:r>
      <w:r w:rsidRPr="005F65E0">
        <w:rPr>
          <w:b/>
          <w:sz w:val="28"/>
          <w:szCs w:val="28"/>
        </w:rPr>
        <w:t>250 kg/ha tarkoittaa käytännössä, että tällaista orgaanista lannoitetta tai lannoitevalmistetta ei ole olemassa.</w:t>
      </w:r>
      <w:r w:rsidR="009B0D37" w:rsidRPr="005F65E0">
        <w:rPr>
          <w:b/>
          <w:sz w:val="28"/>
          <w:szCs w:val="28"/>
        </w:rPr>
        <w:t xml:space="preserve"> Tämä kä</w:t>
      </w:r>
      <w:r w:rsidR="00935F3C" w:rsidRPr="005F65E0">
        <w:rPr>
          <w:b/>
          <w:sz w:val="28"/>
          <w:szCs w:val="28"/>
        </w:rPr>
        <w:t xml:space="preserve">y ilmi asetuksen liitteestä 2, </w:t>
      </w:r>
      <w:r w:rsidR="009B0D37" w:rsidRPr="005F65E0">
        <w:rPr>
          <w:b/>
          <w:sz w:val="28"/>
          <w:szCs w:val="28"/>
        </w:rPr>
        <w:t>jossa kokonaistyppimäärät ovat kaikissa lantalajeissa suuremmat</w:t>
      </w:r>
      <w:r w:rsidR="005F65E0" w:rsidRPr="005F65E0">
        <w:rPr>
          <w:b/>
          <w:sz w:val="28"/>
          <w:szCs w:val="28"/>
        </w:rPr>
        <w:t>,</w:t>
      </w:r>
      <w:r w:rsidR="009B0D37" w:rsidRPr="005F65E0">
        <w:rPr>
          <w:b/>
          <w:sz w:val="28"/>
          <w:szCs w:val="28"/>
        </w:rPr>
        <w:t xml:space="preserve"> kuin liukoisen typen määrät</w:t>
      </w:r>
      <w:r w:rsidR="009B0D37">
        <w:rPr>
          <w:sz w:val="28"/>
          <w:szCs w:val="28"/>
        </w:rPr>
        <w:t xml:space="preserve">. </w:t>
      </w:r>
    </w:p>
    <w:p w:rsidR="009B0D37" w:rsidRDefault="009B0D37" w:rsidP="00F70A72">
      <w:pPr>
        <w:rPr>
          <w:sz w:val="28"/>
          <w:szCs w:val="28"/>
        </w:rPr>
      </w:pPr>
      <w:r>
        <w:rPr>
          <w:sz w:val="28"/>
          <w:szCs w:val="28"/>
        </w:rPr>
        <w:t>Näin lantojen käyttöä rajoittaakin ensisijaisesti annettu kokonaistyppirajoite</w:t>
      </w:r>
      <w:r w:rsidR="00935F3C">
        <w:rPr>
          <w:sz w:val="28"/>
          <w:szCs w:val="28"/>
        </w:rPr>
        <w:t>,</w:t>
      </w:r>
      <w:r>
        <w:rPr>
          <w:sz w:val="28"/>
          <w:szCs w:val="28"/>
        </w:rPr>
        <w:t xml:space="preserve"> eikä liukoisen typen sallittu määrä.</w:t>
      </w:r>
    </w:p>
    <w:p w:rsidR="009B0D37" w:rsidRDefault="009B0D37" w:rsidP="00F70A72">
      <w:pPr>
        <w:rPr>
          <w:sz w:val="28"/>
          <w:szCs w:val="28"/>
        </w:rPr>
      </w:pPr>
      <w:r>
        <w:rPr>
          <w:sz w:val="28"/>
          <w:szCs w:val="28"/>
        </w:rPr>
        <w:t>Kasvit tarvitsevat kuitenkin tietyn määrän liukoisia ravinteita</w:t>
      </w:r>
      <w:r w:rsidR="00935F3C">
        <w:rPr>
          <w:sz w:val="28"/>
          <w:szCs w:val="28"/>
        </w:rPr>
        <w:t>,</w:t>
      </w:r>
      <w:r>
        <w:rPr>
          <w:sz w:val="28"/>
          <w:szCs w:val="28"/>
        </w:rPr>
        <w:t xml:space="preserve"> ja jos lannoitusrajoitteilla ei niitä orga</w:t>
      </w:r>
      <w:r w:rsidR="00FD7DDB">
        <w:rPr>
          <w:sz w:val="28"/>
          <w:szCs w:val="28"/>
        </w:rPr>
        <w:t>a</w:t>
      </w:r>
      <w:r>
        <w:rPr>
          <w:sz w:val="28"/>
          <w:szCs w:val="28"/>
        </w:rPr>
        <w:t>nista lannoitteista johtuen voi saada, johta</w:t>
      </w:r>
      <w:r w:rsidR="00FD7DDB">
        <w:rPr>
          <w:sz w:val="28"/>
          <w:szCs w:val="28"/>
        </w:rPr>
        <w:t>a s</w:t>
      </w:r>
      <w:r>
        <w:rPr>
          <w:sz w:val="28"/>
          <w:szCs w:val="28"/>
        </w:rPr>
        <w:t>e entist</w:t>
      </w:r>
      <w:r w:rsidR="00FD7DDB">
        <w:rPr>
          <w:sz w:val="28"/>
          <w:szCs w:val="28"/>
        </w:rPr>
        <w:t>ä enemmän</w:t>
      </w:r>
      <w:r w:rsidR="008F6BAE">
        <w:rPr>
          <w:sz w:val="28"/>
          <w:szCs w:val="28"/>
        </w:rPr>
        <w:t xml:space="preserve"> </w:t>
      </w:r>
      <w:r w:rsidR="00FD7DDB">
        <w:rPr>
          <w:sz w:val="28"/>
          <w:szCs w:val="28"/>
        </w:rPr>
        <w:t>kemiallisen lannoituksen</w:t>
      </w:r>
      <w:r>
        <w:rPr>
          <w:sz w:val="28"/>
          <w:szCs w:val="28"/>
        </w:rPr>
        <w:t xml:space="preserve"> lisääntymis</w:t>
      </w:r>
      <w:r w:rsidR="005F65E0">
        <w:rPr>
          <w:sz w:val="28"/>
          <w:szCs w:val="28"/>
        </w:rPr>
        <w:t>e</w:t>
      </w:r>
      <w:r>
        <w:rPr>
          <w:sz w:val="28"/>
          <w:szCs w:val="28"/>
        </w:rPr>
        <w:t xml:space="preserve">en ja orgaanisen </w:t>
      </w:r>
      <w:r w:rsidR="008F6BAE">
        <w:rPr>
          <w:sz w:val="28"/>
          <w:szCs w:val="28"/>
        </w:rPr>
        <w:t>lannoituksen ongelmiin</w:t>
      </w:r>
      <w:r>
        <w:rPr>
          <w:sz w:val="28"/>
          <w:szCs w:val="28"/>
        </w:rPr>
        <w:t>.</w:t>
      </w:r>
    </w:p>
    <w:p w:rsidR="009B0D37" w:rsidRDefault="009B0D37" w:rsidP="00F70A72">
      <w:pPr>
        <w:rPr>
          <w:sz w:val="28"/>
          <w:szCs w:val="28"/>
        </w:rPr>
      </w:pPr>
      <w:r>
        <w:rPr>
          <w:sz w:val="28"/>
          <w:szCs w:val="28"/>
        </w:rPr>
        <w:t>Es</w:t>
      </w:r>
      <w:r w:rsidR="00FD7DDB">
        <w:rPr>
          <w:sz w:val="28"/>
          <w:szCs w:val="28"/>
        </w:rPr>
        <w:t>i</w:t>
      </w:r>
      <w:r>
        <w:rPr>
          <w:sz w:val="28"/>
          <w:szCs w:val="28"/>
        </w:rPr>
        <w:t>mer</w:t>
      </w:r>
      <w:r w:rsidR="008F6BAE">
        <w:rPr>
          <w:sz w:val="28"/>
          <w:szCs w:val="28"/>
        </w:rPr>
        <w:t>kiksi lannoitettaessa broilerin</w:t>
      </w:r>
      <w:r>
        <w:rPr>
          <w:sz w:val="28"/>
          <w:szCs w:val="28"/>
        </w:rPr>
        <w:t>la</w:t>
      </w:r>
      <w:r w:rsidR="008F6BAE">
        <w:rPr>
          <w:sz w:val="28"/>
          <w:szCs w:val="28"/>
        </w:rPr>
        <w:t>n</w:t>
      </w:r>
      <w:r>
        <w:rPr>
          <w:sz w:val="28"/>
          <w:szCs w:val="28"/>
        </w:rPr>
        <w:t>nalla kaalikasveja, voit</w:t>
      </w:r>
      <w:r w:rsidR="00FD7DDB">
        <w:rPr>
          <w:sz w:val="28"/>
          <w:szCs w:val="28"/>
        </w:rPr>
        <w:t>ais</w:t>
      </w:r>
      <w:r>
        <w:rPr>
          <w:sz w:val="28"/>
          <w:szCs w:val="28"/>
        </w:rPr>
        <w:t xml:space="preserve">iin </w:t>
      </w:r>
      <w:r w:rsidR="008F6BAE">
        <w:rPr>
          <w:sz w:val="28"/>
          <w:szCs w:val="28"/>
        </w:rPr>
        <w:t>esityksen mukaan</w:t>
      </w:r>
      <w:r>
        <w:rPr>
          <w:sz w:val="28"/>
          <w:szCs w:val="28"/>
        </w:rPr>
        <w:t xml:space="preserve"> käyttää broi</w:t>
      </w:r>
      <w:r w:rsidR="00FD7DDB">
        <w:rPr>
          <w:sz w:val="28"/>
          <w:szCs w:val="28"/>
        </w:rPr>
        <w:t>ler</w:t>
      </w:r>
      <w:r>
        <w:rPr>
          <w:sz w:val="28"/>
          <w:szCs w:val="28"/>
        </w:rPr>
        <w:t>inlanta</w:t>
      </w:r>
      <w:r w:rsidR="00FD7DDB">
        <w:rPr>
          <w:sz w:val="28"/>
          <w:szCs w:val="28"/>
        </w:rPr>
        <w:t>a</w:t>
      </w:r>
      <w:r>
        <w:rPr>
          <w:sz w:val="28"/>
          <w:szCs w:val="28"/>
        </w:rPr>
        <w:t xml:space="preserve"> 170 kg kokonai</w:t>
      </w:r>
      <w:r w:rsidR="00FD7DDB">
        <w:rPr>
          <w:sz w:val="28"/>
          <w:szCs w:val="28"/>
        </w:rPr>
        <w:t>s</w:t>
      </w:r>
      <w:r>
        <w:rPr>
          <w:sz w:val="28"/>
          <w:szCs w:val="28"/>
        </w:rPr>
        <w:t xml:space="preserve">typpirajoitteella enintään 19 m3 per hehtaari. Tällöin tulee liukoista </w:t>
      </w:r>
      <w:r w:rsidR="00FD7DDB">
        <w:rPr>
          <w:sz w:val="28"/>
          <w:szCs w:val="28"/>
        </w:rPr>
        <w:t>52 kg/ha. Kaaleille tarvitaan 250 kg</w:t>
      </w:r>
      <w:r w:rsidR="00935F3C">
        <w:rPr>
          <w:sz w:val="28"/>
          <w:szCs w:val="28"/>
        </w:rPr>
        <w:t>/ha,</w:t>
      </w:r>
      <w:r w:rsidR="00FD7DDB">
        <w:rPr>
          <w:sz w:val="28"/>
          <w:szCs w:val="28"/>
        </w:rPr>
        <w:t xml:space="preserve"> joten kaalikasvien</w:t>
      </w:r>
      <w:r w:rsidR="000E4CA0">
        <w:rPr>
          <w:sz w:val="28"/>
          <w:szCs w:val="28"/>
        </w:rPr>
        <w:t xml:space="preserve"> ja muidenkaan vaativien kasvien</w:t>
      </w:r>
      <w:r w:rsidR="00FD7DDB">
        <w:rPr>
          <w:sz w:val="28"/>
          <w:szCs w:val="28"/>
        </w:rPr>
        <w:t xml:space="preserve"> kasvatus millään lannalla tai orgaanisella lannoitevalmisteella ei onnistu.</w:t>
      </w:r>
    </w:p>
    <w:p w:rsidR="00F70A72" w:rsidRDefault="00F70A72" w:rsidP="00F70A72">
      <w:pPr>
        <w:rPr>
          <w:sz w:val="28"/>
          <w:szCs w:val="28"/>
        </w:rPr>
      </w:pPr>
      <w:r>
        <w:rPr>
          <w:sz w:val="28"/>
          <w:szCs w:val="28"/>
        </w:rPr>
        <w:t xml:space="preserve"> N</w:t>
      </w:r>
      <w:r w:rsidR="00935F3C">
        <w:rPr>
          <w:sz w:val="28"/>
          <w:szCs w:val="28"/>
        </w:rPr>
        <w:t>ämä ehdot voi täyttää vain</w:t>
      </w:r>
      <w:r w:rsidR="005F65E0">
        <w:rPr>
          <w:sz w:val="28"/>
          <w:szCs w:val="28"/>
        </w:rPr>
        <w:t xml:space="preserve"> ja ainoastaan</w:t>
      </w:r>
      <w:r w:rsidR="00935F3C">
        <w:rPr>
          <w:sz w:val="28"/>
          <w:szCs w:val="28"/>
        </w:rPr>
        <w:t xml:space="preserve"> epäorgaanisilla</w:t>
      </w:r>
      <w:r w:rsidR="00FD7DDB">
        <w:rPr>
          <w:sz w:val="28"/>
          <w:szCs w:val="28"/>
        </w:rPr>
        <w:t xml:space="preserve"> lannoitteilla.</w:t>
      </w:r>
      <w:r>
        <w:rPr>
          <w:sz w:val="28"/>
          <w:szCs w:val="28"/>
        </w:rPr>
        <w:t xml:space="preserve"> Puhtaiden orgaanisten</w:t>
      </w:r>
      <w:r w:rsidR="008433E3">
        <w:rPr>
          <w:sz w:val="28"/>
          <w:szCs w:val="28"/>
        </w:rPr>
        <w:t xml:space="preserve"> </w:t>
      </w:r>
      <w:r w:rsidR="00935F3C">
        <w:rPr>
          <w:sz w:val="28"/>
          <w:szCs w:val="28"/>
        </w:rPr>
        <w:t>lannoitteiden</w:t>
      </w:r>
      <w:r>
        <w:rPr>
          <w:sz w:val="28"/>
          <w:szCs w:val="28"/>
        </w:rPr>
        <w:t xml:space="preserve"> käyttö estyy </w:t>
      </w:r>
      <w:r w:rsidR="00BA3395">
        <w:rPr>
          <w:sz w:val="28"/>
          <w:szCs w:val="28"/>
        </w:rPr>
        <w:t xml:space="preserve">siten </w:t>
      </w:r>
      <w:r>
        <w:rPr>
          <w:sz w:val="28"/>
          <w:szCs w:val="28"/>
        </w:rPr>
        <w:t xml:space="preserve">täysin. </w:t>
      </w:r>
    </w:p>
    <w:p w:rsidR="00FD7DDB" w:rsidRDefault="00FD7DDB" w:rsidP="00F70A72">
      <w:pPr>
        <w:rPr>
          <w:sz w:val="28"/>
          <w:szCs w:val="28"/>
        </w:rPr>
      </w:pPr>
      <w:r>
        <w:rPr>
          <w:sz w:val="28"/>
          <w:szCs w:val="28"/>
        </w:rPr>
        <w:t xml:space="preserve">Nykyisessä ympäristötukiohjelmassa </w:t>
      </w:r>
      <w:r w:rsidR="00BA3395">
        <w:rPr>
          <w:sz w:val="28"/>
          <w:szCs w:val="28"/>
        </w:rPr>
        <w:t xml:space="preserve">(2007-2013) </w:t>
      </w:r>
      <w:r>
        <w:rPr>
          <w:sz w:val="28"/>
          <w:szCs w:val="28"/>
        </w:rPr>
        <w:t>rajoite</w:t>
      </w:r>
      <w:r w:rsidR="008F6BAE">
        <w:rPr>
          <w:sz w:val="28"/>
          <w:szCs w:val="28"/>
        </w:rPr>
        <w:t>t</w:t>
      </w:r>
      <w:r>
        <w:rPr>
          <w:sz w:val="28"/>
          <w:szCs w:val="28"/>
        </w:rPr>
        <w:t>tiin orgaanisten lan</w:t>
      </w:r>
      <w:r w:rsidR="008F6BAE">
        <w:rPr>
          <w:sz w:val="28"/>
          <w:szCs w:val="28"/>
        </w:rPr>
        <w:t>n</w:t>
      </w:r>
      <w:r>
        <w:rPr>
          <w:sz w:val="28"/>
          <w:szCs w:val="28"/>
        </w:rPr>
        <w:t xml:space="preserve">oitevalmisteiden </w:t>
      </w:r>
      <w:r w:rsidR="008F6BAE">
        <w:rPr>
          <w:sz w:val="28"/>
          <w:szCs w:val="28"/>
        </w:rPr>
        <w:t xml:space="preserve">käyttöä ainoastaan liukoisen typen perusteella. </w:t>
      </w:r>
      <w:r w:rsidR="00052443">
        <w:rPr>
          <w:sz w:val="28"/>
          <w:szCs w:val="28"/>
        </w:rPr>
        <w:t>Tämä sääntö salli täysin orgaanisen lannoittamiseen perustuvan pellon lannoittamisen.</w:t>
      </w:r>
    </w:p>
    <w:p w:rsidR="008F6BAE" w:rsidRPr="005F65E0" w:rsidRDefault="005F65E0" w:rsidP="00F70A72">
      <w:pPr>
        <w:rPr>
          <w:b/>
          <w:sz w:val="28"/>
          <w:szCs w:val="28"/>
        </w:rPr>
      </w:pPr>
      <w:r>
        <w:rPr>
          <w:b/>
          <w:sz w:val="28"/>
          <w:szCs w:val="28"/>
        </w:rPr>
        <w:lastRenderedPageBreak/>
        <w:t>Valtioneuvoston nitraattiasetusluonnoksen t</w:t>
      </w:r>
      <w:r w:rsidR="008F6BAE" w:rsidRPr="005F65E0">
        <w:rPr>
          <w:b/>
          <w:sz w:val="28"/>
          <w:szCs w:val="28"/>
        </w:rPr>
        <w:t>yppilannoitusrajoitteet ovat suurelta osin virheellisiä ja harkittava uudelleen.</w:t>
      </w:r>
    </w:p>
    <w:p w:rsidR="00052443" w:rsidRPr="00DD774A" w:rsidRDefault="00052443" w:rsidP="00052443">
      <w:pPr>
        <w:pStyle w:val="Vaintekstin"/>
        <w:rPr>
          <w:rFonts w:asciiTheme="minorHAnsi" w:hAnsiTheme="minorHAnsi"/>
          <w:sz w:val="28"/>
          <w:szCs w:val="28"/>
        </w:rPr>
      </w:pPr>
      <w:r>
        <w:rPr>
          <w:rFonts w:asciiTheme="minorHAnsi" w:hAnsiTheme="minorHAnsi"/>
          <w:sz w:val="28"/>
          <w:szCs w:val="28"/>
        </w:rPr>
        <w:t>Luomuviljelyssä on</w:t>
      </w:r>
      <w:r w:rsidRPr="00DD774A">
        <w:rPr>
          <w:rFonts w:asciiTheme="minorHAnsi" w:hAnsiTheme="minorHAnsi"/>
          <w:sz w:val="28"/>
          <w:szCs w:val="28"/>
        </w:rPr>
        <w:t xml:space="preserve"> kaikkein tärkeintä</w:t>
      </w:r>
      <w:r>
        <w:rPr>
          <w:rFonts w:asciiTheme="minorHAnsi" w:hAnsiTheme="minorHAnsi"/>
          <w:sz w:val="28"/>
          <w:szCs w:val="28"/>
        </w:rPr>
        <w:t>,</w:t>
      </w:r>
      <w:r w:rsidRPr="00DD774A">
        <w:rPr>
          <w:rFonts w:asciiTheme="minorHAnsi" w:hAnsiTheme="minorHAnsi"/>
          <w:sz w:val="28"/>
          <w:szCs w:val="28"/>
        </w:rPr>
        <w:t xml:space="preserve"> että maassa on hyvin orgaanista ainesta ja sen mukana </w:t>
      </w:r>
      <w:r>
        <w:rPr>
          <w:rFonts w:asciiTheme="minorHAnsi" w:hAnsiTheme="minorHAnsi"/>
          <w:sz w:val="28"/>
          <w:szCs w:val="28"/>
        </w:rPr>
        <w:t xml:space="preserve">pitkävaikutteisia </w:t>
      </w:r>
      <w:r w:rsidRPr="00DD774A">
        <w:rPr>
          <w:rFonts w:asciiTheme="minorHAnsi" w:hAnsiTheme="minorHAnsi"/>
          <w:sz w:val="28"/>
          <w:szCs w:val="28"/>
        </w:rPr>
        <w:t>ravinte</w:t>
      </w:r>
      <w:r>
        <w:rPr>
          <w:rFonts w:asciiTheme="minorHAnsi" w:hAnsiTheme="minorHAnsi"/>
          <w:sz w:val="28"/>
          <w:szCs w:val="28"/>
        </w:rPr>
        <w:t xml:space="preserve">ita. </w:t>
      </w:r>
      <w:r w:rsidRPr="00DD774A">
        <w:rPr>
          <w:rFonts w:asciiTheme="minorHAnsi" w:hAnsiTheme="minorHAnsi"/>
          <w:sz w:val="28"/>
          <w:szCs w:val="28"/>
        </w:rPr>
        <w:t>Ravinnevarastojen kehittäminen on kaiken luomuviljelyn perusta.</w:t>
      </w:r>
      <w:r>
        <w:rPr>
          <w:rFonts w:asciiTheme="minorHAnsi" w:hAnsiTheme="minorHAnsi"/>
          <w:sz w:val="28"/>
          <w:szCs w:val="28"/>
        </w:rPr>
        <w:t xml:space="preserve"> </w:t>
      </w:r>
      <w:r w:rsidR="000E4CA0">
        <w:rPr>
          <w:rFonts w:asciiTheme="minorHAnsi" w:hAnsiTheme="minorHAnsi"/>
          <w:sz w:val="28"/>
          <w:szCs w:val="28"/>
        </w:rPr>
        <w:t>Orgaanista ainesta tulee välttämättä olla</w:t>
      </w:r>
      <w:r w:rsidR="005F65E0">
        <w:rPr>
          <w:rFonts w:asciiTheme="minorHAnsi" w:hAnsiTheme="minorHAnsi"/>
          <w:sz w:val="28"/>
          <w:szCs w:val="28"/>
        </w:rPr>
        <w:t>,</w:t>
      </w:r>
      <w:r w:rsidR="00935F3C">
        <w:rPr>
          <w:rFonts w:asciiTheme="minorHAnsi" w:hAnsiTheme="minorHAnsi"/>
          <w:sz w:val="28"/>
          <w:szCs w:val="28"/>
        </w:rPr>
        <w:t xml:space="preserve"> ja sen lisäämistä maahan tulee edistää</w:t>
      </w:r>
      <w:r w:rsidRPr="00DD774A">
        <w:rPr>
          <w:rFonts w:asciiTheme="minorHAnsi" w:hAnsiTheme="minorHAnsi"/>
          <w:sz w:val="28"/>
          <w:szCs w:val="28"/>
        </w:rPr>
        <w:t>.</w:t>
      </w:r>
    </w:p>
    <w:p w:rsidR="00052443" w:rsidRPr="00DD774A" w:rsidRDefault="00052443" w:rsidP="00052443">
      <w:pPr>
        <w:pStyle w:val="Vaintekstin"/>
        <w:rPr>
          <w:rFonts w:asciiTheme="minorHAnsi" w:hAnsiTheme="minorHAnsi"/>
          <w:sz w:val="28"/>
          <w:szCs w:val="28"/>
        </w:rPr>
      </w:pPr>
    </w:p>
    <w:p w:rsidR="00052443" w:rsidRPr="00DD774A" w:rsidRDefault="00052443" w:rsidP="00052443">
      <w:pPr>
        <w:pStyle w:val="Vaintekstin"/>
        <w:rPr>
          <w:rFonts w:asciiTheme="minorHAnsi" w:hAnsiTheme="minorHAnsi"/>
          <w:sz w:val="28"/>
          <w:szCs w:val="28"/>
        </w:rPr>
      </w:pPr>
      <w:r w:rsidRPr="00DD774A">
        <w:rPr>
          <w:rFonts w:asciiTheme="minorHAnsi" w:hAnsiTheme="minorHAnsi"/>
          <w:sz w:val="28"/>
          <w:szCs w:val="28"/>
        </w:rPr>
        <w:t>Orgaanisissa lannoiteaineissa on tyypilli</w:t>
      </w:r>
      <w:r>
        <w:rPr>
          <w:rFonts w:asciiTheme="minorHAnsi" w:hAnsiTheme="minorHAnsi"/>
          <w:sz w:val="28"/>
          <w:szCs w:val="28"/>
        </w:rPr>
        <w:t>stä, että typpeä ja fosforia voi olla</w:t>
      </w:r>
      <w:r w:rsidRPr="00DD774A">
        <w:rPr>
          <w:rFonts w:asciiTheme="minorHAnsi" w:hAnsiTheme="minorHAnsi"/>
          <w:sz w:val="28"/>
          <w:szCs w:val="28"/>
        </w:rPr>
        <w:t xml:space="preserve"> sitoutuneena </w:t>
      </w:r>
      <w:r>
        <w:rPr>
          <w:rFonts w:asciiTheme="minorHAnsi" w:hAnsiTheme="minorHAnsi"/>
          <w:sz w:val="28"/>
          <w:szCs w:val="28"/>
        </w:rPr>
        <w:t xml:space="preserve">vaikealiukoiseen muotoon </w:t>
      </w:r>
      <w:r w:rsidRPr="00DD774A">
        <w:rPr>
          <w:rFonts w:asciiTheme="minorHAnsi" w:hAnsiTheme="minorHAnsi"/>
          <w:sz w:val="28"/>
          <w:szCs w:val="28"/>
        </w:rPr>
        <w:t>paljon ja liukoisia</w:t>
      </w:r>
      <w:r w:rsidR="00935F3C">
        <w:rPr>
          <w:rFonts w:asciiTheme="minorHAnsi" w:hAnsiTheme="minorHAnsi"/>
          <w:sz w:val="28"/>
          <w:szCs w:val="28"/>
        </w:rPr>
        <w:t>ravinteita</w:t>
      </w:r>
      <w:r>
        <w:rPr>
          <w:rFonts w:asciiTheme="minorHAnsi" w:hAnsiTheme="minorHAnsi"/>
          <w:sz w:val="28"/>
          <w:szCs w:val="28"/>
        </w:rPr>
        <w:t xml:space="preserve"> on</w:t>
      </w:r>
      <w:r w:rsidR="005F65E0">
        <w:rPr>
          <w:rFonts w:asciiTheme="minorHAnsi" w:hAnsiTheme="minorHAnsi"/>
          <w:sz w:val="28"/>
          <w:szCs w:val="28"/>
        </w:rPr>
        <w:t xml:space="preserve"> vähän.  R</w:t>
      </w:r>
      <w:r w:rsidRPr="00DD774A">
        <w:rPr>
          <w:rFonts w:asciiTheme="minorHAnsi" w:hAnsiTheme="minorHAnsi"/>
          <w:sz w:val="28"/>
          <w:szCs w:val="28"/>
        </w:rPr>
        <w:t xml:space="preserve">avinteet ovat </w:t>
      </w:r>
      <w:r w:rsidR="005F65E0">
        <w:rPr>
          <w:rFonts w:asciiTheme="minorHAnsi" w:hAnsiTheme="minorHAnsi"/>
          <w:sz w:val="28"/>
          <w:szCs w:val="28"/>
        </w:rPr>
        <w:t>siis siinä muodossa, etteivät ne</w:t>
      </w:r>
      <w:r w:rsidRPr="00DD774A">
        <w:rPr>
          <w:rFonts w:asciiTheme="minorHAnsi" w:hAnsiTheme="minorHAnsi"/>
          <w:sz w:val="28"/>
          <w:szCs w:val="28"/>
        </w:rPr>
        <w:t xml:space="preserve"> huuhtoudu. </w:t>
      </w:r>
    </w:p>
    <w:p w:rsidR="00935F3C" w:rsidRDefault="00935F3C" w:rsidP="000E4CA0">
      <w:pPr>
        <w:pStyle w:val="Vaintekstin"/>
        <w:rPr>
          <w:rFonts w:asciiTheme="minorHAnsi" w:hAnsiTheme="minorHAnsi"/>
          <w:sz w:val="28"/>
          <w:szCs w:val="28"/>
        </w:rPr>
      </w:pPr>
    </w:p>
    <w:p w:rsidR="005F65E0" w:rsidRDefault="000E4CA0" w:rsidP="005F65E0">
      <w:pPr>
        <w:pStyle w:val="Vaintekstin"/>
        <w:rPr>
          <w:rFonts w:asciiTheme="minorHAnsi" w:hAnsiTheme="minorHAnsi"/>
          <w:sz w:val="28"/>
          <w:szCs w:val="28"/>
        </w:rPr>
      </w:pPr>
      <w:r>
        <w:rPr>
          <w:rFonts w:asciiTheme="minorHAnsi" w:hAnsiTheme="minorHAnsi"/>
          <w:sz w:val="28"/>
          <w:szCs w:val="28"/>
        </w:rPr>
        <w:t xml:space="preserve">Alan tutkimuksissa ei ole tullut esille yhtään tapausta, että orgaanisen maanparannusaineen </w:t>
      </w:r>
      <w:r w:rsidR="005F65E0">
        <w:rPr>
          <w:rFonts w:asciiTheme="minorHAnsi" w:hAnsiTheme="minorHAnsi"/>
          <w:sz w:val="28"/>
          <w:szCs w:val="28"/>
        </w:rPr>
        <w:t>kokonais</w:t>
      </w:r>
      <w:r>
        <w:rPr>
          <w:rFonts w:asciiTheme="minorHAnsi" w:hAnsiTheme="minorHAnsi"/>
          <w:sz w:val="28"/>
          <w:szCs w:val="28"/>
        </w:rPr>
        <w:t xml:space="preserve">typestä osa </w:t>
      </w:r>
      <w:r w:rsidR="005F65E0">
        <w:rPr>
          <w:rFonts w:asciiTheme="minorHAnsi" w:hAnsiTheme="minorHAnsi"/>
          <w:sz w:val="28"/>
          <w:szCs w:val="28"/>
        </w:rPr>
        <w:t>lähtisi vesiin ja huuhtoutuisi.</w:t>
      </w:r>
    </w:p>
    <w:p w:rsidR="005F65E0" w:rsidRDefault="005F65E0" w:rsidP="005F65E0">
      <w:pPr>
        <w:pStyle w:val="Vaintekstin"/>
        <w:rPr>
          <w:rFonts w:asciiTheme="minorHAnsi" w:hAnsiTheme="minorHAnsi"/>
          <w:sz w:val="28"/>
          <w:szCs w:val="28"/>
        </w:rPr>
      </w:pPr>
    </w:p>
    <w:p w:rsidR="005F65E0" w:rsidRDefault="00FD7DDB" w:rsidP="005F65E0">
      <w:pPr>
        <w:pStyle w:val="Vaintekstin"/>
        <w:rPr>
          <w:rFonts w:asciiTheme="minorHAnsi" w:hAnsiTheme="minorHAnsi"/>
          <w:b/>
          <w:sz w:val="28"/>
          <w:szCs w:val="28"/>
        </w:rPr>
      </w:pPr>
      <w:r w:rsidRPr="005F65E0">
        <w:rPr>
          <w:rFonts w:asciiTheme="minorHAnsi" w:hAnsiTheme="minorHAnsi"/>
          <w:b/>
          <w:sz w:val="28"/>
          <w:szCs w:val="28"/>
        </w:rPr>
        <w:t>Kokonaistyppirajoitukse</w:t>
      </w:r>
      <w:r w:rsidR="008F6BAE" w:rsidRPr="005F65E0">
        <w:rPr>
          <w:rFonts w:asciiTheme="minorHAnsi" w:hAnsiTheme="minorHAnsi"/>
          <w:b/>
          <w:sz w:val="28"/>
          <w:szCs w:val="28"/>
        </w:rPr>
        <w:t>s</w:t>
      </w:r>
      <w:r w:rsidRPr="005F65E0">
        <w:rPr>
          <w:rFonts w:asciiTheme="minorHAnsi" w:hAnsiTheme="minorHAnsi"/>
          <w:b/>
          <w:sz w:val="28"/>
          <w:szCs w:val="28"/>
        </w:rPr>
        <w:t>ta on luovuttava kokonaan ja käyttöön otettava ain</w:t>
      </w:r>
      <w:r w:rsidR="008F6BAE" w:rsidRPr="005F65E0">
        <w:rPr>
          <w:rFonts w:asciiTheme="minorHAnsi" w:hAnsiTheme="minorHAnsi"/>
          <w:b/>
          <w:sz w:val="28"/>
          <w:szCs w:val="28"/>
        </w:rPr>
        <w:t>o</w:t>
      </w:r>
      <w:r w:rsidRPr="005F65E0">
        <w:rPr>
          <w:rFonts w:asciiTheme="minorHAnsi" w:hAnsiTheme="minorHAnsi"/>
          <w:b/>
          <w:sz w:val="28"/>
          <w:szCs w:val="28"/>
        </w:rPr>
        <w:t>astaan l</w:t>
      </w:r>
      <w:r w:rsidR="008F6BAE" w:rsidRPr="005F65E0">
        <w:rPr>
          <w:rFonts w:asciiTheme="minorHAnsi" w:hAnsiTheme="minorHAnsi"/>
          <w:b/>
          <w:sz w:val="28"/>
          <w:szCs w:val="28"/>
        </w:rPr>
        <w:t>i</w:t>
      </w:r>
      <w:r w:rsidRPr="005F65E0">
        <w:rPr>
          <w:rFonts w:asciiTheme="minorHAnsi" w:hAnsiTheme="minorHAnsi"/>
          <w:b/>
          <w:sz w:val="28"/>
          <w:szCs w:val="28"/>
        </w:rPr>
        <w:t>ukoisten r</w:t>
      </w:r>
      <w:r w:rsidR="008F6BAE" w:rsidRPr="005F65E0">
        <w:rPr>
          <w:rFonts w:asciiTheme="minorHAnsi" w:hAnsiTheme="minorHAnsi"/>
          <w:b/>
          <w:sz w:val="28"/>
          <w:szCs w:val="28"/>
        </w:rPr>
        <w:t>a</w:t>
      </w:r>
      <w:r w:rsidRPr="005F65E0">
        <w:rPr>
          <w:rFonts w:asciiTheme="minorHAnsi" w:hAnsiTheme="minorHAnsi"/>
          <w:b/>
          <w:sz w:val="28"/>
          <w:szCs w:val="28"/>
        </w:rPr>
        <w:t>vinteiden rajoitukset</w:t>
      </w:r>
      <w:r w:rsidR="00935F3C" w:rsidRPr="005F65E0">
        <w:rPr>
          <w:rFonts w:asciiTheme="minorHAnsi" w:hAnsiTheme="minorHAnsi"/>
          <w:b/>
          <w:sz w:val="28"/>
          <w:szCs w:val="28"/>
        </w:rPr>
        <w:t>.</w:t>
      </w:r>
    </w:p>
    <w:p w:rsidR="005F65E0" w:rsidRDefault="005F65E0" w:rsidP="005F65E0">
      <w:pPr>
        <w:pStyle w:val="Vaintekstin"/>
        <w:rPr>
          <w:rFonts w:asciiTheme="minorHAnsi" w:hAnsiTheme="minorHAnsi"/>
          <w:b/>
          <w:sz w:val="28"/>
          <w:szCs w:val="28"/>
        </w:rPr>
      </w:pPr>
    </w:p>
    <w:p w:rsidR="005F65E0" w:rsidRDefault="00AE06E7" w:rsidP="005F65E0">
      <w:pPr>
        <w:pStyle w:val="Vaintekstin"/>
        <w:rPr>
          <w:rFonts w:asciiTheme="minorHAnsi" w:hAnsiTheme="minorHAnsi"/>
          <w:b/>
          <w:sz w:val="28"/>
          <w:szCs w:val="28"/>
        </w:rPr>
      </w:pPr>
      <w:r w:rsidRPr="005F65E0">
        <w:rPr>
          <w:rFonts w:asciiTheme="minorHAnsi" w:hAnsiTheme="minorHAnsi"/>
          <w:b/>
          <w:sz w:val="28"/>
          <w:szCs w:val="28"/>
        </w:rPr>
        <w:t>Tällöin peltoihin kertyisi hidasliukoista typpeä</w:t>
      </w:r>
      <w:r w:rsidR="00935F3C" w:rsidRPr="005F65E0">
        <w:rPr>
          <w:rFonts w:asciiTheme="minorHAnsi" w:hAnsiTheme="minorHAnsi"/>
          <w:b/>
          <w:sz w:val="28"/>
          <w:szCs w:val="28"/>
        </w:rPr>
        <w:t>,</w:t>
      </w:r>
      <w:r w:rsidRPr="005F65E0">
        <w:rPr>
          <w:rFonts w:asciiTheme="minorHAnsi" w:hAnsiTheme="minorHAnsi"/>
          <w:b/>
          <w:sz w:val="28"/>
          <w:szCs w:val="28"/>
        </w:rPr>
        <w:t xml:space="preserve"> joka voitaisiin ottaa huomioon seuraavien vuosien lannoituksissa siten, </w:t>
      </w:r>
      <w:r w:rsidR="000E4CA0" w:rsidRPr="005F65E0">
        <w:rPr>
          <w:rFonts w:asciiTheme="minorHAnsi" w:hAnsiTheme="minorHAnsi"/>
          <w:b/>
          <w:sz w:val="28"/>
          <w:szCs w:val="28"/>
        </w:rPr>
        <w:t>että osa lantojen ja orgaanisten lannoitevalmisteiden ko</w:t>
      </w:r>
      <w:r w:rsidR="00935F3C" w:rsidRPr="005F65E0">
        <w:rPr>
          <w:rFonts w:asciiTheme="minorHAnsi" w:hAnsiTheme="minorHAnsi"/>
          <w:b/>
          <w:sz w:val="28"/>
          <w:szCs w:val="28"/>
        </w:rPr>
        <w:t>k</w:t>
      </w:r>
      <w:r w:rsidR="000E4CA0" w:rsidRPr="005F65E0">
        <w:rPr>
          <w:rFonts w:asciiTheme="minorHAnsi" w:hAnsiTheme="minorHAnsi"/>
          <w:b/>
          <w:sz w:val="28"/>
          <w:szCs w:val="28"/>
        </w:rPr>
        <w:t>onaist</w:t>
      </w:r>
      <w:r w:rsidR="00935F3C" w:rsidRPr="005F65E0">
        <w:rPr>
          <w:rFonts w:asciiTheme="minorHAnsi" w:hAnsiTheme="minorHAnsi"/>
          <w:b/>
          <w:sz w:val="28"/>
          <w:szCs w:val="28"/>
        </w:rPr>
        <w:t>ypestä otettaisiin huomioon seura</w:t>
      </w:r>
      <w:r w:rsidR="000E4CA0" w:rsidRPr="005F65E0">
        <w:rPr>
          <w:rFonts w:asciiTheme="minorHAnsi" w:hAnsiTheme="minorHAnsi"/>
          <w:b/>
          <w:sz w:val="28"/>
          <w:szCs w:val="28"/>
        </w:rPr>
        <w:t>avien vuosien liukoisten typen määriä laskettaessa.</w:t>
      </w:r>
    </w:p>
    <w:p w:rsidR="005F65E0" w:rsidRPr="005F65E0" w:rsidRDefault="005F65E0" w:rsidP="005F65E0">
      <w:pPr>
        <w:pStyle w:val="Vaintekstin"/>
        <w:rPr>
          <w:rFonts w:asciiTheme="minorHAnsi" w:hAnsiTheme="minorHAnsi"/>
          <w:b/>
          <w:sz w:val="28"/>
          <w:szCs w:val="28"/>
        </w:rPr>
      </w:pPr>
    </w:p>
    <w:p w:rsidR="005F65E0" w:rsidRDefault="000E4CA0" w:rsidP="005F65E0">
      <w:pPr>
        <w:pStyle w:val="Vaintekstin"/>
        <w:rPr>
          <w:rFonts w:asciiTheme="minorHAnsi" w:hAnsiTheme="minorHAnsi"/>
          <w:b/>
          <w:sz w:val="28"/>
          <w:szCs w:val="28"/>
        </w:rPr>
      </w:pPr>
      <w:r w:rsidRPr="005F65E0">
        <w:rPr>
          <w:rFonts w:asciiTheme="minorHAnsi" w:hAnsiTheme="minorHAnsi"/>
          <w:b/>
          <w:sz w:val="28"/>
          <w:szCs w:val="28"/>
        </w:rPr>
        <w:t>Esimerkiksi siten, että kahden edellisen vuoden aikana lohkolle annetun kokonaistypen määrästä katsotaan liukoiseksi</w:t>
      </w:r>
      <w:r w:rsidR="00C70DEF" w:rsidRPr="005F65E0">
        <w:rPr>
          <w:rFonts w:asciiTheme="minorHAnsi" w:hAnsiTheme="minorHAnsi"/>
          <w:b/>
          <w:sz w:val="28"/>
          <w:szCs w:val="28"/>
        </w:rPr>
        <w:t xml:space="preserve"> 30 %</w:t>
      </w:r>
      <w:r w:rsidR="00935F3C" w:rsidRPr="005F65E0">
        <w:rPr>
          <w:rFonts w:asciiTheme="minorHAnsi" w:hAnsiTheme="minorHAnsi"/>
          <w:b/>
          <w:sz w:val="28"/>
          <w:szCs w:val="28"/>
        </w:rPr>
        <w:t>,</w:t>
      </w:r>
      <w:r w:rsidR="00C70DEF" w:rsidRPr="005F65E0">
        <w:rPr>
          <w:rFonts w:asciiTheme="minorHAnsi" w:hAnsiTheme="minorHAnsi"/>
          <w:b/>
          <w:sz w:val="28"/>
          <w:szCs w:val="28"/>
        </w:rPr>
        <w:t xml:space="preserve"> joka on vähennettäv</w:t>
      </w:r>
      <w:r w:rsidRPr="005F65E0">
        <w:rPr>
          <w:rFonts w:asciiTheme="minorHAnsi" w:hAnsiTheme="minorHAnsi"/>
          <w:b/>
          <w:sz w:val="28"/>
          <w:szCs w:val="28"/>
        </w:rPr>
        <w:t>ä kyseisen kasvukauden sallitusta liukoisen typen määrästä.</w:t>
      </w:r>
    </w:p>
    <w:p w:rsidR="005F65E0" w:rsidRDefault="005F65E0" w:rsidP="005F65E0">
      <w:pPr>
        <w:pStyle w:val="Vaintekstin"/>
        <w:rPr>
          <w:rFonts w:asciiTheme="minorHAnsi" w:hAnsiTheme="minorHAnsi"/>
          <w:b/>
          <w:sz w:val="28"/>
          <w:szCs w:val="28"/>
        </w:rPr>
      </w:pPr>
    </w:p>
    <w:p w:rsidR="00AE06E7" w:rsidRDefault="00C70DEF" w:rsidP="005F65E0">
      <w:pPr>
        <w:pStyle w:val="Vaintekstin"/>
        <w:rPr>
          <w:rFonts w:asciiTheme="minorHAnsi" w:hAnsiTheme="minorHAnsi"/>
          <w:sz w:val="28"/>
          <w:szCs w:val="28"/>
        </w:rPr>
      </w:pPr>
      <w:r w:rsidRPr="00935F3C">
        <w:rPr>
          <w:rFonts w:asciiTheme="minorHAnsi" w:hAnsiTheme="minorHAnsi"/>
          <w:sz w:val="28"/>
          <w:szCs w:val="28"/>
        </w:rPr>
        <w:t>Pykälän 11 § 3. momentissa esitetään</w:t>
      </w:r>
      <w:r w:rsidR="00935F3C">
        <w:rPr>
          <w:rFonts w:asciiTheme="minorHAnsi" w:hAnsiTheme="minorHAnsi"/>
          <w:b/>
          <w:sz w:val="28"/>
          <w:szCs w:val="28"/>
        </w:rPr>
        <w:t>,</w:t>
      </w:r>
      <w:r w:rsidRPr="00935F3C">
        <w:rPr>
          <w:rFonts w:asciiTheme="minorHAnsi" w:hAnsiTheme="minorHAnsi"/>
          <w:sz w:val="28"/>
          <w:szCs w:val="28"/>
        </w:rPr>
        <w:t xml:space="preserve"> että liukoisen typen levitysmäärän ollessa yli 150 kg/ha, on silloin levitettävä lannoitteet kahdessa erässä. Tämä menettely sopii kemialliseen lannoitukseen, mutta lantoja ei voida levittää enää esim. salaattipellolle istutuksen jälkeen. </w:t>
      </w:r>
      <w:r w:rsidR="00935F3C">
        <w:rPr>
          <w:rFonts w:asciiTheme="minorHAnsi" w:hAnsiTheme="minorHAnsi"/>
          <w:b/>
          <w:sz w:val="28"/>
          <w:szCs w:val="28"/>
        </w:rPr>
        <w:t xml:space="preserve"> </w:t>
      </w:r>
    </w:p>
    <w:p w:rsidR="006C1EB3" w:rsidRDefault="006C1EB3" w:rsidP="005F65E0">
      <w:pPr>
        <w:pStyle w:val="Vaintekstin"/>
        <w:rPr>
          <w:rFonts w:asciiTheme="minorHAnsi" w:hAnsiTheme="minorHAnsi"/>
          <w:sz w:val="28"/>
          <w:szCs w:val="28"/>
        </w:rPr>
      </w:pPr>
    </w:p>
    <w:p w:rsidR="006C1EB3" w:rsidRDefault="006C1EB3" w:rsidP="005F65E0">
      <w:pPr>
        <w:pStyle w:val="Vaintekstin"/>
        <w:rPr>
          <w:rFonts w:asciiTheme="minorHAnsi" w:hAnsiTheme="minorHAnsi"/>
          <w:sz w:val="28"/>
          <w:szCs w:val="28"/>
        </w:rPr>
      </w:pPr>
      <w:r>
        <w:rPr>
          <w:rFonts w:asciiTheme="minorHAnsi" w:hAnsiTheme="minorHAnsi"/>
          <w:sz w:val="28"/>
          <w:szCs w:val="28"/>
        </w:rPr>
        <w:t xml:space="preserve">Kaiken kaikkiaan valtioneuvoston nitraattiasetusluonnos asettaa luomutilalliset ja kemiallisen viljelyn piirissä olevat tilat eriarvoiseen asemaan, nostaa tuotantokustannuksia ja investointeja kohtuuttomasti, vaikeuttaa ja jopa estää orgaanisen aineksen lisäämistä maahan ja siten edes auttaa ravinteiden, kuten typen huuhtoutumista vesistöihin. Lisäksi kokonaistyppirajoituksella estetään metsäteollisuuden jätteiden laajamittainen hyötykäyttö, sillä levitysmäärien laskiessa kustannukset nousevat liian korkeiksi ja maanparantaminen orgaanisilla kuitu- sekä sekalietteillä estyy. Näin ollen aineen käyttäminen ensisijaisesti aineena ja vasta sitten energiana estyy, jolloin ajetaan metsäteollisuus polttamaan märät </w:t>
      </w:r>
      <w:r>
        <w:rPr>
          <w:rFonts w:asciiTheme="minorHAnsi" w:hAnsiTheme="minorHAnsi"/>
          <w:sz w:val="28"/>
          <w:szCs w:val="28"/>
        </w:rPr>
        <w:lastRenderedPageBreak/>
        <w:t>lietteensä ja aiheutetaan mittavat hiilidioksidipäästöt vuosittain. Edesauttamalla näiden jätteiden eli orgaanisten lannoitteiden päätymistä maanparannusaineiksi vo</w:t>
      </w:r>
      <w:r w:rsidR="00B93DEB">
        <w:rPr>
          <w:rFonts w:asciiTheme="minorHAnsi" w:hAnsiTheme="minorHAnsi"/>
          <w:sz w:val="28"/>
          <w:szCs w:val="28"/>
        </w:rPr>
        <w:t xml:space="preserve">itaisiin vähentää hiilidioksidipäästöjä sitomalla hiili maahan ja lisäämällä kasvien kasvua sekä voitaisiin vähentää ravinnehuuhtoutumia. Tällä hetkellä valtioneuvoston nitraattiasetuksen välittömät seuraukset ovat kuitenkin täysin päinvastaiset, kuin itse hyvä tarkoitus. </w:t>
      </w:r>
    </w:p>
    <w:p w:rsidR="00B93DEB" w:rsidRDefault="00B93DEB" w:rsidP="005F65E0">
      <w:pPr>
        <w:pStyle w:val="Vaintekstin"/>
        <w:rPr>
          <w:rFonts w:asciiTheme="minorHAnsi" w:hAnsiTheme="minorHAnsi"/>
          <w:sz w:val="28"/>
          <w:szCs w:val="28"/>
        </w:rPr>
      </w:pPr>
    </w:p>
    <w:p w:rsidR="005215B3" w:rsidRDefault="00B93DEB" w:rsidP="005F65E0">
      <w:pPr>
        <w:pStyle w:val="Vaintekstin"/>
        <w:rPr>
          <w:rFonts w:asciiTheme="minorHAnsi" w:hAnsiTheme="minorHAnsi"/>
          <w:sz w:val="28"/>
          <w:szCs w:val="28"/>
        </w:rPr>
      </w:pPr>
      <w:r>
        <w:rPr>
          <w:rFonts w:asciiTheme="minorHAnsi" w:hAnsiTheme="minorHAnsi"/>
          <w:sz w:val="28"/>
          <w:szCs w:val="28"/>
        </w:rPr>
        <w:t>Humuspehtoori Oy on ympäristöalalla 30-vuotta</w:t>
      </w:r>
      <w:r w:rsidR="006C6243">
        <w:rPr>
          <w:rFonts w:asciiTheme="minorHAnsi" w:hAnsiTheme="minorHAnsi"/>
          <w:sz w:val="28"/>
          <w:szCs w:val="28"/>
        </w:rPr>
        <w:t xml:space="preserve"> toiminut yhtiö. Yhtiö on kehittänyt ainutlaatuisen tavan hyödyntää  metsäteollisuuden sivutuotteita</w:t>
      </w:r>
      <w:r>
        <w:rPr>
          <w:rFonts w:asciiTheme="minorHAnsi" w:hAnsiTheme="minorHAnsi"/>
          <w:sz w:val="28"/>
          <w:szCs w:val="28"/>
        </w:rPr>
        <w:t xml:space="preserve"> pelloilla maanparannuksessa ja lannoituksessa. </w:t>
      </w:r>
    </w:p>
    <w:p w:rsidR="00B93DEB" w:rsidRDefault="00B93DEB" w:rsidP="005F65E0">
      <w:pPr>
        <w:pStyle w:val="Vaintekstin"/>
        <w:rPr>
          <w:rFonts w:asciiTheme="minorHAnsi" w:hAnsiTheme="minorHAnsi"/>
          <w:sz w:val="28"/>
          <w:szCs w:val="28"/>
        </w:rPr>
      </w:pPr>
      <w:r>
        <w:rPr>
          <w:rFonts w:asciiTheme="minorHAnsi" w:hAnsiTheme="minorHAnsi"/>
          <w:sz w:val="28"/>
          <w:szCs w:val="28"/>
        </w:rPr>
        <w:t>Yrityksessä on vahva tietotaito ja vankka käytännönkokemus orgaanisten lannoitteiden ja niiden sisältämien ravinteiden käyttäytymisestä maanviljelyssä.</w:t>
      </w:r>
      <w:r w:rsidR="005215B3">
        <w:rPr>
          <w:rFonts w:asciiTheme="minorHAnsi" w:hAnsiTheme="minorHAnsi"/>
          <w:sz w:val="28"/>
          <w:szCs w:val="28"/>
        </w:rPr>
        <w:t xml:space="preserve"> Humuspehtoori Oy toimii Pälkäneellä asvaltoidulla kentällä, jossa lannat kompostoidaan ja tuotteet valmistetaan. Alueella on mittava vesienpuhdistusjärjestelmä, jota on kehitetty vuosia ja tulokset ovat olleet erittäin hyviä.</w:t>
      </w:r>
    </w:p>
    <w:p w:rsidR="00B93DEB" w:rsidRDefault="00B93DEB" w:rsidP="005F65E0">
      <w:pPr>
        <w:pStyle w:val="Vaintekstin"/>
        <w:rPr>
          <w:rFonts w:asciiTheme="minorHAnsi" w:hAnsiTheme="minorHAnsi"/>
          <w:sz w:val="28"/>
          <w:szCs w:val="28"/>
        </w:rPr>
      </w:pPr>
    </w:p>
    <w:p w:rsidR="00C4558B" w:rsidRDefault="00C4558B" w:rsidP="005F65E0">
      <w:pPr>
        <w:pStyle w:val="Vaintekstin"/>
        <w:rPr>
          <w:rFonts w:asciiTheme="minorHAnsi" w:hAnsiTheme="minorHAnsi"/>
          <w:sz w:val="28"/>
          <w:szCs w:val="28"/>
        </w:rPr>
      </w:pPr>
    </w:p>
    <w:p w:rsidR="00C4558B" w:rsidRDefault="00C4558B" w:rsidP="005F65E0">
      <w:pPr>
        <w:pStyle w:val="Vaintekstin"/>
        <w:rPr>
          <w:rFonts w:asciiTheme="minorHAnsi" w:hAnsiTheme="minorHAnsi"/>
          <w:sz w:val="28"/>
          <w:szCs w:val="28"/>
        </w:rPr>
      </w:pPr>
      <w:r>
        <w:rPr>
          <w:rFonts w:asciiTheme="minorHAnsi" w:hAnsiTheme="minorHAnsi"/>
          <w:sz w:val="28"/>
          <w:szCs w:val="28"/>
        </w:rPr>
        <w:t>Pyydän ympäristöministeriötä ottama</w:t>
      </w:r>
      <w:r w:rsidR="00365632">
        <w:rPr>
          <w:rFonts w:asciiTheme="minorHAnsi" w:hAnsiTheme="minorHAnsi"/>
          <w:sz w:val="28"/>
          <w:szCs w:val="28"/>
        </w:rPr>
        <w:t>a</w:t>
      </w:r>
      <w:r>
        <w:rPr>
          <w:rFonts w:asciiTheme="minorHAnsi" w:hAnsiTheme="minorHAnsi"/>
          <w:sz w:val="28"/>
          <w:szCs w:val="28"/>
        </w:rPr>
        <w:t>n edellä esitetyn huomioon asetusluonnosta tarkistaessaan.</w:t>
      </w:r>
    </w:p>
    <w:p w:rsidR="00C4558B" w:rsidRDefault="00C4558B" w:rsidP="005F65E0">
      <w:pPr>
        <w:pStyle w:val="Vaintekstin"/>
        <w:rPr>
          <w:rFonts w:asciiTheme="minorHAnsi" w:hAnsiTheme="minorHAnsi"/>
          <w:sz w:val="28"/>
          <w:szCs w:val="28"/>
        </w:rPr>
      </w:pPr>
    </w:p>
    <w:p w:rsidR="00C4558B" w:rsidRDefault="00C4558B" w:rsidP="005F65E0">
      <w:pPr>
        <w:pStyle w:val="Vaintekstin"/>
        <w:rPr>
          <w:rFonts w:asciiTheme="minorHAnsi" w:hAnsiTheme="minorHAnsi"/>
          <w:sz w:val="28"/>
          <w:szCs w:val="28"/>
        </w:rPr>
      </w:pPr>
    </w:p>
    <w:p w:rsidR="00C4558B" w:rsidRDefault="006C6243" w:rsidP="005F65E0">
      <w:pPr>
        <w:pStyle w:val="Vaintekstin"/>
        <w:rPr>
          <w:rFonts w:asciiTheme="minorHAnsi" w:hAnsiTheme="minorHAnsi"/>
          <w:sz w:val="28"/>
          <w:szCs w:val="28"/>
        </w:rPr>
      </w:pPr>
      <w:r>
        <w:rPr>
          <w:rFonts w:asciiTheme="minorHAnsi" w:hAnsiTheme="minorHAnsi"/>
          <w:sz w:val="28"/>
          <w:szCs w:val="28"/>
        </w:rPr>
        <w:t>Pälkäneellä toukokuun 8</w:t>
      </w:r>
      <w:r w:rsidR="00C4558B">
        <w:rPr>
          <w:rFonts w:asciiTheme="minorHAnsi" w:hAnsiTheme="minorHAnsi"/>
          <w:sz w:val="28"/>
          <w:szCs w:val="28"/>
        </w:rPr>
        <w:t xml:space="preserve"> päivänä 2014</w:t>
      </w:r>
    </w:p>
    <w:p w:rsidR="00B93DEB" w:rsidRDefault="00B93DEB" w:rsidP="005F65E0">
      <w:pPr>
        <w:pStyle w:val="Vaintekstin"/>
        <w:rPr>
          <w:rFonts w:asciiTheme="minorHAnsi" w:hAnsiTheme="minorHAnsi"/>
          <w:sz w:val="28"/>
          <w:szCs w:val="28"/>
        </w:rPr>
      </w:pPr>
    </w:p>
    <w:p w:rsidR="00C4558B" w:rsidRDefault="00C4558B" w:rsidP="005F65E0">
      <w:pPr>
        <w:pStyle w:val="Vaintekstin"/>
        <w:rPr>
          <w:rFonts w:asciiTheme="minorHAnsi" w:hAnsiTheme="minorHAnsi"/>
          <w:sz w:val="28"/>
          <w:szCs w:val="28"/>
        </w:rPr>
      </w:pPr>
    </w:p>
    <w:p w:rsidR="00C4558B" w:rsidRDefault="00C4558B" w:rsidP="005F65E0">
      <w:pPr>
        <w:pStyle w:val="Vaintekstin"/>
        <w:rPr>
          <w:rFonts w:asciiTheme="minorHAnsi" w:hAnsiTheme="minorHAnsi"/>
          <w:sz w:val="28"/>
          <w:szCs w:val="28"/>
        </w:rPr>
      </w:pPr>
      <w:r>
        <w:rPr>
          <w:rFonts w:asciiTheme="minorHAnsi" w:hAnsiTheme="minorHAnsi"/>
          <w:sz w:val="28"/>
          <w:szCs w:val="28"/>
        </w:rPr>
        <w:t>Reino Mantsinen</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Suvi Mantsinen</w:t>
      </w:r>
    </w:p>
    <w:p w:rsidR="00C4558B" w:rsidRDefault="00C4558B" w:rsidP="005F65E0">
      <w:pPr>
        <w:pStyle w:val="Vaintekstin"/>
        <w:rPr>
          <w:rFonts w:asciiTheme="minorHAnsi" w:hAnsiTheme="minorHAnsi"/>
          <w:sz w:val="28"/>
          <w:szCs w:val="28"/>
        </w:rPr>
      </w:pPr>
      <w:r>
        <w:rPr>
          <w:rFonts w:asciiTheme="minorHAnsi" w:hAnsiTheme="minorHAnsi"/>
          <w:sz w:val="28"/>
          <w:szCs w:val="28"/>
        </w:rPr>
        <w:t>Kantokyläntie 63, 36600 Pälkäne</w:t>
      </w:r>
      <w:r>
        <w:rPr>
          <w:rFonts w:asciiTheme="minorHAnsi" w:hAnsiTheme="minorHAnsi"/>
          <w:sz w:val="28"/>
          <w:szCs w:val="28"/>
        </w:rPr>
        <w:tab/>
      </w:r>
      <w:r>
        <w:rPr>
          <w:rFonts w:asciiTheme="minorHAnsi" w:hAnsiTheme="minorHAnsi"/>
          <w:sz w:val="28"/>
          <w:szCs w:val="28"/>
        </w:rPr>
        <w:tab/>
        <w:t>osoite sama</w:t>
      </w:r>
    </w:p>
    <w:p w:rsidR="00C4558B" w:rsidRDefault="00C4558B" w:rsidP="005F65E0">
      <w:pPr>
        <w:pStyle w:val="Vaintekstin"/>
        <w:rPr>
          <w:rFonts w:asciiTheme="minorHAnsi" w:hAnsiTheme="minorHAnsi"/>
          <w:sz w:val="28"/>
          <w:szCs w:val="28"/>
        </w:rPr>
      </w:pPr>
      <w:r>
        <w:rPr>
          <w:rFonts w:asciiTheme="minorHAnsi" w:hAnsiTheme="minorHAnsi"/>
          <w:sz w:val="28"/>
          <w:szCs w:val="28"/>
        </w:rPr>
        <w:t xml:space="preserve">puh. 0400 236 145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puh. 050 465 1191</w:t>
      </w:r>
    </w:p>
    <w:p w:rsidR="00C4558B" w:rsidRDefault="00FC139B" w:rsidP="005F65E0">
      <w:pPr>
        <w:pStyle w:val="Vaintekstin"/>
        <w:rPr>
          <w:rFonts w:asciiTheme="minorHAnsi" w:hAnsiTheme="minorHAnsi"/>
          <w:sz w:val="28"/>
          <w:szCs w:val="28"/>
        </w:rPr>
      </w:pPr>
      <w:hyperlink r:id="rId8" w:history="1">
        <w:r w:rsidR="00C4558B" w:rsidRPr="009B036B">
          <w:rPr>
            <w:rStyle w:val="Hyperlinkki"/>
            <w:rFonts w:asciiTheme="minorHAnsi" w:hAnsiTheme="minorHAnsi"/>
            <w:sz w:val="28"/>
            <w:szCs w:val="28"/>
          </w:rPr>
          <w:t>humuspehtoori@humuspehtoori.fi</w:t>
        </w:r>
      </w:hyperlink>
    </w:p>
    <w:p w:rsidR="00C4558B" w:rsidRPr="006C1EB3" w:rsidRDefault="00C4558B" w:rsidP="005F65E0">
      <w:pPr>
        <w:pStyle w:val="Vaintekstin"/>
        <w:rPr>
          <w:rFonts w:asciiTheme="minorHAnsi" w:hAnsiTheme="minorHAnsi"/>
          <w:sz w:val="28"/>
          <w:szCs w:val="28"/>
        </w:rPr>
      </w:pPr>
      <w:r>
        <w:rPr>
          <w:rFonts w:asciiTheme="minorHAnsi" w:hAnsiTheme="minorHAnsi"/>
          <w:sz w:val="28"/>
          <w:szCs w:val="28"/>
        </w:rPr>
        <w:t>www.humuspehtoori.fi</w:t>
      </w:r>
    </w:p>
    <w:p w:rsidR="00DA716A" w:rsidRPr="00C70DEF" w:rsidRDefault="00DA716A" w:rsidP="00143EE3">
      <w:pPr>
        <w:rPr>
          <w:sz w:val="28"/>
          <w:szCs w:val="28"/>
        </w:rPr>
      </w:pPr>
      <w:r w:rsidRPr="00C70DEF">
        <w:rPr>
          <w:sz w:val="28"/>
          <w:szCs w:val="28"/>
        </w:rPr>
        <w:t xml:space="preserve">  </w:t>
      </w:r>
    </w:p>
    <w:p w:rsidR="008F339F" w:rsidRDefault="00BF3D21" w:rsidP="00143EE3">
      <w:pPr>
        <w:rPr>
          <w:sz w:val="28"/>
          <w:szCs w:val="28"/>
        </w:rPr>
      </w:pPr>
      <w:r>
        <w:rPr>
          <w:sz w:val="28"/>
          <w:szCs w:val="28"/>
        </w:rPr>
        <w:t xml:space="preserve"> </w:t>
      </w:r>
    </w:p>
    <w:p w:rsidR="008F339F" w:rsidRPr="00143EE3" w:rsidRDefault="008F339F" w:rsidP="00143EE3">
      <w:pPr>
        <w:rPr>
          <w:sz w:val="28"/>
          <w:szCs w:val="28"/>
        </w:rPr>
      </w:pPr>
    </w:p>
    <w:p w:rsidR="003016E0" w:rsidRPr="003016E0" w:rsidRDefault="003016E0" w:rsidP="003016E0">
      <w:pPr>
        <w:rPr>
          <w:sz w:val="28"/>
          <w:szCs w:val="28"/>
        </w:rPr>
      </w:pPr>
      <w:r>
        <w:rPr>
          <w:sz w:val="28"/>
          <w:szCs w:val="28"/>
        </w:rPr>
        <w:t xml:space="preserve">                                                                                                                                                                                                                                                                                                                                                                                                                                                                                                                                                                                                                                                                                                                                                                                                                                                                                                                                                                                                                                                                                                                                                                                                                                                                                                                                                                                                                                                                                                                                                                                                                                                                                                                       </w:t>
      </w:r>
    </w:p>
    <w:sectPr w:rsidR="003016E0" w:rsidRPr="003016E0" w:rsidSect="00FD4775">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B0" w:rsidRDefault="00B504B0" w:rsidP="00144344">
      <w:pPr>
        <w:spacing w:after="0" w:line="240" w:lineRule="auto"/>
      </w:pPr>
      <w:r>
        <w:separator/>
      </w:r>
    </w:p>
  </w:endnote>
  <w:endnote w:type="continuationSeparator" w:id="0">
    <w:p w:rsidR="00B504B0" w:rsidRDefault="00B504B0" w:rsidP="0014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B0" w:rsidRDefault="00B504B0" w:rsidP="00144344">
      <w:pPr>
        <w:spacing w:after="0" w:line="240" w:lineRule="auto"/>
      </w:pPr>
      <w:r>
        <w:separator/>
      </w:r>
    </w:p>
  </w:footnote>
  <w:footnote w:type="continuationSeparator" w:id="0">
    <w:p w:rsidR="00B504B0" w:rsidRDefault="00B504B0" w:rsidP="00144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08478"/>
      <w:docPartObj>
        <w:docPartGallery w:val="Page Numbers (Top of Page)"/>
        <w:docPartUnique/>
      </w:docPartObj>
    </w:sdtPr>
    <w:sdtEndPr/>
    <w:sdtContent>
      <w:p w:rsidR="00144344" w:rsidRDefault="00503962">
        <w:pPr>
          <w:pStyle w:val="Yltunniste"/>
          <w:jc w:val="right"/>
        </w:pPr>
        <w:r>
          <w:fldChar w:fldCharType="begin"/>
        </w:r>
        <w:r w:rsidR="00515700">
          <w:instrText xml:space="preserve"> PAGE   \* MERGEFORMAT </w:instrText>
        </w:r>
        <w:r>
          <w:fldChar w:fldCharType="separate"/>
        </w:r>
        <w:r w:rsidR="00FC139B">
          <w:rPr>
            <w:noProof/>
          </w:rPr>
          <w:t>2</w:t>
        </w:r>
        <w:r>
          <w:rPr>
            <w:noProof/>
          </w:rPr>
          <w:fldChar w:fldCharType="end"/>
        </w:r>
      </w:p>
    </w:sdtContent>
  </w:sdt>
  <w:p w:rsidR="00144344" w:rsidRDefault="0014434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3489"/>
    <w:multiLevelType w:val="hybridMultilevel"/>
    <w:tmpl w:val="196812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4C"/>
    <w:rsid w:val="00015A11"/>
    <w:rsid w:val="00017D29"/>
    <w:rsid w:val="000234F7"/>
    <w:rsid w:val="00043032"/>
    <w:rsid w:val="00052443"/>
    <w:rsid w:val="000531A6"/>
    <w:rsid w:val="000B6D10"/>
    <w:rsid w:val="000E4CA0"/>
    <w:rsid w:val="00143EE3"/>
    <w:rsid w:val="00144344"/>
    <w:rsid w:val="001B50B8"/>
    <w:rsid w:val="001C1DAD"/>
    <w:rsid w:val="001D4432"/>
    <w:rsid w:val="001E6C56"/>
    <w:rsid w:val="002E6AC1"/>
    <w:rsid w:val="002F0C1E"/>
    <w:rsid w:val="003016E0"/>
    <w:rsid w:val="0033129C"/>
    <w:rsid w:val="00365632"/>
    <w:rsid w:val="003743DD"/>
    <w:rsid w:val="00380B78"/>
    <w:rsid w:val="003834F5"/>
    <w:rsid w:val="003C2AFB"/>
    <w:rsid w:val="00412E5E"/>
    <w:rsid w:val="004577E3"/>
    <w:rsid w:val="004864EC"/>
    <w:rsid w:val="00495B2C"/>
    <w:rsid w:val="004A74E6"/>
    <w:rsid w:val="004F0505"/>
    <w:rsid w:val="00503962"/>
    <w:rsid w:val="00515700"/>
    <w:rsid w:val="005215B3"/>
    <w:rsid w:val="00523FD7"/>
    <w:rsid w:val="00532D5D"/>
    <w:rsid w:val="00541292"/>
    <w:rsid w:val="0059656D"/>
    <w:rsid w:val="005A4BA3"/>
    <w:rsid w:val="005A5A3D"/>
    <w:rsid w:val="005D1F68"/>
    <w:rsid w:val="005F65E0"/>
    <w:rsid w:val="00615DA2"/>
    <w:rsid w:val="00677BB0"/>
    <w:rsid w:val="006A77F5"/>
    <w:rsid w:val="006B1FB1"/>
    <w:rsid w:val="006C1EB3"/>
    <w:rsid w:val="006C6243"/>
    <w:rsid w:val="007040C8"/>
    <w:rsid w:val="00720CF9"/>
    <w:rsid w:val="007443CB"/>
    <w:rsid w:val="0077446A"/>
    <w:rsid w:val="007D033B"/>
    <w:rsid w:val="007D32E5"/>
    <w:rsid w:val="00840608"/>
    <w:rsid w:val="008433E3"/>
    <w:rsid w:val="008D505A"/>
    <w:rsid w:val="008F339F"/>
    <w:rsid w:val="008F6BAE"/>
    <w:rsid w:val="009202A8"/>
    <w:rsid w:val="00935F3C"/>
    <w:rsid w:val="00954438"/>
    <w:rsid w:val="009866F7"/>
    <w:rsid w:val="009B0D37"/>
    <w:rsid w:val="009F296A"/>
    <w:rsid w:val="00A20852"/>
    <w:rsid w:val="00A20AFC"/>
    <w:rsid w:val="00AE06E7"/>
    <w:rsid w:val="00B26494"/>
    <w:rsid w:val="00B504B0"/>
    <w:rsid w:val="00B93DEB"/>
    <w:rsid w:val="00B97E06"/>
    <w:rsid w:val="00BA3395"/>
    <w:rsid w:val="00BA6160"/>
    <w:rsid w:val="00BF3D21"/>
    <w:rsid w:val="00C16501"/>
    <w:rsid w:val="00C25D28"/>
    <w:rsid w:val="00C4558B"/>
    <w:rsid w:val="00C47C4F"/>
    <w:rsid w:val="00C70DEF"/>
    <w:rsid w:val="00C81150"/>
    <w:rsid w:val="00CB2C30"/>
    <w:rsid w:val="00CD55E0"/>
    <w:rsid w:val="00D3634C"/>
    <w:rsid w:val="00DA716A"/>
    <w:rsid w:val="00DD774A"/>
    <w:rsid w:val="00E272F9"/>
    <w:rsid w:val="00E367A8"/>
    <w:rsid w:val="00E56A22"/>
    <w:rsid w:val="00EB4606"/>
    <w:rsid w:val="00F14229"/>
    <w:rsid w:val="00F24450"/>
    <w:rsid w:val="00F70A72"/>
    <w:rsid w:val="00FA173A"/>
    <w:rsid w:val="00FC139B"/>
    <w:rsid w:val="00FD4775"/>
    <w:rsid w:val="00FD7D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A1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A17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3634C"/>
    <w:pPr>
      <w:ind w:left="720"/>
      <w:contextualSpacing/>
    </w:pPr>
  </w:style>
  <w:style w:type="paragraph" w:styleId="Vaintekstin">
    <w:name w:val="Plain Text"/>
    <w:basedOn w:val="Normaali"/>
    <w:link w:val="VaintekstinChar"/>
    <w:uiPriority w:val="99"/>
    <w:unhideWhenUsed/>
    <w:rsid w:val="00DD774A"/>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rsid w:val="00DD774A"/>
    <w:rPr>
      <w:rFonts w:ascii="Consolas" w:hAnsi="Consolas"/>
      <w:sz w:val="21"/>
      <w:szCs w:val="21"/>
    </w:rPr>
  </w:style>
  <w:style w:type="character" w:customStyle="1" w:styleId="Otsikko2Char">
    <w:name w:val="Otsikko 2 Char"/>
    <w:basedOn w:val="Kappaleenoletusfontti"/>
    <w:link w:val="Otsikko2"/>
    <w:uiPriority w:val="9"/>
    <w:rsid w:val="00FA173A"/>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A173A"/>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14434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44344"/>
  </w:style>
  <w:style w:type="paragraph" w:styleId="Alatunniste">
    <w:name w:val="footer"/>
    <w:basedOn w:val="Normaali"/>
    <w:link w:val="AlatunnisteChar"/>
    <w:uiPriority w:val="99"/>
    <w:unhideWhenUsed/>
    <w:rsid w:val="0014434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44344"/>
  </w:style>
  <w:style w:type="character" w:styleId="Hyperlinkki">
    <w:name w:val="Hyperlink"/>
    <w:basedOn w:val="Kappaleenoletusfontti"/>
    <w:uiPriority w:val="99"/>
    <w:unhideWhenUsed/>
    <w:rsid w:val="00C455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A1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A17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3634C"/>
    <w:pPr>
      <w:ind w:left="720"/>
      <w:contextualSpacing/>
    </w:pPr>
  </w:style>
  <w:style w:type="paragraph" w:styleId="Vaintekstin">
    <w:name w:val="Plain Text"/>
    <w:basedOn w:val="Normaali"/>
    <w:link w:val="VaintekstinChar"/>
    <w:uiPriority w:val="99"/>
    <w:unhideWhenUsed/>
    <w:rsid w:val="00DD774A"/>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rsid w:val="00DD774A"/>
    <w:rPr>
      <w:rFonts w:ascii="Consolas" w:hAnsi="Consolas"/>
      <w:sz w:val="21"/>
      <w:szCs w:val="21"/>
    </w:rPr>
  </w:style>
  <w:style w:type="character" w:customStyle="1" w:styleId="Otsikko2Char">
    <w:name w:val="Otsikko 2 Char"/>
    <w:basedOn w:val="Kappaleenoletusfontti"/>
    <w:link w:val="Otsikko2"/>
    <w:uiPriority w:val="9"/>
    <w:rsid w:val="00FA173A"/>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A173A"/>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14434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44344"/>
  </w:style>
  <w:style w:type="paragraph" w:styleId="Alatunniste">
    <w:name w:val="footer"/>
    <w:basedOn w:val="Normaali"/>
    <w:link w:val="AlatunnisteChar"/>
    <w:uiPriority w:val="99"/>
    <w:unhideWhenUsed/>
    <w:rsid w:val="0014434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44344"/>
  </w:style>
  <w:style w:type="character" w:styleId="Hyperlinkki">
    <w:name w:val="Hyperlink"/>
    <w:basedOn w:val="Kappaleenoletusfontti"/>
    <w:uiPriority w:val="99"/>
    <w:unhideWhenUsed/>
    <w:rsid w:val="00C45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9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uspehtoori@humuspehtoori.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2540</Words>
  <Characters>20579</Characters>
  <Application>Microsoft Office Word</Application>
  <DocSecurity>4</DocSecurity>
  <Lines>171</Lines>
  <Paragraphs>46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Humuspehtoori</dc:creator>
  <cp:lastModifiedBy>Hakkarainen Satu</cp:lastModifiedBy>
  <cp:revision>2</cp:revision>
  <cp:lastPrinted>2014-05-05T16:02:00Z</cp:lastPrinted>
  <dcterms:created xsi:type="dcterms:W3CDTF">2014-05-20T07:51:00Z</dcterms:created>
  <dcterms:modified xsi:type="dcterms:W3CDTF">2014-05-20T07:51:00Z</dcterms:modified>
</cp:coreProperties>
</file>