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F5" w:rsidRPr="00FB1DF5" w:rsidRDefault="00C91C94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  <w:bookmarkStart w:id="0" w:name="_GoBack"/>
      <w:bookmarkEnd w:id="0"/>
      <w:r>
        <w:t>Ympäristö</w:t>
      </w:r>
      <w:r w:rsidR="0010102A">
        <w:t>ministeriö</w:t>
      </w:r>
    </w:p>
    <w:p w:rsidR="00FB1DF5" w:rsidRPr="00FB1DF5" w:rsidRDefault="00C91C94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  <w:r>
        <w:t>kirjaamo.ym@ymparisto.fi</w:t>
      </w:r>
    </w:p>
    <w:p w:rsidR="00FB1DF5" w:rsidRPr="00FB1DF5" w:rsidRDefault="00FB1DF5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</w:p>
    <w:p w:rsidR="00A214D1" w:rsidRDefault="00FB1DF5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  <w:r w:rsidRPr="00FB1DF5">
        <w:t>Viite</w:t>
      </w:r>
      <w:r w:rsidR="00CF08FB">
        <w:tab/>
        <w:t xml:space="preserve">Lausuntopyyntö </w:t>
      </w:r>
      <w:r w:rsidR="00C91C94">
        <w:t>29.4</w:t>
      </w:r>
      <w:r w:rsidR="00CF08FB">
        <w:t>.201</w:t>
      </w:r>
      <w:r w:rsidR="0071156B">
        <w:t>4</w:t>
      </w:r>
    </w:p>
    <w:p w:rsidR="00A214D1" w:rsidRDefault="00A214D1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</w:p>
    <w:p w:rsidR="00A214D1" w:rsidRDefault="00C91C94" w:rsidP="0006616E">
      <w:pPr>
        <w:pStyle w:val="Otsikko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  <w:r>
        <w:t xml:space="preserve">Kommentteja luonnokseen </w:t>
      </w:r>
      <w:r w:rsidR="006F5A2F">
        <w:t>a</w:t>
      </w:r>
      <w:r>
        <w:t>setukseksi eräiden maa- ja puutarhatalo</w:t>
      </w:r>
      <w:r>
        <w:t>u</w:t>
      </w:r>
      <w:r>
        <w:t>desta peräisin olevien päästöjen rajoittamisesta</w:t>
      </w:r>
    </w:p>
    <w:p w:rsidR="00F85BA6" w:rsidRDefault="00F85BA6" w:rsidP="0006616E">
      <w:pPr>
        <w:pStyle w:val="Otsikko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</w:p>
    <w:p w:rsidR="00F85BA6" w:rsidRPr="00F85BA6" w:rsidRDefault="00F85BA6" w:rsidP="00F85BA6">
      <w:pPr>
        <w:pStyle w:val="Otsikko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552"/>
        <w:rPr>
          <w:sz w:val="22"/>
          <w:szCs w:val="22"/>
        </w:rPr>
      </w:pPr>
      <w:r>
        <w:rPr>
          <w:sz w:val="22"/>
          <w:szCs w:val="22"/>
        </w:rPr>
        <w:t>Seuraavat kommentit ovat minun henkilökohtaisia näkemyksiäni asetu</w:t>
      </w:r>
      <w:r>
        <w:rPr>
          <w:sz w:val="22"/>
          <w:szCs w:val="22"/>
        </w:rPr>
        <w:t>s</w:t>
      </w:r>
      <w:r>
        <w:rPr>
          <w:sz w:val="22"/>
          <w:szCs w:val="22"/>
        </w:rPr>
        <w:t>luonnokseen, ne eivät siis edusta Joensuun kaupungin ympäristönsuojeluv</w:t>
      </w:r>
      <w:r>
        <w:rPr>
          <w:sz w:val="22"/>
          <w:szCs w:val="22"/>
        </w:rPr>
        <w:t>i</w:t>
      </w:r>
      <w:r>
        <w:rPr>
          <w:sz w:val="22"/>
          <w:szCs w:val="22"/>
        </w:rPr>
        <w:t>ranomaisen virallista näkemystä.</w:t>
      </w:r>
    </w:p>
    <w:p w:rsidR="00371F14" w:rsidRDefault="00371F14" w:rsidP="00FA6665">
      <w:pPr>
        <w:pStyle w:val="LeiptekstiKursiiviJoensuunKaupunki"/>
        <w:tabs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</w:tabs>
        <w:ind w:left="2552" w:hanging="2552"/>
        <w:rPr>
          <w:b/>
          <w:i w:val="0"/>
          <w:szCs w:val="22"/>
        </w:rPr>
      </w:pPr>
    </w:p>
    <w:p w:rsidR="00896998" w:rsidRDefault="00125907" w:rsidP="00FA6665">
      <w:pPr>
        <w:pStyle w:val="LeiptekstiKursiiviJoensuunKaupunki"/>
        <w:tabs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</w:tabs>
        <w:ind w:left="2552" w:hanging="2552"/>
        <w:rPr>
          <w:i w:val="0"/>
          <w:szCs w:val="22"/>
        </w:rPr>
      </w:pPr>
      <w:r>
        <w:rPr>
          <w:b/>
          <w:i w:val="0"/>
          <w:szCs w:val="22"/>
        </w:rPr>
        <w:t>Yleistä</w:t>
      </w:r>
      <w:r w:rsidR="00FA6665">
        <w:rPr>
          <w:b/>
          <w:szCs w:val="22"/>
        </w:rPr>
        <w:tab/>
      </w:r>
      <w:r w:rsidR="00896998">
        <w:rPr>
          <w:i w:val="0"/>
          <w:szCs w:val="22"/>
        </w:rPr>
        <w:t>Lantaloiden kattamisvelvoitteen ottaminen asetukseen on hyvä uudistus.</w:t>
      </w:r>
    </w:p>
    <w:p w:rsidR="00896998" w:rsidRDefault="00896998" w:rsidP="00FA6665">
      <w:pPr>
        <w:pStyle w:val="LeiptekstiKursiiviJoensuunKaupunki"/>
        <w:tabs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</w:tabs>
        <w:ind w:left="2552" w:hanging="2552"/>
        <w:rPr>
          <w:i w:val="0"/>
          <w:szCs w:val="22"/>
        </w:rPr>
      </w:pPr>
    </w:p>
    <w:p w:rsidR="00FA6665" w:rsidRDefault="00896998" w:rsidP="00FA6665">
      <w:pPr>
        <w:pStyle w:val="LeiptekstiKursiiviJoensuunKaupunki"/>
        <w:tabs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</w:tabs>
        <w:ind w:left="2552" w:hanging="2552"/>
        <w:rPr>
          <w:i w:val="0"/>
          <w:szCs w:val="22"/>
        </w:rPr>
      </w:pPr>
      <w:r>
        <w:rPr>
          <w:i w:val="0"/>
          <w:szCs w:val="22"/>
        </w:rPr>
        <w:tab/>
        <w:t>Naudan lietelannan kuorettumisen laskeminen katteeksi ei mielestäni ole kann</w:t>
      </w:r>
      <w:r>
        <w:rPr>
          <w:i w:val="0"/>
          <w:szCs w:val="22"/>
        </w:rPr>
        <w:t>a</w:t>
      </w:r>
      <w:r>
        <w:rPr>
          <w:i w:val="0"/>
          <w:szCs w:val="22"/>
        </w:rPr>
        <w:t>tettava ratkaisu. Kuorettumisen todentaminen ja sen valvonta onko säiliö kuore</w:t>
      </w:r>
      <w:r>
        <w:rPr>
          <w:i w:val="0"/>
          <w:szCs w:val="22"/>
        </w:rPr>
        <w:t>t</w:t>
      </w:r>
      <w:r>
        <w:rPr>
          <w:i w:val="0"/>
          <w:szCs w:val="22"/>
        </w:rPr>
        <w:t>tun</w:t>
      </w:r>
      <w:r w:rsidR="004E414B">
        <w:rPr>
          <w:i w:val="0"/>
          <w:szCs w:val="22"/>
        </w:rPr>
        <w:t>eena</w:t>
      </w:r>
      <w:r>
        <w:rPr>
          <w:i w:val="0"/>
          <w:szCs w:val="22"/>
        </w:rPr>
        <w:t xml:space="preserve"> </w:t>
      </w:r>
      <w:r w:rsidR="004E414B">
        <w:rPr>
          <w:i w:val="0"/>
          <w:szCs w:val="22"/>
        </w:rPr>
        <w:t>kuinka</w:t>
      </w:r>
      <w:r>
        <w:rPr>
          <w:i w:val="0"/>
          <w:szCs w:val="22"/>
        </w:rPr>
        <w:t xml:space="preserve"> pitkän a</w:t>
      </w:r>
      <w:r w:rsidR="004E414B">
        <w:rPr>
          <w:i w:val="0"/>
          <w:szCs w:val="22"/>
        </w:rPr>
        <w:t>j</w:t>
      </w:r>
      <w:r>
        <w:rPr>
          <w:i w:val="0"/>
          <w:szCs w:val="22"/>
        </w:rPr>
        <w:t>a</w:t>
      </w:r>
      <w:r w:rsidR="004E414B">
        <w:rPr>
          <w:i w:val="0"/>
          <w:szCs w:val="22"/>
        </w:rPr>
        <w:t>n</w:t>
      </w:r>
      <w:r>
        <w:rPr>
          <w:i w:val="0"/>
          <w:szCs w:val="22"/>
        </w:rPr>
        <w:t xml:space="preserve"> vuodesta on mahdotonta.</w:t>
      </w:r>
      <w:r w:rsidR="000E7FE6">
        <w:rPr>
          <w:i w:val="0"/>
          <w:szCs w:val="22"/>
        </w:rPr>
        <w:t xml:space="preserve"> Lisäksi jää epäselväksi mitä pitää tehdä jos kuorettumista ei ole tapahtunut.</w:t>
      </w:r>
      <w:r w:rsidR="00F85BA6">
        <w:rPr>
          <w:i w:val="0"/>
          <w:szCs w:val="22"/>
        </w:rPr>
        <w:t xml:space="preserve"> Samoin se miten pitkän ajan v</w:t>
      </w:r>
      <w:r w:rsidR="00F85BA6">
        <w:rPr>
          <w:i w:val="0"/>
          <w:szCs w:val="22"/>
        </w:rPr>
        <w:t>a</w:t>
      </w:r>
      <w:r w:rsidR="00F85BA6">
        <w:rPr>
          <w:i w:val="0"/>
          <w:szCs w:val="22"/>
        </w:rPr>
        <w:t>raston tulee olla kuorettunut tai vastaavasti voi olla ilman kuorettumista.</w:t>
      </w:r>
    </w:p>
    <w:p w:rsidR="00896998" w:rsidRDefault="00896998" w:rsidP="00FA6665">
      <w:pPr>
        <w:pStyle w:val="LeiptekstiKursiiviJoensuunKaupunki"/>
        <w:tabs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</w:tabs>
        <w:ind w:left="2552" w:hanging="2552"/>
        <w:rPr>
          <w:i w:val="0"/>
          <w:szCs w:val="22"/>
        </w:rPr>
      </w:pPr>
    </w:p>
    <w:p w:rsidR="00896998" w:rsidRPr="00081087" w:rsidRDefault="00896998" w:rsidP="00FA6665">
      <w:pPr>
        <w:pStyle w:val="LeiptekstiKursiiviJoensuunKaupunki"/>
        <w:tabs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</w:tabs>
        <w:ind w:left="2552" w:hanging="2552"/>
        <w:rPr>
          <w:i w:val="0"/>
        </w:rPr>
      </w:pPr>
      <w:r>
        <w:rPr>
          <w:i w:val="0"/>
          <w:szCs w:val="22"/>
        </w:rPr>
        <w:tab/>
      </w:r>
      <w:r w:rsidR="004E39B2">
        <w:rPr>
          <w:i w:val="0"/>
          <w:szCs w:val="22"/>
        </w:rPr>
        <w:t>Luonnoksesta löy</w:t>
      </w:r>
      <w:r w:rsidR="00F85BA6">
        <w:rPr>
          <w:i w:val="0"/>
          <w:szCs w:val="22"/>
        </w:rPr>
        <w:t>dy</w:t>
      </w:r>
      <w:r w:rsidR="004E39B2">
        <w:rPr>
          <w:i w:val="0"/>
          <w:szCs w:val="22"/>
        </w:rPr>
        <w:t xml:space="preserve"> kohtaa siitä miten</w:t>
      </w:r>
      <w:r w:rsidR="00F85BA6">
        <w:rPr>
          <w:i w:val="0"/>
          <w:szCs w:val="22"/>
        </w:rPr>
        <w:t xml:space="preserve"> esimerkiksi l</w:t>
      </w:r>
      <w:r w:rsidR="004E39B2">
        <w:rPr>
          <w:i w:val="0"/>
          <w:szCs w:val="22"/>
        </w:rPr>
        <w:t xml:space="preserve">uomussa </w:t>
      </w:r>
      <w:r w:rsidR="00371F14">
        <w:rPr>
          <w:i w:val="0"/>
          <w:szCs w:val="22"/>
        </w:rPr>
        <w:t>suositel</w:t>
      </w:r>
      <w:r w:rsidR="00DF7CFE">
        <w:rPr>
          <w:i w:val="0"/>
          <w:szCs w:val="22"/>
        </w:rPr>
        <w:t>tu</w:t>
      </w:r>
      <w:r w:rsidR="00371F14">
        <w:rPr>
          <w:i w:val="0"/>
          <w:szCs w:val="22"/>
        </w:rPr>
        <w:t>un</w:t>
      </w:r>
      <w:r w:rsidR="004E39B2">
        <w:rPr>
          <w:i w:val="0"/>
          <w:szCs w:val="22"/>
        </w:rPr>
        <w:t xml:space="preserve"> lannan kompostointiin suhtaudutaan. </w:t>
      </w:r>
      <w:r w:rsidR="00371F14">
        <w:rPr>
          <w:i w:val="0"/>
          <w:szCs w:val="22"/>
        </w:rPr>
        <w:t>Kompostoinnin osalta on annettu määräys siitä miten se tulee tehdä, mutta asetuksesta ei löydy mainintaa siitä missä tapau</w:t>
      </w:r>
      <w:r w:rsidR="00371F14">
        <w:rPr>
          <w:i w:val="0"/>
          <w:szCs w:val="22"/>
        </w:rPr>
        <w:t>k</w:t>
      </w:r>
      <w:r w:rsidR="00371F14">
        <w:rPr>
          <w:i w:val="0"/>
          <w:szCs w:val="22"/>
        </w:rPr>
        <w:t xml:space="preserve">sessa ja miten kompostointi </w:t>
      </w:r>
      <w:r w:rsidR="00F85BA6">
        <w:rPr>
          <w:i w:val="0"/>
          <w:szCs w:val="22"/>
        </w:rPr>
        <w:t>vaikuttaa</w:t>
      </w:r>
      <w:r w:rsidR="00371F14">
        <w:rPr>
          <w:i w:val="0"/>
          <w:szCs w:val="22"/>
        </w:rPr>
        <w:t xml:space="preserve"> lannan varastointitilavuuteen. Epäselväksi jää myös tuleeko tällaisesta kompostoinnista tehdä erikseen ilmoitus.</w:t>
      </w:r>
      <w:r w:rsidR="00CC2A21">
        <w:rPr>
          <w:i w:val="0"/>
          <w:szCs w:val="22"/>
        </w:rPr>
        <w:t xml:space="preserve"> Yleise</w:t>
      </w:r>
      <w:r w:rsidR="00CC2A21">
        <w:rPr>
          <w:i w:val="0"/>
          <w:szCs w:val="22"/>
        </w:rPr>
        <w:t>m</w:t>
      </w:r>
      <w:r w:rsidR="00CC2A21">
        <w:rPr>
          <w:i w:val="0"/>
          <w:szCs w:val="22"/>
        </w:rPr>
        <w:t xml:space="preserve">minkin kompostoinnin asema lannan käsittelyssä jää epäselväksi. </w:t>
      </w:r>
    </w:p>
    <w:p w:rsidR="003F3E1C" w:rsidRPr="009911FB" w:rsidRDefault="003F3E1C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/>
        <w:rPr>
          <w:szCs w:val="22"/>
        </w:rPr>
      </w:pPr>
    </w:p>
    <w:p w:rsidR="00953CEC" w:rsidRDefault="0057578A" w:rsidP="004E39B2">
      <w:pPr>
        <w:pStyle w:val="LeiptekstiKursiiv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552" w:hanging="2552"/>
        <w:rPr>
          <w:i w:val="0"/>
        </w:rPr>
      </w:pPr>
      <w:r>
        <w:rPr>
          <w:b/>
          <w:i w:val="0"/>
        </w:rPr>
        <w:t>Pykäläkohtaiset</w:t>
      </w:r>
      <w:r w:rsidR="00953CEC">
        <w:rPr>
          <w:b/>
          <w:i w:val="0"/>
        </w:rPr>
        <w:t xml:space="preserve"> huomiot</w:t>
      </w:r>
      <w:r w:rsidR="0006616E" w:rsidRPr="00486B42">
        <w:tab/>
      </w:r>
      <w:r w:rsidR="00875C8B" w:rsidRPr="0016570F">
        <w:rPr>
          <w:i w:val="0"/>
        </w:rPr>
        <w:t>3</w:t>
      </w:r>
      <w:r w:rsidR="000925D5">
        <w:rPr>
          <w:i w:val="0"/>
        </w:rPr>
        <w:t xml:space="preserve"> </w:t>
      </w:r>
      <w:r w:rsidR="00875C8B" w:rsidRPr="0016570F">
        <w:rPr>
          <w:i w:val="0"/>
        </w:rPr>
        <w:t>§</w:t>
      </w:r>
      <w:r w:rsidR="00875C8B">
        <w:t xml:space="preserve"> </w:t>
      </w:r>
      <w:r>
        <w:rPr>
          <w:i w:val="0"/>
        </w:rPr>
        <w:t>Määritelmissä</w:t>
      </w:r>
      <w:r w:rsidR="004E39B2">
        <w:rPr>
          <w:i w:val="0"/>
        </w:rPr>
        <w:t xml:space="preserve"> </w:t>
      </w:r>
      <w:r w:rsidR="00953CEC">
        <w:rPr>
          <w:i w:val="0"/>
        </w:rPr>
        <w:t>tulisi tarkentaa seuraavia kohtia:</w:t>
      </w:r>
    </w:p>
    <w:p w:rsidR="009C582D" w:rsidRDefault="00953CEC" w:rsidP="00953CEC">
      <w:pPr>
        <w:pStyle w:val="LeiptekstiKursiiviJoensuunKaupunki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i w:val="0"/>
        </w:rPr>
      </w:pPr>
      <w:r w:rsidRPr="00953CEC">
        <w:rPr>
          <w:i w:val="0"/>
        </w:rPr>
        <w:t>jos kuorettunut lietelanta katsotaan katteeksi</w:t>
      </w:r>
      <w:r>
        <w:rPr>
          <w:i w:val="0"/>
        </w:rPr>
        <w:t>,</w:t>
      </w:r>
      <w:r w:rsidRPr="00953CEC">
        <w:rPr>
          <w:i w:val="0"/>
        </w:rPr>
        <w:t xml:space="preserve"> pitäisi</w:t>
      </w:r>
      <w:r>
        <w:rPr>
          <w:i w:val="0"/>
        </w:rPr>
        <w:t xml:space="preserve"> tarkemmin määritellä mitä kuorettumisella tarkoitetaan vaikkapa niin että kuinka paksun kerroksen tulee olla</w:t>
      </w:r>
      <w:r w:rsidR="00F85BA6">
        <w:rPr>
          <w:i w:val="0"/>
        </w:rPr>
        <w:t>.</w:t>
      </w:r>
    </w:p>
    <w:p w:rsidR="00953CEC" w:rsidRDefault="00953CEC" w:rsidP="00953CEC">
      <w:pPr>
        <w:pStyle w:val="LeiptekstiKursiiviJoensuunKaupunki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i w:val="0"/>
        </w:rPr>
      </w:pPr>
      <w:r>
        <w:rPr>
          <w:i w:val="0"/>
        </w:rPr>
        <w:t>miksi kompostoinniksi ei lasketa käsittelyä rumpukompostorissa tai vasta</w:t>
      </w:r>
      <w:r>
        <w:rPr>
          <w:i w:val="0"/>
        </w:rPr>
        <w:t>a</w:t>
      </w:r>
      <w:r>
        <w:rPr>
          <w:i w:val="0"/>
        </w:rPr>
        <w:t>vassa laitteessa</w:t>
      </w:r>
      <w:r w:rsidR="000925D5">
        <w:rPr>
          <w:i w:val="0"/>
        </w:rPr>
        <w:t xml:space="preserve">. Laitekompostoinnissa voi syntyä myös valumia ja lannan kuormaamisessa voi lantaa levitä maaperään. </w:t>
      </w:r>
    </w:p>
    <w:p w:rsidR="003F3E1C" w:rsidRDefault="00953CEC" w:rsidP="00875C8B">
      <w:pPr>
        <w:pStyle w:val="LeiptekstiKursiiviJoensuunKaupunki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i w:val="0"/>
        </w:rPr>
      </w:pPr>
      <w:r>
        <w:rPr>
          <w:i w:val="0"/>
        </w:rPr>
        <w:t>orgaanisen lannoitevalmisteen käsite pitäisi kirjoittaa auki niin</w:t>
      </w:r>
      <w:r w:rsidR="00875C8B">
        <w:rPr>
          <w:i w:val="0"/>
        </w:rPr>
        <w:t>,</w:t>
      </w:r>
      <w:r>
        <w:rPr>
          <w:i w:val="0"/>
        </w:rPr>
        <w:t xml:space="preserve"> ettei tarvitsisi hakea sitä muualta</w:t>
      </w:r>
    </w:p>
    <w:p w:rsidR="000925D5" w:rsidRDefault="000925D5" w:rsidP="000925D5">
      <w:pPr>
        <w:pStyle w:val="LeiptekstiKursiiv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550"/>
        <w:rPr>
          <w:i w:val="0"/>
        </w:rPr>
      </w:pPr>
    </w:p>
    <w:p w:rsidR="000925D5" w:rsidRDefault="000925D5" w:rsidP="000925D5">
      <w:pPr>
        <w:pStyle w:val="LeiptekstiKursiiv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550"/>
        <w:rPr>
          <w:i w:val="0"/>
        </w:rPr>
      </w:pPr>
      <w:r>
        <w:rPr>
          <w:i w:val="0"/>
        </w:rPr>
        <w:t>4 § Pohjavesialueen osalta tulisi määräystä tarkentaa niin että sillä tarkoitettaisiin pohjaveden muodostumisaluetta. Pohjavesialueiden rajaukset eivät vastaa m</w:t>
      </w:r>
      <w:r>
        <w:rPr>
          <w:i w:val="0"/>
        </w:rPr>
        <w:t>o</w:t>
      </w:r>
      <w:r>
        <w:rPr>
          <w:i w:val="0"/>
        </w:rPr>
        <w:t>nessakaan tapauksessa todellista pohjaveden muodostumiselle tarvittavaa alue</w:t>
      </w:r>
      <w:r>
        <w:rPr>
          <w:i w:val="0"/>
        </w:rPr>
        <w:t>t</w:t>
      </w:r>
      <w:r>
        <w:rPr>
          <w:i w:val="0"/>
        </w:rPr>
        <w:t>ta suoja-alueineen.</w:t>
      </w:r>
    </w:p>
    <w:p w:rsidR="00875C8B" w:rsidRDefault="00875C8B" w:rsidP="00875C8B">
      <w:pPr>
        <w:pStyle w:val="LeiptekstiKursiiv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552"/>
        <w:rPr>
          <w:i w:val="0"/>
        </w:rPr>
      </w:pPr>
    </w:p>
    <w:p w:rsidR="00875C8B" w:rsidRDefault="00875C8B" w:rsidP="00875C8B">
      <w:pPr>
        <w:pStyle w:val="LeiptekstiKursiiv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552"/>
        <w:rPr>
          <w:i w:val="0"/>
        </w:rPr>
      </w:pPr>
      <w:r>
        <w:rPr>
          <w:i w:val="0"/>
        </w:rPr>
        <w:t>9</w:t>
      </w:r>
      <w:r w:rsidR="000925D5">
        <w:rPr>
          <w:i w:val="0"/>
        </w:rPr>
        <w:t xml:space="preserve"> </w:t>
      </w:r>
      <w:r>
        <w:rPr>
          <w:i w:val="0"/>
        </w:rPr>
        <w:t>§ Ilmoitusvelvollisuus 30 vuorokautta ennen on osoittautunut monessa yhte</w:t>
      </w:r>
      <w:r>
        <w:rPr>
          <w:i w:val="0"/>
        </w:rPr>
        <w:t>y</w:t>
      </w:r>
      <w:r>
        <w:rPr>
          <w:i w:val="0"/>
        </w:rPr>
        <w:t>dessä liian pitkäksi. Ilmoituksia ei tehdä tuossa määräajassa. Määräaika voisi olla 14 vrk joka vastaisi paremmin todellisuutta.</w:t>
      </w:r>
    </w:p>
    <w:p w:rsidR="00875C8B" w:rsidRDefault="00875C8B" w:rsidP="00875C8B">
      <w:pPr>
        <w:pStyle w:val="LeiptekstiKursiiv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552"/>
        <w:rPr>
          <w:i w:val="0"/>
        </w:rPr>
      </w:pPr>
    </w:p>
    <w:p w:rsidR="00A872E1" w:rsidRDefault="00A872E1" w:rsidP="00875C8B">
      <w:pPr>
        <w:pStyle w:val="LeiptekstiKursiiv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552"/>
        <w:rPr>
          <w:i w:val="0"/>
        </w:rPr>
      </w:pPr>
      <w:r>
        <w:rPr>
          <w:i w:val="0"/>
        </w:rPr>
        <w:lastRenderedPageBreak/>
        <w:t>10 § Lannan ja orgaanisen lannoitevalmisteen levittämiselle talousvesikaivosta esitetään etäisyydeksi 30 – 100 m. Tämä ei ole linjassa patterien tai varast</w:t>
      </w:r>
      <w:r>
        <w:rPr>
          <w:i w:val="0"/>
        </w:rPr>
        <w:t>o</w:t>
      </w:r>
      <w:r>
        <w:rPr>
          <w:i w:val="0"/>
        </w:rPr>
        <w:t>kasojen sijoittamisen kanssa, joilla esitetään 50 ja 100 metrin etäisyysvaatimu</w:t>
      </w:r>
      <w:r>
        <w:rPr>
          <w:i w:val="0"/>
        </w:rPr>
        <w:t>k</w:t>
      </w:r>
      <w:r>
        <w:rPr>
          <w:i w:val="0"/>
        </w:rPr>
        <w:t>sia. Patteri ja varasto tulee aina rakentaa niin, ettei siitä synny valumia. Levitt</w:t>
      </w:r>
      <w:r>
        <w:rPr>
          <w:i w:val="0"/>
        </w:rPr>
        <w:t>ä</w:t>
      </w:r>
      <w:r>
        <w:rPr>
          <w:i w:val="0"/>
        </w:rPr>
        <w:t>miselle tulisi aina asettaa minimietäisyydeksi 50 metriä talousvesikaivosta. Tämä olisi silloin linjassa myös jätevesijärjestelmiin yleisesti sovellettavan suojaetä</w:t>
      </w:r>
      <w:r>
        <w:rPr>
          <w:i w:val="0"/>
        </w:rPr>
        <w:t>i</w:t>
      </w:r>
      <w:r>
        <w:rPr>
          <w:i w:val="0"/>
        </w:rPr>
        <w:t>syyden kanssa.</w:t>
      </w:r>
    </w:p>
    <w:p w:rsidR="00A872E1" w:rsidRDefault="00A872E1" w:rsidP="00875C8B">
      <w:pPr>
        <w:pStyle w:val="LeiptekstiKursiiv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552"/>
        <w:rPr>
          <w:i w:val="0"/>
        </w:rPr>
      </w:pPr>
    </w:p>
    <w:p w:rsidR="00875C8B" w:rsidRDefault="00875C8B" w:rsidP="00875C8B">
      <w:pPr>
        <w:pStyle w:val="LeiptekstiKursiiv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552"/>
        <w:rPr>
          <w:i w:val="0"/>
        </w:rPr>
      </w:pPr>
      <w:r>
        <w:rPr>
          <w:i w:val="0"/>
        </w:rPr>
        <w:t>16 § Sii</w:t>
      </w:r>
      <w:r w:rsidR="0016570F">
        <w:rPr>
          <w:i w:val="0"/>
        </w:rPr>
        <w:t>r</w:t>
      </w:r>
      <w:r>
        <w:rPr>
          <w:i w:val="0"/>
        </w:rPr>
        <w:t>tymäsäännös, jonka mukaa</w:t>
      </w:r>
      <w:r w:rsidR="0016570F">
        <w:rPr>
          <w:i w:val="0"/>
        </w:rPr>
        <w:t>n</w:t>
      </w:r>
      <w:r>
        <w:rPr>
          <w:i w:val="0"/>
        </w:rPr>
        <w:t xml:space="preserve"> kattamisvelvoitetta sovellettaisiin vain u</w:t>
      </w:r>
      <w:r>
        <w:rPr>
          <w:i w:val="0"/>
        </w:rPr>
        <w:t>u</w:t>
      </w:r>
      <w:r>
        <w:rPr>
          <w:i w:val="0"/>
        </w:rPr>
        <w:t>siin</w:t>
      </w:r>
      <w:r w:rsidR="0016570F">
        <w:rPr>
          <w:i w:val="0"/>
        </w:rPr>
        <w:t>,</w:t>
      </w:r>
      <w:r>
        <w:rPr>
          <w:i w:val="0"/>
        </w:rPr>
        <w:t xml:space="preserve"> hankkeisiin on huono. Säädös pitäisi rakentaa niin</w:t>
      </w:r>
      <w:r w:rsidR="0016570F">
        <w:rPr>
          <w:i w:val="0"/>
        </w:rPr>
        <w:t>,</w:t>
      </w:r>
      <w:r>
        <w:rPr>
          <w:i w:val="0"/>
        </w:rPr>
        <w:t xml:space="preserve"> että vanhoille lantavara</w:t>
      </w:r>
      <w:r>
        <w:rPr>
          <w:i w:val="0"/>
        </w:rPr>
        <w:t>s</w:t>
      </w:r>
      <w:r>
        <w:rPr>
          <w:i w:val="0"/>
        </w:rPr>
        <w:t>toille annetaan sii</w:t>
      </w:r>
      <w:r w:rsidR="0016570F">
        <w:rPr>
          <w:i w:val="0"/>
        </w:rPr>
        <w:t>r</w:t>
      </w:r>
      <w:r>
        <w:rPr>
          <w:i w:val="0"/>
        </w:rPr>
        <w:t>tymäaika</w:t>
      </w:r>
      <w:r w:rsidR="0016570F">
        <w:rPr>
          <w:i w:val="0"/>
        </w:rPr>
        <w:t>,</w:t>
      </w:r>
      <w:r>
        <w:rPr>
          <w:i w:val="0"/>
        </w:rPr>
        <w:t xml:space="preserve"> kuten esimerkik</w:t>
      </w:r>
      <w:r w:rsidR="0016570F">
        <w:rPr>
          <w:i w:val="0"/>
        </w:rPr>
        <w:t>s</w:t>
      </w:r>
      <w:r>
        <w:rPr>
          <w:i w:val="0"/>
        </w:rPr>
        <w:t>i jakeluasema-asetuksessa on.</w:t>
      </w:r>
      <w:r w:rsidR="0016570F">
        <w:rPr>
          <w:i w:val="0"/>
        </w:rPr>
        <w:t xml:space="preserve"> Rii</w:t>
      </w:r>
      <w:r w:rsidR="0016570F">
        <w:rPr>
          <w:i w:val="0"/>
        </w:rPr>
        <w:t>t</w:t>
      </w:r>
      <w:r w:rsidR="0016570F">
        <w:rPr>
          <w:i w:val="0"/>
        </w:rPr>
        <w:t>tä</w:t>
      </w:r>
      <w:r w:rsidR="00CC2A21">
        <w:rPr>
          <w:i w:val="0"/>
        </w:rPr>
        <w:t>vä siirtymäaika olisi 5 vuotta eli olemassa olevat lantavarastot tulee kattaa vi</w:t>
      </w:r>
      <w:r w:rsidR="00CC2A21">
        <w:rPr>
          <w:i w:val="0"/>
        </w:rPr>
        <w:t>i</w:t>
      </w:r>
      <w:r w:rsidR="00CC2A21">
        <w:rPr>
          <w:i w:val="0"/>
        </w:rPr>
        <w:t>meistään 2020</w:t>
      </w:r>
      <w:r w:rsidR="00DF7CFE">
        <w:rPr>
          <w:i w:val="0"/>
        </w:rPr>
        <w:t>.</w:t>
      </w:r>
    </w:p>
    <w:p w:rsidR="00F85BA6" w:rsidRDefault="00F85BA6" w:rsidP="00875C8B">
      <w:pPr>
        <w:pStyle w:val="LeiptekstiKursiiv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552"/>
        <w:rPr>
          <w:i w:val="0"/>
        </w:rPr>
      </w:pPr>
    </w:p>
    <w:p w:rsidR="00F85BA6" w:rsidRDefault="00F85BA6" w:rsidP="00F85BA6">
      <w:pPr>
        <w:pStyle w:val="LeiptekstiKursiiviJoensuunKaupunki"/>
        <w:tabs>
          <w:tab w:val="left" w:pos="3912"/>
          <w:tab w:val="left" w:pos="5216"/>
          <w:tab w:val="left" w:pos="6521"/>
          <w:tab w:val="left" w:pos="7825"/>
          <w:tab w:val="left" w:pos="9129"/>
        </w:tabs>
        <w:ind w:left="2552"/>
        <w:rPr>
          <w:i w:val="0"/>
        </w:rPr>
      </w:pPr>
    </w:p>
    <w:p w:rsidR="00875C8B" w:rsidRPr="00875C8B" w:rsidRDefault="00875C8B" w:rsidP="00875C8B">
      <w:pPr>
        <w:pStyle w:val="LeiptekstiKursiiv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552"/>
        <w:rPr>
          <w:i w:val="0"/>
        </w:rPr>
      </w:pPr>
      <w:r>
        <w:rPr>
          <w:i w:val="0"/>
        </w:rPr>
        <w:tab/>
      </w:r>
    </w:p>
    <w:p w:rsidR="003F3E1C" w:rsidRPr="003F3E1C" w:rsidRDefault="003F3E1C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8"/>
      </w:pPr>
      <w:r w:rsidRPr="003F3E1C">
        <w:rPr>
          <w:rStyle w:val="AlaotsikkoJoensuunKaupunki"/>
        </w:rPr>
        <w:t>Yhteystiedot</w:t>
      </w:r>
      <w:r w:rsidRPr="003F3E1C">
        <w:rPr>
          <w:rStyle w:val="AlaotsikkoJoensuunKaupunki"/>
        </w:rPr>
        <w:tab/>
      </w:r>
      <w:r w:rsidR="00563069">
        <w:rPr>
          <w:rStyle w:val="AlaotsikkoJoensuunKaupunki"/>
        </w:rPr>
        <w:t>Lupa- ja viranomaistoiminnot</w:t>
      </w:r>
      <w:r w:rsidR="00971AB3">
        <w:t xml:space="preserve"> / </w:t>
      </w:r>
      <w:r w:rsidR="00563069">
        <w:t>Ympäristönsuojelu</w:t>
      </w:r>
      <w:r w:rsidR="00971AB3">
        <w:br/>
      </w:r>
      <w:r w:rsidR="00563069">
        <w:t>Jari Leinonen</w:t>
      </w:r>
      <w:r w:rsidRPr="003F3E1C">
        <w:br/>
      </w:r>
      <w:r w:rsidR="00563069">
        <w:t>ympäristönsuojelupäällikkö</w:t>
      </w:r>
    </w:p>
    <w:p w:rsidR="00971AB3" w:rsidRPr="001F1BC7" w:rsidRDefault="003F3E1C" w:rsidP="000E7FE6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8"/>
      </w:pPr>
      <w:r w:rsidRPr="003F3E1C">
        <w:tab/>
      </w:r>
      <w:r w:rsidRPr="001F1BC7">
        <w:t>puh.</w:t>
      </w:r>
      <w:r w:rsidR="00563069" w:rsidRPr="001F1BC7">
        <w:t xml:space="preserve"> 050 376 8584</w:t>
      </w:r>
      <w:r w:rsidRPr="001F1BC7">
        <w:br/>
        <w:t>s</w:t>
      </w:r>
      <w:r w:rsidR="001F1BC7" w:rsidRPr="001F1BC7">
        <w:t>ähkö</w:t>
      </w:r>
      <w:r w:rsidRPr="001F1BC7">
        <w:t>posti</w:t>
      </w:r>
      <w:r w:rsidR="00563069" w:rsidRPr="001F1BC7">
        <w:t xml:space="preserve"> jari.leinonen@jns.fi</w:t>
      </w:r>
    </w:p>
    <w:p w:rsidR="00971AB3" w:rsidRPr="001F1BC7" w:rsidRDefault="00971AB3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8"/>
      </w:pPr>
    </w:p>
    <w:sectPr w:rsidR="00971AB3" w:rsidRPr="001F1BC7" w:rsidSect="00D476AD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608" w:right="851" w:bottom="1418" w:left="1134" w:header="906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B4" w:rsidRDefault="005E6AB4" w:rsidP="00FB1DF5">
      <w:r>
        <w:separator/>
      </w:r>
    </w:p>
  </w:endnote>
  <w:endnote w:type="continuationSeparator" w:id="0">
    <w:p w:rsidR="005E6AB4" w:rsidRDefault="005E6AB4" w:rsidP="00FB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FD8" w:rsidRPr="00A214D1" w:rsidRDefault="00225FD8" w:rsidP="00F30121">
    <w:pPr>
      <w:pStyle w:val="AlaviiteJoensuunKaupunki"/>
    </w:pPr>
    <w:r w:rsidRPr="00F30121">
      <w:rPr>
        <w:rStyle w:val="AlaviiteLihavoituJoensuunKaupunki"/>
      </w:rPr>
      <w:t>Joensuun kaupunki</w:t>
    </w:r>
    <w:r w:rsidRPr="00A214D1">
      <w:rPr>
        <w:b/>
      </w:rPr>
      <w:t xml:space="preserve">  </w:t>
    </w:r>
    <w:r w:rsidRPr="00A214D1">
      <w:t xml:space="preserve">/  </w:t>
    </w:r>
    <w:r>
      <w:rPr>
        <w:rStyle w:val="AlaviiteLihavoituJoensuunKaupunki"/>
      </w:rPr>
      <w:t>Ympäristönsuojelu</w:t>
    </w:r>
  </w:p>
  <w:p w:rsidR="00225FD8" w:rsidRPr="00A214D1" w:rsidRDefault="00225FD8" w:rsidP="00F30121">
    <w:pPr>
      <w:pStyle w:val="AlaviiteJoensuunKaupunki"/>
    </w:pPr>
    <w:r>
      <w:t>Muuntamontie 6</w:t>
    </w:r>
    <w:r w:rsidRPr="00A214D1">
      <w:t xml:space="preserve">, 80100 Joensuu  /  p. 013 267 </w:t>
    </w:r>
    <w:r>
      <w:t>7111</w:t>
    </w:r>
    <w:r w:rsidRPr="00A214D1">
      <w:t xml:space="preserve">  /  y-tunnus 0242746-2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B4" w:rsidRDefault="005E6AB4" w:rsidP="00FB1DF5">
      <w:r>
        <w:separator/>
      </w:r>
    </w:p>
  </w:footnote>
  <w:footnote w:type="continuationSeparator" w:id="0">
    <w:p w:rsidR="005E6AB4" w:rsidRDefault="005E6AB4" w:rsidP="00FB1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FD8" w:rsidRDefault="007A50D1">
    <w:pPr>
      <w:pStyle w:val="Yltunnis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452.9pt;height:640.65pt;z-index:-251658752;mso-wrap-edited:f;mso-position-horizontal:center;mso-position-horizontal-relative:margin;mso-position-vertical:center;mso-position-vertical-relative:margin" wrapcoords="-35 0 -35 21549 21600 21549 21600 0 -35 0">
          <v:imagedata r:id="rId1" o:title="Word_poh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FD8" w:rsidRDefault="007A50D1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  <w:r>
      <w:rPr>
        <w:b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left:0;text-align:left;margin-left:0;margin-top:0;width:595.3pt;height:842.1pt;z-index:-251659776;mso-wrap-edited:f;mso-position-horizontal:center;mso-position-horizontal-relative:page;mso-position-vertical:center;mso-position-vertical-relative:page" wrapcoords="-35 0 -35 21549 21600 21549 21600 0 -35 0">
          <v:imagedata r:id="rId1" o:title="Word_pohja"/>
          <w10:wrap anchorx="page" anchory="page"/>
        </v:shape>
      </w:pict>
    </w:r>
    <w:r w:rsidR="003279B4">
      <w:t>Lausunto</w:t>
    </w:r>
    <w:r w:rsidR="00225FD8" w:rsidRPr="00F30121">
      <w:tab/>
    </w:r>
  </w:p>
  <w:p w:rsidR="00225FD8" w:rsidRDefault="00225FD8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</w:p>
  <w:p w:rsidR="00225FD8" w:rsidRPr="00F30121" w:rsidRDefault="00331CF7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  <w:r>
      <w:t>1</w:t>
    </w:r>
    <w:r w:rsidR="002552E4">
      <w:t>8</w:t>
    </w:r>
    <w:r w:rsidR="00225FD8">
      <w:t>.</w:t>
    </w:r>
    <w:r w:rsidR="0010102A">
      <w:t>5</w:t>
    </w:r>
    <w:r w:rsidR="00225FD8">
      <w:t>.201</w:t>
    </w:r>
    <w:r w:rsidR="006B1783"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FD8" w:rsidRDefault="007A50D1">
    <w:pPr>
      <w:pStyle w:val="Yltunnis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0;margin-top:0;width:452.9pt;height:640.65pt;z-index:-251657728;mso-wrap-edited:f;mso-position-horizontal:center;mso-position-horizontal-relative:margin;mso-position-vertical:center;mso-position-vertical-relative:margin" wrapcoords="-35 0 -35 21549 21600 21549 21600 0 -35 0">
          <v:imagedata r:id="rId1" o:title="Word_poh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13E8F"/>
    <w:multiLevelType w:val="hybridMultilevel"/>
    <w:tmpl w:val="CDD27E6C"/>
    <w:lvl w:ilvl="0" w:tplc="56D82152">
      <w:start w:val="15"/>
      <w:numFmt w:val="bullet"/>
      <w:lvlText w:val="-"/>
      <w:lvlJc w:val="left"/>
      <w:pPr>
        <w:ind w:left="2910" w:hanging="360"/>
      </w:pPr>
      <w:rPr>
        <w:rFonts w:ascii="Corbel" w:eastAsia="MS Mincho" w:hAnsi="Corbe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F5"/>
    <w:rsid w:val="000547CD"/>
    <w:rsid w:val="0006616E"/>
    <w:rsid w:val="00081087"/>
    <w:rsid w:val="000925D5"/>
    <w:rsid w:val="000D5647"/>
    <w:rsid w:val="000E7FE6"/>
    <w:rsid w:val="0010102A"/>
    <w:rsid w:val="00125907"/>
    <w:rsid w:val="0016570F"/>
    <w:rsid w:val="001F1BC7"/>
    <w:rsid w:val="00225FD8"/>
    <w:rsid w:val="002552E4"/>
    <w:rsid w:val="002D64CE"/>
    <w:rsid w:val="003279B4"/>
    <w:rsid w:val="00331CF7"/>
    <w:rsid w:val="00351089"/>
    <w:rsid w:val="00364393"/>
    <w:rsid w:val="00371F14"/>
    <w:rsid w:val="003F3E1C"/>
    <w:rsid w:val="004314FD"/>
    <w:rsid w:val="004649CF"/>
    <w:rsid w:val="00486B42"/>
    <w:rsid w:val="004A1F4C"/>
    <w:rsid w:val="004B46A0"/>
    <w:rsid w:val="004E36AD"/>
    <w:rsid w:val="004E39B2"/>
    <w:rsid w:val="004E414B"/>
    <w:rsid w:val="00521161"/>
    <w:rsid w:val="005220FC"/>
    <w:rsid w:val="00563069"/>
    <w:rsid w:val="0057578A"/>
    <w:rsid w:val="00587B26"/>
    <w:rsid w:val="005E6AB4"/>
    <w:rsid w:val="00601526"/>
    <w:rsid w:val="006202A9"/>
    <w:rsid w:val="00680641"/>
    <w:rsid w:val="006B1783"/>
    <w:rsid w:val="006F5A2F"/>
    <w:rsid w:val="0071156B"/>
    <w:rsid w:val="00722FD2"/>
    <w:rsid w:val="00734033"/>
    <w:rsid w:val="00737878"/>
    <w:rsid w:val="00791509"/>
    <w:rsid w:val="00794362"/>
    <w:rsid w:val="007A50D1"/>
    <w:rsid w:val="00814095"/>
    <w:rsid w:val="00875C8B"/>
    <w:rsid w:val="008829D7"/>
    <w:rsid w:val="00896998"/>
    <w:rsid w:val="00953CEC"/>
    <w:rsid w:val="00971AB3"/>
    <w:rsid w:val="009911FB"/>
    <w:rsid w:val="00993B4A"/>
    <w:rsid w:val="009C582D"/>
    <w:rsid w:val="009C6D11"/>
    <w:rsid w:val="009D445F"/>
    <w:rsid w:val="009F5F31"/>
    <w:rsid w:val="00A021FC"/>
    <w:rsid w:val="00A214D1"/>
    <w:rsid w:val="00A51B4D"/>
    <w:rsid w:val="00A652EA"/>
    <w:rsid w:val="00A66695"/>
    <w:rsid w:val="00A86D4F"/>
    <w:rsid w:val="00A872E1"/>
    <w:rsid w:val="00AC47C8"/>
    <w:rsid w:val="00AD21FE"/>
    <w:rsid w:val="00AD5DB8"/>
    <w:rsid w:val="00BA6585"/>
    <w:rsid w:val="00BD3D9C"/>
    <w:rsid w:val="00BE47F9"/>
    <w:rsid w:val="00C30610"/>
    <w:rsid w:val="00C47D0B"/>
    <w:rsid w:val="00C91C94"/>
    <w:rsid w:val="00CA3986"/>
    <w:rsid w:val="00CB4653"/>
    <w:rsid w:val="00CC2A21"/>
    <w:rsid w:val="00CF08FB"/>
    <w:rsid w:val="00D476AD"/>
    <w:rsid w:val="00DD0F39"/>
    <w:rsid w:val="00DF7CFE"/>
    <w:rsid w:val="00E142F9"/>
    <w:rsid w:val="00E72E74"/>
    <w:rsid w:val="00ED5A9F"/>
    <w:rsid w:val="00F30121"/>
    <w:rsid w:val="00F85BA6"/>
    <w:rsid w:val="00FA6665"/>
    <w:rsid w:val="00FB19D1"/>
    <w:rsid w:val="00FB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otsikko">
    <w:name w:val="Pääotsikko"/>
    <w:qFormat/>
    <w:rsid w:val="00521161"/>
    <w:rPr>
      <w:rFonts w:ascii="Arial" w:hAnsi="Arial"/>
      <w:b/>
      <w:bCs/>
      <w:color w:val="4F81BD"/>
      <w:sz w:val="52"/>
      <w:szCs w:val="52"/>
    </w:rPr>
  </w:style>
  <w:style w:type="table" w:customStyle="1" w:styleId="TaulukkoAbloy">
    <w:name w:val="Taulukko Abloy"/>
    <w:basedOn w:val="Normaalitaulukko"/>
    <w:uiPriority w:val="99"/>
    <w:rsid w:val="008829D7"/>
    <w:rPr>
      <w:rFonts w:ascii="Arial" w:hAnsi="Arial"/>
      <w:color w:val="D1EAF9"/>
      <w:sz w:val="18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pPr>
        <w:jc w:val="left"/>
      </w:pPr>
      <w:rPr>
        <w:rFonts w:ascii="Courier New" w:hAnsi="Courier New"/>
        <w:b/>
        <w:color w:val="013C80"/>
        <w:sz w:val="18"/>
      </w:rPr>
    </w:tblStylePr>
    <w:tblStylePr w:type="lastRow">
      <w:rPr>
        <w:rFonts w:ascii="Courier New" w:hAnsi="Courier New"/>
        <w:b w:val="0"/>
        <w:color w:val="000000"/>
        <w:sz w:val="18"/>
      </w:rPr>
    </w:tblStylePr>
    <w:tblStylePr w:type="lastCol">
      <w:rPr>
        <w:rFonts w:ascii="Courier New" w:hAnsi="Courier New"/>
        <w:b w:val="0"/>
        <w:color w:val="auto"/>
        <w:sz w:val="18"/>
      </w:rPr>
    </w:tblStylePr>
    <w:tblStylePr w:type="band1Vert">
      <w:pPr>
        <w:jc w:val="left"/>
      </w:pPr>
      <w:rPr>
        <w:rFonts w:ascii="Courier New" w:hAnsi="Courier New"/>
        <w:b w:val="0"/>
        <w:i w:val="0"/>
        <w:color w:val="000000"/>
        <w:sz w:val="18"/>
      </w:rPr>
    </w:tblStylePr>
    <w:tblStylePr w:type="band2Vert">
      <w:rPr>
        <w:rFonts w:ascii="Courier New" w:hAnsi="Courier New"/>
        <w:b w:val="0"/>
        <w:color w:val="000000"/>
        <w:sz w:val="18"/>
      </w:rPr>
    </w:tblStylePr>
    <w:tblStylePr w:type="band1Horz">
      <w:rPr>
        <w:rFonts w:ascii="Courier New" w:hAnsi="Courier New"/>
        <w:b/>
        <w:color w:val="013C80"/>
        <w:sz w:val="18"/>
      </w:rPr>
    </w:tblStylePr>
    <w:tblStylePr w:type="band2Horz">
      <w:rPr>
        <w:rFonts w:ascii="Courier New" w:hAnsi="Courier New"/>
        <w:b/>
        <w:color w:val="013C80"/>
        <w:sz w:val="18"/>
      </w:rPr>
    </w:tblStylePr>
    <w:tblStylePr w:type="neCell">
      <w:rPr>
        <w:rFonts w:ascii="Courier New" w:hAnsi="Courier New"/>
        <w:b/>
        <w:color w:val="013C80"/>
        <w:sz w:val="18"/>
      </w:rPr>
    </w:tblStylePr>
    <w:tblStylePr w:type="seCell">
      <w:rPr>
        <w:rFonts w:ascii="Courier New" w:hAnsi="Courier New"/>
        <w:b w:val="0"/>
        <w:color w:val="auto"/>
        <w:sz w:val="18"/>
      </w:rPr>
    </w:tblStylePr>
    <w:tblStylePr w:type="swCell">
      <w:rPr>
        <w:rFonts w:ascii="Courier New" w:hAnsi="Courier New"/>
        <w:b/>
        <w:color w:val="013C80"/>
        <w:sz w:val="18"/>
      </w:rPr>
    </w:tblStylePr>
  </w:style>
  <w:style w:type="paragraph" w:customStyle="1" w:styleId="OtsikkoJoensuunKaupunki">
    <w:name w:val="Otsikko Joensuun Kaupunki"/>
    <w:basedOn w:val="Normaali"/>
    <w:qFormat/>
    <w:rsid w:val="00FB1DF5"/>
    <w:pPr>
      <w:keepNext/>
      <w:keepLines/>
    </w:pPr>
    <w:rPr>
      <w:rFonts w:ascii="Corbel" w:hAnsi="Corbel"/>
      <w:b/>
      <w:bCs/>
      <w:color w:val="000000"/>
      <w:sz w:val="32"/>
      <w:szCs w:val="32"/>
    </w:rPr>
  </w:style>
  <w:style w:type="character" w:customStyle="1" w:styleId="AlaotsikkoJoensuunKaupunki">
    <w:name w:val="Alaotsikko Joensuun Kaupunki"/>
    <w:uiPriority w:val="1"/>
    <w:qFormat/>
    <w:rsid w:val="003F3E1C"/>
    <w:rPr>
      <w:rFonts w:ascii="Corbel" w:hAnsi="Corbel"/>
      <w:b/>
      <w:color w:val="000000"/>
      <w:sz w:val="22"/>
    </w:rPr>
  </w:style>
  <w:style w:type="paragraph" w:customStyle="1" w:styleId="LeiptekstiJoensuunKaupunki">
    <w:name w:val="Leipäteksti Joensuun Kaupunki"/>
    <w:qFormat/>
    <w:rsid w:val="00FB1DF5"/>
    <w:pPr>
      <w:keepNext/>
      <w:keepLines/>
    </w:pPr>
    <w:rPr>
      <w:rFonts w:ascii="Corbel" w:hAnsi="Corbel"/>
      <w:color w:val="000000"/>
      <w:sz w:val="22"/>
      <w:szCs w:val="24"/>
    </w:rPr>
  </w:style>
  <w:style w:type="paragraph" w:customStyle="1" w:styleId="AlaviiteJoensuunKaupunki">
    <w:name w:val="Alaviite Joensuun Kaupunki"/>
    <w:basedOn w:val="Normaali"/>
    <w:qFormat/>
    <w:rsid w:val="00A214D1"/>
    <w:pPr>
      <w:ind w:left="113"/>
    </w:pPr>
    <w:rPr>
      <w:rFonts w:ascii="Corbel" w:hAnsi="Corbel"/>
      <w:color w:val="000000"/>
      <w:sz w:val="18"/>
    </w:rPr>
  </w:style>
  <w:style w:type="character" w:customStyle="1" w:styleId="YlviiteLihavoituJoensuunKaupunki">
    <w:name w:val="Yläviite Lihavoitu Joensuun Kaupunki"/>
    <w:uiPriority w:val="1"/>
    <w:qFormat/>
    <w:rsid w:val="00F30121"/>
    <w:rPr>
      <w:rFonts w:ascii="Corbel" w:hAnsi="Corbel"/>
      <w:b/>
      <w:sz w:val="22"/>
    </w:rPr>
  </w:style>
  <w:style w:type="paragraph" w:customStyle="1" w:styleId="LeiptekstiKursiiviJoensuunKaupunki">
    <w:name w:val="Leipäteksti Kursiivi Joensuun Kaupunki"/>
    <w:basedOn w:val="LeiptekstiJoensuunKaupunki"/>
    <w:qFormat/>
    <w:rsid w:val="00FB1DF5"/>
    <w:rPr>
      <w:i/>
    </w:rPr>
  </w:style>
  <w:style w:type="paragraph" w:styleId="Yltunniste">
    <w:name w:val="header"/>
    <w:basedOn w:val="Normaali"/>
    <w:link w:val="YltunnisteChar"/>
    <w:uiPriority w:val="99"/>
    <w:unhideWhenUsed/>
    <w:rsid w:val="00FB1D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B1DF5"/>
  </w:style>
  <w:style w:type="paragraph" w:styleId="Alatunniste">
    <w:name w:val="footer"/>
    <w:basedOn w:val="Normaali"/>
    <w:link w:val="AlatunnisteChar"/>
    <w:uiPriority w:val="99"/>
    <w:unhideWhenUsed/>
    <w:rsid w:val="00FB1D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B1DF5"/>
  </w:style>
  <w:style w:type="paragraph" w:styleId="Seliteteksti">
    <w:name w:val="Balloon Text"/>
    <w:basedOn w:val="Normaali"/>
    <w:link w:val="SelitetekstiChar"/>
    <w:uiPriority w:val="99"/>
    <w:semiHidden/>
    <w:unhideWhenUsed/>
    <w:rsid w:val="00FB1DF5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FB1DF5"/>
    <w:rPr>
      <w:rFonts w:ascii="Lucida Grande" w:hAnsi="Lucida Grande" w:cs="Lucida Grande"/>
      <w:sz w:val="18"/>
      <w:szCs w:val="18"/>
    </w:rPr>
  </w:style>
  <w:style w:type="paragraph" w:customStyle="1" w:styleId="YlviiteJoensuunKaupunki">
    <w:name w:val="Yläviite Joensuun Kaupunki"/>
    <w:basedOn w:val="LeiptekstiJoensuunKaupunki"/>
    <w:qFormat/>
    <w:rsid w:val="00F30121"/>
    <w:pPr>
      <w:ind w:left="5557"/>
    </w:pPr>
  </w:style>
  <w:style w:type="character" w:styleId="Sivunumero">
    <w:name w:val="page number"/>
    <w:uiPriority w:val="99"/>
    <w:semiHidden/>
    <w:unhideWhenUsed/>
    <w:rsid w:val="00A214D1"/>
  </w:style>
  <w:style w:type="character" w:customStyle="1" w:styleId="AlaviiteLihavoituJoensuunKaupunki">
    <w:name w:val="Alaviite Lihavoitu Joensuun Kaupunki"/>
    <w:uiPriority w:val="1"/>
    <w:qFormat/>
    <w:rsid w:val="00F30121"/>
    <w:rPr>
      <w:rFonts w:ascii="Corbel" w:hAnsi="Corbel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otsikko">
    <w:name w:val="Pääotsikko"/>
    <w:qFormat/>
    <w:rsid w:val="00521161"/>
    <w:rPr>
      <w:rFonts w:ascii="Arial" w:hAnsi="Arial"/>
      <w:b/>
      <w:bCs/>
      <w:color w:val="4F81BD"/>
      <w:sz w:val="52"/>
      <w:szCs w:val="52"/>
    </w:rPr>
  </w:style>
  <w:style w:type="table" w:customStyle="1" w:styleId="TaulukkoAbloy">
    <w:name w:val="Taulukko Abloy"/>
    <w:basedOn w:val="Normaalitaulukko"/>
    <w:uiPriority w:val="99"/>
    <w:rsid w:val="008829D7"/>
    <w:rPr>
      <w:rFonts w:ascii="Arial" w:hAnsi="Arial"/>
      <w:color w:val="D1EAF9"/>
      <w:sz w:val="18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pPr>
        <w:jc w:val="left"/>
      </w:pPr>
      <w:rPr>
        <w:rFonts w:ascii="Courier New" w:hAnsi="Courier New"/>
        <w:b/>
        <w:color w:val="013C80"/>
        <w:sz w:val="18"/>
      </w:rPr>
    </w:tblStylePr>
    <w:tblStylePr w:type="lastRow">
      <w:rPr>
        <w:rFonts w:ascii="Courier New" w:hAnsi="Courier New"/>
        <w:b w:val="0"/>
        <w:color w:val="000000"/>
        <w:sz w:val="18"/>
      </w:rPr>
    </w:tblStylePr>
    <w:tblStylePr w:type="lastCol">
      <w:rPr>
        <w:rFonts w:ascii="Courier New" w:hAnsi="Courier New"/>
        <w:b w:val="0"/>
        <w:color w:val="auto"/>
        <w:sz w:val="18"/>
      </w:rPr>
    </w:tblStylePr>
    <w:tblStylePr w:type="band1Vert">
      <w:pPr>
        <w:jc w:val="left"/>
      </w:pPr>
      <w:rPr>
        <w:rFonts w:ascii="Courier New" w:hAnsi="Courier New"/>
        <w:b w:val="0"/>
        <w:i w:val="0"/>
        <w:color w:val="000000"/>
        <w:sz w:val="18"/>
      </w:rPr>
    </w:tblStylePr>
    <w:tblStylePr w:type="band2Vert">
      <w:rPr>
        <w:rFonts w:ascii="Courier New" w:hAnsi="Courier New"/>
        <w:b w:val="0"/>
        <w:color w:val="000000"/>
        <w:sz w:val="18"/>
      </w:rPr>
    </w:tblStylePr>
    <w:tblStylePr w:type="band1Horz">
      <w:rPr>
        <w:rFonts w:ascii="Courier New" w:hAnsi="Courier New"/>
        <w:b/>
        <w:color w:val="013C80"/>
        <w:sz w:val="18"/>
      </w:rPr>
    </w:tblStylePr>
    <w:tblStylePr w:type="band2Horz">
      <w:rPr>
        <w:rFonts w:ascii="Courier New" w:hAnsi="Courier New"/>
        <w:b/>
        <w:color w:val="013C80"/>
        <w:sz w:val="18"/>
      </w:rPr>
    </w:tblStylePr>
    <w:tblStylePr w:type="neCell">
      <w:rPr>
        <w:rFonts w:ascii="Courier New" w:hAnsi="Courier New"/>
        <w:b/>
        <w:color w:val="013C80"/>
        <w:sz w:val="18"/>
      </w:rPr>
    </w:tblStylePr>
    <w:tblStylePr w:type="seCell">
      <w:rPr>
        <w:rFonts w:ascii="Courier New" w:hAnsi="Courier New"/>
        <w:b w:val="0"/>
        <w:color w:val="auto"/>
        <w:sz w:val="18"/>
      </w:rPr>
    </w:tblStylePr>
    <w:tblStylePr w:type="swCell">
      <w:rPr>
        <w:rFonts w:ascii="Courier New" w:hAnsi="Courier New"/>
        <w:b/>
        <w:color w:val="013C80"/>
        <w:sz w:val="18"/>
      </w:rPr>
    </w:tblStylePr>
  </w:style>
  <w:style w:type="paragraph" w:customStyle="1" w:styleId="OtsikkoJoensuunKaupunki">
    <w:name w:val="Otsikko Joensuun Kaupunki"/>
    <w:basedOn w:val="Normaali"/>
    <w:qFormat/>
    <w:rsid w:val="00FB1DF5"/>
    <w:pPr>
      <w:keepNext/>
      <w:keepLines/>
    </w:pPr>
    <w:rPr>
      <w:rFonts w:ascii="Corbel" w:hAnsi="Corbel"/>
      <w:b/>
      <w:bCs/>
      <w:color w:val="000000"/>
      <w:sz w:val="32"/>
      <w:szCs w:val="32"/>
    </w:rPr>
  </w:style>
  <w:style w:type="character" w:customStyle="1" w:styleId="AlaotsikkoJoensuunKaupunki">
    <w:name w:val="Alaotsikko Joensuun Kaupunki"/>
    <w:uiPriority w:val="1"/>
    <w:qFormat/>
    <w:rsid w:val="003F3E1C"/>
    <w:rPr>
      <w:rFonts w:ascii="Corbel" w:hAnsi="Corbel"/>
      <w:b/>
      <w:color w:val="000000"/>
      <w:sz w:val="22"/>
    </w:rPr>
  </w:style>
  <w:style w:type="paragraph" w:customStyle="1" w:styleId="LeiptekstiJoensuunKaupunki">
    <w:name w:val="Leipäteksti Joensuun Kaupunki"/>
    <w:qFormat/>
    <w:rsid w:val="00FB1DF5"/>
    <w:pPr>
      <w:keepNext/>
      <w:keepLines/>
    </w:pPr>
    <w:rPr>
      <w:rFonts w:ascii="Corbel" w:hAnsi="Corbel"/>
      <w:color w:val="000000"/>
      <w:sz w:val="22"/>
      <w:szCs w:val="24"/>
    </w:rPr>
  </w:style>
  <w:style w:type="paragraph" w:customStyle="1" w:styleId="AlaviiteJoensuunKaupunki">
    <w:name w:val="Alaviite Joensuun Kaupunki"/>
    <w:basedOn w:val="Normaali"/>
    <w:qFormat/>
    <w:rsid w:val="00A214D1"/>
    <w:pPr>
      <w:ind w:left="113"/>
    </w:pPr>
    <w:rPr>
      <w:rFonts w:ascii="Corbel" w:hAnsi="Corbel"/>
      <w:color w:val="000000"/>
      <w:sz w:val="18"/>
    </w:rPr>
  </w:style>
  <w:style w:type="character" w:customStyle="1" w:styleId="YlviiteLihavoituJoensuunKaupunki">
    <w:name w:val="Yläviite Lihavoitu Joensuun Kaupunki"/>
    <w:uiPriority w:val="1"/>
    <w:qFormat/>
    <w:rsid w:val="00F30121"/>
    <w:rPr>
      <w:rFonts w:ascii="Corbel" w:hAnsi="Corbel"/>
      <w:b/>
      <w:sz w:val="22"/>
    </w:rPr>
  </w:style>
  <w:style w:type="paragraph" w:customStyle="1" w:styleId="LeiptekstiKursiiviJoensuunKaupunki">
    <w:name w:val="Leipäteksti Kursiivi Joensuun Kaupunki"/>
    <w:basedOn w:val="LeiptekstiJoensuunKaupunki"/>
    <w:qFormat/>
    <w:rsid w:val="00FB1DF5"/>
    <w:rPr>
      <w:i/>
    </w:rPr>
  </w:style>
  <w:style w:type="paragraph" w:styleId="Yltunniste">
    <w:name w:val="header"/>
    <w:basedOn w:val="Normaali"/>
    <w:link w:val="YltunnisteChar"/>
    <w:uiPriority w:val="99"/>
    <w:unhideWhenUsed/>
    <w:rsid w:val="00FB1D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B1DF5"/>
  </w:style>
  <w:style w:type="paragraph" w:styleId="Alatunniste">
    <w:name w:val="footer"/>
    <w:basedOn w:val="Normaali"/>
    <w:link w:val="AlatunnisteChar"/>
    <w:uiPriority w:val="99"/>
    <w:unhideWhenUsed/>
    <w:rsid w:val="00FB1D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B1DF5"/>
  </w:style>
  <w:style w:type="paragraph" w:styleId="Seliteteksti">
    <w:name w:val="Balloon Text"/>
    <w:basedOn w:val="Normaali"/>
    <w:link w:val="SelitetekstiChar"/>
    <w:uiPriority w:val="99"/>
    <w:semiHidden/>
    <w:unhideWhenUsed/>
    <w:rsid w:val="00FB1DF5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FB1DF5"/>
    <w:rPr>
      <w:rFonts w:ascii="Lucida Grande" w:hAnsi="Lucida Grande" w:cs="Lucida Grande"/>
      <w:sz w:val="18"/>
      <w:szCs w:val="18"/>
    </w:rPr>
  </w:style>
  <w:style w:type="paragraph" w:customStyle="1" w:styleId="YlviiteJoensuunKaupunki">
    <w:name w:val="Yläviite Joensuun Kaupunki"/>
    <w:basedOn w:val="LeiptekstiJoensuunKaupunki"/>
    <w:qFormat/>
    <w:rsid w:val="00F30121"/>
    <w:pPr>
      <w:ind w:left="5557"/>
    </w:pPr>
  </w:style>
  <w:style w:type="character" w:styleId="Sivunumero">
    <w:name w:val="page number"/>
    <w:uiPriority w:val="99"/>
    <w:semiHidden/>
    <w:unhideWhenUsed/>
    <w:rsid w:val="00A214D1"/>
  </w:style>
  <w:style w:type="character" w:customStyle="1" w:styleId="AlaviiteLihavoituJoensuunKaupunki">
    <w:name w:val="Alaviite Lihavoitu Joensuun Kaupunki"/>
    <w:uiPriority w:val="1"/>
    <w:qFormat/>
    <w:rsid w:val="00F30121"/>
    <w:rPr>
      <w:rFonts w:ascii="Corbel" w:hAnsi="Corbe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270269-8D92-485C-B7CB-BAE3826F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2935</Characters>
  <Application>Microsoft Office Word</Application>
  <DocSecurity>4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</Company>
  <LinksUpToDate>false</LinksUpToDate>
  <CharactersWithSpaces>3291</CharactersWithSpaces>
  <SharedDoc>false</SharedDoc>
  <HLinks>
    <vt:vector size="18" baseType="variant">
      <vt:variant>
        <vt:i4>7471199</vt:i4>
      </vt:variant>
      <vt:variant>
        <vt:i4>-1</vt:i4>
      </vt:variant>
      <vt:variant>
        <vt:i4>2050</vt:i4>
      </vt:variant>
      <vt:variant>
        <vt:i4>1</vt:i4>
      </vt:variant>
      <vt:variant>
        <vt:lpwstr>Word_pohja</vt:lpwstr>
      </vt:variant>
      <vt:variant>
        <vt:lpwstr/>
      </vt:variant>
      <vt:variant>
        <vt:i4>7471199</vt:i4>
      </vt:variant>
      <vt:variant>
        <vt:i4>-1</vt:i4>
      </vt:variant>
      <vt:variant>
        <vt:i4>2051</vt:i4>
      </vt:variant>
      <vt:variant>
        <vt:i4>1</vt:i4>
      </vt:variant>
      <vt:variant>
        <vt:lpwstr>Word_pohja</vt:lpwstr>
      </vt:variant>
      <vt:variant>
        <vt:lpwstr/>
      </vt:variant>
      <vt:variant>
        <vt:i4>7471199</vt:i4>
      </vt:variant>
      <vt:variant>
        <vt:i4>-1</vt:i4>
      </vt:variant>
      <vt:variant>
        <vt:i4>2052</vt:i4>
      </vt:variant>
      <vt:variant>
        <vt:i4>1</vt:i4>
      </vt:variant>
      <vt:variant>
        <vt:lpwstr>Word_pohja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 Seppänen</dc:creator>
  <cp:lastModifiedBy>Hakkarainen Satu</cp:lastModifiedBy>
  <cp:revision>2</cp:revision>
  <cp:lastPrinted>2013-04-10T05:34:00Z</cp:lastPrinted>
  <dcterms:created xsi:type="dcterms:W3CDTF">2014-05-16T08:07:00Z</dcterms:created>
  <dcterms:modified xsi:type="dcterms:W3CDTF">2014-05-16T08:07:00Z</dcterms:modified>
</cp:coreProperties>
</file>