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6FE4" w14:textId="77777777" w:rsidR="00EF2C97" w:rsidRPr="000E49C9" w:rsidRDefault="00A008A5" w:rsidP="000E49C9">
      <w:pPr>
        <w:spacing w:after="0"/>
        <w:rPr>
          <w:rFonts w:cs="Times New Roman"/>
        </w:rPr>
      </w:pPr>
      <w:bookmarkStart w:id="0" w:name="_GoBack"/>
      <w:bookmarkEnd w:id="0"/>
      <w:r>
        <w:rPr>
          <w:rFonts w:cs="Times New Roman"/>
        </w:rPr>
        <w:t>Ympäristöm</w:t>
      </w:r>
      <w:r w:rsidR="00EF2C97" w:rsidRPr="000E49C9">
        <w:rPr>
          <w:rFonts w:cs="Times New Roman"/>
        </w:rPr>
        <w:t>inisteriö</w:t>
      </w:r>
    </w:p>
    <w:p w14:paraId="64AD702B" w14:textId="77777777" w:rsidR="00EF2C97" w:rsidRPr="000E49C9" w:rsidRDefault="00135F0A" w:rsidP="000E49C9">
      <w:pPr>
        <w:spacing w:after="0"/>
        <w:rPr>
          <w:rFonts w:cs="Times New Roman"/>
        </w:rPr>
      </w:pPr>
      <w:hyperlink r:id="rId11" w:history="1">
        <w:r w:rsidR="00A008A5" w:rsidRPr="0033312D">
          <w:rPr>
            <w:rStyle w:val="Hyperlinkki"/>
            <w:rFonts w:cs="Times New Roman"/>
          </w:rPr>
          <w:t>kirjaamo@ym.fi</w:t>
        </w:r>
      </w:hyperlink>
    </w:p>
    <w:p w14:paraId="6CB50280" w14:textId="77777777" w:rsidR="000E49C9" w:rsidRPr="000E49C9" w:rsidRDefault="000E49C9" w:rsidP="000E49C9">
      <w:pPr>
        <w:spacing w:after="0"/>
        <w:rPr>
          <w:rFonts w:cs="Times New Roman"/>
        </w:rPr>
      </w:pPr>
    </w:p>
    <w:p w14:paraId="772DE361" w14:textId="77777777" w:rsidR="00EF2C97" w:rsidRDefault="00EF2C97" w:rsidP="00EF2C97"/>
    <w:p w14:paraId="3678FC3F" w14:textId="77777777" w:rsidR="000E49C9" w:rsidRPr="000E49C9" w:rsidRDefault="000E49C9" w:rsidP="00EF2C97"/>
    <w:p w14:paraId="5A71C80A" w14:textId="77777777" w:rsidR="00EF2C97" w:rsidRPr="000E49C9" w:rsidRDefault="00EF2C97" w:rsidP="00EF2C97"/>
    <w:p w14:paraId="5A140897" w14:textId="77777777" w:rsidR="00EF2C97" w:rsidRPr="000E49C9" w:rsidRDefault="00A008A5" w:rsidP="00500C0A">
      <w:pPr>
        <w:pStyle w:val="Default"/>
        <w:rPr>
          <w:rFonts w:asciiTheme="minorHAnsi" w:hAnsiTheme="minorHAnsi"/>
          <w:sz w:val="22"/>
          <w:szCs w:val="22"/>
        </w:rPr>
      </w:pPr>
      <w:r>
        <w:rPr>
          <w:rFonts w:asciiTheme="minorHAnsi" w:hAnsiTheme="minorHAnsi"/>
          <w:sz w:val="22"/>
          <w:szCs w:val="22"/>
        </w:rPr>
        <w:t>Ympäristö</w:t>
      </w:r>
      <w:r w:rsidR="00EF2C97" w:rsidRPr="000E49C9">
        <w:rPr>
          <w:rFonts w:asciiTheme="minorHAnsi" w:hAnsiTheme="minorHAnsi"/>
          <w:sz w:val="22"/>
          <w:szCs w:val="22"/>
        </w:rPr>
        <w:t xml:space="preserve">ministeriön </w:t>
      </w:r>
      <w:r w:rsidR="000E49C9" w:rsidRPr="000E49C9">
        <w:rPr>
          <w:rFonts w:asciiTheme="minorHAnsi" w:hAnsiTheme="minorHAnsi"/>
          <w:sz w:val="22"/>
          <w:szCs w:val="22"/>
        </w:rPr>
        <w:t xml:space="preserve">lausuntopyyntö </w:t>
      </w:r>
      <w:r>
        <w:rPr>
          <w:rFonts w:asciiTheme="minorHAnsi" w:hAnsiTheme="minorHAnsi"/>
          <w:sz w:val="22"/>
          <w:szCs w:val="22"/>
        </w:rPr>
        <w:t>8.</w:t>
      </w:r>
      <w:r w:rsidR="000E49C9" w:rsidRPr="000E49C9">
        <w:rPr>
          <w:rFonts w:asciiTheme="minorHAnsi" w:hAnsiTheme="minorHAnsi"/>
          <w:sz w:val="22"/>
          <w:szCs w:val="22"/>
        </w:rPr>
        <w:t xml:space="preserve">5.2017, </w:t>
      </w:r>
      <w:proofErr w:type="spellStart"/>
      <w:r w:rsidR="00EF2C97" w:rsidRPr="000E49C9">
        <w:rPr>
          <w:rFonts w:asciiTheme="minorHAnsi" w:hAnsiTheme="minorHAnsi"/>
          <w:sz w:val="22"/>
          <w:szCs w:val="22"/>
        </w:rPr>
        <w:t>Dnro</w:t>
      </w:r>
      <w:proofErr w:type="spellEnd"/>
      <w:r w:rsidR="00500C0A" w:rsidRPr="000E49C9">
        <w:rPr>
          <w:rFonts w:asciiTheme="minorHAnsi" w:hAnsiTheme="minorHAnsi"/>
          <w:sz w:val="22"/>
          <w:szCs w:val="22"/>
        </w:rPr>
        <w:t xml:space="preserve"> </w:t>
      </w:r>
      <w:r>
        <w:rPr>
          <w:rFonts w:asciiTheme="minorHAnsi" w:hAnsiTheme="minorHAnsi"/>
          <w:sz w:val="22"/>
          <w:szCs w:val="22"/>
        </w:rPr>
        <w:t>YM001:00</w:t>
      </w:r>
      <w:r w:rsidR="00500C0A" w:rsidRPr="000E49C9">
        <w:rPr>
          <w:rFonts w:asciiTheme="minorHAnsi" w:hAnsiTheme="minorHAnsi"/>
          <w:sz w:val="22"/>
          <w:szCs w:val="22"/>
        </w:rPr>
        <w:t>/201</w:t>
      </w:r>
      <w:r>
        <w:rPr>
          <w:rFonts w:asciiTheme="minorHAnsi" w:hAnsiTheme="minorHAnsi"/>
          <w:sz w:val="22"/>
          <w:szCs w:val="22"/>
        </w:rPr>
        <w:t>6</w:t>
      </w:r>
    </w:p>
    <w:p w14:paraId="4D9A6458" w14:textId="77777777" w:rsidR="004D53B6" w:rsidRPr="000E49C9" w:rsidRDefault="004D53B6" w:rsidP="00500C0A">
      <w:pPr>
        <w:pStyle w:val="Default"/>
        <w:rPr>
          <w:rFonts w:asciiTheme="minorHAnsi" w:hAnsiTheme="minorHAnsi"/>
          <w:sz w:val="22"/>
          <w:szCs w:val="22"/>
        </w:rPr>
      </w:pPr>
    </w:p>
    <w:sdt>
      <w:sdtPr>
        <w:rPr>
          <w:rFonts w:asciiTheme="minorHAnsi" w:hAnsiTheme="minorHAnsi" w:cs="Times New Roman"/>
          <w:color w:val="000000"/>
          <w:sz w:val="22"/>
          <w:szCs w:val="22"/>
        </w:rPr>
        <w:alias w:val="Otsikko"/>
        <w:tag w:val="Otsikko"/>
        <w:id w:val="10204635"/>
        <w:placeholder>
          <w:docPart w:val="767752252B7A41308D9C082EE2BA7BD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708557E" w14:textId="77777777" w:rsidR="00EF2C97" w:rsidRPr="000E49C9" w:rsidRDefault="00A008A5" w:rsidP="004D53B6">
          <w:pPr>
            <w:pStyle w:val="Otsikko"/>
            <w:spacing w:before="0" w:after="0"/>
            <w:rPr>
              <w:rFonts w:asciiTheme="minorHAnsi" w:hAnsiTheme="minorHAnsi" w:cs="Times New Roman"/>
              <w:caps w:val="0"/>
              <w:sz w:val="22"/>
              <w:szCs w:val="22"/>
            </w:rPr>
          </w:pPr>
          <w:r>
            <w:rPr>
              <w:rFonts w:asciiTheme="minorHAnsi" w:hAnsiTheme="minorHAnsi" w:cs="Times New Roman"/>
              <w:color w:val="000000"/>
              <w:sz w:val="22"/>
              <w:szCs w:val="22"/>
            </w:rPr>
            <w:t>LAUSUNTO VALTAKUNNALLISTEN ALUEIDENKÄYTTÖTAVOITTEIDEN UUDISTAMISESTA</w:t>
          </w:r>
        </w:p>
      </w:sdtContent>
    </w:sdt>
    <w:p w14:paraId="55C48E3A" w14:textId="77777777" w:rsidR="004D53B6" w:rsidRDefault="004D53B6" w:rsidP="004D53B6">
      <w:pPr>
        <w:pStyle w:val="Leipteksti"/>
        <w:spacing w:after="0"/>
        <w:jc w:val="both"/>
        <w:rPr>
          <w:rFonts w:cs="Times New Roman"/>
        </w:rPr>
      </w:pPr>
    </w:p>
    <w:p w14:paraId="70911D89" w14:textId="77777777" w:rsidR="00A008A5" w:rsidRPr="00A008A5" w:rsidRDefault="00A008A5" w:rsidP="00A008A5">
      <w:pPr>
        <w:spacing w:after="0"/>
        <w:ind w:left="1276"/>
        <w:jc w:val="both"/>
        <w:rPr>
          <w:rFonts w:cs="Times New Roman"/>
        </w:rPr>
      </w:pPr>
      <w:r w:rsidRPr="00A008A5">
        <w:rPr>
          <w:rFonts w:cs="Times New Roman"/>
        </w:rPr>
        <w:t>Valtakunnalliset alueidenkäyttötavoitteet ovat osa maankäyttö- ja rakennuslain mukaista alueiden käytön suunnittelujärjestelmää. Tavoitteiden tarkoituksena on varmistaa valtakunnallisesti merkittävien asioiden huomioiminen maakuntien ja kuntien kaavoituksessa ja valtion viranomaisten toiminnassa. Valtioneuvoston päätöksen mukaan maailmassa ja suomalaisessa yhteiskunnassa tapahtuva kehitys edellyttää uusia toimia kaikilla yhteiskunnan osa-alueilla. Kehityssuunnat haastavat alueidenkäytön ja sen suunnittelun uudenlaiseen ajatteluun ja ratkaisuihin.</w:t>
      </w:r>
    </w:p>
    <w:p w14:paraId="0A270224" w14:textId="77777777" w:rsidR="00A008A5" w:rsidRPr="00A008A5" w:rsidRDefault="00A008A5" w:rsidP="00A008A5">
      <w:pPr>
        <w:spacing w:after="0"/>
        <w:ind w:left="1276"/>
        <w:jc w:val="both"/>
        <w:rPr>
          <w:rFonts w:cs="Times New Roman"/>
        </w:rPr>
      </w:pPr>
    </w:p>
    <w:p w14:paraId="1589CBD0" w14:textId="77777777" w:rsidR="00A008A5" w:rsidRPr="0041425A" w:rsidRDefault="00A008A5" w:rsidP="00A008A5">
      <w:pPr>
        <w:spacing w:after="0"/>
        <w:ind w:left="1276"/>
        <w:jc w:val="both"/>
        <w:rPr>
          <w:rFonts w:cs="Times New Roman"/>
          <w:b/>
        </w:rPr>
      </w:pPr>
      <w:r w:rsidRPr="0041425A">
        <w:rPr>
          <w:rFonts w:cs="Times New Roman"/>
          <w:b/>
        </w:rPr>
        <w:t>Metsähallitus toteaa lausuntonaan seuraavaa:</w:t>
      </w:r>
    </w:p>
    <w:p w14:paraId="625CAEE5" w14:textId="77777777" w:rsidR="00A008A5" w:rsidRPr="00A008A5" w:rsidRDefault="00A008A5" w:rsidP="00A008A5">
      <w:pPr>
        <w:spacing w:after="0"/>
        <w:ind w:left="1276"/>
        <w:jc w:val="both"/>
        <w:rPr>
          <w:rFonts w:cs="Times New Roman"/>
        </w:rPr>
      </w:pPr>
    </w:p>
    <w:p w14:paraId="18AE7A36" w14:textId="77777777" w:rsidR="00A008A5" w:rsidRPr="0041425A" w:rsidRDefault="00A008A5" w:rsidP="00A008A5">
      <w:pPr>
        <w:spacing w:after="0"/>
        <w:ind w:left="1276"/>
        <w:jc w:val="both"/>
        <w:rPr>
          <w:rFonts w:cs="Times New Roman"/>
          <w:i/>
        </w:rPr>
      </w:pPr>
      <w:r w:rsidRPr="0041425A">
        <w:rPr>
          <w:rFonts w:cs="Times New Roman"/>
          <w:i/>
        </w:rPr>
        <w:t>Alueidenkäytön ratkaisuilla vaikutetaan tulevaisuuteen (luku 1)</w:t>
      </w:r>
    </w:p>
    <w:p w14:paraId="15DC3FD0" w14:textId="77777777" w:rsidR="0041425A" w:rsidRDefault="0041425A" w:rsidP="00A008A5">
      <w:pPr>
        <w:spacing w:after="0"/>
        <w:ind w:left="1276"/>
        <w:jc w:val="both"/>
        <w:rPr>
          <w:rFonts w:cs="Times New Roman"/>
        </w:rPr>
      </w:pPr>
    </w:p>
    <w:p w14:paraId="7893161F" w14:textId="1B909CCE" w:rsidR="00A008A5" w:rsidRPr="00A008A5" w:rsidRDefault="00A008A5" w:rsidP="00A008A5">
      <w:pPr>
        <w:spacing w:after="0"/>
        <w:ind w:left="1276"/>
        <w:jc w:val="both"/>
        <w:rPr>
          <w:rFonts w:cs="Times New Roman"/>
        </w:rPr>
      </w:pPr>
      <w:r w:rsidRPr="00A008A5">
        <w:rPr>
          <w:rFonts w:cs="Times New Roman"/>
        </w:rPr>
        <w:t xml:space="preserve">Metsähallituksen mielestä on tärkeä huomio, että alueidenkäytön ratkaisuilla vaikutetaan </w:t>
      </w:r>
      <w:r w:rsidR="003C397D">
        <w:rPr>
          <w:rFonts w:cs="Times New Roman"/>
        </w:rPr>
        <w:t xml:space="preserve">myönteisesti </w:t>
      </w:r>
      <w:r w:rsidRPr="00A008A5">
        <w:rPr>
          <w:rFonts w:cs="Times New Roman"/>
        </w:rPr>
        <w:t>tulevaisuuteen. Monien mahdollisuuksien havaitseminen ja hyödyn</w:t>
      </w:r>
      <w:r>
        <w:rPr>
          <w:rFonts w:cs="Times New Roman"/>
        </w:rPr>
        <w:softHyphen/>
      </w:r>
      <w:r w:rsidRPr="00A008A5">
        <w:rPr>
          <w:rFonts w:cs="Times New Roman"/>
        </w:rPr>
        <w:t xml:space="preserve">täminen alueiden käytössä myötävaikuttaa positiivisesti yhteiskunnan tavoitteiden saavuttamiseen. Elinvoiman luominen yhteiskunnassa on tarpeellinen näkökulma. Metsähallitus pitää selkiyttävänä, että uudistuksessa pitäydytään valtakunnallisessa näkökulmassa ja valtakunnallisissa alueidenkäyttötavoitteissa aiemmin mukana olleet alueelliset tavoitteet jäävät pois. </w:t>
      </w:r>
    </w:p>
    <w:p w14:paraId="3DC49F6B" w14:textId="77777777" w:rsidR="00A008A5" w:rsidRPr="00A008A5" w:rsidRDefault="00A008A5" w:rsidP="00A008A5">
      <w:pPr>
        <w:spacing w:after="0"/>
        <w:ind w:left="1276"/>
        <w:jc w:val="both"/>
        <w:rPr>
          <w:rFonts w:cs="Times New Roman"/>
        </w:rPr>
      </w:pPr>
    </w:p>
    <w:p w14:paraId="3B24A4F6" w14:textId="77777777" w:rsidR="00A008A5" w:rsidRPr="0041425A" w:rsidRDefault="00A008A5" w:rsidP="00A008A5">
      <w:pPr>
        <w:spacing w:after="0"/>
        <w:ind w:left="1276"/>
        <w:jc w:val="both"/>
        <w:rPr>
          <w:rFonts w:cs="Times New Roman"/>
          <w:i/>
        </w:rPr>
      </w:pPr>
      <w:r w:rsidRPr="0041425A">
        <w:rPr>
          <w:rFonts w:cs="Times New Roman"/>
          <w:i/>
        </w:rPr>
        <w:t>Valtakunnallisten alueidenkäyttötavoitteiden lähtökohdat (luku 2)</w:t>
      </w:r>
    </w:p>
    <w:p w14:paraId="0CC63165" w14:textId="77777777" w:rsidR="0041425A" w:rsidRDefault="0041425A" w:rsidP="00483BDD">
      <w:pPr>
        <w:spacing w:after="0"/>
        <w:ind w:left="1276"/>
        <w:jc w:val="both"/>
        <w:rPr>
          <w:rFonts w:cs="Times New Roman"/>
        </w:rPr>
      </w:pPr>
    </w:p>
    <w:p w14:paraId="07D94A16" w14:textId="320F3738" w:rsidR="00A008A5" w:rsidRPr="00A008A5" w:rsidRDefault="00A008A5" w:rsidP="00483BDD">
      <w:pPr>
        <w:spacing w:after="0"/>
        <w:ind w:left="1276"/>
        <w:jc w:val="both"/>
        <w:rPr>
          <w:rFonts w:cs="Times New Roman"/>
        </w:rPr>
      </w:pPr>
      <w:r w:rsidRPr="00A008A5">
        <w:rPr>
          <w:rFonts w:cs="Times New Roman"/>
        </w:rPr>
        <w:t>Valtakunnallisissa alueidenkäyttötavoitteissa käsitellään sellaisia kysymyksiä, jotka ovat tarpeen huomioida alueidenkäytön suunnittelussa osana laaja-alaista ja eri alueidenkäyttötarpeita ennalta yhteen sovittavaa toimintaa. Valtakunnallisilla alueiden</w:t>
      </w:r>
      <w:r>
        <w:rPr>
          <w:rFonts w:cs="Times New Roman"/>
        </w:rPr>
        <w:softHyphen/>
      </w:r>
      <w:r w:rsidRPr="00A008A5">
        <w:rPr>
          <w:rFonts w:cs="Times New Roman"/>
        </w:rPr>
        <w:t>käyttötavoitteilla ei ole välittömiä oikeudellisia vaikutuksia, vaan ne konkre</w:t>
      </w:r>
      <w:r w:rsidR="00483BDD">
        <w:rPr>
          <w:rFonts w:cs="Times New Roman"/>
        </w:rPr>
        <w:softHyphen/>
      </w:r>
      <w:r w:rsidRPr="00A008A5">
        <w:rPr>
          <w:rFonts w:cs="Times New Roman"/>
        </w:rPr>
        <w:t>tisoituvat pääasiassa kaavoituksen kautta. Taustamuistion mukaan valmis</w:t>
      </w:r>
      <w:r w:rsidR="00483BDD">
        <w:rPr>
          <w:rFonts w:cs="Times New Roman"/>
        </w:rPr>
        <w:softHyphen/>
      </w:r>
      <w:r w:rsidRPr="00A008A5">
        <w:rPr>
          <w:rFonts w:cs="Times New Roman"/>
        </w:rPr>
        <w:t>tel</w:t>
      </w:r>
      <w:r w:rsidR="00483BDD">
        <w:rPr>
          <w:rFonts w:cs="Times New Roman"/>
        </w:rPr>
        <w:softHyphen/>
      </w:r>
      <w:r w:rsidRPr="00A008A5">
        <w:rPr>
          <w:rFonts w:cs="Times New Roman"/>
        </w:rPr>
        <w:t>lut uudet tavoitteet koskevat ”nykyistä rajatummin keskeisimpiä valtakunnallisia näkökohtia, ja ovat nykyistä täsmällisemmin ja konkreettisemmin ilmaistuja”. Kaikilta osin uusia tavoitteita ei voida pitää täsmällisinä ja konkreettisina ja haas</w:t>
      </w:r>
      <w:r w:rsidR="00483BDD">
        <w:rPr>
          <w:rFonts w:cs="Times New Roman"/>
        </w:rPr>
        <w:softHyphen/>
      </w:r>
      <w:r w:rsidRPr="00A008A5">
        <w:rPr>
          <w:rFonts w:cs="Times New Roman"/>
        </w:rPr>
        <w:t>teeksi voi nousta niiden tulkinta. Esimerkiksi ”Kaavoitusta koskevan valtion jälki</w:t>
      </w:r>
      <w:r w:rsidR="00483BDD">
        <w:rPr>
          <w:rFonts w:cs="Times New Roman"/>
        </w:rPr>
        <w:softHyphen/>
      </w:r>
      <w:r w:rsidRPr="00A008A5">
        <w:rPr>
          <w:rFonts w:cs="Times New Roman"/>
        </w:rPr>
        <w:t>val</w:t>
      </w:r>
      <w:r w:rsidR="00483BDD">
        <w:rPr>
          <w:rFonts w:cs="Times New Roman"/>
        </w:rPr>
        <w:softHyphen/>
      </w:r>
      <w:r w:rsidRPr="00A008A5">
        <w:rPr>
          <w:rFonts w:cs="Times New Roman"/>
        </w:rPr>
        <w:t>vonnan poistuminen korostaa valtakunnallisten alueidenkäyttötavoitteiden merki</w:t>
      </w:r>
      <w:r w:rsidR="00483BDD">
        <w:rPr>
          <w:rFonts w:cs="Times New Roman"/>
        </w:rPr>
        <w:softHyphen/>
      </w:r>
      <w:r w:rsidRPr="00A008A5">
        <w:rPr>
          <w:rFonts w:cs="Times New Roman"/>
        </w:rPr>
        <w:t>tystä ennakollisen viranomaisyhteistyön välineenä”. Mm. tämä edellyttäisi tavoit</w:t>
      </w:r>
      <w:r w:rsidR="00483BDD">
        <w:rPr>
          <w:rFonts w:cs="Times New Roman"/>
        </w:rPr>
        <w:softHyphen/>
      </w:r>
      <w:r w:rsidRPr="00A008A5">
        <w:rPr>
          <w:rFonts w:cs="Times New Roman"/>
        </w:rPr>
        <w:t xml:space="preserve">teilta selkeyttä ja </w:t>
      </w:r>
      <w:proofErr w:type="spellStart"/>
      <w:r w:rsidRPr="00A008A5">
        <w:rPr>
          <w:rFonts w:cs="Times New Roman"/>
        </w:rPr>
        <w:t>konkretiaa</w:t>
      </w:r>
      <w:proofErr w:type="spellEnd"/>
      <w:r w:rsidRPr="00A008A5">
        <w:rPr>
          <w:rFonts w:cs="Times New Roman"/>
        </w:rPr>
        <w:t xml:space="preserve">, joka niistä kuitenkin tällä hetkellä monilta osin puuttuu.  </w:t>
      </w:r>
    </w:p>
    <w:p w14:paraId="35FBE3DE" w14:textId="77777777" w:rsidR="00A008A5" w:rsidRPr="00A008A5" w:rsidRDefault="00A008A5" w:rsidP="00A008A5">
      <w:pPr>
        <w:spacing w:after="0"/>
        <w:ind w:left="1276"/>
        <w:jc w:val="both"/>
        <w:rPr>
          <w:rFonts w:cs="Times New Roman"/>
        </w:rPr>
      </w:pPr>
    </w:p>
    <w:p w14:paraId="433368B2" w14:textId="77777777" w:rsidR="0041425A" w:rsidRDefault="0041425A">
      <w:pPr>
        <w:spacing w:after="160" w:line="259" w:lineRule="auto"/>
        <w:rPr>
          <w:rFonts w:cs="Times New Roman"/>
          <w:i/>
        </w:rPr>
      </w:pPr>
      <w:r>
        <w:rPr>
          <w:rFonts w:cs="Times New Roman"/>
          <w:i/>
        </w:rPr>
        <w:br w:type="page"/>
      </w:r>
    </w:p>
    <w:p w14:paraId="1B618621" w14:textId="71757C6D" w:rsidR="00A008A5" w:rsidRPr="0041425A" w:rsidRDefault="00A008A5" w:rsidP="00A008A5">
      <w:pPr>
        <w:spacing w:after="0"/>
        <w:ind w:left="1276"/>
        <w:jc w:val="both"/>
        <w:rPr>
          <w:rFonts w:cs="Times New Roman"/>
          <w:i/>
        </w:rPr>
      </w:pPr>
      <w:r w:rsidRPr="0041425A">
        <w:rPr>
          <w:rFonts w:cs="Times New Roman"/>
          <w:i/>
        </w:rPr>
        <w:lastRenderedPageBreak/>
        <w:t>Toimivat yhdyskunnat ja kestävä liikkuminen sekä Tehokas liikennejärjestelmä (luvut 3.1. ja 3.2.)</w:t>
      </w:r>
    </w:p>
    <w:p w14:paraId="66DA5836" w14:textId="77777777" w:rsidR="0041425A" w:rsidRDefault="0041425A" w:rsidP="00A008A5">
      <w:pPr>
        <w:spacing w:after="0"/>
        <w:ind w:left="1276"/>
        <w:jc w:val="both"/>
        <w:rPr>
          <w:rFonts w:cs="Times New Roman"/>
        </w:rPr>
      </w:pPr>
    </w:p>
    <w:p w14:paraId="07636899" w14:textId="20408927" w:rsidR="00A008A5" w:rsidRPr="00A008A5" w:rsidRDefault="00A008A5" w:rsidP="00A008A5">
      <w:pPr>
        <w:spacing w:after="0"/>
        <w:ind w:left="1276"/>
        <w:jc w:val="both"/>
        <w:rPr>
          <w:rFonts w:cs="Times New Roman"/>
        </w:rPr>
      </w:pPr>
      <w:r w:rsidRPr="00A008A5">
        <w:rPr>
          <w:rFonts w:cs="Times New Roman"/>
        </w:rPr>
        <w:t xml:space="preserve">Toimivat liikenne- ja viestintäyhteydet </w:t>
      </w:r>
      <w:r w:rsidR="00B40912" w:rsidRPr="00A008A5">
        <w:rPr>
          <w:rFonts w:cs="Times New Roman"/>
        </w:rPr>
        <w:t xml:space="preserve">tukevat Suomen kilpailukykyä ja vaikuttamista tulevaisuuteen </w:t>
      </w:r>
      <w:r w:rsidRPr="00A008A5">
        <w:rPr>
          <w:rFonts w:cs="Times New Roman"/>
        </w:rPr>
        <w:t>sekä valtakunnallisesti että kansainvälisesti.</w:t>
      </w:r>
    </w:p>
    <w:p w14:paraId="0BB06970" w14:textId="77777777" w:rsidR="00A008A5" w:rsidRPr="00A008A5" w:rsidRDefault="00A008A5" w:rsidP="00A008A5">
      <w:pPr>
        <w:spacing w:after="0"/>
        <w:ind w:left="1276"/>
        <w:jc w:val="both"/>
        <w:rPr>
          <w:rFonts w:cs="Times New Roman"/>
        </w:rPr>
      </w:pPr>
    </w:p>
    <w:p w14:paraId="09C9957A" w14:textId="6176EE8D" w:rsidR="00A008A5" w:rsidRDefault="00A008A5" w:rsidP="00A008A5">
      <w:pPr>
        <w:spacing w:after="0"/>
        <w:ind w:left="1276"/>
        <w:jc w:val="both"/>
        <w:rPr>
          <w:rFonts w:cs="Times New Roman"/>
          <w:i/>
        </w:rPr>
      </w:pPr>
      <w:r w:rsidRPr="0041425A">
        <w:rPr>
          <w:rFonts w:cs="Times New Roman"/>
          <w:i/>
        </w:rPr>
        <w:t>Terveellinen ja turvallinen elinympäristö (luku 3.3.)</w:t>
      </w:r>
    </w:p>
    <w:p w14:paraId="2AAA7662" w14:textId="77777777" w:rsidR="0041425A" w:rsidRPr="0041425A" w:rsidRDefault="0041425A" w:rsidP="00A008A5">
      <w:pPr>
        <w:spacing w:after="0"/>
        <w:ind w:left="1276"/>
        <w:jc w:val="both"/>
        <w:rPr>
          <w:rFonts w:cs="Times New Roman"/>
          <w:i/>
        </w:rPr>
      </w:pPr>
    </w:p>
    <w:p w14:paraId="155A2568" w14:textId="399A411D" w:rsidR="00022C0C" w:rsidRDefault="00022C0C" w:rsidP="00022C0C">
      <w:pPr>
        <w:spacing w:after="0"/>
        <w:ind w:left="1276"/>
        <w:jc w:val="both"/>
        <w:rPr>
          <w:rFonts w:cs="Times New Roman"/>
        </w:rPr>
      </w:pPr>
      <w:r w:rsidRPr="00A008A5">
        <w:rPr>
          <w:rFonts w:cs="Times New Roman"/>
        </w:rPr>
        <w:t xml:space="preserve">Metsähallitus esittää lukuun 3.3. tulisi lisättäväksi tavoitteen, jossa korostetaan tärkeiden luontoalueiden ja kulttuuriperintökohteiden hyvän saavutettavuuden ja laadun merkitystä ihmisten ja yhteisöjen hyvinvoinnille ja terveydelle. Tämä uusi tavoite tasapainottaisi osaltaan luvun riski- ja uhkakeskeisiä tavoitteita. </w:t>
      </w:r>
    </w:p>
    <w:p w14:paraId="6DC0D84A" w14:textId="77777777" w:rsidR="00022C0C" w:rsidRPr="00A008A5" w:rsidRDefault="00022C0C" w:rsidP="00022C0C">
      <w:pPr>
        <w:spacing w:after="0"/>
        <w:ind w:left="1276"/>
        <w:jc w:val="both"/>
        <w:rPr>
          <w:rFonts w:cs="Times New Roman"/>
        </w:rPr>
      </w:pPr>
    </w:p>
    <w:p w14:paraId="15782E1B" w14:textId="77777777" w:rsidR="00A008A5" w:rsidRPr="00A008A5" w:rsidRDefault="00A008A5" w:rsidP="00A008A5">
      <w:pPr>
        <w:spacing w:after="0"/>
        <w:ind w:left="1276"/>
        <w:jc w:val="both"/>
        <w:rPr>
          <w:rFonts w:cs="Times New Roman"/>
        </w:rPr>
      </w:pPr>
      <w:r w:rsidRPr="00A008A5">
        <w:rPr>
          <w:rFonts w:cs="Times New Roman"/>
        </w:rPr>
        <w:t>Kestävän alueidenkäytön yhtenä tehtävänä on ennalta ehkäistä merkittäviä terveys- ja ympäristöhaittoja. Luvussa käsitellään ansiokkaasti erilaisten kehityssuuntien muodostamia uhkia ja haittoja ihmisen terveydelle ja turvallisuudelle. Toisaalta luonnoksessa ei käsitellä lainkaan elinympäristöjen ja luonnon positiivisia mahdolli</w:t>
      </w:r>
      <w:r w:rsidR="00483BDD">
        <w:rPr>
          <w:rFonts w:cs="Times New Roman"/>
        </w:rPr>
        <w:softHyphen/>
      </w:r>
      <w:r w:rsidRPr="00A008A5">
        <w:rPr>
          <w:rFonts w:cs="Times New Roman"/>
        </w:rPr>
        <w:t xml:space="preserve">suuksia eli myönteisiä vaikutuksia ihmisten terveyteen. </w:t>
      </w:r>
    </w:p>
    <w:p w14:paraId="3E8D91E8" w14:textId="77777777" w:rsidR="00A008A5" w:rsidRPr="00A008A5" w:rsidRDefault="00A008A5" w:rsidP="00A008A5">
      <w:pPr>
        <w:spacing w:after="0"/>
        <w:ind w:left="1276"/>
        <w:jc w:val="both"/>
        <w:rPr>
          <w:rFonts w:cs="Times New Roman"/>
        </w:rPr>
      </w:pPr>
    </w:p>
    <w:p w14:paraId="582351CA" w14:textId="77777777" w:rsidR="00A008A5" w:rsidRPr="00A008A5" w:rsidRDefault="00A008A5" w:rsidP="00A008A5">
      <w:pPr>
        <w:spacing w:after="0"/>
        <w:ind w:left="1276"/>
        <w:jc w:val="both"/>
        <w:rPr>
          <w:rFonts w:cs="Times New Roman"/>
        </w:rPr>
      </w:pPr>
      <w:r w:rsidRPr="00A008A5">
        <w:rPr>
          <w:rFonts w:cs="Times New Roman"/>
        </w:rPr>
        <w:t>Lukuisten kansallisten ja kansainvälisten tutkimusten mukaan luonto edistää ihmisen fyysistä, psyykkistä ja sosiaalista terveyttä ja hyvinvointia. Tämän takia etenkin terveydenhuollossa ja yhdyskuntasuunnittelussa tulisi aiempaa enemmän kiinnittää huomiota näihin mahdollisuuksiin. Monet nykyajan haasteet liittyvät ihmisten hyvän luontosuhteen säilyttämiseen, mikä korostaa luontoalueiden saavutettavuuden merkitystä taajamissa ja niiden läheisyydessä. Luonnon terveysvaikutukset ovat hyvin moniulotteisia. Monipuoliset luontoalueet lähipuistoista kaukaisempiin erämaihin mahdollistavat monet luontoharrastukset. Toisaalta jopa lyhytaikainen luonnossa käynti, luonnon monimuotoisuus itsessään tai luontoelementit kaupunkirakenteissa tuottavat terveyshyötyjä.</w:t>
      </w:r>
    </w:p>
    <w:p w14:paraId="25A2CD41" w14:textId="77777777" w:rsidR="00A008A5" w:rsidRPr="00A008A5" w:rsidRDefault="00A008A5" w:rsidP="00A008A5">
      <w:pPr>
        <w:spacing w:after="0"/>
        <w:ind w:left="1276"/>
        <w:jc w:val="both"/>
        <w:rPr>
          <w:rFonts w:cs="Times New Roman"/>
        </w:rPr>
      </w:pPr>
    </w:p>
    <w:p w14:paraId="71A8FBD8" w14:textId="2E302F4F" w:rsidR="00A008A5" w:rsidRDefault="00A008A5" w:rsidP="00A008A5">
      <w:pPr>
        <w:spacing w:after="0"/>
        <w:ind w:left="1276"/>
        <w:jc w:val="both"/>
        <w:rPr>
          <w:rFonts w:cs="Times New Roman"/>
          <w:i/>
        </w:rPr>
      </w:pPr>
      <w:r w:rsidRPr="0041425A">
        <w:rPr>
          <w:rFonts w:cs="Times New Roman"/>
          <w:i/>
        </w:rPr>
        <w:t>Elinvoimainen luonto- ja kulttuuriympäristö sekä luonnonvarat (luku 3.4.)</w:t>
      </w:r>
    </w:p>
    <w:p w14:paraId="0993C80A" w14:textId="77777777" w:rsidR="0041425A" w:rsidRPr="0041425A" w:rsidRDefault="0041425A" w:rsidP="00A008A5">
      <w:pPr>
        <w:spacing w:after="0"/>
        <w:ind w:left="1276"/>
        <w:jc w:val="both"/>
        <w:rPr>
          <w:rFonts w:cs="Times New Roman"/>
          <w:i/>
        </w:rPr>
      </w:pPr>
    </w:p>
    <w:p w14:paraId="7AD28760" w14:textId="77777777" w:rsidR="00A008A5" w:rsidRPr="00A008A5" w:rsidRDefault="00A008A5" w:rsidP="00A008A5">
      <w:pPr>
        <w:spacing w:after="0"/>
        <w:ind w:left="1276"/>
        <w:jc w:val="both"/>
        <w:rPr>
          <w:rFonts w:cs="Times New Roman"/>
        </w:rPr>
      </w:pPr>
      <w:r w:rsidRPr="00A008A5">
        <w:rPr>
          <w:rFonts w:cs="Times New Roman"/>
        </w:rPr>
        <w:t>Luonnon- ja kulttuuriympäristöstä huolehtiminen kestävällä tavalla on tärkeää elinkeinojen, väestön hyvinvoinnin ja alueiden identiteetin kannalta. Valtakun</w:t>
      </w:r>
      <w:r>
        <w:rPr>
          <w:rFonts w:cs="Times New Roman"/>
        </w:rPr>
        <w:softHyphen/>
      </w:r>
      <w:r w:rsidRPr="00A008A5">
        <w:rPr>
          <w:rFonts w:cs="Times New Roman"/>
        </w:rPr>
        <w:t>nallisissa alueidenkäyttötavoitteissa tarkastellaan merkittäviä vaikutuksia kansalli</w:t>
      </w:r>
      <w:r>
        <w:rPr>
          <w:rFonts w:cs="Times New Roman"/>
        </w:rPr>
        <w:softHyphen/>
      </w:r>
      <w:r w:rsidRPr="00A008A5">
        <w:rPr>
          <w:rFonts w:cs="Times New Roman"/>
        </w:rPr>
        <w:t xml:space="preserve">seen kulttuuri- ja luonnonperintöön sekä valtakunnallisesti merkittäviä vaikutuksia ekologiseen kestävyyteen. </w:t>
      </w:r>
    </w:p>
    <w:p w14:paraId="79A05C17" w14:textId="77777777" w:rsidR="00A008A5" w:rsidRPr="00A008A5" w:rsidRDefault="00A008A5" w:rsidP="00A008A5">
      <w:pPr>
        <w:spacing w:after="0"/>
        <w:ind w:left="1276"/>
        <w:jc w:val="both"/>
        <w:rPr>
          <w:rFonts w:cs="Times New Roman"/>
        </w:rPr>
      </w:pPr>
    </w:p>
    <w:p w14:paraId="0D891B17" w14:textId="5030D70C" w:rsidR="003C397D" w:rsidRPr="00483BDD" w:rsidRDefault="00A008A5" w:rsidP="00483BDD">
      <w:pPr>
        <w:spacing w:after="0"/>
        <w:ind w:left="1276"/>
        <w:jc w:val="both"/>
        <w:rPr>
          <w:rFonts w:cs="Times New Roman"/>
        </w:rPr>
      </w:pPr>
      <w:r w:rsidRPr="00A008A5">
        <w:rPr>
          <w:rFonts w:cs="Times New Roman"/>
        </w:rPr>
        <w:t>Päätösluonnoksessa tuodaan selkeästi ja painokkaasti esille mm. luonnon monimuo</w:t>
      </w:r>
      <w:r w:rsidR="00483BDD">
        <w:rPr>
          <w:rFonts w:cs="Times New Roman"/>
        </w:rPr>
        <w:softHyphen/>
      </w:r>
      <w:r w:rsidRPr="00A008A5">
        <w:rPr>
          <w:rFonts w:cs="Times New Roman"/>
        </w:rPr>
        <w:t>toisuuden säilyttämisen tärkeys. Luonnon monimuotoisuuden säilyttämiseen liittyvä tavoite -</w:t>
      </w:r>
      <w:r w:rsidRPr="003C397D">
        <w:rPr>
          <w:rFonts w:cs="Times New Roman"/>
          <w:i/>
        </w:rPr>
        <w:t>Alueidenkäytössä huolehditaan valtakunnallisesti arvokkaiden kulttuuri</w:t>
      </w:r>
      <w:r w:rsidR="00483BDD">
        <w:rPr>
          <w:rFonts w:cs="Times New Roman"/>
          <w:i/>
        </w:rPr>
        <w:softHyphen/>
      </w:r>
      <w:r w:rsidRPr="003C397D">
        <w:rPr>
          <w:rFonts w:cs="Times New Roman"/>
          <w:i/>
        </w:rPr>
        <w:t>ympä</w:t>
      </w:r>
      <w:r w:rsidR="00483BDD">
        <w:rPr>
          <w:rFonts w:cs="Times New Roman"/>
          <w:i/>
        </w:rPr>
        <w:softHyphen/>
      </w:r>
      <w:r w:rsidRPr="003C397D">
        <w:rPr>
          <w:rFonts w:cs="Times New Roman"/>
          <w:i/>
        </w:rPr>
        <w:t>ristöjen ja luonnonperinnön arvojen turvaamisesta. Alueidenkäytöllä ediste</w:t>
      </w:r>
      <w:r w:rsidR="00483BDD">
        <w:rPr>
          <w:rFonts w:cs="Times New Roman"/>
          <w:i/>
        </w:rPr>
        <w:softHyphen/>
      </w:r>
      <w:r w:rsidRPr="003C397D">
        <w:rPr>
          <w:rFonts w:cs="Times New Roman"/>
          <w:i/>
        </w:rPr>
        <w:t>tään luonnon monimuotoisuuden ja virkistyskäytön kannalta arvokkaiden alue</w:t>
      </w:r>
      <w:r w:rsidR="00483BDD">
        <w:rPr>
          <w:rFonts w:cs="Times New Roman"/>
          <w:i/>
        </w:rPr>
        <w:softHyphen/>
      </w:r>
      <w:r w:rsidRPr="003C397D">
        <w:rPr>
          <w:rFonts w:cs="Times New Roman"/>
          <w:i/>
        </w:rPr>
        <w:t>kokonaisuuksien säilymistä</w:t>
      </w:r>
      <w:r w:rsidRPr="00A008A5">
        <w:rPr>
          <w:rFonts w:cs="Times New Roman"/>
        </w:rPr>
        <w:t>- on sisällöllisesti hyvin yleisellä tasolla ja epä</w:t>
      </w:r>
      <w:r>
        <w:rPr>
          <w:rFonts w:cs="Times New Roman"/>
        </w:rPr>
        <w:softHyphen/>
      </w:r>
      <w:r w:rsidRPr="00A008A5">
        <w:rPr>
          <w:rFonts w:cs="Times New Roman"/>
        </w:rPr>
        <w:t>määräinen eikä vastaa taustamuistiossa kirjattua täsmällisyyden ja konkreettisuuden peri</w:t>
      </w:r>
      <w:r w:rsidR="00483BDD">
        <w:rPr>
          <w:rFonts w:cs="Times New Roman"/>
        </w:rPr>
        <w:softHyphen/>
      </w:r>
      <w:r w:rsidRPr="00A008A5">
        <w:rPr>
          <w:rFonts w:cs="Times New Roman"/>
        </w:rPr>
        <w:t>aatetta. Tavoitteen tulisi käytännössä osaltaan ohjata alueiden käytön suunnit</w:t>
      </w:r>
      <w:r w:rsidR="00483BDD">
        <w:rPr>
          <w:rFonts w:cs="Times New Roman"/>
        </w:rPr>
        <w:softHyphen/>
      </w:r>
      <w:r w:rsidRPr="00A008A5">
        <w:rPr>
          <w:rFonts w:cs="Times New Roman"/>
        </w:rPr>
        <w:t xml:space="preserve">teluun liittyvää etukäteissuunnittelua ja ennakollista viranomaisyhteistyötä, mutta ohjauksen toteutuminen käytännössä voi olla ongelma tavoitteen ylimalkaisuuden vuoksi. Taustamuistio ei myöskään juurikaan ota kantaa siihen, mitä kirjauksen tulisi käytännössä tarkoittaa. </w:t>
      </w:r>
      <w:r w:rsidR="00022C0C" w:rsidRPr="00022C0C">
        <w:rPr>
          <w:rFonts w:cs="Times New Roman"/>
        </w:rPr>
        <w:t xml:space="preserve">Jotta valtakunnalliset alueidenkäyttötavoitteet </w:t>
      </w:r>
      <w:r w:rsidR="00022C0C" w:rsidRPr="00022C0C">
        <w:rPr>
          <w:rFonts w:cs="Times New Roman"/>
        </w:rPr>
        <w:lastRenderedPageBreak/>
        <w:t>voisivat tehokkaasti edistää luonnon monimuotoisuuden köyhtymisen pysäyttämistä, tulisi sitä koskevan tavoitteen/tavoitteiden olla nykyistä konkreettisempia ja kunnianhimoisempia ja taustamuistiossa tulisi avata, miten ao. tavoitteita olisi tarkoitus alueiden käytön suunnittelussa käytännössä edistää.</w:t>
      </w:r>
      <w:r w:rsidRPr="00A008A5">
        <w:rPr>
          <w:rFonts w:cs="Times New Roman"/>
        </w:rPr>
        <w:t xml:space="preserve"> </w:t>
      </w:r>
      <w:r w:rsidR="003C397D" w:rsidRPr="00483BDD">
        <w:rPr>
          <w:rFonts w:cs="Times New Roman"/>
        </w:rPr>
        <w:t>Keskeistä on, että valtakunnallisen merkittä</w:t>
      </w:r>
      <w:r w:rsidR="00483BDD" w:rsidRPr="00483BDD">
        <w:rPr>
          <w:rFonts w:cs="Times New Roman"/>
        </w:rPr>
        <w:softHyphen/>
      </w:r>
      <w:r w:rsidR="003C397D" w:rsidRPr="00483BDD">
        <w:rPr>
          <w:rFonts w:cs="Times New Roman"/>
        </w:rPr>
        <w:t>vyyden näkökulma, selkeys ja lainsäädännön päällekkäisyyksien välttäminen ovat työssä mukana.</w:t>
      </w:r>
    </w:p>
    <w:p w14:paraId="5FE10A8F" w14:textId="77777777" w:rsidR="00A008A5" w:rsidRPr="00A008A5" w:rsidRDefault="00A008A5" w:rsidP="00A008A5">
      <w:pPr>
        <w:spacing w:after="0"/>
        <w:ind w:left="1276"/>
        <w:jc w:val="both"/>
        <w:rPr>
          <w:rFonts w:cs="Times New Roman"/>
        </w:rPr>
      </w:pPr>
    </w:p>
    <w:p w14:paraId="78DA468F" w14:textId="77777777" w:rsidR="00A008A5" w:rsidRPr="00A008A5" w:rsidRDefault="00A008A5" w:rsidP="00A008A5">
      <w:pPr>
        <w:spacing w:after="0"/>
        <w:ind w:left="1276"/>
        <w:jc w:val="both"/>
        <w:rPr>
          <w:rFonts w:cs="Times New Roman"/>
        </w:rPr>
      </w:pPr>
      <w:r w:rsidRPr="00A008A5">
        <w:rPr>
          <w:rFonts w:cs="Times New Roman"/>
        </w:rPr>
        <w:t xml:space="preserve">Suomen kilpailukyvyn ja yhteiskunnan elinvoiman kannalta on tärkeää, että alueidenkäytöllä luodaan edellytykset bio- ja kiertotaloudelle sekä edistetään luonnonvarojen kestävää hyödyntämistä. Biotalouden kehittämiseksi uusiutuvien luonnonvarojen käyttöä tulee edistää ja niiden käytön rajoittamisesta pidättäytyä, mikäli käytön rajoittamiseen ei ole valtakunnallisesti merkittävää perustetta. </w:t>
      </w:r>
      <w:r w:rsidR="003C397D">
        <w:rPr>
          <w:rFonts w:cs="Times New Roman"/>
        </w:rPr>
        <w:t>Y</w:t>
      </w:r>
      <w:r w:rsidRPr="00A008A5">
        <w:rPr>
          <w:rFonts w:cs="Times New Roman"/>
        </w:rPr>
        <w:t xml:space="preserve">htenäisten alueiden säilyttäminen </w:t>
      </w:r>
      <w:r w:rsidR="003C397D">
        <w:rPr>
          <w:rFonts w:cs="Times New Roman"/>
        </w:rPr>
        <w:t xml:space="preserve">ja huomion kiinnittäminen </w:t>
      </w:r>
      <w:r w:rsidRPr="00A008A5">
        <w:rPr>
          <w:rFonts w:cs="Times New Roman"/>
        </w:rPr>
        <w:t xml:space="preserve">biotalouden yleisiin toimintaedellytyksiin </w:t>
      </w:r>
      <w:r w:rsidR="003C397D">
        <w:t>sekä tarpeettomien rajoitusten välttäminen ovat merkittäviä yhteiskunnan elinvoimatekijöitä</w:t>
      </w:r>
      <w:r w:rsidRPr="00A008A5">
        <w:rPr>
          <w:rFonts w:cs="Times New Roman"/>
        </w:rPr>
        <w:t>.</w:t>
      </w:r>
    </w:p>
    <w:p w14:paraId="68D1DCC0" w14:textId="77777777" w:rsidR="00A008A5" w:rsidRPr="00A008A5" w:rsidRDefault="00A008A5" w:rsidP="00A008A5">
      <w:pPr>
        <w:spacing w:after="0"/>
        <w:ind w:left="1276"/>
        <w:jc w:val="both"/>
        <w:rPr>
          <w:rFonts w:cs="Times New Roman"/>
        </w:rPr>
      </w:pPr>
    </w:p>
    <w:p w14:paraId="560E94E1" w14:textId="77777777" w:rsidR="00A008A5" w:rsidRPr="0041425A" w:rsidRDefault="00A008A5" w:rsidP="00A008A5">
      <w:pPr>
        <w:spacing w:after="0"/>
        <w:ind w:left="1276"/>
        <w:jc w:val="both"/>
        <w:rPr>
          <w:rFonts w:cs="Times New Roman"/>
          <w:i/>
        </w:rPr>
      </w:pPr>
      <w:r w:rsidRPr="0041425A">
        <w:rPr>
          <w:rFonts w:cs="Times New Roman"/>
          <w:i/>
        </w:rPr>
        <w:t>Uusiutumiskykyinen energianhuolto (luku 3.5.)</w:t>
      </w:r>
    </w:p>
    <w:p w14:paraId="1995F281" w14:textId="77777777" w:rsidR="0041425A" w:rsidRDefault="0041425A" w:rsidP="00A008A5">
      <w:pPr>
        <w:spacing w:after="0"/>
        <w:ind w:left="1276"/>
        <w:jc w:val="both"/>
        <w:rPr>
          <w:rFonts w:cs="Times New Roman"/>
        </w:rPr>
      </w:pPr>
    </w:p>
    <w:p w14:paraId="0872617F" w14:textId="5F74A976" w:rsidR="00B06535" w:rsidRPr="000E49C9" w:rsidRDefault="00A008A5" w:rsidP="00A008A5">
      <w:pPr>
        <w:spacing w:after="0"/>
        <w:ind w:left="1276"/>
        <w:jc w:val="both"/>
        <w:rPr>
          <w:rFonts w:cs="Times New Roman"/>
        </w:rPr>
      </w:pPr>
      <w:r w:rsidRPr="00A008A5">
        <w:rPr>
          <w:rFonts w:cs="Times New Roman"/>
        </w:rPr>
        <w:t>Metsähallituksen mielestä on hyvä, että alueiden käytössä varaudutaan uusiutuvan energiantuotannon, erityisesti bioenergian tuotannon ja käytön merkittävään lisää</w:t>
      </w:r>
      <w:r w:rsidR="0081155A">
        <w:rPr>
          <w:rFonts w:cs="Times New Roman"/>
        </w:rPr>
        <w:softHyphen/>
      </w:r>
      <w:r w:rsidRPr="00A008A5">
        <w:rPr>
          <w:rFonts w:cs="Times New Roman"/>
        </w:rPr>
        <w:t>miseen sekä tuulivoimapotentiaalin laajamittaiseen hyödyntämiseen. Tuulivoimaloi</w:t>
      </w:r>
      <w:r w:rsidR="0081155A">
        <w:rPr>
          <w:rFonts w:cs="Times New Roman"/>
        </w:rPr>
        <w:softHyphen/>
      </w:r>
      <w:r w:rsidRPr="00A008A5">
        <w:rPr>
          <w:rFonts w:cs="Times New Roman"/>
        </w:rPr>
        <w:t>den sijoittaminen ensisijaisesti suuriin yksiköihin on toimiva lähtökohta, mutta sen lisäksi myös pienempien yksiköiden toteuttaminen tulee olla mahdollista.</w:t>
      </w:r>
    </w:p>
    <w:p w14:paraId="2712EBE0" w14:textId="77777777" w:rsidR="0081155A" w:rsidRDefault="0081155A" w:rsidP="004D53B6">
      <w:pPr>
        <w:pStyle w:val="Eivli"/>
        <w:ind w:firstLine="1276"/>
        <w:rPr>
          <w:rFonts w:cs="Times New Roman"/>
        </w:rPr>
      </w:pPr>
    </w:p>
    <w:p w14:paraId="1BEFC6B2" w14:textId="77777777" w:rsidR="0081155A" w:rsidRDefault="003B2EFF" w:rsidP="004D53B6">
      <w:pPr>
        <w:pStyle w:val="Eivli"/>
        <w:ind w:firstLine="1276"/>
        <w:rPr>
          <w:rFonts w:cs="Times New Roman"/>
        </w:rPr>
      </w:pPr>
      <w:r w:rsidRPr="000E49C9">
        <w:rPr>
          <w:rFonts w:cs="Times New Roman"/>
        </w:rPr>
        <w:t xml:space="preserve">Lisätietoja lausunnosta antaa </w:t>
      </w:r>
      <w:r w:rsidR="0081155A">
        <w:rPr>
          <w:rFonts w:cs="Times New Roman"/>
        </w:rPr>
        <w:t xml:space="preserve">kehityspäällikkö Johanna Leinonen, </w:t>
      </w:r>
      <w:r w:rsidRPr="000E49C9">
        <w:rPr>
          <w:rFonts w:cs="Times New Roman"/>
        </w:rPr>
        <w:t xml:space="preserve">puh. </w:t>
      </w:r>
      <w:r w:rsidR="0081155A">
        <w:rPr>
          <w:rFonts w:cs="Times New Roman"/>
        </w:rPr>
        <w:t>0</w:t>
      </w:r>
      <w:r w:rsidR="0081155A" w:rsidRPr="0081155A">
        <w:rPr>
          <w:rFonts w:cs="Times New Roman"/>
        </w:rPr>
        <w:t>40</w:t>
      </w:r>
      <w:r w:rsidR="0081155A">
        <w:rPr>
          <w:rFonts w:cs="Times New Roman"/>
        </w:rPr>
        <w:t xml:space="preserve"> </w:t>
      </w:r>
      <w:r w:rsidR="0081155A" w:rsidRPr="0081155A">
        <w:rPr>
          <w:rFonts w:cs="Times New Roman"/>
        </w:rPr>
        <w:t>7309114</w:t>
      </w:r>
      <w:r w:rsidR="0081155A">
        <w:rPr>
          <w:rFonts w:cs="Times New Roman"/>
        </w:rPr>
        <w:t>.</w:t>
      </w:r>
    </w:p>
    <w:p w14:paraId="58A657BB" w14:textId="77777777" w:rsidR="0081155A" w:rsidRDefault="0081155A" w:rsidP="004D53B6">
      <w:pPr>
        <w:pStyle w:val="Eivli"/>
        <w:ind w:firstLine="1276"/>
        <w:rPr>
          <w:rFonts w:cs="Times New Roman"/>
        </w:rPr>
      </w:pPr>
    </w:p>
    <w:p w14:paraId="00807C33" w14:textId="77777777" w:rsidR="0081155A" w:rsidRPr="000E49C9" w:rsidRDefault="0081155A" w:rsidP="004D53B6">
      <w:pPr>
        <w:pStyle w:val="Eivli"/>
        <w:ind w:firstLine="1276"/>
        <w:rPr>
          <w:rFonts w:cs="Times New Roman"/>
        </w:rPr>
      </w:pPr>
    </w:p>
    <w:p w14:paraId="5C296D25" w14:textId="77777777" w:rsidR="003B2EFF" w:rsidRPr="000E49C9" w:rsidRDefault="003B2EFF" w:rsidP="004D53B6">
      <w:pPr>
        <w:spacing w:after="0"/>
        <w:ind w:left="1276"/>
        <w:jc w:val="both"/>
      </w:pPr>
    </w:p>
    <w:p w14:paraId="3C4CFC42" w14:textId="77777777" w:rsidR="0081155A" w:rsidRDefault="0081155A" w:rsidP="0081155A">
      <w:pPr>
        <w:spacing w:after="0"/>
        <w:ind w:left="1276"/>
        <w:jc w:val="both"/>
      </w:pPr>
      <w:r>
        <w:t>Pentti Hyttinen</w:t>
      </w:r>
    </w:p>
    <w:p w14:paraId="707650C8" w14:textId="77777777" w:rsidR="0081155A" w:rsidRDefault="0081155A" w:rsidP="0081155A">
      <w:pPr>
        <w:ind w:left="1276"/>
        <w:jc w:val="both"/>
      </w:pPr>
      <w:r>
        <w:t>pääjohtaja</w:t>
      </w:r>
    </w:p>
    <w:p w14:paraId="0605FC93" w14:textId="77777777" w:rsidR="00040606" w:rsidRPr="000E49C9" w:rsidRDefault="0081155A" w:rsidP="0081155A">
      <w:pPr>
        <w:ind w:left="1276"/>
        <w:jc w:val="both"/>
      </w:pPr>
      <w:r>
        <w:tab/>
      </w:r>
    </w:p>
    <w:p w14:paraId="2EB746E1" w14:textId="77777777" w:rsidR="003B2EFF" w:rsidRDefault="003B2EFF" w:rsidP="00A008A5">
      <w:pPr>
        <w:pStyle w:val="Vaintekstin"/>
        <w:jc w:val="both"/>
        <w:rPr>
          <w:rFonts w:asciiTheme="minorHAnsi" w:hAnsiTheme="minorHAnsi"/>
          <w:sz w:val="22"/>
          <w:szCs w:val="22"/>
        </w:rPr>
      </w:pPr>
    </w:p>
    <w:p w14:paraId="4826F769" w14:textId="77777777" w:rsidR="002C7BA4" w:rsidRPr="00A008A5" w:rsidRDefault="00A008A5" w:rsidP="0081155A">
      <w:pPr>
        <w:pStyle w:val="Vaintekstin"/>
        <w:tabs>
          <w:tab w:val="left" w:pos="1276"/>
        </w:tabs>
        <w:jc w:val="both"/>
        <w:rPr>
          <w:rFonts w:asciiTheme="minorHAnsi" w:hAnsiTheme="minorHAnsi"/>
          <w:sz w:val="22"/>
          <w:szCs w:val="22"/>
        </w:rPr>
      </w:pPr>
      <w:r>
        <w:rPr>
          <w:rFonts w:asciiTheme="minorHAnsi" w:hAnsiTheme="minorHAnsi"/>
          <w:sz w:val="22"/>
          <w:szCs w:val="22"/>
        </w:rPr>
        <w:t>TIEDOKSI</w:t>
      </w:r>
      <w:r>
        <w:rPr>
          <w:rFonts w:asciiTheme="minorHAnsi" w:hAnsiTheme="minorHAnsi"/>
          <w:sz w:val="22"/>
          <w:szCs w:val="22"/>
        </w:rPr>
        <w:tab/>
      </w:r>
      <w:hyperlink r:id="rId12" w:history="1">
        <w:r w:rsidRPr="0033312D">
          <w:rPr>
            <w:rStyle w:val="Hyperlinkki"/>
            <w:rFonts w:asciiTheme="minorHAnsi" w:hAnsiTheme="minorHAnsi"/>
            <w:sz w:val="22"/>
            <w:szCs w:val="22"/>
          </w:rPr>
          <w:t>timo.turunen@ym.fi</w:t>
        </w:r>
      </w:hyperlink>
    </w:p>
    <w:sectPr w:rsidR="002C7BA4" w:rsidRPr="00A008A5" w:rsidSect="00066E7E">
      <w:headerReference w:type="default" r:id="rId13"/>
      <w:headerReference w:type="first" r:id="rId14"/>
      <w:footerReference w:type="first" r:id="rId15"/>
      <w:pgSz w:w="11906" w:h="16838" w:code="9"/>
      <w:pgMar w:top="2268" w:right="1134" w:bottom="1701" w:left="1134" w:header="567" w:footer="5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546EE" w14:textId="77777777" w:rsidR="002F0854" w:rsidRDefault="002F0854" w:rsidP="00066E7E">
      <w:pPr>
        <w:spacing w:after="0"/>
      </w:pPr>
      <w:r>
        <w:separator/>
      </w:r>
    </w:p>
  </w:endnote>
  <w:endnote w:type="continuationSeparator" w:id="0">
    <w:p w14:paraId="291FEC8F" w14:textId="77777777" w:rsidR="002F0854" w:rsidRDefault="002F0854" w:rsidP="00066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altName w:val="Arial"/>
    <w:panose1 w:val="020B0609020204030204"/>
    <w:charset w:val="00"/>
    <w:family w:val="modern"/>
    <w:pitch w:val="fixed"/>
    <w:sig w:usb0="00000001"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3686"/>
    </w:tblGrid>
    <w:tr w:rsidR="00CA469A" w:rsidRPr="002A03A5" w14:paraId="50C0D1AF" w14:textId="77777777" w:rsidTr="002A03A5">
      <w:tc>
        <w:tcPr>
          <w:tcW w:w="3651" w:type="dxa"/>
        </w:tcPr>
        <w:p w14:paraId="0DD993D6" w14:textId="77777777" w:rsidR="00CA469A" w:rsidRPr="002A03A5" w:rsidRDefault="00CA469A" w:rsidP="00A62EA4">
          <w:pPr>
            <w:pStyle w:val="Alatunniste"/>
            <w:tabs>
              <w:tab w:val="clear" w:pos="4819"/>
              <w:tab w:val="clear" w:pos="9638"/>
            </w:tabs>
            <w:rPr>
              <w:b/>
            </w:rPr>
          </w:pPr>
          <w:r w:rsidRPr="002A03A5">
            <w:rPr>
              <w:b/>
            </w:rPr>
            <w:t>Metsähallitus</w:t>
          </w:r>
        </w:p>
      </w:tc>
      <w:tc>
        <w:tcPr>
          <w:tcW w:w="3686" w:type="dxa"/>
        </w:tcPr>
        <w:p w14:paraId="6F093EF3" w14:textId="77777777" w:rsidR="00CA469A" w:rsidRPr="002A03A5" w:rsidRDefault="00CA469A" w:rsidP="00A62EA4">
          <w:pPr>
            <w:pStyle w:val="Alatunniste"/>
            <w:tabs>
              <w:tab w:val="clear" w:pos="4819"/>
              <w:tab w:val="clear" w:pos="9638"/>
            </w:tabs>
          </w:pPr>
          <w:r w:rsidRPr="002A03A5">
            <w:t>Tel. 0206 39 4000</w:t>
          </w:r>
        </w:p>
      </w:tc>
    </w:tr>
    <w:tr w:rsidR="00CA469A" w:rsidRPr="002A03A5" w14:paraId="53AE42AA" w14:textId="77777777" w:rsidTr="002A03A5">
      <w:tc>
        <w:tcPr>
          <w:tcW w:w="3651" w:type="dxa"/>
        </w:tcPr>
        <w:p w14:paraId="10390583" w14:textId="77777777" w:rsidR="00CA469A" w:rsidRPr="002A03A5" w:rsidRDefault="00CA469A" w:rsidP="000E49C9">
          <w:pPr>
            <w:pStyle w:val="Alatunniste"/>
            <w:tabs>
              <w:tab w:val="clear" w:pos="4819"/>
              <w:tab w:val="clear" w:pos="9638"/>
            </w:tabs>
          </w:pPr>
          <w:r w:rsidRPr="002A03A5">
            <w:t>PL 94 (</w:t>
          </w:r>
          <w:r w:rsidR="000E49C9">
            <w:t>Ratatie 11</w:t>
          </w:r>
          <w:r w:rsidRPr="002A03A5">
            <w:t>)</w:t>
          </w:r>
        </w:p>
      </w:tc>
      <w:tc>
        <w:tcPr>
          <w:tcW w:w="3686" w:type="dxa"/>
        </w:tcPr>
        <w:p w14:paraId="76952B62" w14:textId="77777777" w:rsidR="00CA469A" w:rsidRPr="002A03A5" w:rsidRDefault="00CA469A" w:rsidP="00A62EA4">
          <w:pPr>
            <w:pStyle w:val="Alatunniste"/>
            <w:tabs>
              <w:tab w:val="clear" w:pos="4819"/>
              <w:tab w:val="clear" w:pos="9638"/>
            </w:tabs>
          </w:pPr>
          <w:r w:rsidRPr="002A03A5">
            <w:t>www.metsa.fi</w:t>
          </w:r>
        </w:p>
      </w:tc>
    </w:tr>
    <w:tr w:rsidR="00CA469A" w14:paraId="19EB5EAB" w14:textId="77777777" w:rsidTr="002A03A5">
      <w:tc>
        <w:tcPr>
          <w:tcW w:w="3651" w:type="dxa"/>
        </w:tcPr>
        <w:p w14:paraId="5F405B88" w14:textId="77777777" w:rsidR="00CA469A" w:rsidRPr="002A03A5" w:rsidRDefault="00CA469A" w:rsidP="00A62EA4">
          <w:pPr>
            <w:pStyle w:val="Alatunniste"/>
            <w:tabs>
              <w:tab w:val="clear" w:pos="4819"/>
              <w:tab w:val="clear" w:pos="9638"/>
            </w:tabs>
          </w:pPr>
          <w:r w:rsidRPr="002A03A5">
            <w:t>FI-01301 Vantaa, Suomi Finland</w:t>
          </w:r>
        </w:p>
      </w:tc>
      <w:tc>
        <w:tcPr>
          <w:tcW w:w="3686" w:type="dxa"/>
        </w:tcPr>
        <w:p w14:paraId="43046033" w14:textId="77777777" w:rsidR="00CA469A" w:rsidRDefault="00CA469A" w:rsidP="00BD5850">
          <w:pPr>
            <w:pStyle w:val="Alatunniste"/>
            <w:tabs>
              <w:tab w:val="clear" w:pos="4819"/>
              <w:tab w:val="clear" w:pos="9638"/>
            </w:tabs>
          </w:pPr>
          <w:r w:rsidRPr="002A03A5">
            <w:t>Y-</w:t>
          </w:r>
          <w:r>
            <w:t>tunnus / Business ID: 0116726-7</w:t>
          </w:r>
        </w:p>
      </w:tc>
    </w:tr>
  </w:tbl>
  <w:p w14:paraId="759B8D4D" w14:textId="77777777" w:rsidR="00CA469A" w:rsidRDefault="00CA469A" w:rsidP="002A03A5">
    <w:pPr>
      <w:pStyle w:val="Alatunniste"/>
    </w:pPr>
    <w:r>
      <w:rPr>
        <w:noProof/>
        <w:lang w:eastAsia="fi-FI"/>
      </w:rPr>
      <w:drawing>
        <wp:anchor distT="0" distB="0" distL="114300" distR="114300" simplePos="0" relativeHeight="251659264" behindDoc="1" locked="0" layoutInCell="1" allowOverlap="1" wp14:anchorId="3228450F" wp14:editId="4DEE0D24">
          <wp:simplePos x="0" y="0"/>
          <wp:positionH relativeFrom="page">
            <wp:posOffset>6221730</wp:posOffset>
          </wp:positionH>
          <wp:positionV relativeFrom="paragraph">
            <wp:posOffset>-829310</wp:posOffset>
          </wp:positionV>
          <wp:extent cx="1087200" cy="1058400"/>
          <wp:effectExtent l="0" t="0" r="0" b="8890"/>
          <wp:wrapTight wrapText="bothSides">
            <wp:wrapPolygon edited="0">
              <wp:start x="13248" y="0"/>
              <wp:lineTo x="0" y="14002"/>
              <wp:lineTo x="0" y="15169"/>
              <wp:lineTo x="2650" y="18670"/>
              <wp:lineTo x="0" y="21393"/>
              <wp:lineTo x="21196" y="21393"/>
              <wp:lineTo x="21196" y="0"/>
              <wp:lineTo x="1324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latunniste.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58400"/>
                  </a:xfrm>
                  <a:prstGeom prst="rect">
                    <a:avLst/>
                  </a:prstGeom>
                </pic:spPr>
              </pic:pic>
            </a:graphicData>
          </a:graphic>
        </wp:anchor>
      </w:drawing>
    </w:r>
  </w:p>
  <w:p w14:paraId="6B88B23D" w14:textId="77777777" w:rsidR="00CA469A" w:rsidRDefault="00CA469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B363" w14:textId="77777777" w:rsidR="002F0854" w:rsidRDefault="002F0854" w:rsidP="00066E7E">
      <w:pPr>
        <w:spacing w:after="0"/>
      </w:pPr>
      <w:r>
        <w:separator/>
      </w:r>
    </w:p>
  </w:footnote>
  <w:footnote w:type="continuationSeparator" w:id="0">
    <w:p w14:paraId="4434C438" w14:textId="77777777" w:rsidR="002F0854" w:rsidRDefault="002F0854" w:rsidP="00066E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FE670" w14:textId="77777777" w:rsidR="00CA469A" w:rsidRPr="00710C04" w:rsidRDefault="00CA469A">
    <w:pPr>
      <w:pStyle w:val="Yltunniste"/>
      <w:rPr>
        <w:caps/>
        <w:lang w:val="en-US"/>
      </w:rPr>
    </w:pPr>
    <w:r>
      <w:rPr>
        <w:noProof/>
        <w:lang w:eastAsia="fi-FI"/>
      </w:rPr>
      <w:drawing>
        <wp:inline distT="0" distB="0" distL="0" distR="0" wp14:anchorId="4755AF7D" wp14:editId="3D3A3A02">
          <wp:extent cx="2446971" cy="2808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rillinen vaakalogo.jpg"/>
                  <pic:cNvPicPr/>
                </pic:nvPicPr>
                <pic:blipFill>
                  <a:blip r:embed="rId1">
                    <a:extLst>
                      <a:ext uri="{28A0092B-C50C-407E-A947-70E740481C1C}">
                        <a14:useLocalDpi xmlns:a14="http://schemas.microsoft.com/office/drawing/2010/main" val="0"/>
                      </a:ext>
                    </a:extLst>
                  </a:blip>
                  <a:stretch>
                    <a:fillRect/>
                  </a:stretch>
                </pic:blipFill>
                <pic:spPr>
                  <a:xfrm>
                    <a:off x="0" y="0"/>
                    <a:ext cx="2446971" cy="280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78638" w14:textId="77777777" w:rsidR="00CA469A" w:rsidRPr="00710C04" w:rsidRDefault="00CA469A">
    <w:pPr>
      <w:pStyle w:val="Yltunniste"/>
      <w:rPr>
        <w:caps/>
        <w:lang w:val="en-US"/>
      </w:rPr>
    </w:pPr>
    <w:r>
      <w:rPr>
        <w:noProof/>
        <w:lang w:eastAsia="fi-FI"/>
      </w:rPr>
      <w:drawing>
        <wp:inline distT="0" distB="0" distL="0" distR="0" wp14:anchorId="7DD03245" wp14:editId="37256F36">
          <wp:extent cx="2446971" cy="28080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rillinen vaakalogo.jpg"/>
                  <pic:cNvPicPr/>
                </pic:nvPicPr>
                <pic:blipFill>
                  <a:blip r:embed="rId1">
                    <a:extLst>
                      <a:ext uri="{28A0092B-C50C-407E-A947-70E740481C1C}">
                        <a14:useLocalDpi xmlns:a14="http://schemas.microsoft.com/office/drawing/2010/main" val="0"/>
                      </a:ext>
                    </a:extLst>
                  </a:blip>
                  <a:stretch>
                    <a:fillRect/>
                  </a:stretch>
                </pic:blipFill>
                <pic:spPr>
                  <a:xfrm>
                    <a:off x="0" y="0"/>
                    <a:ext cx="2446971" cy="280800"/>
                  </a:xfrm>
                  <a:prstGeom prst="rect">
                    <a:avLst/>
                  </a:prstGeom>
                </pic:spPr>
              </pic:pic>
            </a:graphicData>
          </a:graphic>
        </wp:inline>
      </w:drawing>
    </w:r>
    <w:r w:rsidR="00B94A5F">
      <w:rPr>
        <w:caps/>
        <w:lang w:val="en-US"/>
      </w:rPr>
      <w:tab/>
    </w:r>
    <w:r w:rsidR="00B94A5F">
      <w:rPr>
        <w:caps/>
        <w:lang w:val="en-US"/>
      </w:rPr>
      <w:tab/>
    </w:r>
  </w:p>
  <w:p w14:paraId="0264BF9B" w14:textId="6C9C4E20" w:rsidR="00CA469A" w:rsidRDefault="00C2136D" w:rsidP="00A008A5">
    <w:pPr>
      <w:pStyle w:val="Yltunniste"/>
      <w:tabs>
        <w:tab w:val="clear" w:pos="5216"/>
        <w:tab w:val="clear" w:pos="7825"/>
        <w:tab w:val="clear" w:pos="9639"/>
        <w:tab w:val="left" w:pos="5103"/>
        <w:tab w:val="left" w:pos="7655"/>
      </w:tabs>
      <w:ind w:right="-285"/>
    </w:pPr>
    <w:r>
      <w:tab/>
    </w:r>
    <w:r w:rsidR="00710EC4">
      <w:t>2</w:t>
    </w:r>
    <w:r w:rsidR="00022C0C">
      <w:t>8</w:t>
    </w:r>
    <w:r w:rsidR="00A867EF">
      <w:t>.6.2017</w:t>
    </w:r>
    <w:r w:rsidR="00B94A5F">
      <w:tab/>
    </w:r>
    <w:r w:rsidR="00A008A5">
      <w:t>MH 5793</w:t>
    </w:r>
    <w:r w:rsidR="00A867EF">
      <w:t>/201</w:t>
    </w:r>
    <w:r w:rsidR="00A008A5">
      <w:t>5</w:t>
    </w:r>
    <w:r w:rsidR="000E49C9">
      <w:t>/0</w:t>
    </w:r>
    <w:r w:rsidR="00A008A5">
      <w:t>6</w:t>
    </w:r>
    <w:r w:rsidR="000E49C9">
      <w:t>.0</w:t>
    </w:r>
    <w:r w:rsidR="00A008A5">
      <w:t>2.00</w:t>
    </w:r>
    <w:r w:rsidR="00B94A5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6AC"/>
    <w:multiLevelType w:val="hybridMultilevel"/>
    <w:tmpl w:val="0468817E"/>
    <w:lvl w:ilvl="0" w:tplc="48DCA18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870BCB"/>
    <w:multiLevelType w:val="hybridMultilevel"/>
    <w:tmpl w:val="F7E6FE44"/>
    <w:lvl w:ilvl="0" w:tplc="B9C2E05E">
      <w:start w:val="1"/>
      <w:numFmt w:val="decimal"/>
      <w:lvlText w:val="%1."/>
      <w:lvlJc w:val="left"/>
      <w:pPr>
        <w:ind w:left="720" w:hanging="360"/>
      </w:pPr>
      <w:rPr>
        <w:rFonts w:ascii="Calibri" w:hAnsi="Calibri" w:cs="Times New Roman"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222C353A"/>
    <w:multiLevelType w:val="hybridMultilevel"/>
    <w:tmpl w:val="E8C0BBEE"/>
    <w:lvl w:ilvl="0" w:tplc="1E6454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4370DF6"/>
    <w:multiLevelType w:val="hybridMultilevel"/>
    <w:tmpl w:val="C108D40C"/>
    <w:lvl w:ilvl="0" w:tplc="D87475C0">
      <w:numFmt w:val="bullet"/>
      <w:lvlText w:val="-"/>
      <w:lvlJc w:val="left"/>
      <w:pPr>
        <w:ind w:left="1004" w:hanging="360"/>
      </w:pPr>
      <w:rPr>
        <w:rFonts w:ascii="Calibri" w:eastAsia="Times New Roman" w:hAnsi="Calibri"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4DF348B"/>
    <w:multiLevelType w:val="hybridMultilevel"/>
    <w:tmpl w:val="BFC81106"/>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C360A0"/>
    <w:multiLevelType w:val="hybridMultilevel"/>
    <w:tmpl w:val="5B4A7EE4"/>
    <w:lvl w:ilvl="0" w:tplc="9F30767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nsid w:val="58A31D8F"/>
    <w:multiLevelType w:val="hybridMultilevel"/>
    <w:tmpl w:val="5A7E1E82"/>
    <w:lvl w:ilvl="0" w:tplc="E670E328">
      <w:start w:val="1"/>
      <w:numFmt w:val="decimal"/>
      <w:pStyle w:val="Asiakohta"/>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7CFA463A"/>
    <w:multiLevelType w:val="hybridMultilevel"/>
    <w:tmpl w:val="D8A00F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7B"/>
    <w:rsid w:val="00000869"/>
    <w:rsid w:val="00005396"/>
    <w:rsid w:val="00022C0C"/>
    <w:rsid w:val="0004028C"/>
    <w:rsid w:val="00040606"/>
    <w:rsid w:val="00047C28"/>
    <w:rsid w:val="00066E7E"/>
    <w:rsid w:val="000B117B"/>
    <w:rsid w:val="000D0C03"/>
    <w:rsid w:val="000E10D8"/>
    <w:rsid w:val="000E49C9"/>
    <w:rsid w:val="000E5D18"/>
    <w:rsid w:val="000E712F"/>
    <w:rsid w:val="00125254"/>
    <w:rsid w:val="00135F0A"/>
    <w:rsid w:val="001622A8"/>
    <w:rsid w:val="001812A1"/>
    <w:rsid w:val="00187065"/>
    <w:rsid w:val="00196076"/>
    <w:rsid w:val="001A7209"/>
    <w:rsid w:val="001C7A23"/>
    <w:rsid w:val="002168D5"/>
    <w:rsid w:val="00224D87"/>
    <w:rsid w:val="00226C0B"/>
    <w:rsid w:val="002710B9"/>
    <w:rsid w:val="0027524D"/>
    <w:rsid w:val="00287D08"/>
    <w:rsid w:val="002A03A5"/>
    <w:rsid w:val="002C7BA4"/>
    <w:rsid w:val="002D5E5C"/>
    <w:rsid w:val="002E7472"/>
    <w:rsid w:val="002F0854"/>
    <w:rsid w:val="002F2546"/>
    <w:rsid w:val="003001C7"/>
    <w:rsid w:val="00340034"/>
    <w:rsid w:val="00345D81"/>
    <w:rsid w:val="00362E63"/>
    <w:rsid w:val="00367D99"/>
    <w:rsid w:val="003A649A"/>
    <w:rsid w:val="003B2EFF"/>
    <w:rsid w:val="003B35DA"/>
    <w:rsid w:val="003C0BA6"/>
    <w:rsid w:val="003C397D"/>
    <w:rsid w:val="003F294B"/>
    <w:rsid w:val="003F3060"/>
    <w:rsid w:val="004016D0"/>
    <w:rsid w:val="004066DE"/>
    <w:rsid w:val="00407700"/>
    <w:rsid w:val="0041425A"/>
    <w:rsid w:val="00430529"/>
    <w:rsid w:val="00446967"/>
    <w:rsid w:val="004647CA"/>
    <w:rsid w:val="00465982"/>
    <w:rsid w:val="00477714"/>
    <w:rsid w:val="00483BDD"/>
    <w:rsid w:val="004A02C6"/>
    <w:rsid w:val="004D53B6"/>
    <w:rsid w:val="004D7F00"/>
    <w:rsid w:val="00500C0A"/>
    <w:rsid w:val="0050545B"/>
    <w:rsid w:val="00525C09"/>
    <w:rsid w:val="00530B27"/>
    <w:rsid w:val="0053634C"/>
    <w:rsid w:val="00537A7F"/>
    <w:rsid w:val="005472B5"/>
    <w:rsid w:val="0055307E"/>
    <w:rsid w:val="00565EE3"/>
    <w:rsid w:val="00572F4E"/>
    <w:rsid w:val="0057555B"/>
    <w:rsid w:val="00577E7C"/>
    <w:rsid w:val="00587D38"/>
    <w:rsid w:val="00591376"/>
    <w:rsid w:val="00593023"/>
    <w:rsid w:val="005B7E73"/>
    <w:rsid w:val="005C1AFB"/>
    <w:rsid w:val="005C4582"/>
    <w:rsid w:val="005C50F2"/>
    <w:rsid w:val="005C5B27"/>
    <w:rsid w:val="00615725"/>
    <w:rsid w:val="00621F91"/>
    <w:rsid w:val="006509D4"/>
    <w:rsid w:val="006531AC"/>
    <w:rsid w:val="00685EA4"/>
    <w:rsid w:val="006909D7"/>
    <w:rsid w:val="006A3CFE"/>
    <w:rsid w:val="006F56B9"/>
    <w:rsid w:val="00701C15"/>
    <w:rsid w:val="00710C04"/>
    <w:rsid w:val="00710EC4"/>
    <w:rsid w:val="0071470A"/>
    <w:rsid w:val="00725FAB"/>
    <w:rsid w:val="00732DD3"/>
    <w:rsid w:val="00733C8D"/>
    <w:rsid w:val="00750099"/>
    <w:rsid w:val="0076234A"/>
    <w:rsid w:val="0077543C"/>
    <w:rsid w:val="00787F91"/>
    <w:rsid w:val="00795FCE"/>
    <w:rsid w:val="007A6DEE"/>
    <w:rsid w:val="007B3CCB"/>
    <w:rsid w:val="007B6986"/>
    <w:rsid w:val="007F21E2"/>
    <w:rsid w:val="00806661"/>
    <w:rsid w:val="00807769"/>
    <w:rsid w:val="0081155A"/>
    <w:rsid w:val="00816860"/>
    <w:rsid w:val="0083698E"/>
    <w:rsid w:val="00853A4E"/>
    <w:rsid w:val="0086763E"/>
    <w:rsid w:val="008932CD"/>
    <w:rsid w:val="008D4653"/>
    <w:rsid w:val="008E7578"/>
    <w:rsid w:val="008F452E"/>
    <w:rsid w:val="009207DD"/>
    <w:rsid w:val="0095164F"/>
    <w:rsid w:val="00951DE2"/>
    <w:rsid w:val="0095347C"/>
    <w:rsid w:val="00971311"/>
    <w:rsid w:val="00986274"/>
    <w:rsid w:val="0099232F"/>
    <w:rsid w:val="009C3A9C"/>
    <w:rsid w:val="009C52A5"/>
    <w:rsid w:val="009D2AA3"/>
    <w:rsid w:val="009D3E13"/>
    <w:rsid w:val="009E221B"/>
    <w:rsid w:val="009E54E0"/>
    <w:rsid w:val="009F649A"/>
    <w:rsid w:val="009F6F8A"/>
    <w:rsid w:val="00A008A5"/>
    <w:rsid w:val="00A059C8"/>
    <w:rsid w:val="00A22AD4"/>
    <w:rsid w:val="00A33339"/>
    <w:rsid w:val="00A33364"/>
    <w:rsid w:val="00A5344F"/>
    <w:rsid w:val="00A54B2B"/>
    <w:rsid w:val="00A57D20"/>
    <w:rsid w:val="00A62EA4"/>
    <w:rsid w:val="00A826C9"/>
    <w:rsid w:val="00A854AC"/>
    <w:rsid w:val="00A867EF"/>
    <w:rsid w:val="00AC0F70"/>
    <w:rsid w:val="00AE5DE7"/>
    <w:rsid w:val="00AE7BD2"/>
    <w:rsid w:val="00B06535"/>
    <w:rsid w:val="00B0739D"/>
    <w:rsid w:val="00B24447"/>
    <w:rsid w:val="00B34D50"/>
    <w:rsid w:val="00B40912"/>
    <w:rsid w:val="00B679FC"/>
    <w:rsid w:val="00B94A5F"/>
    <w:rsid w:val="00BC0AC7"/>
    <w:rsid w:val="00BC1C1F"/>
    <w:rsid w:val="00BD0FD4"/>
    <w:rsid w:val="00BD5850"/>
    <w:rsid w:val="00BF269B"/>
    <w:rsid w:val="00BF5C4C"/>
    <w:rsid w:val="00BF5C63"/>
    <w:rsid w:val="00C021E7"/>
    <w:rsid w:val="00C17D94"/>
    <w:rsid w:val="00C2136D"/>
    <w:rsid w:val="00C334BF"/>
    <w:rsid w:val="00C37427"/>
    <w:rsid w:val="00C408F1"/>
    <w:rsid w:val="00C40C48"/>
    <w:rsid w:val="00C42F3D"/>
    <w:rsid w:val="00C46F95"/>
    <w:rsid w:val="00C55B5C"/>
    <w:rsid w:val="00C61041"/>
    <w:rsid w:val="00C8608A"/>
    <w:rsid w:val="00C92758"/>
    <w:rsid w:val="00C94B11"/>
    <w:rsid w:val="00CA0E7E"/>
    <w:rsid w:val="00CA469A"/>
    <w:rsid w:val="00CF5916"/>
    <w:rsid w:val="00D942EC"/>
    <w:rsid w:val="00DC456F"/>
    <w:rsid w:val="00E0232A"/>
    <w:rsid w:val="00E1184F"/>
    <w:rsid w:val="00E11BF9"/>
    <w:rsid w:val="00E43A71"/>
    <w:rsid w:val="00E5246E"/>
    <w:rsid w:val="00E570CF"/>
    <w:rsid w:val="00EB648E"/>
    <w:rsid w:val="00EC31AB"/>
    <w:rsid w:val="00EC33C6"/>
    <w:rsid w:val="00EE2283"/>
    <w:rsid w:val="00EE2A3E"/>
    <w:rsid w:val="00EF2C97"/>
    <w:rsid w:val="00EF4B5B"/>
    <w:rsid w:val="00F0114E"/>
    <w:rsid w:val="00F30C67"/>
    <w:rsid w:val="00F67A80"/>
    <w:rsid w:val="00FC2281"/>
    <w:rsid w:val="00FD2C0E"/>
    <w:rsid w:val="00FD5973"/>
    <w:rsid w:val="00FF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3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79FC"/>
    <w:pPr>
      <w:spacing w:after="120" w:line="240" w:lineRule="auto"/>
    </w:pPr>
  </w:style>
  <w:style w:type="paragraph" w:styleId="Otsikko1">
    <w:name w:val="heading 1"/>
    <w:basedOn w:val="Normaali"/>
    <w:next w:val="Normaali"/>
    <w:link w:val="Otsikko1Char"/>
    <w:uiPriority w:val="9"/>
    <w:qFormat/>
    <w:rsid w:val="00615725"/>
    <w:pPr>
      <w:keepNext/>
      <w:keepLines/>
      <w:spacing w:before="240" w:after="0"/>
      <w:outlineLvl w:val="0"/>
    </w:pPr>
    <w:rPr>
      <w:rFonts w:asciiTheme="majorHAnsi" w:eastAsiaTheme="majorEastAsia" w:hAnsiTheme="majorHAnsi" w:cstheme="majorBidi"/>
      <w:b/>
      <w:color w:val="00702A" w:themeColor="accent1" w:themeShade="BF"/>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Eivli"/>
    <w:link w:val="YltunnisteChar"/>
    <w:uiPriority w:val="99"/>
    <w:unhideWhenUsed/>
    <w:rsid w:val="00EC31AB"/>
    <w:pPr>
      <w:tabs>
        <w:tab w:val="left" w:pos="5216"/>
        <w:tab w:val="left" w:pos="7825"/>
        <w:tab w:val="right" w:pos="9639"/>
      </w:tabs>
    </w:pPr>
    <w:rPr>
      <w:sz w:val="20"/>
    </w:rPr>
  </w:style>
  <w:style w:type="character" w:customStyle="1" w:styleId="YltunnisteChar">
    <w:name w:val="Ylätunniste Char"/>
    <w:basedOn w:val="Kappaleenoletusfontti"/>
    <w:link w:val="Yltunniste"/>
    <w:uiPriority w:val="99"/>
    <w:rsid w:val="00EC31AB"/>
    <w:rPr>
      <w:sz w:val="20"/>
    </w:rPr>
  </w:style>
  <w:style w:type="paragraph" w:styleId="Alatunniste">
    <w:name w:val="footer"/>
    <w:basedOn w:val="Eivli"/>
    <w:link w:val="AlatunnisteChar"/>
    <w:uiPriority w:val="99"/>
    <w:unhideWhenUsed/>
    <w:rsid w:val="002A03A5"/>
    <w:pPr>
      <w:tabs>
        <w:tab w:val="center" w:pos="4819"/>
        <w:tab w:val="right" w:pos="9638"/>
      </w:tabs>
    </w:pPr>
    <w:rPr>
      <w:spacing w:val="16"/>
      <w:sz w:val="18"/>
    </w:rPr>
  </w:style>
  <w:style w:type="character" w:customStyle="1" w:styleId="AlatunnisteChar">
    <w:name w:val="Alatunniste Char"/>
    <w:basedOn w:val="Kappaleenoletusfontti"/>
    <w:link w:val="Alatunniste"/>
    <w:uiPriority w:val="99"/>
    <w:rsid w:val="002A03A5"/>
    <w:rPr>
      <w:spacing w:val="16"/>
      <w:sz w:val="18"/>
    </w:rPr>
  </w:style>
  <w:style w:type="paragraph" w:styleId="Eivli">
    <w:name w:val="No Spacing"/>
    <w:uiPriority w:val="1"/>
    <w:qFormat/>
    <w:rsid w:val="00615725"/>
    <w:pPr>
      <w:spacing w:after="0" w:line="240" w:lineRule="auto"/>
    </w:pPr>
  </w:style>
  <w:style w:type="paragraph" w:styleId="Alaotsikko">
    <w:name w:val="Subtitle"/>
    <w:basedOn w:val="Normaali"/>
    <w:next w:val="Normaali"/>
    <w:link w:val="AlaotsikkoChar"/>
    <w:uiPriority w:val="11"/>
    <w:qFormat/>
    <w:rsid w:val="00196076"/>
    <w:pPr>
      <w:numPr>
        <w:ilvl w:val="1"/>
      </w:numPr>
      <w:spacing w:before="480" w:after="280"/>
    </w:pPr>
    <w:rPr>
      <w:rFonts w:eastAsiaTheme="minorEastAsia"/>
      <w:b/>
      <w:color w:val="000000" w:themeColor="text1"/>
    </w:rPr>
  </w:style>
  <w:style w:type="character" w:customStyle="1" w:styleId="Otsikko1Char">
    <w:name w:val="Otsikko 1 Char"/>
    <w:basedOn w:val="Kappaleenoletusfontti"/>
    <w:link w:val="Otsikko1"/>
    <w:uiPriority w:val="9"/>
    <w:rsid w:val="00615725"/>
    <w:rPr>
      <w:rFonts w:asciiTheme="majorHAnsi" w:eastAsiaTheme="majorEastAsia" w:hAnsiTheme="majorHAnsi" w:cstheme="majorBidi"/>
      <w:b/>
      <w:color w:val="00702A" w:themeColor="accent1" w:themeShade="BF"/>
      <w:sz w:val="28"/>
      <w:szCs w:val="32"/>
    </w:rPr>
  </w:style>
  <w:style w:type="character" w:customStyle="1" w:styleId="AlaotsikkoChar">
    <w:name w:val="Alaotsikko Char"/>
    <w:basedOn w:val="Kappaleenoletusfontti"/>
    <w:link w:val="Alaotsikko"/>
    <w:uiPriority w:val="11"/>
    <w:rsid w:val="00196076"/>
    <w:rPr>
      <w:rFonts w:eastAsiaTheme="minorEastAsia"/>
      <w:b/>
      <w:color w:val="000000" w:themeColor="text1"/>
    </w:rPr>
  </w:style>
  <w:style w:type="character" w:styleId="Hienovarainenkorostus">
    <w:name w:val="Subtle Emphasis"/>
    <w:basedOn w:val="Kappaleenoletusfontti"/>
    <w:uiPriority w:val="19"/>
    <w:qFormat/>
    <w:rsid w:val="00196076"/>
    <w:rPr>
      <w:i w:val="0"/>
      <w:iCs/>
      <w:color w:val="595959" w:themeColor="text1" w:themeTint="A6"/>
    </w:rPr>
  </w:style>
  <w:style w:type="character" w:styleId="Voimakaskorostus">
    <w:name w:val="Intense Emphasis"/>
    <w:basedOn w:val="Kappaleenoletusfontti"/>
    <w:uiPriority w:val="21"/>
    <w:qFormat/>
    <w:rsid w:val="00196076"/>
    <w:rPr>
      <w:b/>
      <w:i w:val="0"/>
      <w:iCs/>
      <w:color w:val="0072CE" w:themeColor="accent2"/>
    </w:rPr>
  </w:style>
  <w:style w:type="table" w:styleId="TaulukkoRuudukko">
    <w:name w:val="Table Grid"/>
    <w:basedOn w:val="Normaalitaulukko"/>
    <w:uiPriority w:val="59"/>
    <w:rsid w:val="002A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aliases w:val="Metsähallitus"/>
    <w:basedOn w:val="Normaalitaulukko"/>
    <w:uiPriority w:val="99"/>
    <w:rsid w:val="002A03A5"/>
    <w:pPr>
      <w:spacing w:after="0" w:line="240" w:lineRule="auto"/>
    </w:pPr>
    <w:tblPr/>
  </w:style>
  <w:style w:type="character" w:styleId="Paikkamerkkiteksti">
    <w:name w:val="Placeholder Text"/>
    <w:basedOn w:val="Kappaleenoletusfontti"/>
    <w:uiPriority w:val="99"/>
    <w:rsid w:val="005472B5"/>
    <w:rPr>
      <w:color w:val="808080"/>
    </w:rPr>
  </w:style>
  <w:style w:type="paragraph" w:styleId="Leipteksti">
    <w:name w:val="Body Text"/>
    <w:basedOn w:val="Normaali"/>
    <w:link w:val="LeiptekstiChar"/>
    <w:uiPriority w:val="2"/>
    <w:rsid w:val="00407700"/>
    <w:pPr>
      <w:ind w:left="1304"/>
    </w:pPr>
  </w:style>
  <w:style w:type="character" w:customStyle="1" w:styleId="LeiptekstiChar">
    <w:name w:val="Leipäteksti Char"/>
    <w:basedOn w:val="Kappaleenoletusfontti"/>
    <w:link w:val="Leipteksti"/>
    <w:uiPriority w:val="2"/>
    <w:rsid w:val="00C61041"/>
  </w:style>
  <w:style w:type="paragraph" w:styleId="Luettelokappale">
    <w:name w:val="List Paragraph"/>
    <w:basedOn w:val="Normaali"/>
    <w:uiPriority w:val="34"/>
    <w:qFormat/>
    <w:rsid w:val="00C92758"/>
    <w:pPr>
      <w:ind w:left="720"/>
      <w:contextualSpacing/>
    </w:pPr>
  </w:style>
  <w:style w:type="paragraph" w:customStyle="1" w:styleId="Asiakohta">
    <w:name w:val="Asiakohta"/>
    <w:basedOn w:val="Luettelokappale"/>
    <w:next w:val="Leipteksti2"/>
    <w:uiPriority w:val="8"/>
    <w:qFormat/>
    <w:rsid w:val="0057555B"/>
    <w:pPr>
      <w:numPr>
        <w:numId w:val="1"/>
      </w:numPr>
      <w:spacing w:after="240"/>
      <w:ind w:left="357" w:hanging="357"/>
    </w:pPr>
  </w:style>
  <w:style w:type="paragraph" w:styleId="Leipteksti2">
    <w:name w:val="Body Text 2"/>
    <w:basedOn w:val="Normaali"/>
    <w:link w:val="Leipteksti2Char"/>
    <w:uiPriority w:val="3"/>
    <w:rsid w:val="00C92758"/>
    <w:pPr>
      <w:spacing w:after="220"/>
      <w:ind w:left="2608"/>
    </w:pPr>
  </w:style>
  <w:style w:type="character" w:customStyle="1" w:styleId="Leipteksti2Char">
    <w:name w:val="Leipäteksti 2 Char"/>
    <w:basedOn w:val="Kappaleenoletusfontti"/>
    <w:link w:val="Leipteksti2"/>
    <w:uiPriority w:val="3"/>
    <w:rsid w:val="00C92758"/>
  </w:style>
  <w:style w:type="table" w:customStyle="1" w:styleId="Luettelotaulukko3-korostus11">
    <w:name w:val="Luettelotaulukko 3 - korostus 11"/>
    <w:basedOn w:val="Normaalitaulukko"/>
    <w:uiPriority w:val="48"/>
    <w:rsid w:val="00710C04"/>
    <w:pPr>
      <w:spacing w:after="0" w:line="240" w:lineRule="auto"/>
    </w:pPr>
    <w:tblPr>
      <w:tblStyleRowBandSize w:val="1"/>
      <w:tblStyleColBandSize w:val="1"/>
      <w:tblBorders>
        <w:top w:val="single" w:sz="4" w:space="0" w:color="009639" w:themeColor="accent1"/>
        <w:left w:val="single" w:sz="4" w:space="0" w:color="009639" w:themeColor="accent1"/>
        <w:bottom w:val="single" w:sz="4" w:space="0" w:color="009639" w:themeColor="accent1"/>
        <w:right w:val="single" w:sz="4" w:space="0" w:color="009639" w:themeColor="accent1"/>
      </w:tblBorders>
    </w:tblPr>
    <w:tblStylePr w:type="firstRow">
      <w:rPr>
        <w:b/>
        <w:bCs/>
        <w:color w:val="FFFFFF" w:themeColor="background1"/>
      </w:rPr>
      <w:tblPr/>
      <w:tcPr>
        <w:shd w:val="clear" w:color="auto" w:fill="009639" w:themeFill="accent1"/>
      </w:tcPr>
    </w:tblStylePr>
    <w:tblStylePr w:type="lastRow">
      <w:rPr>
        <w:b/>
        <w:bCs/>
      </w:rPr>
      <w:tblPr/>
      <w:tcPr>
        <w:tcBorders>
          <w:top w:val="double" w:sz="4" w:space="0" w:color="0096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39" w:themeColor="accent1"/>
          <w:right w:val="single" w:sz="4" w:space="0" w:color="009639" w:themeColor="accent1"/>
        </w:tcBorders>
      </w:tcPr>
    </w:tblStylePr>
    <w:tblStylePr w:type="band1Horz">
      <w:tblPr/>
      <w:tcPr>
        <w:tcBorders>
          <w:top w:val="single" w:sz="4" w:space="0" w:color="009639" w:themeColor="accent1"/>
          <w:bottom w:val="single" w:sz="4" w:space="0" w:color="0096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39" w:themeColor="accent1"/>
          <w:left w:val="nil"/>
        </w:tcBorders>
      </w:tcPr>
    </w:tblStylePr>
    <w:tblStylePr w:type="swCell">
      <w:tblPr/>
      <w:tcPr>
        <w:tcBorders>
          <w:top w:val="double" w:sz="4" w:space="0" w:color="009639" w:themeColor="accent1"/>
          <w:right w:val="nil"/>
        </w:tcBorders>
      </w:tcPr>
    </w:tblStylePr>
  </w:style>
  <w:style w:type="paragraph" w:styleId="Seliteteksti">
    <w:name w:val="Balloon Text"/>
    <w:basedOn w:val="Normaali"/>
    <w:link w:val="SelitetekstiChar"/>
    <w:uiPriority w:val="99"/>
    <w:semiHidden/>
    <w:unhideWhenUsed/>
    <w:rsid w:val="00465982"/>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5982"/>
    <w:rPr>
      <w:rFonts w:ascii="Tahoma" w:hAnsi="Tahoma" w:cs="Tahoma"/>
      <w:sz w:val="16"/>
      <w:szCs w:val="16"/>
    </w:rPr>
  </w:style>
  <w:style w:type="character" w:customStyle="1" w:styleId="si-textfield1">
    <w:name w:val="si-textfield1"/>
    <w:basedOn w:val="Kappaleenoletusfontti"/>
    <w:rsid w:val="003C0BA6"/>
    <w:rPr>
      <w:rFonts w:ascii="Tahoma" w:hAnsi="Tahoma" w:cs="Tahoma" w:hint="default"/>
      <w:sz w:val="16"/>
      <w:szCs w:val="16"/>
    </w:rPr>
  </w:style>
  <w:style w:type="paragraph" w:styleId="Otsikko">
    <w:name w:val="Title"/>
    <w:basedOn w:val="Normaali"/>
    <w:next w:val="Leipteksti"/>
    <w:link w:val="OtsikkoChar"/>
    <w:uiPriority w:val="10"/>
    <w:qFormat/>
    <w:rsid w:val="00EF2C97"/>
    <w:pPr>
      <w:keepNext/>
      <w:keepLines/>
      <w:spacing w:before="480" w:after="280"/>
      <w:contextualSpacing/>
    </w:pPr>
    <w:rPr>
      <w:rFonts w:asciiTheme="majorHAnsi" w:eastAsiaTheme="majorEastAsia" w:hAnsiTheme="majorHAnsi" w:cstheme="majorHAnsi"/>
      <w:b/>
      <w:caps/>
      <w:spacing w:val="5"/>
      <w:kern w:val="28"/>
      <w:sz w:val="24"/>
      <w:szCs w:val="52"/>
    </w:rPr>
  </w:style>
  <w:style w:type="character" w:customStyle="1" w:styleId="OtsikkoChar">
    <w:name w:val="Otsikko Char"/>
    <w:basedOn w:val="Kappaleenoletusfontti"/>
    <w:link w:val="Otsikko"/>
    <w:uiPriority w:val="10"/>
    <w:rsid w:val="00EF2C97"/>
    <w:rPr>
      <w:rFonts w:asciiTheme="majorHAnsi" w:eastAsiaTheme="majorEastAsia" w:hAnsiTheme="majorHAnsi" w:cstheme="majorHAnsi"/>
      <w:b/>
      <w:caps/>
      <w:spacing w:val="5"/>
      <w:kern w:val="28"/>
      <w:sz w:val="24"/>
      <w:szCs w:val="52"/>
    </w:rPr>
  </w:style>
  <w:style w:type="paragraph" w:styleId="Vaintekstin">
    <w:name w:val="Plain Text"/>
    <w:basedOn w:val="Normaali"/>
    <w:link w:val="VaintekstinChar"/>
    <w:uiPriority w:val="99"/>
    <w:unhideWhenUsed/>
    <w:rsid w:val="002C7BA4"/>
    <w:pPr>
      <w:spacing w:after="0"/>
    </w:pPr>
    <w:rPr>
      <w:rFonts w:ascii="Consolas" w:hAnsi="Consolas"/>
      <w:sz w:val="21"/>
      <w:szCs w:val="21"/>
    </w:rPr>
  </w:style>
  <w:style w:type="character" w:customStyle="1" w:styleId="VaintekstinChar">
    <w:name w:val="Vain tekstinä Char"/>
    <w:basedOn w:val="Kappaleenoletusfontti"/>
    <w:link w:val="Vaintekstin"/>
    <w:uiPriority w:val="99"/>
    <w:rsid w:val="002C7BA4"/>
    <w:rPr>
      <w:rFonts w:ascii="Consolas" w:hAnsi="Consolas"/>
      <w:sz w:val="21"/>
      <w:szCs w:val="21"/>
    </w:rPr>
  </w:style>
  <w:style w:type="character" w:customStyle="1" w:styleId="highlight">
    <w:name w:val="highlight"/>
    <w:basedOn w:val="Kappaleenoletusfontti"/>
    <w:rsid w:val="00853A4E"/>
  </w:style>
  <w:style w:type="paragraph" w:customStyle="1" w:styleId="Default">
    <w:name w:val="Default"/>
    <w:basedOn w:val="Normaali"/>
    <w:rsid w:val="0095347C"/>
    <w:pPr>
      <w:autoSpaceDE w:val="0"/>
      <w:autoSpaceDN w:val="0"/>
      <w:spacing w:after="0"/>
    </w:pPr>
    <w:rPr>
      <w:rFonts w:ascii="Calibri" w:hAnsi="Calibri" w:cs="Times New Roman"/>
      <w:color w:val="000000"/>
      <w:sz w:val="24"/>
      <w:szCs w:val="24"/>
    </w:rPr>
  </w:style>
  <w:style w:type="character" w:styleId="Hyperlinkki">
    <w:name w:val="Hyperlink"/>
    <w:basedOn w:val="Kappaleenoletusfontti"/>
    <w:uiPriority w:val="99"/>
    <w:unhideWhenUsed/>
    <w:rsid w:val="000E49C9"/>
    <w:rPr>
      <w:color w:val="6AD1E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79FC"/>
    <w:pPr>
      <w:spacing w:after="120" w:line="240" w:lineRule="auto"/>
    </w:pPr>
  </w:style>
  <w:style w:type="paragraph" w:styleId="Otsikko1">
    <w:name w:val="heading 1"/>
    <w:basedOn w:val="Normaali"/>
    <w:next w:val="Normaali"/>
    <w:link w:val="Otsikko1Char"/>
    <w:uiPriority w:val="9"/>
    <w:qFormat/>
    <w:rsid w:val="00615725"/>
    <w:pPr>
      <w:keepNext/>
      <w:keepLines/>
      <w:spacing w:before="240" w:after="0"/>
      <w:outlineLvl w:val="0"/>
    </w:pPr>
    <w:rPr>
      <w:rFonts w:asciiTheme="majorHAnsi" w:eastAsiaTheme="majorEastAsia" w:hAnsiTheme="majorHAnsi" w:cstheme="majorBidi"/>
      <w:b/>
      <w:color w:val="00702A" w:themeColor="accent1" w:themeShade="BF"/>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Eivli"/>
    <w:link w:val="YltunnisteChar"/>
    <w:uiPriority w:val="99"/>
    <w:unhideWhenUsed/>
    <w:rsid w:val="00EC31AB"/>
    <w:pPr>
      <w:tabs>
        <w:tab w:val="left" w:pos="5216"/>
        <w:tab w:val="left" w:pos="7825"/>
        <w:tab w:val="right" w:pos="9639"/>
      </w:tabs>
    </w:pPr>
    <w:rPr>
      <w:sz w:val="20"/>
    </w:rPr>
  </w:style>
  <w:style w:type="character" w:customStyle="1" w:styleId="YltunnisteChar">
    <w:name w:val="Ylätunniste Char"/>
    <w:basedOn w:val="Kappaleenoletusfontti"/>
    <w:link w:val="Yltunniste"/>
    <w:uiPriority w:val="99"/>
    <w:rsid w:val="00EC31AB"/>
    <w:rPr>
      <w:sz w:val="20"/>
    </w:rPr>
  </w:style>
  <w:style w:type="paragraph" w:styleId="Alatunniste">
    <w:name w:val="footer"/>
    <w:basedOn w:val="Eivli"/>
    <w:link w:val="AlatunnisteChar"/>
    <w:uiPriority w:val="99"/>
    <w:unhideWhenUsed/>
    <w:rsid w:val="002A03A5"/>
    <w:pPr>
      <w:tabs>
        <w:tab w:val="center" w:pos="4819"/>
        <w:tab w:val="right" w:pos="9638"/>
      </w:tabs>
    </w:pPr>
    <w:rPr>
      <w:spacing w:val="16"/>
      <w:sz w:val="18"/>
    </w:rPr>
  </w:style>
  <w:style w:type="character" w:customStyle="1" w:styleId="AlatunnisteChar">
    <w:name w:val="Alatunniste Char"/>
    <w:basedOn w:val="Kappaleenoletusfontti"/>
    <w:link w:val="Alatunniste"/>
    <w:uiPriority w:val="99"/>
    <w:rsid w:val="002A03A5"/>
    <w:rPr>
      <w:spacing w:val="16"/>
      <w:sz w:val="18"/>
    </w:rPr>
  </w:style>
  <w:style w:type="paragraph" w:styleId="Eivli">
    <w:name w:val="No Spacing"/>
    <w:uiPriority w:val="1"/>
    <w:qFormat/>
    <w:rsid w:val="00615725"/>
    <w:pPr>
      <w:spacing w:after="0" w:line="240" w:lineRule="auto"/>
    </w:pPr>
  </w:style>
  <w:style w:type="paragraph" w:styleId="Alaotsikko">
    <w:name w:val="Subtitle"/>
    <w:basedOn w:val="Normaali"/>
    <w:next w:val="Normaali"/>
    <w:link w:val="AlaotsikkoChar"/>
    <w:uiPriority w:val="11"/>
    <w:qFormat/>
    <w:rsid w:val="00196076"/>
    <w:pPr>
      <w:numPr>
        <w:ilvl w:val="1"/>
      </w:numPr>
      <w:spacing w:before="480" w:after="280"/>
    </w:pPr>
    <w:rPr>
      <w:rFonts w:eastAsiaTheme="minorEastAsia"/>
      <w:b/>
      <w:color w:val="000000" w:themeColor="text1"/>
    </w:rPr>
  </w:style>
  <w:style w:type="character" w:customStyle="1" w:styleId="Otsikko1Char">
    <w:name w:val="Otsikko 1 Char"/>
    <w:basedOn w:val="Kappaleenoletusfontti"/>
    <w:link w:val="Otsikko1"/>
    <w:uiPriority w:val="9"/>
    <w:rsid w:val="00615725"/>
    <w:rPr>
      <w:rFonts w:asciiTheme="majorHAnsi" w:eastAsiaTheme="majorEastAsia" w:hAnsiTheme="majorHAnsi" w:cstheme="majorBidi"/>
      <w:b/>
      <w:color w:val="00702A" w:themeColor="accent1" w:themeShade="BF"/>
      <w:sz w:val="28"/>
      <w:szCs w:val="32"/>
    </w:rPr>
  </w:style>
  <w:style w:type="character" w:customStyle="1" w:styleId="AlaotsikkoChar">
    <w:name w:val="Alaotsikko Char"/>
    <w:basedOn w:val="Kappaleenoletusfontti"/>
    <w:link w:val="Alaotsikko"/>
    <w:uiPriority w:val="11"/>
    <w:rsid w:val="00196076"/>
    <w:rPr>
      <w:rFonts w:eastAsiaTheme="minorEastAsia"/>
      <w:b/>
      <w:color w:val="000000" w:themeColor="text1"/>
    </w:rPr>
  </w:style>
  <w:style w:type="character" w:styleId="Hienovarainenkorostus">
    <w:name w:val="Subtle Emphasis"/>
    <w:basedOn w:val="Kappaleenoletusfontti"/>
    <w:uiPriority w:val="19"/>
    <w:qFormat/>
    <w:rsid w:val="00196076"/>
    <w:rPr>
      <w:i w:val="0"/>
      <w:iCs/>
      <w:color w:val="595959" w:themeColor="text1" w:themeTint="A6"/>
    </w:rPr>
  </w:style>
  <w:style w:type="character" w:styleId="Voimakaskorostus">
    <w:name w:val="Intense Emphasis"/>
    <w:basedOn w:val="Kappaleenoletusfontti"/>
    <w:uiPriority w:val="21"/>
    <w:qFormat/>
    <w:rsid w:val="00196076"/>
    <w:rPr>
      <w:b/>
      <w:i w:val="0"/>
      <w:iCs/>
      <w:color w:val="0072CE" w:themeColor="accent2"/>
    </w:rPr>
  </w:style>
  <w:style w:type="table" w:styleId="TaulukkoRuudukko">
    <w:name w:val="Table Grid"/>
    <w:basedOn w:val="Normaalitaulukko"/>
    <w:uiPriority w:val="59"/>
    <w:rsid w:val="002A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aliases w:val="Metsähallitus"/>
    <w:basedOn w:val="Normaalitaulukko"/>
    <w:uiPriority w:val="99"/>
    <w:rsid w:val="002A03A5"/>
    <w:pPr>
      <w:spacing w:after="0" w:line="240" w:lineRule="auto"/>
    </w:pPr>
    <w:tblPr/>
  </w:style>
  <w:style w:type="character" w:styleId="Paikkamerkkiteksti">
    <w:name w:val="Placeholder Text"/>
    <w:basedOn w:val="Kappaleenoletusfontti"/>
    <w:uiPriority w:val="99"/>
    <w:rsid w:val="005472B5"/>
    <w:rPr>
      <w:color w:val="808080"/>
    </w:rPr>
  </w:style>
  <w:style w:type="paragraph" w:styleId="Leipteksti">
    <w:name w:val="Body Text"/>
    <w:basedOn w:val="Normaali"/>
    <w:link w:val="LeiptekstiChar"/>
    <w:uiPriority w:val="2"/>
    <w:rsid w:val="00407700"/>
    <w:pPr>
      <w:ind w:left="1304"/>
    </w:pPr>
  </w:style>
  <w:style w:type="character" w:customStyle="1" w:styleId="LeiptekstiChar">
    <w:name w:val="Leipäteksti Char"/>
    <w:basedOn w:val="Kappaleenoletusfontti"/>
    <w:link w:val="Leipteksti"/>
    <w:uiPriority w:val="2"/>
    <w:rsid w:val="00C61041"/>
  </w:style>
  <w:style w:type="paragraph" w:styleId="Luettelokappale">
    <w:name w:val="List Paragraph"/>
    <w:basedOn w:val="Normaali"/>
    <w:uiPriority w:val="34"/>
    <w:qFormat/>
    <w:rsid w:val="00C92758"/>
    <w:pPr>
      <w:ind w:left="720"/>
      <w:contextualSpacing/>
    </w:pPr>
  </w:style>
  <w:style w:type="paragraph" w:customStyle="1" w:styleId="Asiakohta">
    <w:name w:val="Asiakohta"/>
    <w:basedOn w:val="Luettelokappale"/>
    <w:next w:val="Leipteksti2"/>
    <w:uiPriority w:val="8"/>
    <w:qFormat/>
    <w:rsid w:val="0057555B"/>
    <w:pPr>
      <w:numPr>
        <w:numId w:val="1"/>
      </w:numPr>
      <w:spacing w:after="240"/>
      <w:ind w:left="357" w:hanging="357"/>
    </w:pPr>
  </w:style>
  <w:style w:type="paragraph" w:styleId="Leipteksti2">
    <w:name w:val="Body Text 2"/>
    <w:basedOn w:val="Normaali"/>
    <w:link w:val="Leipteksti2Char"/>
    <w:uiPriority w:val="3"/>
    <w:rsid w:val="00C92758"/>
    <w:pPr>
      <w:spacing w:after="220"/>
      <w:ind w:left="2608"/>
    </w:pPr>
  </w:style>
  <w:style w:type="character" w:customStyle="1" w:styleId="Leipteksti2Char">
    <w:name w:val="Leipäteksti 2 Char"/>
    <w:basedOn w:val="Kappaleenoletusfontti"/>
    <w:link w:val="Leipteksti2"/>
    <w:uiPriority w:val="3"/>
    <w:rsid w:val="00C92758"/>
  </w:style>
  <w:style w:type="table" w:customStyle="1" w:styleId="Luettelotaulukko3-korostus11">
    <w:name w:val="Luettelotaulukko 3 - korostus 11"/>
    <w:basedOn w:val="Normaalitaulukko"/>
    <w:uiPriority w:val="48"/>
    <w:rsid w:val="00710C04"/>
    <w:pPr>
      <w:spacing w:after="0" w:line="240" w:lineRule="auto"/>
    </w:pPr>
    <w:tblPr>
      <w:tblStyleRowBandSize w:val="1"/>
      <w:tblStyleColBandSize w:val="1"/>
      <w:tblBorders>
        <w:top w:val="single" w:sz="4" w:space="0" w:color="009639" w:themeColor="accent1"/>
        <w:left w:val="single" w:sz="4" w:space="0" w:color="009639" w:themeColor="accent1"/>
        <w:bottom w:val="single" w:sz="4" w:space="0" w:color="009639" w:themeColor="accent1"/>
        <w:right w:val="single" w:sz="4" w:space="0" w:color="009639" w:themeColor="accent1"/>
      </w:tblBorders>
    </w:tblPr>
    <w:tblStylePr w:type="firstRow">
      <w:rPr>
        <w:b/>
        <w:bCs/>
        <w:color w:val="FFFFFF" w:themeColor="background1"/>
      </w:rPr>
      <w:tblPr/>
      <w:tcPr>
        <w:shd w:val="clear" w:color="auto" w:fill="009639" w:themeFill="accent1"/>
      </w:tcPr>
    </w:tblStylePr>
    <w:tblStylePr w:type="lastRow">
      <w:rPr>
        <w:b/>
        <w:bCs/>
      </w:rPr>
      <w:tblPr/>
      <w:tcPr>
        <w:tcBorders>
          <w:top w:val="double" w:sz="4" w:space="0" w:color="0096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39" w:themeColor="accent1"/>
          <w:right w:val="single" w:sz="4" w:space="0" w:color="009639" w:themeColor="accent1"/>
        </w:tcBorders>
      </w:tcPr>
    </w:tblStylePr>
    <w:tblStylePr w:type="band1Horz">
      <w:tblPr/>
      <w:tcPr>
        <w:tcBorders>
          <w:top w:val="single" w:sz="4" w:space="0" w:color="009639" w:themeColor="accent1"/>
          <w:bottom w:val="single" w:sz="4" w:space="0" w:color="0096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39" w:themeColor="accent1"/>
          <w:left w:val="nil"/>
        </w:tcBorders>
      </w:tcPr>
    </w:tblStylePr>
    <w:tblStylePr w:type="swCell">
      <w:tblPr/>
      <w:tcPr>
        <w:tcBorders>
          <w:top w:val="double" w:sz="4" w:space="0" w:color="009639" w:themeColor="accent1"/>
          <w:right w:val="nil"/>
        </w:tcBorders>
      </w:tcPr>
    </w:tblStylePr>
  </w:style>
  <w:style w:type="paragraph" w:styleId="Seliteteksti">
    <w:name w:val="Balloon Text"/>
    <w:basedOn w:val="Normaali"/>
    <w:link w:val="SelitetekstiChar"/>
    <w:uiPriority w:val="99"/>
    <w:semiHidden/>
    <w:unhideWhenUsed/>
    <w:rsid w:val="00465982"/>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5982"/>
    <w:rPr>
      <w:rFonts w:ascii="Tahoma" w:hAnsi="Tahoma" w:cs="Tahoma"/>
      <w:sz w:val="16"/>
      <w:szCs w:val="16"/>
    </w:rPr>
  </w:style>
  <w:style w:type="character" w:customStyle="1" w:styleId="si-textfield1">
    <w:name w:val="si-textfield1"/>
    <w:basedOn w:val="Kappaleenoletusfontti"/>
    <w:rsid w:val="003C0BA6"/>
    <w:rPr>
      <w:rFonts w:ascii="Tahoma" w:hAnsi="Tahoma" w:cs="Tahoma" w:hint="default"/>
      <w:sz w:val="16"/>
      <w:szCs w:val="16"/>
    </w:rPr>
  </w:style>
  <w:style w:type="paragraph" w:styleId="Otsikko">
    <w:name w:val="Title"/>
    <w:basedOn w:val="Normaali"/>
    <w:next w:val="Leipteksti"/>
    <w:link w:val="OtsikkoChar"/>
    <w:uiPriority w:val="10"/>
    <w:qFormat/>
    <w:rsid w:val="00EF2C97"/>
    <w:pPr>
      <w:keepNext/>
      <w:keepLines/>
      <w:spacing w:before="480" w:after="280"/>
      <w:contextualSpacing/>
    </w:pPr>
    <w:rPr>
      <w:rFonts w:asciiTheme="majorHAnsi" w:eastAsiaTheme="majorEastAsia" w:hAnsiTheme="majorHAnsi" w:cstheme="majorHAnsi"/>
      <w:b/>
      <w:caps/>
      <w:spacing w:val="5"/>
      <w:kern w:val="28"/>
      <w:sz w:val="24"/>
      <w:szCs w:val="52"/>
    </w:rPr>
  </w:style>
  <w:style w:type="character" w:customStyle="1" w:styleId="OtsikkoChar">
    <w:name w:val="Otsikko Char"/>
    <w:basedOn w:val="Kappaleenoletusfontti"/>
    <w:link w:val="Otsikko"/>
    <w:uiPriority w:val="10"/>
    <w:rsid w:val="00EF2C97"/>
    <w:rPr>
      <w:rFonts w:asciiTheme="majorHAnsi" w:eastAsiaTheme="majorEastAsia" w:hAnsiTheme="majorHAnsi" w:cstheme="majorHAnsi"/>
      <w:b/>
      <w:caps/>
      <w:spacing w:val="5"/>
      <w:kern w:val="28"/>
      <w:sz w:val="24"/>
      <w:szCs w:val="52"/>
    </w:rPr>
  </w:style>
  <w:style w:type="paragraph" w:styleId="Vaintekstin">
    <w:name w:val="Plain Text"/>
    <w:basedOn w:val="Normaali"/>
    <w:link w:val="VaintekstinChar"/>
    <w:uiPriority w:val="99"/>
    <w:unhideWhenUsed/>
    <w:rsid w:val="002C7BA4"/>
    <w:pPr>
      <w:spacing w:after="0"/>
    </w:pPr>
    <w:rPr>
      <w:rFonts w:ascii="Consolas" w:hAnsi="Consolas"/>
      <w:sz w:val="21"/>
      <w:szCs w:val="21"/>
    </w:rPr>
  </w:style>
  <w:style w:type="character" w:customStyle="1" w:styleId="VaintekstinChar">
    <w:name w:val="Vain tekstinä Char"/>
    <w:basedOn w:val="Kappaleenoletusfontti"/>
    <w:link w:val="Vaintekstin"/>
    <w:uiPriority w:val="99"/>
    <w:rsid w:val="002C7BA4"/>
    <w:rPr>
      <w:rFonts w:ascii="Consolas" w:hAnsi="Consolas"/>
      <w:sz w:val="21"/>
      <w:szCs w:val="21"/>
    </w:rPr>
  </w:style>
  <w:style w:type="character" w:customStyle="1" w:styleId="highlight">
    <w:name w:val="highlight"/>
    <w:basedOn w:val="Kappaleenoletusfontti"/>
    <w:rsid w:val="00853A4E"/>
  </w:style>
  <w:style w:type="paragraph" w:customStyle="1" w:styleId="Default">
    <w:name w:val="Default"/>
    <w:basedOn w:val="Normaali"/>
    <w:rsid w:val="0095347C"/>
    <w:pPr>
      <w:autoSpaceDE w:val="0"/>
      <w:autoSpaceDN w:val="0"/>
      <w:spacing w:after="0"/>
    </w:pPr>
    <w:rPr>
      <w:rFonts w:ascii="Calibri" w:hAnsi="Calibri" w:cs="Times New Roman"/>
      <w:color w:val="000000"/>
      <w:sz w:val="24"/>
      <w:szCs w:val="24"/>
    </w:rPr>
  </w:style>
  <w:style w:type="character" w:styleId="Hyperlinkki">
    <w:name w:val="Hyperlink"/>
    <w:basedOn w:val="Kappaleenoletusfontti"/>
    <w:uiPriority w:val="99"/>
    <w:unhideWhenUsed/>
    <w:rsid w:val="000E49C9"/>
    <w:rPr>
      <w:color w:val="6AD1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541">
      <w:bodyDiv w:val="1"/>
      <w:marLeft w:val="0"/>
      <w:marRight w:val="0"/>
      <w:marTop w:val="0"/>
      <w:marBottom w:val="0"/>
      <w:divBdr>
        <w:top w:val="none" w:sz="0" w:space="0" w:color="auto"/>
        <w:left w:val="none" w:sz="0" w:space="0" w:color="auto"/>
        <w:bottom w:val="none" w:sz="0" w:space="0" w:color="auto"/>
        <w:right w:val="none" w:sz="0" w:space="0" w:color="auto"/>
      </w:divBdr>
    </w:div>
    <w:div w:id="642276206">
      <w:bodyDiv w:val="1"/>
      <w:marLeft w:val="0"/>
      <w:marRight w:val="0"/>
      <w:marTop w:val="0"/>
      <w:marBottom w:val="0"/>
      <w:divBdr>
        <w:top w:val="none" w:sz="0" w:space="0" w:color="auto"/>
        <w:left w:val="none" w:sz="0" w:space="0" w:color="auto"/>
        <w:bottom w:val="none" w:sz="0" w:space="0" w:color="auto"/>
        <w:right w:val="none" w:sz="0" w:space="0" w:color="auto"/>
      </w:divBdr>
    </w:div>
    <w:div w:id="1089273874">
      <w:bodyDiv w:val="1"/>
      <w:marLeft w:val="0"/>
      <w:marRight w:val="0"/>
      <w:marTop w:val="0"/>
      <w:marBottom w:val="0"/>
      <w:divBdr>
        <w:top w:val="none" w:sz="0" w:space="0" w:color="auto"/>
        <w:left w:val="none" w:sz="0" w:space="0" w:color="auto"/>
        <w:bottom w:val="none" w:sz="0" w:space="0" w:color="auto"/>
        <w:right w:val="none" w:sz="0" w:space="0" w:color="auto"/>
      </w:divBdr>
    </w:div>
    <w:div w:id="1338538049">
      <w:bodyDiv w:val="1"/>
      <w:marLeft w:val="0"/>
      <w:marRight w:val="0"/>
      <w:marTop w:val="0"/>
      <w:marBottom w:val="0"/>
      <w:divBdr>
        <w:top w:val="none" w:sz="0" w:space="0" w:color="auto"/>
        <w:left w:val="none" w:sz="0" w:space="0" w:color="auto"/>
        <w:bottom w:val="none" w:sz="0" w:space="0" w:color="auto"/>
        <w:right w:val="none" w:sz="0" w:space="0" w:color="auto"/>
      </w:divBdr>
    </w:div>
    <w:div w:id="1613438865">
      <w:bodyDiv w:val="1"/>
      <w:marLeft w:val="0"/>
      <w:marRight w:val="0"/>
      <w:marTop w:val="0"/>
      <w:marBottom w:val="0"/>
      <w:divBdr>
        <w:top w:val="none" w:sz="0" w:space="0" w:color="auto"/>
        <w:left w:val="none" w:sz="0" w:space="0" w:color="auto"/>
        <w:bottom w:val="none" w:sz="0" w:space="0" w:color="auto"/>
        <w:right w:val="none" w:sz="0" w:space="0" w:color="auto"/>
      </w:divBdr>
    </w:div>
    <w:div w:id="1852449082">
      <w:bodyDiv w:val="1"/>
      <w:marLeft w:val="0"/>
      <w:marRight w:val="0"/>
      <w:marTop w:val="0"/>
      <w:marBottom w:val="0"/>
      <w:divBdr>
        <w:top w:val="none" w:sz="0" w:space="0" w:color="auto"/>
        <w:left w:val="none" w:sz="0" w:space="0" w:color="auto"/>
        <w:bottom w:val="none" w:sz="0" w:space="0" w:color="auto"/>
        <w:right w:val="none" w:sz="0" w:space="0" w:color="auto"/>
      </w:divBdr>
    </w:div>
    <w:div w:id="2054965724">
      <w:bodyDiv w:val="1"/>
      <w:marLeft w:val="0"/>
      <w:marRight w:val="0"/>
      <w:marTop w:val="0"/>
      <w:marBottom w:val="0"/>
      <w:divBdr>
        <w:top w:val="none" w:sz="0" w:space="0" w:color="auto"/>
        <w:left w:val="none" w:sz="0" w:space="0" w:color="auto"/>
        <w:bottom w:val="none" w:sz="0" w:space="0" w:color="auto"/>
        <w:right w:val="none" w:sz="0" w:space="0" w:color="auto"/>
      </w:divBdr>
      <w:divsChild>
        <w:div w:id="1057240311">
          <w:marLeft w:val="0"/>
          <w:marRight w:val="0"/>
          <w:marTop w:val="0"/>
          <w:marBottom w:val="0"/>
          <w:divBdr>
            <w:top w:val="none" w:sz="0" w:space="0" w:color="auto"/>
            <w:left w:val="none" w:sz="0" w:space="0" w:color="auto"/>
            <w:bottom w:val="none" w:sz="0" w:space="0" w:color="auto"/>
            <w:right w:val="none" w:sz="0" w:space="0" w:color="auto"/>
          </w:divBdr>
        </w:div>
        <w:div w:id="166793014">
          <w:marLeft w:val="0"/>
          <w:marRight w:val="0"/>
          <w:marTop w:val="0"/>
          <w:marBottom w:val="0"/>
          <w:divBdr>
            <w:top w:val="none" w:sz="0" w:space="0" w:color="auto"/>
            <w:left w:val="none" w:sz="0" w:space="0" w:color="auto"/>
            <w:bottom w:val="none" w:sz="0" w:space="0" w:color="auto"/>
            <w:right w:val="none" w:sz="0" w:space="0" w:color="auto"/>
          </w:divBdr>
        </w:div>
        <w:div w:id="516889036">
          <w:marLeft w:val="0"/>
          <w:marRight w:val="0"/>
          <w:marTop w:val="0"/>
          <w:marBottom w:val="0"/>
          <w:divBdr>
            <w:top w:val="none" w:sz="0" w:space="0" w:color="auto"/>
            <w:left w:val="none" w:sz="0" w:space="0" w:color="auto"/>
            <w:bottom w:val="none" w:sz="0" w:space="0" w:color="auto"/>
            <w:right w:val="none" w:sz="0" w:space="0" w:color="auto"/>
          </w:divBdr>
        </w:div>
        <w:div w:id="1162233086">
          <w:marLeft w:val="0"/>
          <w:marRight w:val="0"/>
          <w:marTop w:val="0"/>
          <w:marBottom w:val="0"/>
          <w:divBdr>
            <w:top w:val="none" w:sz="0" w:space="0" w:color="auto"/>
            <w:left w:val="none" w:sz="0" w:space="0" w:color="auto"/>
            <w:bottom w:val="none" w:sz="0" w:space="0" w:color="auto"/>
            <w:right w:val="none" w:sz="0" w:space="0" w:color="auto"/>
          </w:divBdr>
        </w:div>
        <w:div w:id="1603609526">
          <w:marLeft w:val="0"/>
          <w:marRight w:val="0"/>
          <w:marTop w:val="0"/>
          <w:marBottom w:val="0"/>
          <w:divBdr>
            <w:top w:val="none" w:sz="0" w:space="0" w:color="auto"/>
            <w:left w:val="none" w:sz="0" w:space="0" w:color="auto"/>
            <w:bottom w:val="none" w:sz="0" w:space="0" w:color="auto"/>
            <w:right w:val="none" w:sz="0" w:space="0" w:color="auto"/>
          </w:divBdr>
        </w:div>
        <w:div w:id="63572972">
          <w:marLeft w:val="0"/>
          <w:marRight w:val="0"/>
          <w:marTop w:val="0"/>
          <w:marBottom w:val="0"/>
          <w:divBdr>
            <w:top w:val="none" w:sz="0" w:space="0" w:color="auto"/>
            <w:left w:val="none" w:sz="0" w:space="0" w:color="auto"/>
            <w:bottom w:val="none" w:sz="0" w:space="0" w:color="auto"/>
            <w:right w:val="none" w:sz="0" w:space="0" w:color="auto"/>
          </w:divBdr>
        </w:div>
        <w:div w:id="1982997960">
          <w:marLeft w:val="0"/>
          <w:marRight w:val="0"/>
          <w:marTop w:val="0"/>
          <w:marBottom w:val="0"/>
          <w:divBdr>
            <w:top w:val="none" w:sz="0" w:space="0" w:color="auto"/>
            <w:left w:val="none" w:sz="0" w:space="0" w:color="auto"/>
            <w:bottom w:val="none" w:sz="0" w:space="0" w:color="auto"/>
            <w:right w:val="none" w:sz="0" w:space="0" w:color="auto"/>
          </w:divBdr>
        </w:div>
        <w:div w:id="1903322212">
          <w:marLeft w:val="0"/>
          <w:marRight w:val="0"/>
          <w:marTop w:val="0"/>
          <w:marBottom w:val="0"/>
          <w:divBdr>
            <w:top w:val="none" w:sz="0" w:space="0" w:color="auto"/>
            <w:left w:val="none" w:sz="0" w:space="0" w:color="auto"/>
            <w:bottom w:val="none" w:sz="0" w:space="0" w:color="auto"/>
            <w:right w:val="none" w:sz="0" w:space="0" w:color="auto"/>
          </w:divBdr>
        </w:div>
        <w:div w:id="133105311">
          <w:marLeft w:val="0"/>
          <w:marRight w:val="0"/>
          <w:marTop w:val="0"/>
          <w:marBottom w:val="0"/>
          <w:divBdr>
            <w:top w:val="none" w:sz="0" w:space="0" w:color="auto"/>
            <w:left w:val="none" w:sz="0" w:space="0" w:color="auto"/>
            <w:bottom w:val="none" w:sz="0" w:space="0" w:color="auto"/>
            <w:right w:val="none" w:sz="0" w:space="0" w:color="auto"/>
          </w:divBdr>
        </w:div>
        <w:div w:id="83572896">
          <w:marLeft w:val="0"/>
          <w:marRight w:val="0"/>
          <w:marTop w:val="0"/>
          <w:marBottom w:val="0"/>
          <w:divBdr>
            <w:top w:val="none" w:sz="0" w:space="0" w:color="auto"/>
            <w:left w:val="none" w:sz="0" w:space="0" w:color="auto"/>
            <w:bottom w:val="none" w:sz="0" w:space="0" w:color="auto"/>
            <w:right w:val="none" w:sz="0" w:space="0" w:color="auto"/>
          </w:divBdr>
        </w:div>
        <w:div w:id="1576013243">
          <w:marLeft w:val="0"/>
          <w:marRight w:val="0"/>
          <w:marTop w:val="0"/>
          <w:marBottom w:val="0"/>
          <w:divBdr>
            <w:top w:val="none" w:sz="0" w:space="0" w:color="auto"/>
            <w:left w:val="none" w:sz="0" w:space="0" w:color="auto"/>
            <w:bottom w:val="none" w:sz="0" w:space="0" w:color="auto"/>
            <w:right w:val="none" w:sz="0" w:space="0" w:color="auto"/>
          </w:divBdr>
        </w:div>
        <w:div w:id="115502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mo.turunen@ym.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irjaamo@ym.f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tsahallitus\Templates\Mets&#228;halli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7752252B7A41308D9C082EE2BA7BDB"/>
        <w:category>
          <w:name w:val="Yleiset"/>
          <w:gallery w:val="placeholder"/>
        </w:category>
        <w:types>
          <w:type w:val="bbPlcHdr"/>
        </w:types>
        <w:behaviors>
          <w:behavior w:val="content"/>
        </w:behaviors>
        <w:guid w:val="{A438997C-791C-498B-8D5B-568FB9CCC47A}"/>
      </w:docPartPr>
      <w:docPartBody>
        <w:p w:rsidR="007A3CEE" w:rsidRDefault="001941E6" w:rsidP="001941E6">
          <w:pPr>
            <w:pStyle w:val="767752252B7A41308D9C082EE2BA7BDB"/>
          </w:pPr>
          <w:r w:rsidRPr="00DC3FDB">
            <w:rPr>
              <w:rStyle w:val="Paikkamerkkiteksti"/>
            </w:rPr>
            <w:t>[</w:t>
          </w:r>
          <w:r>
            <w:rPr>
              <w:rStyle w:val="Paikkamerkkiteksti"/>
            </w:rPr>
            <w:t>Asiao</w:t>
          </w:r>
          <w:r w:rsidRPr="00DC3FDB">
            <w:rPr>
              <w:rStyle w:val="Paikkamerkkiteksti"/>
            </w:rPr>
            <w:t>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altName w:val="Arial"/>
    <w:panose1 w:val="020B0609020204030204"/>
    <w:charset w:val="00"/>
    <w:family w:val="modern"/>
    <w:pitch w:val="fixed"/>
    <w:sig w:usb0="00000001"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1941E6"/>
    <w:rsid w:val="00105313"/>
    <w:rsid w:val="001220FE"/>
    <w:rsid w:val="001941E6"/>
    <w:rsid w:val="0036210A"/>
    <w:rsid w:val="007A3CEE"/>
    <w:rsid w:val="00AA7EFB"/>
    <w:rsid w:val="00DB05A5"/>
    <w:rsid w:val="00E66455"/>
    <w:rsid w:val="00FD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A3CE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1941E6"/>
    <w:rPr>
      <w:color w:val="auto"/>
    </w:rPr>
  </w:style>
  <w:style w:type="paragraph" w:customStyle="1" w:styleId="767752252B7A41308D9C082EE2BA7BDB">
    <w:name w:val="767752252B7A41308D9C082EE2BA7BDB"/>
    <w:rsid w:val="001941E6"/>
  </w:style>
  <w:style w:type="paragraph" w:customStyle="1" w:styleId="72E76C7CD6814FA9818495D9060E348A">
    <w:name w:val="72E76C7CD6814FA9818495D9060E348A"/>
    <w:rsid w:val="001941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Metsähallitus colors 2016">
      <a:dk1>
        <a:sysClr val="windowText" lastClr="000000"/>
      </a:dk1>
      <a:lt1>
        <a:sysClr val="window" lastClr="FFFFFF"/>
      </a:lt1>
      <a:dk2>
        <a:srgbClr val="000000"/>
      </a:dk2>
      <a:lt2>
        <a:srgbClr val="FFFFFF"/>
      </a:lt2>
      <a:accent1>
        <a:srgbClr val="009639"/>
      </a:accent1>
      <a:accent2>
        <a:srgbClr val="0072CE"/>
      </a:accent2>
      <a:accent3>
        <a:srgbClr val="6C4D2B"/>
      </a:accent3>
      <a:accent4>
        <a:srgbClr val="84BD00"/>
      </a:accent4>
      <a:accent5>
        <a:srgbClr val="00A9CE"/>
      </a:accent5>
      <a:accent6>
        <a:srgbClr val="EADA24"/>
      </a:accent6>
      <a:hlink>
        <a:srgbClr val="6AD1E3"/>
      </a:hlink>
      <a:folHlink>
        <a:srgbClr val="916B41"/>
      </a:folHlink>
    </a:clrScheme>
    <a:fontScheme name="Metsähallitus Trebuchet MS fon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8BA94490504FF4D8BB6A06EF68FB87A" ma:contentTypeVersion="1" ma:contentTypeDescription="Luo uusi asiakirja." ma:contentTypeScope="" ma:versionID="c9ed3a2f93d4bd6edbca7064812281b2">
  <xsd:schema xmlns:xsd="http://www.w3.org/2001/XMLSchema" xmlns:p="http://schemas.microsoft.com/office/2006/metadata/properties" targetNamespace="http://schemas.microsoft.com/office/2006/metadata/properties" ma:root="true" ma:fieldsID="22c9da951e987266d296bc1d7d0455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C1B073A-13E2-495E-9167-072ED50B8774}">
  <ds:schemaRefs>
    <ds:schemaRef ds:uri="http://schemas.microsoft.com/sharepoint/v3/contenttype/forms"/>
  </ds:schemaRefs>
</ds:datastoreItem>
</file>

<file path=customXml/itemProps2.xml><?xml version="1.0" encoding="utf-8"?>
<ds:datastoreItem xmlns:ds="http://schemas.openxmlformats.org/officeDocument/2006/customXml" ds:itemID="{073A6054-08D6-4C18-A35B-FB78BC8F36FA}">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7F940C4D-93F9-49A9-B591-84EE2381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Metsähallitus.dotx</Template>
  <TotalTime>1</TotalTime>
  <Pages>3</Pages>
  <Words>803</Words>
  <Characters>6512</Characters>
  <Application>Microsoft Office Word</Application>
  <DocSecurity>4</DocSecurity>
  <Lines>54</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VALTAKUNNALLISTEN ALUEIDENKÄYTTÖTAVOITTEIDEN UUDISTAMISESTA</vt:lpstr>
      <vt:lpstr/>
    </vt:vector>
  </TitlesOfParts>
  <Company>Fujitsu</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VALTAKUNNALLISTEN ALUEIDENKÄYTTÖTAVOITTEIDEN UUDISTAMISESTA</dc:title>
  <dc:creator>minnaah</dc:creator>
  <cp:lastModifiedBy>Tirkkonen Suoma</cp:lastModifiedBy>
  <cp:revision>2</cp:revision>
  <dcterms:created xsi:type="dcterms:W3CDTF">2017-06-29T09:52:00Z</dcterms:created>
  <dcterms:modified xsi:type="dcterms:W3CDTF">2017-06-29T09:52:00Z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0x01010008BA94490504FF4D8BB6A06EF68FB87A</vt:lpwstr>
  </property>
</Properties>
</file>