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716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081EEF" w14:paraId="2ED3F8F3" w14:textId="77777777" w:rsidTr="00081EEF">
        <w:tc>
          <w:tcPr>
            <w:tcW w:w="3200" w:type="dxa"/>
          </w:tcPr>
          <w:p w14:paraId="22EB1010" w14:textId="77777777" w:rsidR="00081EEF" w:rsidRPr="00EA7155" w:rsidRDefault="00081EEF" w:rsidP="00081EEF">
            <w:pPr>
              <w:spacing w:after="0"/>
              <w:rPr>
                <w:rFonts w:cs="Arial"/>
                <w:color w:val="000000" w:themeColor="text1"/>
                <w:lang w:val="fi-FI"/>
              </w:rPr>
            </w:pPr>
            <w:bookmarkStart w:id="0" w:name="VAHVASecurityStamp"/>
          </w:p>
        </w:tc>
      </w:tr>
      <w:tr w:rsidR="00081EEF" w14:paraId="1524CD20" w14:textId="77777777" w:rsidTr="00081EEF">
        <w:tc>
          <w:tcPr>
            <w:tcW w:w="3200" w:type="dxa"/>
          </w:tcPr>
          <w:p w14:paraId="15025287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45C25E3B" w14:textId="77777777" w:rsidTr="00081EEF">
        <w:tc>
          <w:tcPr>
            <w:tcW w:w="3200" w:type="dxa"/>
          </w:tcPr>
          <w:p w14:paraId="3FDE146D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1373D0C2" w14:textId="77777777" w:rsidTr="00081EEF">
        <w:tc>
          <w:tcPr>
            <w:tcW w:w="3200" w:type="dxa"/>
          </w:tcPr>
          <w:p w14:paraId="4CA5E5F5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</w:tbl>
    <w:bookmarkEnd w:id="0"/>
    <w:p w14:paraId="03E8B4C5" w14:textId="349A1E06" w:rsidR="004849DA" w:rsidRPr="00E77748" w:rsidRDefault="00B61BBA" w:rsidP="00573C14">
      <w:pPr>
        <w:tabs>
          <w:tab w:val="left" w:pos="4773"/>
          <w:tab w:val="left" w:pos="5275"/>
        </w:tabs>
        <w:spacing w:before="1240" w:after="0"/>
        <w:rPr>
          <w:rFonts w:cs="Arial"/>
          <w:lang w:val="fi-FI"/>
        </w:rPr>
      </w:pPr>
      <w:r>
        <w:rPr>
          <w:rFonts w:cs="Arial"/>
          <w:lang w:val="fi-FI"/>
        </w:rPr>
        <w:tab/>
      </w:r>
      <w:r w:rsidR="00573C14">
        <w:rPr>
          <w:rFonts w:cs="Arial"/>
          <w:lang w:val="fi-FI"/>
        </w:rPr>
        <w:tab/>
      </w:r>
    </w:p>
    <w:p w14:paraId="1558F91B" w14:textId="0D7195A8" w:rsidR="00E94016" w:rsidRPr="00E77748" w:rsidRDefault="00A94B52" w:rsidP="004849DA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081EEF">
            <w:rPr>
              <w:rFonts w:cs="Arial"/>
              <w:lang w:val="fi-FI"/>
            </w:rPr>
            <w:t>Muinaismuistolain uudistamista valmis</w:t>
          </w:r>
          <w:r w:rsidR="001B65DE">
            <w:rPr>
              <w:rFonts w:cs="Arial"/>
              <w:lang w:val="fi-FI"/>
            </w:rPr>
            <w:t>televa seuranta</w:t>
          </w:r>
          <w:r w:rsidR="008B007F">
            <w:rPr>
              <w:rFonts w:cs="Arial"/>
              <w:lang w:val="fi-FI"/>
            </w:rPr>
            <w:t>ryhmä</w:t>
          </w:r>
        </w:sdtContent>
      </w:sdt>
    </w:p>
    <w:p w14:paraId="0207AFE3" w14:textId="1F6B19B3" w:rsidR="00DD2660" w:rsidRPr="005103B3" w:rsidRDefault="00DD2660" w:rsidP="00081EEF">
      <w:pPr>
        <w:pStyle w:val="Sisennettykappale"/>
        <w:ind w:left="0"/>
        <w:rPr>
          <w:rFonts w:ascii="Arial" w:hAnsi="Arial" w:cs="Arial"/>
          <w:color w:val="FF0000"/>
        </w:rPr>
      </w:pPr>
    </w:p>
    <w:p w14:paraId="225105E2" w14:textId="711EC67B" w:rsidR="00081EEF" w:rsidRPr="00510797" w:rsidRDefault="001C45F3" w:rsidP="00081EEF">
      <w:pPr>
        <w:pStyle w:val="Sisennettykappale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Kokous </w:t>
      </w:r>
      <w:r w:rsidR="001B08DC">
        <w:rPr>
          <w:rFonts w:ascii="Arial" w:hAnsi="Arial" w:cs="Arial"/>
        </w:rPr>
        <w:t>1</w:t>
      </w:r>
      <w:r w:rsidR="000D0629">
        <w:rPr>
          <w:rFonts w:ascii="Arial" w:hAnsi="Arial" w:cs="Arial"/>
        </w:rPr>
        <w:t>/202</w:t>
      </w:r>
      <w:r w:rsidR="001B08DC">
        <w:rPr>
          <w:rFonts w:ascii="Arial" w:hAnsi="Arial" w:cs="Arial"/>
        </w:rPr>
        <w:t>3</w:t>
      </w:r>
    </w:p>
    <w:p w14:paraId="24FD30FE" w14:textId="542F67E8" w:rsidR="00081EEF" w:rsidRPr="005B7812" w:rsidRDefault="00081EEF" w:rsidP="00081EEF">
      <w:pPr>
        <w:pStyle w:val="Sisennettykappale"/>
        <w:ind w:left="0"/>
        <w:rPr>
          <w:rFonts w:ascii="Arial" w:hAnsi="Arial" w:cs="Arial"/>
          <w:color w:val="00B050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CF51BC" w:rsidRPr="008214C6" w14:paraId="02EC782C" w14:textId="77777777" w:rsidTr="00D70297">
        <w:tc>
          <w:tcPr>
            <w:tcW w:w="1304" w:type="dxa"/>
          </w:tcPr>
          <w:p w14:paraId="6438D9FD" w14:textId="22DAE279" w:rsidR="00CF51BC" w:rsidRPr="00E77748" w:rsidRDefault="00A94B52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Time"/>
                <w:id w:val="446979596"/>
                <w:placeholder>
                  <w:docPart w:val="4ECDBF4CC79C4318983E3E5E2195023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Aika</w:t>
                </w:r>
              </w:sdtContent>
            </w:sdt>
          </w:p>
        </w:tc>
        <w:tc>
          <w:tcPr>
            <w:tcW w:w="8222" w:type="dxa"/>
          </w:tcPr>
          <w:p w14:paraId="57399744" w14:textId="003B6AF6" w:rsidR="00CF51BC" w:rsidRDefault="001B08DC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Tiistai</w:t>
            </w:r>
            <w:r w:rsidR="001C45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28</w:t>
            </w:r>
            <w:r w:rsidR="001C45F3">
              <w:rPr>
                <w:rFonts w:ascii="Arial" w:hAnsi="Arial" w:cs="Arial"/>
              </w:rPr>
              <w:t>.</w:t>
            </w:r>
            <w:r w:rsidR="00D35B92">
              <w:rPr>
                <w:rFonts w:ascii="Arial" w:hAnsi="Arial" w:cs="Arial"/>
              </w:rPr>
              <w:t>2</w:t>
            </w:r>
            <w:r w:rsidR="000D0629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="000D0629">
              <w:rPr>
                <w:rFonts w:ascii="Arial" w:hAnsi="Arial" w:cs="Arial"/>
              </w:rPr>
              <w:t xml:space="preserve"> </w:t>
            </w:r>
            <w:r w:rsidR="000352B2">
              <w:rPr>
                <w:rFonts w:ascii="Arial" w:hAnsi="Arial" w:cs="Arial"/>
              </w:rPr>
              <w:t xml:space="preserve">klo </w:t>
            </w:r>
            <w:r w:rsidR="007A3D6D" w:rsidRPr="005103B3">
              <w:rPr>
                <w:rFonts w:ascii="Arial" w:hAnsi="Arial" w:cs="Arial"/>
              </w:rPr>
              <w:t>9</w:t>
            </w:r>
            <w:r w:rsidR="000352B2" w:rsidRPr="005103B3">
              <w:rPr>
                <w:rFonts w:ascii="Arial" w:hAnsi="Arial" w:cs="Arial"/>
              </w:rPr>
              <w:t>.00–</w:t>
            </w:r>
            <w:r w:rsidR="000352B2" w:rsidRPr="005E348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0.5</w:t>
            </w:r>
            <w:r w:rsidR="000352B2" w:rsidRPr="005E348E">
              <w:rPr>
                <w:rFonts w:ascii="Arial" w:hAnsi="Arial" w:cs="Arial"/>
              </w:rPr>
              <w:t>0</w:t>
            </w:r>
          </w:p>
          <w:p w14:paraId="1AB09262" w14:textId="7BADD7B8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8214C6" w14:paraId="082B62F0" w14:textId="77777777" w:rsidTr="00D70297">
        <w:tc>
          <w:tcPr>
            <w:tcW w:w="1304" w:type="dxa"/>
          </w:tcPr>
          <w:p w14:paraId="44CAD6CC" w14:textId="21F9D514" w:rsidR="00CF51BC" w:rsidRPr="00E77748" w:rsidRDefault="00A94B52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lace"/>
                <w:id w:val="-2021152704"/>
                <w:placeholder>
                  <w:docPart w:val="96B0C20049D647CFB2ABEF85BECD3A5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Paikka</w:t>
                </w:r>
              </w:sdtContent>
            </w:sdt>
          </w:p>
        </w:tc>
        <w:tc>
          <w:tcPr>
            <w:tcW w:w="8222" w:type="dxa"/>
          </w:tcPr>
          <w:p w14:paraId="0AF63169" w14:textId="4DA62B4F" w:rsidR="00CF51BC" w:rsidRDefault="00081EEF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Etäkokous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  <w:r>
              <w:rPr>
                <w:rFonts w:ascii="Arial" w:hAnsi="Arial" w:cs="Arial"/>
              </w:rPr>
              <w:t>-sovelluksella</w:t>
            </w:r>
          </w:p>
          <w:p w14:paraId="599D7200" w14:textId="576CFB6C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DF12A6" w14:paraId="010F545D" w14:textId="77777777" w:rsidTr="001B65DE">
        <w:trPr>
          <w:trHeight w:val="3416"/>
        </w:trPr>
        <w:tc>
          <w:tcPr>
            <w:tcW w:w="1304" w:type="dxa"/>
          </w:tcPr>
          <w:p w14:paraId="037F4B1C" w14:textId="17F82C17" w:rsidR="00CF51BC" w:rsidRPr="00E77748" w:rsidRDefault="00A94B52" w:rsidP="006D75CB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resent"/>
                <w:id w:val="1366869275"/>
                <w:placeholder>
                  <w:docPart w:val="B78A506464C1402483854072FEEF02CD"/>
                </w:placeholder>
                <w:text/>
              </w:sdtPr>
              <w:sdtEndPr/>
              <w:sdtContent>
                <w:r w:rsidR="006D75CB">
                  <w:rPr>
                    <w:rFonts w:ascii="Arial" w:hAnsi="Arial" w:cs="Arial"/>
                  </w:rPr>
                  <w:t>Osallistujat</w:t>
                </w:r>
              </w:sdtContent>
            </w:sdt>
          </w:p>
        </w:tc>
        <w:tc>
          <w:tcPr>
            <w:tcW w:w="8222" w:type="dxa"/>
          </w:tcPr>
          <w:p w14:paraId="400889EE" w14:textId="13DEC445" w:rsidR="001B65DE" w:rsidRPr="000352B2" w:rsidRDefault="001B65DE" w:rsidP="00CF51BC">
            <w:pPr>
              <w:pStyle w:val="Normaalikappale"/>
              <w:rPr>
                <w:rFonts w:ascii="Arial" w:hAnsi="Arial" w:cs="Arial"/>
                <w:color w:val="FF0000"/>
              </w:rPr>
            </w:pPr>
          </w:p>
          <w:p w14:paraId="7569EC48" w14:textId="3E55DEDA" w:rsidR="00915341" w:rsidRDefault="00915341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Ylijohtaja Riitta Kaivosoja, opetus- ja kulttuuriministeriö, puheenjohtaja</w:t>
            </w:r>
          </w:p>
          <w:p w14:paraId="554E521C" w14:textId="301A20D2" w:rsidR="001B65DE" w:rsidRPr="001B08DC" w:rsidRDefault="001B65DE" w:rsidP="001B65DE">
            <w:pPr>
              <w:pStyle w:val="Normaalikappale"/>
              <w:rPr>
                <w:rFonts w:ascii="Arial" w:hAnsi="Arial" w:cs="Arial"/>
              </w:rPr>
            </w:pPr>
            <w:r w:rsidRPr="001B08DC">
              <w:rPr>
                <w:rFonts w:ascii="Arial" w:hAnsi="Arial" w:cs="Arial"/>
              </w:rPr>
              <w:t>Lainsäädäntöneuvos Veli-Pekka Hautamäki, oikeusministeriö</w:t>
            </w:r>
            <w:r w:rsidR="006158B8" w:rsidRPr="001B08DC">
              <w:rPr>
                <w:rFonts w:ascii="Arial" w:hAnsi="Arial" w:cs="Arial"/>
              </w:rPr>
              <w:t xml:space="preserve"> </w:t>
            </w:r>
          </w:p>
          <w:p w14:paraId="2C41131D" w14:textId="56EA39AA" w:rsidR="00915341" w:rsidRPr="001B08DC" w:rsidRDefault="00915341" w:rsidP="00915341">
            <w:pPr>
              <w:pStyle w:val="Normaalikappale"/>
              <w:rPr>
                <w:rFonts w:ascii="Arial" w:hAnsi="Arial" w:cs="Arial"/>
              </w:rPr>
            </w:pPr>
            <w:r w:rsidRPr="001B08DC">
              <w:rPr>
                <w:rFonts w:ascii="Arial" w:hAnsi="Arial" w:cs="Arial"/>
              </w:rPr>
              <w:t>Hallitusneuvos Joni Hiitola, opetus- ja kulttuuriministeriö</w:t>
            </w:r>
          </w:p>
          <w:p w14:paraId="3101CFA2" w14:textId="00D0782C" w:rsidR="001B65DE" w:rsidRPr="001B08DC" w:rsidRDefault="008C6428" w:rsidP="001B65DE">
            <w:pPr>
              <w:pStyle w:val="Normaalikappale"/>
              <w:rPr>
                <w:rFonts w:ascii="Arial" w:hAnsi="Arial" w:cs="Arial"/>
              </w:rPr>
            </w:pPr>
            <w:r w:rsidRPr="001B08DC">
              <w:rPr>
                <w:rFonts w:ascii="Arial" w:hAnsi="Arial" w:cs="Arial"/>
              </w:rPr>
              <w:t>Ympäristö</w:t>
            </w:r>
            <w:r w:rsidR="005103B3" w:rsidRPr="001B08DC">
              <w:rPr>
                <w:rFonts w:ascii="Arial" w:hAnsi="Arial" w:cs="Arial"/>
              </w:rPr>
              <w:t xml:space="preserve">juristi </w:t>
            </w:r>
            <w:r w:rsidRPr="001B08DC">
              <w:rPr>
                <w:rFonts w:ascii="Arial" w:hAnsi="Arial" w:cs="Arial"/>
              </w:rPr>
              <w:t xml:space="preserve">Jenni </w:t>
            </w:r>
            <w:proofErr w:type="spellStart"/>
            <w:r w:rsidRPr="001B08DC">
              <w:rPr>
                <w:rFonts w:ascii="Arial" w:hAnsi="Arial" w:cs="Arial"/>
              </w:rPr>
              <w:t>Hunnakko</w:t>
            </w:r>
            <w:proofErr w:type="spellEnd"/>
            <w:r w:rsidR="001B65DE" w:rsidRPr="001B08DC">
              <w:rPr>
                <w:rFonts w:ascii="Arial" w:hAnsi="Arial" w:cs="Arial"/>
              </w:rPr>
              <w:t>, Maa- ja metsätaloustuottajain Keskusliitto MTK ry</w:t>
            </w:r>
            <w:r w:rsidR="006158B8" w:rsidRPr="001B08DC">
              <w:rPr>
                <w:rFonts w:ascii="Arial" w:hAnsi="Arial" w:cs="Arial"/>
              </w:rPr>
              <w:t xml:space="preserve"> </w:t>
            </w:r>
          </w:p>
          <w:p w14:paraId="1F65135D" w14:textId="3946926D" w:rsidR="001B08DC" w:rsidRDefault="001B08DC" w:rsidP="001B08DC">
            <w:pPr>
              <w:pStyle w:val="Normaalikappale"/>
              <w:rPr>
                <w:rFonts w:ascii="Arial" w:hAnsi="Arial" w:cs="Arial"/>
              </w:rPr>
            </w:pPr>
            <w:r w:rsidRPr="001B08DC">
              <w:rPr>
                <w:rFonts w:ascii="Arial" w:hAnsi="Arial" w:cs="Arial"/>
              </w:rPr>
              <w:t>Puheenjohtaja Tuomas Aslak Juuso, saamelaiskäräjät</w:t>
            </w:r>
          </w:p>
          <w:p w14:paraId="636C3ED4" w14:textId="471935F2" w:rsidR="001B08DC" w:rsidRPr="001B08DC" w:rsidRDefault="001B08DC" w:rsidP="001B08D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Vastuualuepäällikkö Maija-Liisa Niskala, Maanmittauslaitos</w:t>
            </w:r>
          </w:p>
          <w:p w14:paraId="2D875963" w14:textId="4880DDBD" w:rsidR="001B65DE" w:rsidRPr="001B08DC" w:rsidRDefault="001B65DE" w:rsidP="001B65DE">
            <w:pPr>
              <w:pStyle w:val="Normaalikappale"/>
              <w:rPr>
                <w:rFonts w:ascii="Arial" w:hAnsi="Arial" w:cs="Arial"/>
              </w:rPr>
            </w:pPr>
            <w:r w:rsidRPr="001B08DC">
              <w:rPr>
                <w:rFonts w:ascii="Arial" w:hAnsi="Arial" w:cs="Arial"/>
              </w:rPr>
              <w:t xml:space="preserve">Budjettineuvos Merja </w:t>
            </w:r>
            <w:r w:rsidR="00260988" w:rsidRPr="001B08DC">
              <w:rPr>
                <w:rFonts w:ascii="Arial" w:hAnsi="Arial" w:cs="Arial"/>
              </w:rPr>
              <w:t>Salmi</w:t>
            </w:r>
            <w:r w:rsidRPr="001B08DC">
              <w:rPr>
                <w:rFonts w:ascii="Arial" w:hAnsi="Arial" w:cs="Arial"/>
              </w:rPr>
              <w:t>, valtiovarainministeriö</w:t>
            </w:r>
            <w:r w:rsidR="00112661" w:rsidRPr="001B08DC">
              <w:rPr>
                <w:rFonts w:ascii="Arial" w:hAnsi="Arial" w:cs="Arial"/>
              </w:rPr>
              <w:t xml:space="preserve"> </w:t>
            </w:r>
          </w:p>
          <w:p w14:paraId="3C7CF525" w14:textId="55D6A86A" w:rsidR="001B65DE" w:rsidRPr="001B08DC" w:rsidRDefault="001B65DE" w:rsidP="001B65DE">
            <w:pPr>
              <w:pStyle w:val="Normaalikappale"/>
              <w:rPr>
                <w:rFonts w:ascii="Arial" w:hAnsi="Arial" w:cs="Arial"/>
              </w:rPr>
            </w:pPr>
            <w:r w:rsidRPr="001B08DC">
              <w:rPr>
                <w:rFonts w:ascii="Arial" w:hAnsi="Arial" w:cs="Arial"/>
              </w:rPr>
              <w:t>Pääjohtaja Tiina Merisalo, Museovirasto</w:t>
            </w:r>
            <w:r w:rsidR="00112661" w:rsidRPr="001B08DC">
              <w:rPr>
                <w:rFonts w:ascii="Arial" w:hAnsi="Arial" w:cs="Arial"/>
              </w:rPr>
              <w:t xml:space="preserve"> </w:t>
            </w:r>
          </w:p>
          <w:p w14:paraId="34BEF578" w14:textId="594EBD3A" w:rsidR="001B65DE" w:rsidRPr="001B08DC" w:rsidRDefault="001B65DE" w:rsidP="001B65DE">
            <w:pPr>
              <w:pStyle w:val="Normaalikappale"/>
              <w:rPr>
                <w:rFonts w:ascii="Arial" w:hAnsi="Arial" w:cs="Arial"/>
              </w:rPr>
            </w:pPr>
            <w:r w:rsidRPr="001B08DC">
              <w:rPr>
                <w:rFonts w:ascii="Arial" w:hAnsi="Arial" w:cs="Arial"/>
              </w:rPr>
              <w:t>Neuvotteleva virkamies Ville Schildt, maa- ja metsätalousministeriö</w:t>
            </w:r>
          </w:p>
          <w:p w14:paraId="1CDBC93F" w14:textId="2B0BD3B2" w:rsidR="001B65DE" w:rsidRPr="001B08DC" w:rsidRDefault="001B65DE" w:rsidP="001B65DE">
            <w:pPr>
              <w:pStyle w:val="Normaalikappale"/>
              <w:rPr>
                <w:rFonts w:ascii="Arial" w:hAnsi="Arial" w:cs="Arial"/>
              </w:rPr>
            </w:pPr>
            <w:r w:rsidRPr="001B08DC">
              <w:rPr>
                <w:rFonts w:ascii="Arial" w:hAnsi="Arial" w:cs="Arial"/>
              </w:rPr>
              <w:t>Erityisasiantuntija Johanna Selkee, Suomen Kuntaliitto</w:t>
            </w:r>
          </w:p>
          <w:p w14:paraId="3E9AF07B" w14:textId="3D771D6D" w:rsidR="001B65DE" w:rsidRDefault="001B65DE" w:rsidP="000D0629">
            <w:pPr>
              <w:pStyle w:val="Normaalikappale"/>
              <w:rPr>
                <w:rFonts w:ascii="Arial" w:hAnsi="Arial" w:cs="Arial"/>
              </w:rPr>
            </w:pPr>
            <w:r w:rsidRPr="001B08DC">
              <w:rPr>
                <w:rFonts w:ascii="Arial" w:hAnsi="Arial" w:cs="Arial"/>
              </w:rPr>
              <w:t>Erikoissuunnittelija Anu Vauramo, Metsähallitus</w:t>
            </w:r>
          </w:p>
          <w:p w14:paraId="1DB0A1BC" w14:textId="06ED0892" w:rsidR="00311CA6" w:rsidRDefault="00311CA6" w:rsidP="000D0629">
            <w:pPr>
              <w:pStyle w:val="Normaalikappale"/>
              <w:rPr>
                <w:rFonts w:ascii="Arial" w:hAnsi="Arial" w:cs="Arial"/>
              </w:rPr>
            </w:pPr>
          </w:p>
          <w:p w14:paraId="4E6E6DD4" w14:textId="7684F67A" w:rsidR="00311CA6" w:rsidRDefault="00311CA6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Sihteerit:</w:t>
            </w:r>
          </w:p>
          <w:p w14:paraId="65F08F71" w14:textId="1B5C4AEF" w:rsidR="00311CA6" w:rsidRDefault="006158B8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Hallitusneuvos</w:t>
            </w:r>
            <w:r w:rsidR="00311CA6">
              <w:rPr>
                <w:rFonts w:ascii="Arial" w:hAnsi="Arial" w:cs="Arial"/>
              </w:rPr>
              <w:t xml:space="preserve"> Hanna Kiiskinen, opetus- ja kulttuuriministeriö</w:t>
            </w:r>
          </w:p>
          <w:p w14:paraId="107B653B" w14:textId="06B77411" w:rsidR="00F33B9D" w:rsidRDefault="00F33B9D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Lakimies Juha Maaperä, Museovirasto</w:t>
            </w:r>
          </w:p>
          <w:p w14:paraId="099D78A9" w14:textId="1D20DAED" w:rsidR="00311CA6" w:rsidRDefault="00A127EA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Erikoistutkija Päivi Maaranen, Museovirasto</w:t>
            </w:r>
          </w:p>
          <w:p w14:paraId="6AEE13FE" w14:textId="293D94E9" w:rsidR="001B65DE" w:rsidRDefault="001B65DE" w:rsidP="000D0629">
            <w:pPr>
              <w:pStyle w:val="Normaalikappale"/>
              <w:rPr>
                <w:rFonts w:ascii="Arial" w:hAnsi="Arial" w:cs="Arial"/>
              </w:rPr>
            </w:pPr>
          </w:p>
          <w:p w14:paraId="47DC2217" w14:textId="3E667CC2" w:rsidR="00311CA6" w:rsidRDefault="001B08DC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Seurantaryhmän varajäsenet ja t</w:t>
            </w:r>
            <w:r w:rsidR="00311CA6">
              <w:rPr>
                <w:rFonts w:ascii="Arial" w:hAnsi="Arial" w:cs="Arial"/>
              </w:rPr>
              <w:t>yöryhmän jäsenet</w:t>
            </w:r>
            <w:r w:rsidR="00112661">
              <w:rPr>
                <w:rFonts w:ascii="Arial" w:hAnsi="Arial" w:cs="Arial"/>
              </w:rPr>
              <w:t xml:space="preserve">, jotka olivat kuuntelemassa </w:t>
            </w:r>
            <w:r w:rsidR="008F02BF">
              <w:rPr>
                <w:rFonts w:ascii="Arial" w:hAnsi="Arial" w:cs="Arial"/>
              </w:rPr>
              <w:t>kokousta</w:t>
            </w:r>
            <w:r w:rsidR="00311CA6">
              <w:rPr>
                <w:rFonts w:ascii="Arial" w:hAnsi="Arial" w:cs="Arial"/>
              </w:rPr>
              <w:t>:</w:t>
            </w:r>
          </w:p>
          <w:p w14:paraId="173EC9F8" w14:textId="77777777" w:rsidR="00311CA6" w:rsidRDefault="00311CA6" w:rsidP="000D0629">
            <w:pPr>
              <w:pStyle w:val="Normaalikappale"/>
              <w:rPr>
                <w:rFonts w:ascii="Arial" w:hAnsi="Arial" w:cs="Arial"/>
              </w:rPr>
            </w:pPr>
          </w:p>
          <w:p w14:paraId="672C51D1" w14:textId="77777777" w:rsidR="001B08DC" w:rsidRDefault="001B08DC" w:rsidP="00E922B0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Yli-intendentti Jutta Kuitunen, Museovirasto</w:t>
            </w:r>
          </w:p>
          <w:p w14:paraId="1794D8B5" w14:textId="7DE8CDCE" w:rsidR="00E922B0" w:rsidRPr="00430987" w:rsidRDefault="00E922B0" w:rsidP="00E922B0">
            <w:pPr>
              <w:pStyle w:val="Normaalikappale"/>
              <w:rPr>
                <w:rFonts w:ascii="Arial" w:hAnsi="Arial" w:cs="Arial"/>
              </w:rPr>
            </w:pPr>
            <w:r w:rsidRPr="00430987">
              <w:rPr>
                <w:rFonts w:ascii="Arial" w:hAnsi="Arial" w:cs="Arial"/>
              </w:rPr>
              <w:t>Kulttuuriympäristön intendentti Miikka Kumpulainen, Keski-Suomen museo</w:t>
            </w:r>
          </w:p>
          <w:p w14:paraId="13B32EB2" w14:textId="77777777" w:rsidR="001B08DC" w:rsidRPr="001B08DC" w:rsidRDefault="001B08DC" w:rsidP="001B08DC">
            <w:pPr>
              <w:pStyle w:val="Normaalikappale"/>
              <w:rPr>
                <w:rFonts w:ascii="Arial" w:hAnsi="Arial" w:cs="Arial"/>
              </w:rPr>
            </w:pPr>
            <w:r w:rsidRPr="001B08DC">
              <w:rPr>
                <w:rFonts w:ascii="Arial" w:hAnsi="Arial" w:cs="Arial"/>
              </w:rPr>
              <w:t>Maanmittausneuvos Markku Markkula, Maanmittauslaitos</w:t>
            </w:r>
          </w:p>
          <w:p w14:paraId="022748BD" w14:textId="2585753D" w:rsidR="00311CA6" w:rsidRDefault="00311CA6" w:rsidP="00311CA6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311CA6">
              <w:rPr>
                <w:rFonts w:ascii="Arial" w:hAnsi="Arial" w:cs="Arial"/>
              </w:rPr>
              <w:t>li-intendentti Helena Taskinen, Museovirasto</w:t>
            </w:r>
          </w:p>
          <w:p w14:paraId="0BEF76B0" w14:textId="39C5C06D" w:rsidR="00E922B0" w:rsidRPr="00402DC0" w:rsidRDefault="00E922B0" w:rsidP="00311CA6">
            <w:pPr>
              <w:pStyle w:val="Normaalikappale"/>
              <w:rPr>
                <w:rFonts w:ascii="Arial" w:hAnsi="Arial" w:cs="Arial"/>
              </w:rPr>
            </w:pPr>
          </w:p>
          <w:p w14:paraId="22F08AF3" w14:textId="2979503B" w:rsidR="000D0629" w:rsidRPr="00E77748" w:rsidRDefault="000D0629" w:rsidP="001B08DC">
            <w:pPr>
              <w:pStyle w:val="Normaalikappale"/>
              <w:rPr>
                <w:rFonts w:ascii="Arial" w:hAnsi="Arial" w:cs="Arial"/>
              </w:rPr>
            </w:pPr>
          </w:p>
        </w:tc>
      </w:tr>
    </w:tbl>
    <w:p w14:paraId="13C50110" w14:textId="15C29F8F" w:rsidR="00A127EA" w:rsidRDefault="00A127EA" w:rsidP="00112661">
      <w:pPr>
        <w:pStyle w:val="Sisennettykappale"/>
        <w:ind w:left="0"/>
        <w:rPr>
          <w:rFonts w:ascii="Arial" w:hAnsi="Arial" w:cs="Arial"/>
        </w:rPr>
      </w:pPr>
    </w:p>
    <w:p w14:paraId="666FF79B" w14:textId="33E0493B" w:rsidR="00DA761D" w:rsidRDefault="00DA761D" w:rsidP="00112661">
      <w:pPr>
        <w:pStyle w:val="Sisennettykappale"/>
        <w:ind w:left="0"/>
        <w:rPr>
          <w:rFonts w:ascii="Arial" w:hAnsi="Arial" w:cs="Arial"/>
        </w:rPr>
      </w:pPr>
    </w:p>
    <w:p w14:paraId="3E6632E7" w14:textId="2C509604" w:rsidR="00DA761D" w:rsidRDefault="00DA761D" w:rsidP="00112661">
      <w:pPr>
        <w:pStyle w:val="Sisennettykappale"/>
        <w:ind w:left="0"/>
        <w:rPr>
          <w:rFonts w:ascii="Arial" w:hAnsi="Arial" w:cs="Arial"/>
        </w:rPr>
      </w:pPr>
    </w:p>
    <w:p w14:paraId="2A97EB86" w14:textId="3D03651B" w:rsidR="00DA761D" w:rsidRDefault="00DA761D" w:rsidP="00112661">
      <w:pPr>
        <w:pStyle w:val="Sisennettykappale"/>
        <w:ind w:left="0"/>
        <w:rPr>
          <w:rFonts w:ascii="Arial" w:hAnsi="Arial" w:cs="Arial"/>
        </w:rPr>
      </w:pPr>
    </w:p>
    <w:p w14:paraId="464A8830" w14:textId="2FECAB5B" w:rsidR="00DA761D" w:rsidRDefault="00DA761D" w:rsidP="00112661">
      <w:pPr>
        <w:pStyle w:val="Sisennettykappale"/>
        <w:ind w:left="0"/>
        <w:rPr>
          <w:rFonts w:ascii="Arial" w:hAnsi="Arial" w:cs="Arial"/>
        </w:rPr>
      </w:pPr>
    </w:p>
    <w:p w14:paraId="257688F1" w14:textId="77777777" w:rsidR="00DA761D" w:rsidRPr="00E26674" w:rsidRDefault="00DA761D" w:rsidP="00112661">
      <w:pPr>
        <w:pStyle w:val="Sisennettykappale"/>
        <w:ind w:left="0"/>
        <w:rPr>
          <w:rFonts w:ascii="Arial" w:hAnsi="Arial" w:cs="Arial"/>
        </w:rPr>
      </w:pPr>
    </w:p>
    <w:p w14:paraId="275EF6F5" w14:textId="355816D1" w:rsidR="006F0A5C" w:rsidRDefault="00081EEF" w:rsidP="007C07E9">
      <w:pPr>
        <w:pStyle w:val="Otsikko1"/>
        <w:spacing w:after="0"/>
        <w:ind w:left="1276" w:right="849"/>
        <w:rPr>
          <w:bCs/>
          <w:color w:val="000000" w:themeColor="text1"/>
        </w:rPr>
      </w:pPr>
      <w:r w:rsidRPr="00076138">
        <w:rPr>
          <w:bCs/>
          <w:color w:val="000000" w:themeColor="text1"/>
        </w:rPr>
        <w:lastRenderedPageBreak/>
        <w:t>Kokouksen avaus ja esityslistan hyväksyminen</w:t>
      </w:r>
    </w:p>
    <w:p w14:paraId="0F701EE7" w14:textId="3641CE0C" w:rsidR="00112661" w:rsidRDefault="00112661" w:rsidP="007C07E9">
      <w:pPr>
        <w:spacing w:after="0" w:line="240" w:lineRule="auto"/>
        <w:ind w:right="849"/>
        <w:rPr>
          <w:lang w:val="fi-FI" w:eastAsia="fi-FI"/>
        </w:rPr>
      </w:pPr>
    </w:p>
    <w:p w14:paraId="158A6D84" w14:textId="20C24B38" w:rsidR="00112661" w:rsidRPr="00112661" w:rsidRDefault="00112661" w:rsidP="007C07E9">
      <w:pPr>
        <w:spacing w:after="0" w:line="240" w:lineRule="auto"/>
        <w:ind w:left="1276" w:right="849"/>
        <w:rPr>
          <w:lang w:val="fi-FI" w:eastAsia="fi-FI"/>
        </w:rPr>
      </w:pPr>
      <w:r>
        <w:rPr>
          <w:lang w:val="fi-FI" w:eastAsia="fi-FI"/>
        </w:rPr>
        <w:t>Puheen</w:t>
      </w:r>
      <w:r w:rsidR="001B08DC">
        <w:rPr>
          <w:lang w:val="fi-FI" w:eastAsia="fi-FI"/>
        </w:rPr>
        <w:t>johtaja avasi kokouksen klo 9.00</w:t>
      </w:r>
      <w:r>
        <w:rPr>
          <w:lang w:val="fi-FI" w:eastAsia="fi-FI"/>
        </w:rPr>
        <w:t xml:space="preserve">. Hyväksyttiin esityslista. </w:t>
      </w:r>
    </w:p>
    <w:p w14:paraId="161404CB" w14:textId="26EA5514" w:rsidR="006F0B66" w:rsidRPr="00A127EA" w:rsidRDefault="006F0B66" w:rsidP="007C07E9">
      <w:pPr>
        <w:spacing w:after="0" w:line="240" w:lineRule="auto"/>
        <w:ind w:left="1276" w:right="849"/>
        <w:rPr>
          <w:lang w:val="fi-FI" w:eastAsia="fi-FI"/>
        </w:rPr>
      </w:pPr>
    </w:p>
    <w:p w14:paraId="1C39CEDD" w14:textId="30813046" w:rsidR="00AE2FFC" w:rsidRDefault="00AE2FFC" w:rsidP="007C07E9">
      <w:pPr>
        <w:pStyle w:val="Otsikko1"/>
        <w:spacing w:after="0"/>
        <w:ind w:left="1276" w:right="849"/>
        <w:rPr>
          <w:bCs/>
          <w:color w:val="000000" w:themeColor="text1"/>
        </w:rPr>
      </w:pPr>
      <w:r w:rsidRPr="00076138">
        <w:rPr>
          <w:bCs/>
          <w:color w:val="000000" w:themeColor="text1"/>
        </w:rPr>
        <w:t xml:space="preserve">Edellisen seurantaryhmän kokouksen </w:t>
      </w:r>
      <w:r w:rsidR="00000822" w:rsidRPr="00076138">
        <w:rPr>
          <w:bCs/>
          <w:color w:val="000000" w:themeColor="text1"/>
        </w:rPr>
        <w:t>(</w:t>
      </w:r>
      <w:r w:rsidR="001B08DC">
        <w:rPr>
          <w:bCs/>
          <w:color w:val="000000" w:themeColor="text1"/>
        </w:rPr>
        <w:t>7</w:t>
      </w:r>
      <w:r w:rsidR="00000822" w:rsidRPr="00076138">
        <w:rPr>
          <w:bCs/>
          <w:color w:val="000000" w:themeColor="text1"/>
        </w:rPr>
        <w:t>.</w:t>
      </w:r>
      <w:r w:rsidR="001B08DC">
        <w:rPr>
          <w:bCs/>
          <w:color w:val="000000" w:themeColor="text1"/>
        </w:rPr>
        <w:t>12</w:t>
      </w:r>
      <w:r w:rsidR="00000822" w:rsidRPr="00076138">
        <w:rPr>
          <w:bCs/>
          <w:color w:val="000000" w:themeColor="text1"/>
        </w:rPr>
        <w:t>.</w:t>
      </w:r>
      <w:r w:rsidR="00F7185F" w:rsidRPr="00076138">
        <w:rPr>
          <w:bCs/>
          <w:color w:val="000000" w:themeColor="text1"/>
        </w:rPr>
        <w:t>202</w:t>
      </w:r>
      <w:r w:rsidR="001B08DC">
        <w:rPr>
          <w:bCs/>
          <w:color w:val="000000" w:themeColor="text1"/>
        </w:rPr>
        <w:t>2</w:t>
      </w:r>
      <w:r w:rsidR="00000822" w:rsidRPr="00076138">
        <w:rPr>
          <w:bCs/>
          <w:color w:val="000000" w:themeColor="text1"/>
        </w:rPr>
        <w:t>) pöytäkirjan</w:t>
      </w:r>
      <w:r w:rsidRPr="00076138">
        <w:rPr>
          <w:bCs/>
          <w:color w:val="000000" w:themeColor="text1"/>
        </w:rPr>
        <w:t xml:space="preserve"> hyväksyminen</w:t>
      </w:r>
    </w:p>
    <w:p w14:paraId="307D8F5F" w14:textId="0798C95E" w:rsidR="00112661" w:rsidRDefault="00112661" w:rsidP="007C07E9">
      <w:pPr>
        <w:spacing w:after="0" w:line="240" w:lineRule="auto"/>
        <w:ind w:right="849"/>
        <w:rPr>
          <w:lang w:val="fi-FI" w:eastAsia="fi-FI"/>
        </w:rPr>
      </w:pPr>
    </w:p>
    <w:p w14:paraId="0B71C676" w14:textId="1D7FC233" w:rsidR="00112661" w:rsidRDefault="00112661" w:rsidP="007C07E9">
      <w:pPr>
        <w:spacing w:after="0" w:line="240" w:lineRule="auto"/>
        <w:ind w:left="1276" w:right="849"/>
        <w:rPr>
          <w:lang w:val="fi-FI" w:eastAsia="fi-FI"/>
        </w:rPr>
      </w:pPr>
      <w:r>
        <w:rPr>
          <w:lang w:val="fi-FI" w:eastAsia="fi-FI"/>
        </w:rPr>
        <w:t xml:space="preserve">Hyväksyttiin edellisen kokouksen pöytäkirja. </w:t>
      </w:r>
    </w:p>
    <w:p w14:paraId="5E9A4B20" w14:textId="464FEC6D" w:rsidR="00F7185F" w:rsidRPr="00F7185F" w:rsidRDefault="00F7185F" w:rsidP="007C07E9">
      <w:pPr>
        <w:spacing w:after="0" w:line="240" w:lineRule="auto"/>
        <w:ind w:right="849"/>
        <w:rPr>
          <w:lang w:val="fi-FI" w:eastAsia="fi-FI"/>
        </w:rPr>
      </w:pPr>
    </w:p>
    <w:p w14:paraId="2D91EB29" w14:textId="0DC12188" w:rsidR="00D2424A" w:rsidRDefault="00CE19A9" w:rsidP="007C07E9">
      <w:pPr>
        <w:pStyle w:val="Otsikko1"/>
        <w:spacing w:after="0"/>
        <w:ind w:left="1276" w:right="849"/>
        <w:rPr>
          <w:bCs/>
          <w:color w:val="000000" w:themeColor="text1"/>
        </w:rPr>
      </w:pPr>
      <w:r>
        <w:rPr>
          <w:bCs/>
          <w:color w:val="000000" w:themeColor="text1"/>
        </w:rPr>
        <w:t>Saamelaiseen arkeologiseen kulttuuriperintöön liittyvät kysymykset</w:t>
      </w:r>
    </w:p>
    <w:p w14:paraId="6C7BA5D9" w14:textId="77777777" w:rsidR="00D2424A" w:rsidRPr="00D2424A" w:rsidRDefault="00D2424A" w:rsidP="007C07E9">
      <w:pPr>
        <w:spacing w:after="0" w:line="240" w:lineRule="auto"/>
        <w:ind w:right="849"/>
        <w:rPr>
          <w:lang w:val="fi-FI" w:eastAsia="fi-FI"/>
        </w:rPr>
      </w:pPr>
    </w:p>
    <w:p w14:paraId="4B80E06B" w14:textId="77777777" w:rsidR="00915341" w:rsidRDefault="00CE19A9" w:rsidP="007C07E9">
      <w:pPr>
        <w:spacing w:after="0" w:line="240" w:lineRule="auto"/>
        <w:ind w:left="1276" w:right="849"/>
        <w:rPr>
          <w:iCs/>
          <w:lang w:val="fi-FI" w:eastAsia="fi-FI"/>
        </w:rPr>
      </w:pPr>
      <w:r>
        <w:rPr>
          <w:iCs/>
          <w:lang w:val="fi-FI" w:eastAsia="fi-FI"/>
        </w:rPr>
        <w:t xml:space="preserve">Saamelaiskäräjien puheenjohtaja kommentoi </w:t>
      </w:r>
      <w:r w:rsidR="00E240E9">
        <w:rPr>
          <w:iCs/>
          <w:lang w:val="fi-FI" w:eastAsia="fi-FI"/>
        </w:rPr>
        <w:t>säädös</w:t>
      </w:r>
      <w:r>
        <w:rPr>
          <w:iCs/>
          <w:lang w:val="fi-FI" w:eastAsia="fi-FI"/>
        </w:rPr>
        <w:t>valmistelua ja totesi mm., että saamelaiskäräjien näkökulmasta</w:t>
      </w:r>
      <w:r w:rsidR="001E0DCD">
        <w:rPr>
          <w:iCs/>
          <w:lang w:val="fi-FI" w:eastAsia="fi-FI"/>
        </w:rPr>
        <w:t xml:space="preserve"> tärkeintä on, että suoja kohdistuu kohteisiin, jotka saamelaiset itse määrittävät kuuluvan saamelaiseen arkeologiseen </w:t>
      </w:r>
      <w:r w:rsidR="00915341">
        <w:rPr>
          <w:iCs/>
          <w:lang w:val="fi-FI" w:eastAsia="fi-FI"/>
        </w:rPr>
        <w:t>kulttuuriperintöön</w:t>
      </w:r>
      <w:r w:rsidR="00E240E9">
        <w:rPr>
          <w:iCs/>
          <w:lang w:val="fi-FI" w:eastAsia="fi-FI"/>
        </w:rPr>
        <w:t xml:space="preserve">. On tärkeää, että saamelaiseen kulttuuriperintöön liittyviä asioita, kuten saamelaisen arkeologisen kulttuuriperinnön määritelmää ja tietovarannon julkisuutta koskevien ratkaisujen perustelut kirjataan </w:t>
      </w:r>
      <w:r w:rsidR="00915341">
        <w:rPr>
          <w:iCs/>
          <w:lang w:val="fi-FI" w:eastAsia="fi-FI"/>
        </w:rPr>
        <w:t xml:space="preserve">selkeästi </w:t>
      </w:r>
      <w:r w:rsidR="00E240E9">
        <w:rPr>
          <w:iCs/>
          <w:lang w:val="fi-FI" w:eastAsia="fi-FI"/>
        </w:rPr>
        <w:t xml:space="preserve">työryhmän mietintöön. Saamelaiskäräjät kannattaa päätösvallan siirtämistä saamelaisille itselleen siten, että </w:t>
      </w:r>
      <w:r w:rsidR="00915341">
        <w:rPr>
          <w:iCs/>
          <w:lang w:val="fi-FI" w:eastAsia="fi-FI"/>
        </w:rPr>
        <w:t xml:space="preserve">saamelaismuseo </w:t>
      </w:r>
      <w:proofErr w:type="spellStart"/>
      <w:r w:rsidR="00915341">
        <w:rPr>
          <w:iCs/>
          <w:lang w:val="fi-FI" w:eastAsia="fi-FI"/>
        </w:rPr>
        <w:t>Siida</w:t>
      </w:r>
      <w:proofErr w:type="spellEnd"/>
      <w:r w:rsidR="00915341">
        <w:rPr>
          <w:iCs/>
          <w:lang w:val="fi-FI" w:eastAsia="fi-FI"/>
        </w:rPr>
        <w:t xml:space="preserve"> vastaisi </w:t>
      </w:r>
      <w:r w:rsidR="00E240E9">
        <w:rPr>
          <w:iCs/>
          <w:lang w:val="fi-FI" w:eastAsia="fi-FI"/>
        </w:rPr>
        <w:t xml:space="preserve">päätösten toimeenpanoon </w:t>
      </w:r>
      <w:r w:rsidR="00915341">
        <w:rPr>
          <w:iCs/>
          <w:lang w:val="fi-FI" w:eastAsia="fi-FI"/>
        </w:rPr>
        <w:t>liittyvistä operatiivisista tehtävistä</w:t>
      </w:r>
      <w:r w:rsidR="00E240E9">
        <w:rPr>
          <w:iCs/>
          <w:lang w:val="fi-FI" w:eastAsia="fi-FI"/>
        </w:rPr>
        <w:t xml:space="preserve">. </w:t>
      </w:r>
      <w:r w:rsidR="00915341">
        <w:rPr>
          <w:iCs/>
          <w:lang w:val="fi-FI" w:eastAsia="fi-FI"/>
        </w:rPr>
        <w:t xml:space="preserve">Saamelaiskäräjien toiminnalle on turvattava riittävät resurssit. Saamelaiskäräjien toimivallan rajoittuminen kotiseutualueelle ei ole saamelaiskäräjien näkökulmasta perusteltua. </w:t>
      </w:r>
    </w:p>
    <w:p w14:paraId="494D3D94" w14:textId="77777777" w:rsidR="00915341" w:rsidRDefault="00915341" w:rsidP="007C07E9">
      <w:pPr>
        <w:spacing w:after="0" w:line="240" w:lineRule="auto"/>
        <w:ind w:left="1276" w:right="849"/>
        <w:rPr>
          <w:iCs/>
          <w:lang w:val="fi-FI" w:eastAsia="fi-FI"/>
        </w:rPr>
      </w:pPr>
    </w:p>
    <w:p w14:paraId="51F74CA6" w14:textId="00DCD712" w:rsidR="00D2424A" w:rsidRPr="00D2424A" w:rsidRDefault="00915341" w:rsidP="007C07E9">
      <w:pPr>
        <w:spacing w:after="0" w:line="240" w:lineRule="auto"/>
        <w:ind w:left="1276" w:right="849"/>
        <w:rPr>
          <w:iCs/>
          <w:lang w:val="fi-FI" w:eastAsia="fi-FI"/>
        </w:rPr>
      </w:pPr>
      <w:r>
        <w:rPr>
          <w:iCs/>
          <w:lang w:val="fi-FI" w:eastAsia="fi-FI"/>
        </w:rPr>
        <w:t xml:space="preserve">Puheenjohtaja kiitti saamelaiskäräjien näkemyksestä ja totesi, että asian valmistelua jatketaan opetus- ja kulttuuriministeriön sekä saamelaiskäräjien ja oikeusministeriön yhteistyönä. </w:t>
      </w:r>
    </w:p>
    <w:p w14:paraId="529BBEE4" w14:textId="77777777" w:rsidR="00D2424A" w:rsidRPr="00D2424A" w:rsidRDefault="00D2424A" w:rsidP="007C07E9">
      <w:pPr>
        <w:spacing w:after="0" w:line="240" w:lineRule="auto"/>
        <w:ind w:left="1276" w:right="849"/>
        <w:rPr>
          <w:iCs/>
          <w:lang w:val="fi-FI" w:eastAsia="fi-FI"/>
        </w:rPr>
      </w:pPr>
    </w:p>
    <w:p w14:paraId="7B838DF8" w14:textId="321657B7" w:rsidR="008A3745" w:rsidRDefault="00915341" w:rsidP="007C07E9">
      <w:pPr>
        <w:pStyle w:val="Otsikko1"/>
        <w:spacing w:after="0"/>
        <w:ind w:left="1276" w:right="849"/>
        <w:rPr>
          <w:bCs/>
          <w:color w:val="000000" w:themeColor="text1"/>
        </w:rPr>
      </w:pPr>
      <w:r>
        <w:rPr>
          <w:bCs/>
          <w:color w:val="000000" w:themeColor="text1"/>
        </w:rPr>
        <w:t>Keskustelu vaikutusten arvioinnista</w:t>
      </w:r>
    </w:p>
    <w:p w14:paraId="28BE5888" w14:textId="77777777" w:rsidR="00112661" w:rsidRPr="00112661" w:rsidRDefault="00112661" w:rsidP="007C07E9">
      <w:pPr>
        <w:spacing w:after="0" w:line="240" w:lineRule="auto"/>
        <w:ind w:right="849"/>
        <w:rPr>
          <w:lang w:val="fi-FI" w:eastAsia="fi-FI"/>
        </w:rPr>
      </w:pPr>
    </w:p>
    <w:p w14:paraId="1518E02D" w14:textId="483423C4" w:rsidR="000C6943" w:rsidRPr="00DF12A6" w:rsidRDefault="00112661" w:rsidP="00DF12A6">
      <w:pPr>
        <w:spacing w:after="0" w:line="240" w:lineRule="auto"/>
        <w:ind w:left="1276" w:right="849"/>
        <w:rPr>
          <w:iCs/>
          <w:lang w:val="fi-FI" w:eastAsia="fi-FI"/>
        </w:rPr>
      </w:pPr>
      <w:r w:rsidRPr="00112661">
        <w:rPr>
          <w:iCs/>
          <w:lang w:val="fi-FI" w:eastAsia="fi-FI"/>
        </w:rPr>
        <w:t xml:space="preserve">Lakimies Juha Maaperä esitteli </w:t>
      </w:r>
      <w:r w:rsidR="00915341">
        <w:rPr>
          <w:iCs/>
          <w:lang w:val="fi-FI" w:eastAsia="fi-FI"/>
        </w:rPr>
        <w:t xml:space="preserve">asiaa koskevaa valmistelutyötä. </w:t>
      </w:r>
      <w:r w:rsidR="000C6943">
        <w:rPr>
          <w:iCs/>
          <w:lang w:val="fi-FI" w:eastAsia="fi-FI"/>
        </w:rPr>
        <w:t>K</w:t>
      </w:r>
      <w:r w:rsidR="00915341">
        <w:rPr>
          <w:iCs/>
          <w:lang w:val="fi-FI" w:eastAsia="fi-FI"/>
        </w:rPr>
        <w:t xml:space="preserve">eskustelussa nousivat esiin mm. seuraavat asiat: </w:t>
      </w:r>
      <w:r w:rsidR="007662A7">
        <w:rPr>
          <w:iCs/>
          <w:lang w:val="fi-FI" w:eastAsia="fi-FI"/>
        </w:rPr>
        <w:t xml:space="preserve">Valmistelun tavoitteena on arvioida vain esityksestä johtuvat, välttämättömät resurssitarpeet. </w:t>
      </w:r>
      <w:r w:rsidR="00694B61">
        <w:rPr>
          <w:iCs/>
          <w:lang w:val="fi-FI" w:eastAsia="fi-FI"/>
        </w:rPr>
        <w:t>O</w:t>
      </w:r>
      <w:r w:rsidR="000C6943">
        <w:rPr>
          <w:iCs/>
          <w:lang w:val="fi-FI" w:eastAsia="fi-FI"/>
        </w:rPr>
        <w:t>nko hallinnollista työtä perusteltua lisätä tilanteessa, jossa valtiontalouteen ja julkiseen talouteen joudutaan hakemaan suuria säästöjä</w:t>
      </w:r>
      <w:r w:rsidR="00694B61">
        <w:rPr>
          <w:iCs/>
          <w:lang w:val="fi-FI" w:eastAsia="fi-FI"/>
        </w:rPr>
        <w:t>?</w:t>
      </w:r>
      <w:r w:rsidR="000C6943">
        <w:rPr>
          <w:iCs/>
          <w:lang w:val="fi-FI" w:eastAsia="fi-FI"/>
        </w:rPr>
        <w:t xml:space="preserve"> </w:t>
      </w:r>
      <w:r w:rsidR="009B38F2">
        <w:rPr>
          <w:iCs/>
          <w:lang w:val="fi-FI" w:eastAsia="fi-FI"/>
        </w:rPr>
        <w:t>V</w:t>
      </w:r>
      <w:r w:rsidR="00915341">
        <w:rPr>
          <w:iCs/>
          <w:lang w:val="fi-FI" w:eastAsia="fi-FI"/>
        </w:rPr>
        <w:t>aiku</w:t>
      </w:r>
      <w:r w:rsidR="00694B61">
        <w:rPr>
          <w:iCs/>
          <w:lang w:val="fi-FI" w:eastAsia="fi-FI"/>
        </w:rPr>
        <w:t xml:space="preserve">tusten </w:t>
      </w:r>
      <w:r w:rsidR="007662A7">
        <w:rPr>
          <w:iCs/>
          <w:lang w:val="fi-FI" w:eastAsia="fi-FI"/>
        </w:rPr>
        <w:t>arvio</w:t>
      </w:r>
      <w:r w:rsidR="00694B61">
        <w:rPr>
          <w:iCs/>
          <w:lang w:val="fi-FI" w:eastAsia="fi-FI"/>
        </w:rPr>
        <w:t>iminen</w:t>
      </w:r>
      <w:r w:rsidR="007662A7">
        <w:rPr>
          <w:iCs/>
          <w:lang w:val="fi-FI" w:eastAsia="fi-FI"/>
        </w:rPr>
        <w:t xml:space="preserve"> on haastavaa, sillä i</w:t>
      </w:r>
      <w:r w:rsidR="00915341">
        <w:rPr>
          <w:iCs/>
          <w:lang w:val="fi-FI" w:eastAsia="fi-FI"/>
        </w:rPr>
        <w:t>hmisten käyttäytymistä on vaikea ennakoida</w:t>
      </w:r>
      <w:r w:rsidR="007662A7">
        <w:rPr>
          <w:iCs/>
          <w:lang w:val="fi-FI" w:eastAsia="fi-FI"/>
        </w:rPr>
        <w:t xml:space="preserve">. </w:t>
      </w:r>
      <w:r w:rsidR="000C6943">
        <w:rPr>
          <w:iCs/>
          <w:lang w:val="fi-FI" w:eastAsia="fi-FI"/>
        </w:rPr>
        <w:t>T</w:t>
      </w:r>
      <w:r w:rsidR="00915341">
        <w:rPr>
          <w:iCs/>
          <w:lang w:val="fi-FI" w:eastAsia="fi-FI"/>
        </w:rPr>
        <w:t xml:space="preserve">iedonhallinnalle asetettavat vaatimukset ovat kasvaneet. </w:t>
      </w:r>
      <w:r w:rsidR="009B38F2">
        <w:rPr>
          <w:iCs/>
          <w:lang w:val="fi-FI" w:eastAsia="fi-FI"/>
        </w:rPr>
        <w:t xml:space="preserve">Julkisen hallinnon tiedonhallinnasta annetussa laissa </w:t>
      </w:r>
      <w:r w:rsidR="000C6943">
        <w:rPr>
          <w:iCs/>
          <w:lang w:val="fi-FI" w:eastAsia="fi-FI"/>
        </w:rPr>
        <w:t xml:space="preserve">asetettujen vaatimusten osalta voi olla yhteydessä valtiovarainministeriöön. </w:t>
      </w:r>
      <w:r w:rsidR="007662A7">
        <w:rPr>
          <w:iCs/>
          <w:lang w:val="fi-FI" w:eastAsia="fi-FI"/>
        </w:rPr>
        <w:t xml:space="preserve">Sovittiin, että </w:t>
      </w:r>
      <w:r w:rsidR="000C6943">
        <w:rPr>
          <w:iCs/>
          <w:lang w:val="fi-FI" w:eastAsia="fi-FI"/>
        </w:rPr>
        <w:t>kootaan kuntiin kohdistuvia vaikutuksia vielä selkeämmäksi kokonaisuudeksi ja</w:t>
      </w:r>
      <w:r w:rsidR="00DF12A6">
        <w:rPr>
          <w:iCs/>
          <w:color w:val="000000" w:themeColor="text1"/>
          <w:lang w:val="fi-FI" w:eastAsia="fi-FI"/>
        </w:rPr>
        <w:t xml:space="preserve"> </w:t>
      </w:r>
      <w:r w:rsidR="000C6943" w:rsidRPr="00EA7155">
        <w:rPr>
          <w:iCs/>
          <w:color w:val="000000" w:themeColor="text1"/>
          <w:lang w:val="fi-FI" w:eastAsia="fi-FI"/>
        </w:rPr>
        <w:t xml:space="preserve">jatketaan vaikutusten arviointia muiltakin osin. </w:t>
      </w:r>
    </w:p>
    <w:p w14:paraId="030C0134" w14:textId="06720EE2" w:rsidR="00D35B92" w:rsidRPr="00EA7155" w:rsidRDefault="00D35B92" w:rsidP="007C07E9">
      <w:pPr>
        <w:spacing w:after="0" w:line="240" w:lineRule="auto"/>
        <w:ind w:right="849"/>
        <w:rPr>
          <w:i/>
          <w:iCs/>
          <w:color w:val="000000" w:themeColor="text1"/>
          <w:lang w:val="fi-FI" w:eastAsia="fi-FI"/>
        </w:rPr>
      </w:pPr>
    </w:p>
    <w:p w14:paraId="3AEC3BA1" w14:textId="3B0184CD" w:rsidR="008D4742" w:rsidRPr="00EA7155" w:rsidRDefault="000C6943" w:rsidP="007C07E9">
      <w:pPr>
        <w:pStyle w:val="Otsikko1"/>
        <w:spacing w:after="0"/>
        <w:ind w:left="1276" w:right="849"/>
        <w:rPr>
          <w:bCs/>
          <w:color w:val="000000" w:themeColor="text1"/>
        </w:rPr>
      </w:pPr>
      <w:r w:rsidRPr="00EA7155">
        <w:rPr>
          <w:bCs/>
          <w:color w:val="000000" w:themeColor="text1"/>
        </w:rPr>
        <w:t>Lakikokonaisuuden yleisesittely</w:t>
      </w:r>
    </w:p>
    <w:p w14:paraId="30A06AC5" w14:textId="77777777" w:rsidR="006948CB" w:rsidRPr="00EA7155" w:rsidRDefault="006948CB" w:rsidP="007C07E9">
      <w:pPr>
        <w:spacing w:after="0" w:line="240" w:lineRule="auto"/>
        <w:ind w:right="849"/>
        <w:rPr>
          <w:color w:val="000000" w:themeColor="text1"/>
          <w:lang w:val="fi-FI" w:eastAsia="fi-FI"/>
        </w:rPr>
      </w:pPr>
    </w:p>
    <w:p w14:paraId="466103FA" w14:textId="619A781B" w:rsidR="008D4742" w:rsidRPr="00EA7155" w:rsidRDefault="000C6943" w:rsidP="007C07E9">
      <w:pPr>
        <w:spacing w:after="0" w:line="240" w:lineRule="auto"/>
        <w:ind w:left="1276" w:right="849"/>
        <w:rPr>
          <w:iCs/>
          <w:color w:val="000000" w:themeColor="text1"/>
          <w:lang w:val="fi-FI" w:eastAsia="fi-FI"/>
        </w:rPr>
      </w:pPr>
      <w:r w:rsidRPr="00EA7155">
        <w:rPr>
          <w:iCs/>
          <w:color w:val="000000" w:themeColor="text1"/>
          <w:lang w:val="fi-FI" w:eastAsia="fi-FI"/>
        </w:rPr>
        <w:t xml:space="preserve">Lakimies Juha Maaperä esitteli lakikokonaisuutta. </w:t>
      </w:r>
      <w:r w:rsidR="008C5514" w:rsidRPr="00EA7155">
        <w:rPr>
          <w:iCs/>
          <w:color w:val="000000" w:themeColor="text1"/>
          <w:lang w:val="fi-FI" w:eastAsia="fi-FI"/>
        </w:rPr>
        <w:t>Todettiin, että valmistelutilanne esitettiin hyvin ja selkeästi. Lisäksi todettiin, että perustuslakiasiat on hyvin esitetty taulukkomuodossa.</w:t>
      </w:r>
    </w:p>
    <w:p w14:paraId="3328A183" w14:textId="77777777" w:rsidR="00D35B92" w:rsidRPr="006948CB" w:rsidRDefault="00D35B92" w:rsidP="007C07E9">
      <w:pPr>
        <w:spacing w:after="0" w:line="240" w:lineRule="auto"/>
        <w:ind w:left="1276" w:right="849"/>
        <w:rPr>
          <w:iCs/>
          <w:lang w:val="fi-FI" w:eastAsia="fi-FI"/>
        </w:rPr>
      </w:pPr>
    </w:p>
    <w:p w14:paraId="3D872A4E" w14:textId="18BB8D0F" w:rsidR="004024AA" w:rsidRDefault="000C6943" w:rsidP="007C07E9">
      <w:pPr>
        <w:pStyle w:val="Otsikko1"/>
        <w:spacing w:after="0"/>
        <w:ind w:left="1276" w:right="849"/>
        <w:rPr>
          <w:bCs/>
          <w:color w:val="000000" w:themeColor="text1"/>
        </w:rPr>
      </w:pPr>
      <w:r>
        <w:rPr>
          <w:bCs/>
          <w:color w:val="000000" w:themeColor="text1"/>
        </w:rPr>
        <w:t>Yleinen keskustelutilaisuus 14.12.2022 ja keskustelutilaisuus saamelaisesta arkeologisesta kulttuuriperinnöstä</w:t>
      </w:r>
    </w:p>
    <w:p w14:paraId="104875F1" w14:textId="77777777" w:rsidR="006948CB" w:rsidRPr="006948CB" w:rsidRDefault="006948CB" w:rsidP="007C07E9">
      <w:pPr>
        <w:spacing w:after="0" w:line="240" w:lineRule="auto"/>
        <w:ind w:right="849"/>
        <w:rPr>
          <w:lang w:val="fi-FI" w:eastAsia="fi-FI"/>
        </w:rPr>
      </w:pPr>
    </w:p>
    <w:p w14:paraId="1722578D" w14:textId="32A354E0" w:rsidR="002F4981" w:rsidRPr="00C10539" w:rsidRDefault="006948CB" w:rsidP="007C07E9">
      <w:pPr>
        <w:spacing w:after="0" w:line="240" w:lineRule="auto"/>
        <w:ind w:left="1276" w:right="849"/>
        <w:rPr>
          <w:iCs/>
          <w:lang w:val="fi-FI" w:eastAsia="fi-FI"/>
        </w:rPr>
      </w:pPr>
      <w:r w:rsidRPr="00C10539">
        <w:rPr>
          <w:iCs/>
          <w:lang w:val="fi-FI" w:eastAsia="fi-FI"/>
        </w:rPr>
        <w:t xml:space="preserve">Hallitusneuvos Hanna Kiiskinen </w:t>
      </w:r>
      <w:r w:rsidR="000C6943">
        <w:rPr>
          <w:iCs/>
          <w:lang w:val="fi-FI" w:eastAsia="fi-FI"/>
        </w:rPr>
        <w:t xml:space="preserve">kertoi yleisestä keskustelutilaisuudesta sekä keväälle suunniteltua, saamelaista arkeologista kulttuuriperintöä koskevaa tilaisuutta koskevista suunnitelmista. Viimeksi mainittu tilaisuus on tarkoitus pitää Inarissa, kun saamelaista arkeologista kulttuuriperintöä </w:t>
      </w:r>
      <w:r w:rsidR="00E375F6">
        <w:rPr>
          <w:iCs/>
          <w:lang w:val="fi-FI" w:eastAsia="fi-FI"/>
        </w:rPr>
        <w:t xml:space="preserve">ja siihen liittyviä lupa- ja valvontatehtäviä </w:t>
      </w:r>
      <w:r w:rsidR="000C6943">
        <w:rPr>
          <w:iCs/>
          <w:lang w:val="fi-FI" w:eastAsia="fi-FI"/>
        </w:rPr>
        <w:t xml:space="preserve">koskevat ratkaisuehdotukset </w:t>
      </w:r>
      <w:r w:rsidR="00DA761D">
        <w:rPr>
          <w:iCs/>
          <w:lang w:val="fi-FI" w:eastAsia="fi-FI"/>
        </w:rPr>
        <w:t>ovat</w:t>
      </w:r>
      <w:r w:rsidR="00E375F6">
        <w:rPr>
          <w:iCs/>
          <w:lang w:val="fi-FI" w:eastAsia="fi-FI"/>
        </w:rPr>
        <w:t xml:space="preserve"> selvillä. </w:t>
      </w:r>
    </w:p>
    <w:p w14:paraId="67050FAE" w14:textId="7649A610" w:rsidR="007C07E9" w:rsidRPr="00F50792" w:rsidRDefault="007C07E9" w:rsidP="007C07E9">
      <w:pPr>
        <w:spacing w:after="0" w:line="240" w:lineRule="auto"/>
        <w:ind w:right="566"/>
        <w:rPr>
          <w:b/>
          <w:color w:val="000000" w:themeColor="text1"/>
          <w:lang w:val="fi-FI"/>
        </w:rPr>
      </w:pPr>
    </w:p>
    <w:p w14:paraId="48376153" w14:textId="77777777" w:rsidR="007C07E9" w:rsidRDefault="007C07E9" w:rsidP="007C07E9">
      <w:pPr>
        <w:pStyle w:val="Otsikko1"/>
        <w:spacing w:after="0"/>
        <w:ind w:left="1276" w:right="566"/>
        <w:rPr>
          <w:bCs/>
          <w:color w:val="000000" w:themeColor="text1"/>
        </w:rPr>
      </w:pPr>
      <w:r>
        <w:rPr>
          <w:bCs/>
          <w:color w:val="000000" w:themeColor="text1"/>
        </w:rPr>
        <w:t>Työsuunnitelman esittely</w:t>
      </w:r>
    </w:p>
    <w:p w14:paraId="0F9D8233" w14:textId="77777777" w:rsidR="007C07E9" w:rsidRPr="005D571A" w:rsidRDefault="007C07E9" w:rsidP="007C07E9">
      <w:pPr>
        <w:spacing w:after="0" w:line="240" w:lineRule="auto"/>
        <w:rPr>
          <w:lang w:val="fi-FI" w:eastAsia="fi-FI"/>
        </w:rPr>
      </w:pPr>
    </w:p>
    <w:p w14:paraId="28989839" w14:textId="7F6F3FBE" w:rsidR="007C07E9" w:rsidRDefault="007C07E9" w:rsidP="007C07E9">
      <w:pPr>
        <w:spacing w:after="0" w:line="240" w:lineRule="auto"/>
        <w:ind w:left="1276"/>
        <w:rPr>
          <w:lang w:val="fi-FI" w:eastAsia="fi-FI"/>
        </w:rPr>
      </w:pPr>
      <w:r>
        <w:rPr>
          <w:lang w:val="fi-FI" w:eastAsia="fi-FI"/>
        </w:rPr>
        <w:t xml:space="preserve">Erikoisasiantuntija Päivi Maaranen esitteli loppukauden (31.3.2023 asti) työsuunnitelmaa. </w:t>
      </w:r>
    </w:p>
    <w:p w14:paraId="69ED6849" w14:textId="77777777" w:rsidR="007C07E9" w:rsidRDefault="007C07E9" w:rsidP="007C07E9">
      <w:pPr>
        <w:spacing w:after="0" w:line="240" w:lineRule="auto"/>
        <w:ind w:left="1276"/>
        <w:rPr>
          <w:lang w:val="fi-FI" w:eastAsia="fi-FI"/>
        </w:rPr>
      </w:pPr>
    </w:p>
    <w:p w14:paraId="6B554C8E" w14:textId="503C44EA" w:rsidR="00646521" w:rsidRPr="009516AF" w:rsidRDefault="00E933C8" w:rsidP="007C07E9">
      <w:pPr>
        <w:pStyle w:val="Otsikko1"/>
        <w:spacing w:after="0"/>
        <w:ind w:left="1276" w:right="849"/>
        <w:rPr>
          <w:bCs/>
          <w:color w:val="000000" w:themeColor="text1"/>
        </w:rPr>
      </w:pPr>
      <w:r w:rsidRPr="009516AF">
        <w:rPr>
          <w:bCs/>
          <w:color w:val="000000" w:themeColor="text1"/>
        </w:rPr>
        <w:t>Muut asiat</w:t>
      </w:r>
    </w:p>
    <w:p w14:paraId="33A6573D" w14:textId="6FBAE710" w:rsidR="00A127EA" w:rsidRDefault="00A127EA" w:rsidP="007C07E9">
      <w:pPr>
        <w:spacing w:after="0" w:line="240" w:lineRule="auto"/>
        <w:ind w:left="1276" w:right="849"/>
        <w:rPr>
          <w:lang w:val="fi-FI" w:eastAsia="fi-FI"/>
        </w:rPr>
      </w:pPr>
    </w:p>
    <w:p w14:paraId="703F567B" w14:textId="1251640C" w:rsidR="006948CB" w:rsidRPr="006948CB" w:rsidRDefault="006948CB" w:rsidP="007C07E9">
      <w:pPr>
        <w:spacing w:after="0" w:line="240" w:lineRule="auto"/>
        <w:ind w:left="1276" w:right="849"/>
        <w:rPr>
          <w:lang w:val="fi-FI" w:eastAsia="fi-FI"/>
        </w:rPr>
      </w:pPr>
      <w:r>
        <w:rPr>
          <w:lang w:val="fi-FI" w:eastAsia="fi-FI"/>
        </w:rPr>
        <w:t xml:space="preserve">Ei ollut muita asioita. </w:t>
      </w:r>
    </w:p>
    <w:p w14:paraId="23667C7B" w14:textId="77777777" w:rsidR="00076138" w:rsidRPr="00076138" w:rsidRDefault="00076138" w:rsidP="007C07E9">
      <w:pPr>
        <w:pStyle w:val="Luettelokappale"/>
        <w:spacing w:after="0" w:line="240" w:lineRule="auto"/>
        <w:ind w:left="1636" w:right="849"/>
        <w:rPr>
          <w:lang w:val="fi-FI" w:eastAsia="fi-FI"/>
        </w:rPr>
      </w:pPr>
    </w:p>
    <w:p w14:paraId="1819B910" w14:textId="5D2ED216" w:rsidR="00A127EA" w:rsidRDefault="00F22103" w:rsidP="007C07E9">
      <w:pPr>
        <w:pStyle w:val="Otsikko1"/>
        <w:spacing w:after="0"/>
        <w:ind w:left="1276" w:right="849"/>
        <w:rPr>
          <w:bCs/>
        </w:rPr>
      </w:pPr>
      <w:r w:rsidRPr="009516AF">
        <w:rPr>
          <w:bCs/>
        </w:rPr>
        <w:t>Kokouksen päättäminen</w:t>
      </w:r>
    </w:p>
    <w:p w14:paraId="683E7839" w14:textId="77777777" w:rsidR="006948CB" w:rsidRPr="006948CB" w:rsidRDefault="006948CB" w:rsidP="007C07E9">
      <w:pPr>
        <w:spacing w:after="0" w:line="240" w:lineRule="auto"/>
        <w:ind w:right="849"/>
        <w:rPr>
          <w:lang w:val="fi-FI" w:eastAsia="fi-FI"/>
        </w:rPr>
      </w:pPr>
    </w:p>
    <w:p w14:paraId="49A46BEB" w14:textId="1A089FAD" w:rsidR="00EA38EB" w:rsidRPr="006948CB" w:rsidRDefault="006948CB" w:rsidP="007C07E9">
      <w:pPr>
        <w:spacing w:after="0" w:line="240" w:lineRule="auto"/>
        <w:ind w:left="1276" w:right="849"/>
        <w:rPr>
          <w:color w:val="000000" w:themeColor="text1"/>
          <w:lang w:val="fi-FI" w:eastAsia="fi-FI"/>
        </w:rPr>
      </w:pPr>
      <w:r>
        <w:rPr>
          <w:lang w:val="fi-FI" w:eastAsia="fi-FI"/>
        </w:rPr>
        <w:t>Puheenj</w:t>
      </w:r>
      <w:r w:rsidR="00E375F6">
        <w:rPr>
          <w:lang w:val="fi-FI" w:eastAsia="fi-FI"/>
        </w:rPr>
        <w:t>ohtaja päätti kokouksen klo 10.5</w:t>
      </w:r>
      <w:r>
        <w:rPr>
          <w:lang w:val="fi-FI" w:eastAsia="fi-FI"/>
        </w:rPr>
        <w:t xml:space="preserve">0. </w:t>
      </w:r>
      <w:r w:rsidR="00E375F6">
        <w:rPr>
          <w:lang w:val="fi-FI" w:eastAsia="fi-FI"/>
        </w:rPr>
        <w:t xml:space="preserve">Todettiin, että palataan erikseen seuraavien kokousten aikatauluihin. </w:t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0A1297" w:rsidRPr="007C07E9" w14:paraId="18FDDEFD" w14:textId="77777777" w:rsidTr="005B3901">
        <w:tc>
          <w:tcPr>
            <w:tcW w:w="1304" w:type="dxa"/>
          </w:tcPr>
          <w:p w14:paraId="3311449B" w14:textId="4226B7CA" w:rsidR="000A1297" w:rsidRPr="007C07E9" w:rsidRDefault="000A1297" w:rsidP="00F7185F">
            <w:pPr>
              <w:pStyle w:val="Normaalikappale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bookmarkStart w:id="1" w:name="_Hlk51941406"/>
          </w:p>
        </w:tc>
        <w:tc>
          <w:tcPr>
            <w:tcW w:w="8222" w:type="dxa"/>
          </w:tcPr>
          <w:p w14:paraId="64D9F7A2" w14:textId="71ADE3F7" w:rsidR="00EA38EB" w:rsidRPr="007C07E9" w:rsidRDefault="00A94B52" w:rsidP="007C07E9">
            <w:pPr>
              <w:pStyle w:val="Normaalikappale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2"/>
                  <w:szCs w:val="2"/>
                </w:rPr>
                <w:tag w:val="ToActivityContact"/>
                <w:id w:val="10001"/>
                <w:lock w:val="sdtLocked"/>
                <w:placeholder>
                  <w:docPart w:val="DEF40AEEE0E04211A3DCBB1F67BBF721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  <w:text w:multiLine="1"/>
              </w:sdtPr>
              <w:sdtEndPr/>
              <w:sdtContent>
                <w:r w:rsidR="007C07E9" w:rsidRPr="007C07E9">
                  <w:rPr>
                    <w:rStyle w:val="Paikkamerkkiteksti"/>
                    <w:rFonts w:ascii="Arial" w:hAnsi="Arial" w:cs="Arial"/>
                    <w:sz w:val="2"/>
                    <w:szCs w:val="2"/>
                  </w:rPr>
                  <w:t>Vastaanottajat</w:t>
                </w:r>
              </w:sdtContent>
            </w:sdt>
          </w:p>
        </w:tc>
      </w:tr>
      <w:tr w:rsidR="000A1297" w:rsidRPr="007C07E9" w14:paraId="16C596FB" w14:textId="77777777" w:rsidTr="005B3901">
        <w:tc>
          <w:tcPr>
            <w:tcW w:w="1304" w:type="dxa"/>
          </w:tcPr>
          <w:p w14:paraId="5E606148" w14:textId="7A35ADFD" w:rsidR="000A1297" w:rsidRPr="007C07E9" w:rsidRDefault="000A1297" w:rsidP="00F7185F">
            <w:pPr>
              <w:pStyle w:val="Normaalikappale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2" w:type="dxa"/>
          </w:tcPr>
          <w:p w14:paraId="3280EB09" w14:textId="14968843" w:rsidR="000A1297" w:rsidRPr="007C07E9" w:rsidRDefault="00A94B52" w:rsidP="00F7185F">
            <w:pPr>
              <w:pStyle w:val="Normaalikappale"/>
              <w:rPr>
                <w:rFonts w:ascii="Arial" w:hAnsi="Arial" w:cs="Arial"/>
                <w:sz w:val="2"/>
                <w:szCs w:val="2"/>
              </w:rPr>
            </w:pPr>
            <w:sdt>
              <w:sdtPr>
                <w:rPr>
                  <w:rFonts w:ascii="Arial" w:hAnsi="Arial" w:cs="Arial"/>
                  <w:sz w:val="2"/>
                  <w:szCs w:val="2"/>
                </w:rPr>
                <w:tag w:val="ToActivityContact"/>
                <w:id w:val="10002"/>
                <w:lock w:val="sdtLocked"/>
                <w:placeholder>
                  <w:docPart w:val="6BC558CE861B476F9F0A11D04CB5F60D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  <w:text w:multiLine="1"/>
              </w:sdtPr>
              <w:sdtEndPr/>
              <w:sdtContent>
                <w:r w:rsidR="00081EEF" w:rsidRPr="007C07E9">
                  <w:rPr>
                    <w:rFonts w:ascii="Arial" w:hAnsi="Arial" w:cs="Arial"/>
                    <w:sz w:val="2"/>
                    <w:szCs w:val="2"/>
                  </w:rPr>
                  <w:br/>
                  <w:t xml:space="preserve">        </w:t>
                </w:r>
              </w:sdtContent>
            </w:sdt>
          </w:p>
        </w:tc>
      </w:tr>
      <w:bookmarkEnd w:id="1"/>
    </w:tbl>
    <w:p w14:paraId="411F3884" w14:textId="30AF1058" w:rsidR="00EA38EB" w:rsidRDefault="00EA38EB" w:rsidP="007C07E9">
      <w:pPr>
        <w:spacing w:after="0" w:line="240" w:lineRule="auto"/>
        <w:rPr>
          <w:lang w:val="fi-FI" w:eastAsia="fi-FI"/>
        </w:rPr>
      </w:pPr>
    </w:p>
    <w:sectPr w:rsidR="00EA38EB" w:rsidSect="00EA38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917DD" w14:textId="77777777" w:rsidR="00A94B52" w:rsidRDefault="00A94B52" w:rsidP="003E5300">
      <w:pPr>
        <w:spacing w:after="0" w:line="240" w:lineRule="auto"/>
      </w:pPr>
      <w:r>
        <w:separator/>
      </w:r>
    </w:p>
  </w:endnote>
  <w:endnote w:type="continuationSeparator" w:id="0">
    <w:p w14:paraId="39CC6D39" w14:textId="77777777" w:rsidR="00A94B52" w:rsidRDefault="00A94B52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12077" w14:textId="77777777" w:rsidR="00DF12A6" w:rsidRDefault="00DF12A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BA2FA" w14:textId="77777777" w:rsidR="00DF12A6" w:rsidRDefault="00DF12A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0BE5B244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58797B7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7833D3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10CFE91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32D8168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CA1DC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2C685A8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F4930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2BA23F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A0307E3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1524FA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DC7933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7DBBCF9E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A6514C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2DAF12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463583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3BFC09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240DF1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315EECDE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918E52C" w14:textId="4C2D567B" w:rsidR="00595089" w:rsidRPr="00224721" w:rsidRDefault="00A94B52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4F3A5135176F4BD5B6D94F91D1FDC996"/>
              </w:placeholder>
              <w:text w:multiLine="1"/>
            </w:sdtPr>
            <w:sdtEndPr/>
            <w:sdtContent>
              <w:r w:rsidR="00081EEF">
                <w:rPr>
                  <w:rFonts w:cs="Arial"/>
                  <w:noProof/>
                  <w:sz w:val="16"/>
                  <w:lang w:val="en-US"/>
                </w:rPr>
                <w:t>Opetus- ja kulttuuriministeriö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3B1C9DBB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3DBD31E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33F0AFA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1494F3F0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2B3301" w:rsidRPr="00C53858" w14:paraId="6294B81C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BD8B5159613943A19E1D3B14D22B4E80"/>
            </w:placeholder>
            <w:text/>
          </w:sdtPr>
          <w:sdtEndPr/>
          <w:sdtContent>
            <w:p w14:paraId="21B1E0B5" w14:textId="0BB4DAD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29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FCABF0BFE68C4A98884E0B489F8752F9"/>
            </w:placeholder>
            <w:text/>
          </w:sdtPr>
          <w:sdtEndPr/>
          <w:sdtContent>
            <w:p w14:paraId="40065459" w14:textId="6699F91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Meritullinkatu 10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B00B358FFB5E4E199D10FC58981FF54F"/>
            </w:placeholder>
            <w:text/>
          </w:sdtPr>
          <w:sdtEndPr/>
          <w:sdtContent>
            <w:p w14:paraId="4DDEB6F1" w14:textId="44A560F5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993C1C6C1E9042DE813E5033CA8480A8"/>
            </w:placeholder>
            <w:text/>
          </w:sdtPr>
          <w:sdtEndPr/>
          <w:sdtContent>
            <w:p w14:paraId="741D28DE" w14:textId="346A4A9D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09 135 9335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185170A195754F6B83133F11500DB871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1DB5CD61" w14:textId="43E6C01C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kirjaamo@minedu.fi</w:t>
              </w:r>
            </w:p>
          </w:tc>
        </w:sdtContent>
      </w:sdt>
    </w:tr>
    <w:tr w:rsidR="002B3301" w:rsidRPr="00C53858" w14:paraId="1726485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087D414C347B475C846610E16BE76B62"/>
            </w:placeholder>
            <w:text/>
          </w:sdtPr>
          <w:sdtEndPr/>
          <w:sdtContent>
            <w:p w14:paraId="7E67FB03" w14:textId="41F6D3B7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23EC2002CE8346AFA84A249A43DE8A7A"/>
            </w:placeholder>
            <w:text/>
          </w:sdtPr>
          <w:sdtEndPr/>
          <w:sdtContent>
            <w:p w14:paraId="7615910E" w14:textId="638641E9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45E52BC8A7F4482B9F39747E65066A2E"/>
            </w:placeholder>
            <w:text/>
          </w:sdtPr>
          <w:sdtEndPr/>
          <w:sdtContent>
            <w:p w14:paraId="346AC6BD" w14:textId="54E3591D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F5715DA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313C16A311764F6A8915A0D5324951C3"/>
            </w:placeholder>
            <w:text/>
          </w:sdtPr>
          <w:sdtEndPr/>
          <w:sdtContent>
            <w:p w14:paraId="4AEE3A31" w14:textId="0C45DA06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+358 9 135 9335</w:t>
              </w:r>
            </w:p>
          </w:sdtContent>
        </w:sdt>
        <w:p w14:paraId="303B3627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5BE8929389A54025AA841A6218650C2C"/>
            </w:placeholder>
            <w:showingPlcHdr/>
            <w:text/>
          </w:sdtPr>
          <w:sdtEndPr/>
          <w:sdtContent>
            <w:p w14:paraId="6A995387" w14:textId="2ED074C7" w:rsidR="002B3301" w:rsidRPr="00C53858" w:rsidRDefault="00A94B52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2B3301" w:rsidRPr="00C53858" w14:paraId="03151AF6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B58579D9E3364CFEB167FE525252D78E"/>
            </w:placeholder>
            <w:showingPlcHdr/>
            <w:text/>
          </w:sdtPr>
          <w:sdtEndPr/>
          <w:sdtContent>
            <w:p w14:paraId="32B1494E" w14:textId="0740506C" w:rsidR="002B3301" w:rsidRPr="00C53858" w:rsidRDefault="00A94B52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3BD89D8170224F8995B6901BAB472E8B"/>
            </w:placeholder>
            <w:showingPlcHdr/>
            <w:text/>
          </w:sdtPr>
          <w:sdtEndPr/>
          <w:sdtContent>
            <w:p w14:paraId="5656152B" w14:textId="3375A855" w:rsidR="002B3301" w:rsidRPr="00C53858" w:rsidRDefault="00A94B52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3F76F8AC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522EC775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7A6BFB3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5BB7F62E" w14:textId="77777777" w:rsidR="00595089" w:rsidRDefault="005950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98B6F" w14:textId="77777777" w:rsidR="00A94B52" w:rsidRDefault="00A94B52" w:rsidP="003E5300">
      <w:pPr>
        <w:spacing w:after="0" w:line="240" w:lineRule="auto"/>
      </w:pPr>
      <w:r>
        <w:separator/>
      </w:r>
    </w:p>
  </w:footnote>
  <w:footnote w:type="continuationSeparator" w:id="0">
    <w:p w14:paraId="0DFA734E" w14:textId="77777777" w:rsidR="00A94B52" w:rsidRDefault="00A94B52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A53ED" w14:textId="77777777" w:rsidR="00DF12A6" w:rsidRDefault="00DF12A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717"/>
      <w:gridCol w:w="3544"/>
      <w:gridCol w:w="283"/>
      <w:gridCol w:w="2829"/>
    </w:tblGrid>
    <w:tr w:rsidR="00662C18" w:rsidRPr="00D7561A" w14:paraId="26665516" w14:textId="77777777" w:rsidTr="00C51F93">
      <w:trPr>
        <w:jc w:val="center"/>
      </w:trPr>
      <w:tc>
        <w:tcPr>
          <w:tcW w:w="2255" w:type="dxa"/>
        </w:tcPr>
        <w:p w14:paraId="1DCF4BD8" w14:textId="77777777" w:rsidR="00EC623E" w:rsidRPr="00236593" w:rsidRDefault="00EC623E" w:rsidP="00C51F93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349D5B10" w14:textId="77777777" w:rsidR="00EC623E" w:rsidRPr="00236593" w:rsidRDefault="00EC623E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13BB3421" w14:textId="77777777" w:rsidR="00EC623E" w:rsidRPr="00236593" w:rsidRDefault="00EC623E" w:rsidP="00A1175E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0FCB9C20" w14:textId="77777777" w:rsidR="00EC623E" w:rsidRPr="00236593" w:rsidRDefault="00EC623E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11312BB4" w14:textId="6CF8956E" w:rsidR="00EC623E" w:rsidRPr="00236593" w:rsidRDefault="00EC623E" w:rsidP="00A86151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DF12A6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DF12A6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</w:tbl>
  <w:p w14:paraId="3EDAE56A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16"/>
      <w:gridCol w:w="3066"/>
      <w:gridCol w:w="271"/>
      <w:gridCol w:w="2437"/>
    </w:tblGrid>
    <w:tr w:rsidR="00595089" w:rsidRPr="00D7561A" w14:paraId="61D50B8B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0716AFE1" w14:textId="246A203E" w:rsidR="00595089" w:rsidRPr="00236593" w:rsidRDefault="00081EEF" w:rsidP="00C6663B">
          <w:pPr>
            <w:pStyle w:val="Yltunniste"/>
            <w:rPr>
              <w:rFonts w:cs="Arial"/>
            </w:rPr>
          </w:pPr>
          <w:bookmarkStart w:id="2" w:name="VAHVAOrganizationLogo"/>
          <w:bookmarkEnd w:id="2"/>
          <w:r>
            <w:rPr>
              <w:rFonts w:cs="Arial"/>
              <w:noProof/>
              <w:lang w:eastAsia="fi-FI"/>
            </w:rPr>
            <w:drawing>
              <wp:inline distT="0" distB="0" distL="0" distR="0" wp14:anchorId="1663B7A1" wp14:editId="632E5402">
                <wp:extent cx="2286000" cy="1476375"/>
                <wp:effectExtent l="0" t="0" r="0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C660B68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41D03EE4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6D098DD0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2924E5D" w14:textId="3A247BBE" w:rsidR="00595089" w:rsidRPr="00236593" w:rsidRDefault="00595089" w:rsidP="00C6663B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DF12A6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DF12A6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2522163C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4528B17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452CA6CD" w14:textId="77777777" w:rsidR="00595089" w:rsidRPr="00F7185F" w:rsidRDefault="00595089" w:rsidP="00C6663B">
          <w:pPr>
            <w:pStyle w:val="Yltunniste"/>
            <w:rPr>
              <w:rFonts w:cs="Arial"/>
              <w:color w:val="000000" w:themeColor="text1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  <w:color w:val="000000" w:themeColor="text1"/>
            </w:rPr>
            <w:tag w:val="_DC_MinutesName"/>
            <w:id w:val="199062971"/>
            <w:placeholder>
              <w:docPart w:val="1076CB4D3172404DBE96FB55F0B6F4A7"/>
            </w:placeholder>
            <w:text/>
          </w:sdtPr>
          <w:sdtEndPr/>
          <w:sdtContent>
            <w:p w14:paraId="5D07E362" w14:textId="202C62DB" w:rsidR="00595089" w:rsidRPr="00F7185F" w:rsidRDefault="00DF12A6" w:rsidP="0099427D">
              <w:pPr>
                <w:pStyle w:val="Yltunniste"/>
                <w:rPr>
                  <w:rFonts w:cs="Arial"/>
                  <w:b/>
                  <w:color w:val="000000" w:themeColor="text1"/>
                </w:rPr>
              </w:pPr>
              <w:r>
                <w:rPr>
                  <w:rFonts w:cs="Arial"/>
                  <w:b/>
                  <w:color w:val="000000" w:themeColor="text1"/>
                </w:rPr>
                <w:t>Pöytäkirja</w:t>
              </w:r>
            </w:p>
          </w:sdtContent>
        </w:sdt>
      </w:tc>
      <w:tc>
        <w:tcPr>
          <w:tcW w:w="283" w:type="dxa"/>
        </w:tcPr>
        <w:p w14:paraId="12AB096F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4695B134" w14:textId="77777777" w:rsidR="00595089" w:rsidRDefault="00595089" w:rsidP="00C6663B">
          <w:pPr>
            <w:pStyle w:val="Yltunniste"/>
            <w:rPr>
              <w:rFonts w:cs="Arial"/>
            </w:rPr>
          </w:pPr>
        </w:p>
        <w:p w14:paraId="77BBF579" w14:textId="77777777" w:rsidR="00595089" w:rsidRDefault="00595089" w:rsidP="00C6663B">
          <w:pPr>
            <w:rPr>
              <w:lang w:val="fi-FI"/>
            </w:rPr>
          </w:pPr>
        </w:p>
        <w:p w14:paraId="00C51E25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02A9631F" w14:textId="77777777" w:rsidTr="00C6663B">
      <w:trPr>
        <w:jc w:val="center"/>
      </w:trPr>
      <w:tc>
        <w:tcPr>
          <w:tcW w:w="2972" w:type="dxa"/>
          <w:gridSpan w:val="2"/>
        </w:tcPr>
        <w:p w14:paraId="27BBB66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3-05-22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67510151" w14:textId="2A3855D4" w:rsidR="00595089" w:rsidRPr="00E26674" w:rsidRDefault="00D32B68" w:rsidP="00C6663B">
              <w:pPr>
                <w:pStyle w:val="Yltunniste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22</w:t>
              </w:r>
              <w:r w:rsidR="007A3D6D">
                <w:rPr>
                  <w:rFonts w:cs="Arial"/>
                </w:rPr>
                <w:t>.</w:t>
              </w:r>
              <w:r>
                <w:rPr>
                  <w:rFonts w:cs="Arial"/>
                </w:rPr>
                <w:t>5</w:t>
              </w:r>
              <w:r w:rsidR="000D0629">
                <w:rPr>
                  <w:rFonts w:cs="Arial"/>
                </w:rPr>
                <w:t>.202</w:t>
              </w:r>
              <w:r>
                <w:rPr>
                  <w:rFonts w:cs="Arial"/>
                </w:rPr>
                <w:t>3</w:t>
              </w:r>
            </w:p>
          </w:tc>
        </w:sdtContent>
      </w:sdt>
      <w:tc>
        <w:tcPr>
          <w:tcW w:w="283" w:type="dxa"/>
        </w:tcPr>
        <w:p w14:paraId="29AC6099" w14:textId="77777777" w:rsidR="00595089" w:rsidRPr="002D5758" w:rsidRDefault="00595089" w:rsidP="00C6663B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55029969" w14:textId="011535F0" w:rsidR="00595089" w:rsidRPr="00E26674" w:rsidRDefault="00081EEF" w:rsidP="00C6663B">
              <w:pPr>
                <w:pStyle w:val="Yltunniste"/>
                <w:rPr>
                  <w:rFonts w:cs="Arial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5FC42417" w14:textId="14E63CE1" w:rsidR="00595089" w:rsidRPr="00E26674" w:rsidRDefault="00081EEF" w:rsidP="00C6663B">
              <w:pPr>
                <w:pStyle w:val="Yltunniste"/>
                <w:rPr>
                  <w:rFonts w:cs="Arial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Cs w:val="20"/>
                </w:rPr>
                <w:t>20-201343</w:t>
              </w:r>
            </w:p>
          </w:sdtContent>
        </w:sdt>
      </w:tc>
    </w:tr>
  </w:tbl>
  <w:p w14:paraId="374C4ACB" w14:textId="77777777" w:rsidR="00595089" w:rsidRPr="00595089" w:rsidRDefault="00595089" w:rsidP="00595089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C49"/>
    <w:multiLevelType w:val="hybridMultilevel"/>
    <w:tmpl w:val="E69A2DA8"/>
    <w:lvl w:ilvl="0" w:tplc="225212D6">
      <w:start w:val="15"/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6FC107C"/>
    <w:multiLevelType w:val="hybridMultilevel"/>
    <w:tmpl w:val="9864BB8C"/>
    <w:lvl w:ilvl="0" w:tplc="E378FBDA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20" w:hanging="360"/>
      </w:pPr>
    </w:lvl>
    <w:lvl w:ilvl="2" w:tplc="040B001B" w:tentative="1">
      <w:start w:val="1"/>
      <w:numFmt w:val="lowerRoman"/>
      <w:lvlText w:val="%3."/>
      <w:lvlJc w:val="right"/>
      <w:pPr>
        <w:ind w:left="2240" w:hanging="180"/>
      </w:pPr>
    </w:lvl>
    <w:lvl w:ilvl="3" w:tplc="040B000F" w:tentative="1">
      <w:start w:val="1"/>
      <w:numFmt w:val="decimal"/>
      <w:lvlText w:val="%4."/>
      <w:lvlJc w:val="left"/>
      <w:pPr>
        <w:ind w:left="2960" w:hanging="360"/>
      </w:pPr>
    </w:lvl>
    <w:lvl w:ilvl="4" w:tplc="040B0019" w:tentative="1">
      <w:start w:val="1"/>
      <w:numFmt w:val="lowerLetter"/>
      <w:lvlText w:val="%5."/>
      <w:lvlJc w:val="left"/>
      <w:pPr>
        <w:ind w:left="3680" w:hanging="360"/>
      </w:pPr>
    </w:lvl>
    <w:lvl w:ilvl="5" w:tplc="040B001B" w:tentative="1">
      <w:start w:val="1"/>
      <w:numFmt w:val="lowerRoman"/>
      <w:lvlText w:val="%6."/>
      <w:lvlJc w:val="right"/>
      <w:pPr>
        <w:ind w:left="4400" w:hanging="180"/>
      </w:pPr>
    </w:lvl>
    <w:lvl w:ilvl="6" w:tplc="040B000F" w:tentative="1">
      <w:start w:val="1"/>
      <w:numFmt w:val="decimal"/>
      <w:lvlText w:val="%7."/>
      <w:lvlJc w:val="left"/>
      <w:pPr>
        <w:ind w:left="5120" w:hanging="360"/>
      </w:pPr>
    </w:lvl>
    <w:lvl w:ilvl="7" w:tplc="040B0019" w:tentative="1">
      <w:start w:val="1"/>
      <w:numFmt w:val="lowerLetter"/>
      <w:lvlText w:val="%8."/>
      <w:lvlJc w:val="left"/>
      <w:pPr>
        <w:ind w:left="5840" w:hanging="360"/>
      </w:pPr>
    </w:lvl>
    <w:lvl w:ilvl="8" w:tplc="040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0D620CD9"/>
    <w:multiLevelType w:val="multilevel"/>
    <w:tmpl w:val="9FB42A0C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3EFF6EFA"/>
    <w:multiLevelType w:val="hybridMultilevel"/>
    <w:tmpl w:val="E5626C6E"/>
    <w:lvl w:ilvl="0" w:tplc="C37AA8A2">
      <w:start w:val="26"/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56025248"/>
    <w:multiLevelType w:val="hybridMultilevel"/>
    <w:tmpl w:val="24982708"/>
    <w:lvl w:ilvl="0" w:tplc="98243322">
      <w:start w:val="2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92100DD"/>
    <w:multiLevelType w:val="hybridMultilevel"/>
    <w:tmpl w:val="71E84412"/>
    <w:lvl w:ilvl="0" w:tplc="B67431CA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CF8608B"/>
    <w:multiLevelType w:val="hybridMultilevel"/>
    <w:tmpl w:val="C9AC494A"/>
    <w:lvl w:ilvl="0" w:tplc="A6BE7542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CCE5EC9"/>
    <w:multiLevelType w:val="hybridMultilevel"/>
    <w:tmpl w:val="73B20C30"/>
    <w:lvl w:ilvl="0" w:tplc="68727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51DD6"/>
    <w:multiLevelType w:val="hybridMultilevel"/>
    <w:tmpl w:val="4AF4E7B0"/>
    <w:lvl w:ilvl="0" w:tplc="792C1BA8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19B0C67"/>
    <w:multiLevelType w:val="hybridMultilevel"/>
    <w:tmpl w:val="101658FA"/>
    <w:lvl w:ilvl="0" w:tplc="CD70FC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ADED6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3294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71260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0A72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04CD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4DCEB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60BD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F0DC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A53853"/>
    <w:multiLevelType w:val="hybridMultilevel"/>
    <w:tmpl w:val="2710ED6C"/>
    <w:lvl w:ilvl="0" w:tplc="FC1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0822"/>
    <w:rsid w:val="0000327B"/>
    <w:rsid w:val="00003A27"/>
    <w:rsid w:val="00007478"/>
    <w:rsid w:val="0001518E"/>
    <w:rsid w:val="00015753"/>
    <w:rsid w:val="00021ABC"/>
    <w:rsid w:val="0002429A"/>
    <w:rsid w:val="00024548"/>
    <w:rsid w:val="00024ACE"/>
    <w:rsid w:val="0002511D"/>
    <w:rsid w:val="00025361"/>
    <w:rsid w:val="00031214"/>
    <w:rsid w:val="000352B2"/>
    <w:rsid w:val="00040057"/>
    <w:rsid w:val="000404D3"/>
    <w:rsid w:val="000410AA"/>
    <w:rsid w:val="00043EE3"/>
    <w:rsid w:val="00044CD4"/>
    <w:rsid w:val="000504BF"/>
    <w:rsid w:val="00050657"/>
    <w:rsid w:val="00050A19"/>
    <w:rsid w:val="00054453"/>
    <w:rsid w:val="000568C6"/>
    <w:rsid w:val="000577B2"/>
    <w:rsid w:val="00060C26"/>
    <w:rsid w:val="00061FE6"/>
    <w:rsid w:val="000642B1"/>
    <w:rsid w:val="00066C91"/>
    <w:rsid w:val="000724CC"/>
    <w:rsid w:val="000758AA"/>
    <w:rsid w:val="000760A8"/>
    <w:rsid w:val="00076138"/>
    <w:rsid w:val="00076916"/>
    <w:rsid w:val="00081EEF"/>
    <w:rsid w:val="000827CE"/>
    <w:rsid w:val="00095291"/>
    <w:rsid w:val="000A1297"/>
    <w:rsid w:val="000A5966"/>
    <w:rsid w:val="000A667A"/>
    <w:rsid w:val="000B2E05"/>
    <w:rsid w:val="000B4D19"/>
    <w:rsid w:val="000B608A"/>
    <w:rsid w:val="000B627C"/>
    <w:rsid w:val="000C2364"/>
    <w:rsid w:val="000C2B0C"/>
    <w:rsid w:val="000C2CDC"/>
    <w:rsid w:val="000C5144"/>
    <w:rsid w:val="000C6943"/>
    <w:rsid w:val="000D035C"/>
    <w:rsid w:val="000D0629"/>
    <w:rsid w:val="000D1108"/>
    <w:rsid w:val="000D14C1"/>
    <w:rsid w:val="000D2C2C"/>
    <w:rsid w:val="000D2E2D"/>
    <w:rsid w:val="000D5B14"/>
    <w:rsid w:val="000E0DDB"/>
    <w:rsid w:val="000E4CF9"/>
    <w:rsid w:val="000E5AEE"/>
    <w:rsid w:val="000F0F73"/>
    <w:rsid w:val="000F124E"/>
    <w:rsid w:val="000F188B"/>
    <w:rsid w:val="000F18CB"/>
    <w:rsid w:val="000F3B4F"/>
    <w:rsid w:val="000F63CA"/>
    <w:rsid w:val="0011044F"/>
    <w:rsid w:val="00112661"/>
    <w:rsid w:val="00124769"/>
    <w:rsid w:val="00124AD9"/>
    <w:rsid w:val="00126E46"/>
    <w:rsid w:val="001315CA"/>
    <w:rsid w:val="00132363"/>
    <w:rsid w:val="001336EE"/>
    <w:rsid w:val="00146467"/>
    <w:rsid w:val="001525CA"/>
    <w:rsid w:val="00152912"/>
    <w:rsid w:val="00157F5C"/>
    <w:rsid w:val="0016031A"/>
    <w:rsid w:val="001671AD"/>
    <w:rsid w:val="00170FB1"/>
    <w:rsid w:val="00180B23"/>
    <w:rsid w:val="00181B2B"/>
    <w:rsid w:val="0018254F"/>
    <w:rsid w:val="0018285F"/>
    <w:rsid w:val="001834B6"/>
    <w:rsid w:val="001838C8"/>
    <w:rsid w:val="00184DB2"/>
    <w:rsid w:val="00184FF9"/>
    <w:rsid w:val="0019113C"/>
    <w:rsid w:val="001914EB"/>
    <w:rsid w:val="001963A5"/>
    <w:rsid w:val="00197D71"/>
    <w:rsid w:val="001A45CF"/>
    <w:rsid w:val="001A6CEF"/>
    <w:rsid w:val="001B08DC"/>
    <w:rsid w:val="001B10E6"/>
    <w:rsid w:val="001B1FDB"/>
    <w:rsid w:val="001B5F45"/>
    <w:rsid w:val="001B65DE"/>
    <w:rsid w:val="001C039D"/>
    <w:rsid w:val="001C0917"/>
    <w:rsid w:val="001C1798"/>
    <w:rsid w:val="001C3708"/>
    <w:rsid w:val="001C3D79"/>
    <w:rsid w:val="001C45F3"/>
    <w:rsid w:val="001D303B"/>
    <w:rsid w:val="001D30E3"/>
    <w:rsid w:val="001D38E0"/>
    <w:rsid w:val="001D479E"/>
    <w:rsid w:val="001D6365"/>
    <w:rsid w:val="001D6FC1"/>
    <w:rsid w:val="001E0DCD"/>
    <w:rsid w:val="001E0DFF"/>
    <w:rsid w:val="001E534F"/>
    <w:rsid w:val="001F781F"/>
    <w:rsid w:val="00202983"/>
    <w:rsid w:val="00207936"/>
    <w:rsid w:val="00207F7D"/>
    <w:rsid w:val="00212790"/>
    <w:rsid w:val="00217E08"/>
    <w:rsid w:val="00224721"/>
    <w:rsid w:val="00231417"/>
    <w:rsid w:val="00234DD8"/>
    <w:rsid w:val="00235F56"/>
    <w:rsid w:val="00236593"/>
    <w:rsid w:val="00236826"/>
    <w:rsid w:val="00241559"/>
    <w:rsid w:val="00241A88"/>
    <w:rsid w:val="002459F2"/>
    <w:rsid w:val="002509E5"/>
    <w:rsid w:val="00255141"/>
    <w:rsid w:val="00257261"/>
    <w:rsid w:val="002606B3"/>
    <w:rsid w:val="00260988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12A"/>
    <w:rsid w:val="0027244B"/>
    <w:rsid w:val="00272C61"/>
    <w:rsid w:val="00275E82"/>
    <w:rsid w:val="00276F23"/>
    <w:rsid w:val="002777B1"/>
    <w:rsid w:val="0028239B"/>
    <w:rsid w:val="0028409F"/>
    <w:rsid w:val="00286900"/>
    <w:rsid w:val="0028716D"/>
    <w:rsid w:val="00287937"/>
    <w:rsid w:val="00290620"/>
    <w:rsid w:val="00294987"/>
    <w:rsid w:val="002A35C3"/>
    <w:rsid w:val="002A5D4D"/>
    <w:rsid w:val="002A73FE"/>
    <w:rsid w:val="002B3301"/>
    <w:rsid w:val="002B33FB"/>
    <w:rsid w:val="002B41AA"/>
    <w:rsid w:val="002B744D"/>
    <w:rsid w:val="002B7B7D"/>
    <w:rsid w:val="002C0947"/>
    <w:rsid w:val="002D070C"/>
    <w:rsid w:val="002D2AE5"/>
    <w:rsid w:val="002D3D85"/>
    <w:rsid w:val="002D4313"/>
    <w:rsid w:val="002D528C"/>
    <w:rsid w:val="002D5575"/>
    <w:rsid w:val="002D5641"/>
    <w:rsid w:val="002D5758"/>
    <w:rsid w:val="002E3615"/>
    <w:rsid w:val="002E3D16"/>
    <w:rsid w:val="002E58C9"/>
    <w:rsid w:val="002E6CEE"/>
    <w:rsid w:val="002F0CFA"/>
    <w:rsid w:val="002F1264"/>
    <w:rsid w:val="002F173B"/>
    <w:rsid w:val="002F4594"/>
    <w:rsid w:val="002F4981"/>
    <w:rsid w:val="002F57B6"/>
    <w:rsid w:val="00302F6E"/>
    <w:rsid w:val="00304F95"/>
    <w:rsid w:val="0030685A"/>
    <w:rsid w:val="003077C1"/>
    <w:rsid w:val="00311CA6"/>
    <w:rsid w:val="00311F87"/>
    <w:rsid w:val="00314900"/>
    <w:rsid w:val="0031679F"/>
    <w:rsid w:val="00317F72"/>
    <w:rsid w:val="0032422B"/>
    <w:rsid w:val="003252C5"/>
    <w:rsid w:val="00332BC1"/>
    <w:rsid w:val="0033735F"/>
    <w:rsid w:val="003375F7"/>
    <w:rsid w:val="00337FBE"/>
    <w:rsid w:val="00344744"/>
    <w:rsid w:val="00350117"/>
    <w:rsid w:val="0035107B"/>
    <w:rsid w:val="00352BE2"/>
    <w:rsid w:val="00353DBA"/>
    <w:rsid w:val="00362755"/>
    <w:rsid w:val="00362AD8"/>
    <w:rsid w:val="00363253"/>
    <w:rsid w:val="00364B20"/>
    <w:rsid w:val="00373013"/>
    <w:rsid w:val="0037366C"/>
    <w:rsid w:val="00374094"/>
    <w:rsid w:val="00374505"/>
    <w:rsid w:val="00380436"/>
    <w:rsid w:val="003815A7"/>
    <w:rsid w:val="00383075"/>
    <w:rsid w:val="00387B42"/>
    <w:rsid w:val="00396A66"/>
    <w:rsid w:val="003A28DF"/>
    <w:rsid w:val="003A4048"/>
    <w:rsid w:val="003A6D5C"/>
    <w:rsid w:val="003B1387"/>
    <w:rsid w:val="003B4B2E"/>
    <w:rsid w:val="003B51E8"/>
    <w:rsid w:val="003B720F"/>
    <w:rsid w:val="003C0A84"/>
    <w:rsid w:val="003C7030"/>
    <w:rsid w:val="003C79D1"/>
    <w:rsid w:val="003D4AD1"/>
    <w:rsid w:val="003D5599"/>
    <w:rsid w:val="003D5744"/>
    <w:rsid w:val="003D77FA"/>
    <w:rsid w:val="003E5186"/>
    <w:rsid w:val="003E5300"/>
    <w:rsid w:val="003E7B27"/>
    <w:rsid w:val="003F2F6B"/>
    <w:rsid w:val="003F49B8"/>
    <w:rsid w:val="003F6883"/>
    <w:rsid w:val="003F71CA"/>
    <w:rsid w:val="004024AA"/>
    <w:rsid w:val="00402DC0"/>
    <w:rsid w:val="00403FEB"/>
    <w:rsid w:val="00404D65"/>
    <w:rsid w:val="0041025A"/>
    <w:rsid w:val="004177E6"/>
    <w:rsid w:val="004200D8"/>
    <w:rsid w:val="004223C6"/>
    <w:rsid w:val="004249FA"/>
    <w:rsid w:val="00430987"/>
    <w:rsid w:val="0043476E"/>
    <w:rsid w:val="00440524"/>
    <w:rsid w:val="00440A55"/>
    <w:rsid w:val="00442249"/>
    <w:rsid w:val="00451B47"/>
    <w:rsid w:val="00453539"/>
    <w:rsid w:val="004557F2"/>
    <w:rsid w:val="00455CEA"/>
    <w:rsid w:val="004567B4"/>
    <w:rsid w:val="00461392"/>
    <w:rsid w:val="004642CA"/>
    <w:rsid w:val="0046503A"/>
    <w:rsid w:val="00465156"/>
    <w:rsid w:val="00465AAF"/>
    <w:rsid w:val="00466910"/>
    <w:rsid w:val="0046786D"/>
    <w:rsid w:val="00467A25"/>
    <w:rsid w:val="0047003F"/>
    <w:rsid w:val="0047192E"/>
    <w:rsid w:val="00473578"/>
    <w:rsid w:val="00474065"/>
    <w:rsid w:val="00476DD8"/>
    <w:rsid w:val="00483789"/>
    <w:rsid w:val="004849DA"/>
    <w:rsid w:val="00485B0B"/>
    <w:rsid w:val="00485BCF"/>
    <w:rsid w:val="004A3185"/>
    <w:rsid w:val="004A3596"/>
    <w:rsid w:val="004A4FEE"/>
    <w:rsid w:val="004A692A"/>
    <w:rsid w:val="004A708E"/>
    <w:rsid w:val="004B0522"/>
    <w:rsid w:val="004B0AD5"/>
    <w:rsid w:val="004B2703"/>
    <w:rsid w:val="004B31AE"/>
    <w:rsid w:val="004B5451"/>
    <w:rsid w:val="004C00DC"/>
    <w:rsid w:val="004C3005"/>
    <w:rsid w:val="004C31A2"/>
    <w:rsid w:val="004C74ED"/>
    <w:rsid w:val="004D0625"/>
    <w:rsid w:val="004D138C"/>
    <w:rsid w:val="004D1AC9"/>
    <w:rsid w:val="004D2CB0"/>
    <w:rsid w:val="004D3FA4"/>
    <w:rsid w:val="004D68CB"/>
    <w:rsid w:val="004D76BD"/>
    <w:rsid w:val="004E1620"/>
    <w:rsid w:val="004E761F"/>
    <w:rsid w:val="004F0E8E"/>
    <w:rsid w:val="005017C4"/>
    <w:rsid w:val="00502248"/>
    <w:rsid w:val="005025C2"/>
    <w:rsid w:val="00504313"/>
    <w:rsid w:val="005103B3"/>
    <w:rsid w:val="00510797"/>
    <w:rsid w:val="005120F8"/>
    <w:rsid w:val="00516A8D"/>
    <w:rsid w:val="00520977"/>
    <w:rsid w:val="005218BF"/>
    <w:rsid w:val="00522F0F"/>
    <w:rsid w:val="00523466"/>
    <w:rsid w:val="00526C94"/>
    <w:rsid w:val="0053096C"/>
    <w:rsid w:val="00530B4B"/>
    <w:rsid w:val="005324A2"/>
    <w:rsid w:val="00532E0A"/>
    <w:rsid w:val="00534DD5"/>
    <w:rsid w:val="00536F6A"/>
    <w:rsid w:val="00540534"/>
    <w:rsid w:val="00540A6E"/>
    <w:rsid w:val="005417D2"/>
    <w:rsid w:val="00546985"/>
    <w:rsid w:val="00550644"/>
    <w:rsid w:val="005511BB"/>
    <w:rsid w:val="00551AB1"/>
    <w:rsid w:val="0055410B"/>
    <w:rsid w:val="005614C2"/>
    <w:rsid w:val="00561D14"/>
    <w:rsid w:val="00562217"/>
    <w:rsid w:val="00565768"/>
    <w:rsid w:val="00565CC3"/>
    <w:rsid w:val="00572258"/>
    <w:rsid w:val="00573C14"/>
    <w:rsid w:val="0057472C"/>
    <w:rsid w:val="0058071C"/>
    <w:rsid w:val="00581BD9"/>
    <w:rsid w:val="0058715B"/>
    <w:rsid w:val="00590604"/>
    <w:rsid w:val="00592A58"/>
    <w:rsid w:val="00593CF1"/>
    <w:rsid w:val="00595089"/>
    <w:rsid w:val="00597CB9"/>
    <w:rsid w:val="005A0723"/>
    <w:rsid w:val="005A23D0"/>
    <w:rsid w:val="005A30E7"/>
    <w:rsid w:val="005A61CC"/>
    <w:rsid w:val="005A6EA8"/>
    <w:rsid w:val="005B5102"/>
    <w:rsid w:val="005B7812"/>
    <w:rsid w:val="005C5644"/>
    <w:rsid w:val="005C71B5"/>
    <w:rsid w:val="005C76AA"/>
    <w:rsid w:val="005D4576"/>
    <w:rsid w:val="005D5011"/>
    <w:rsid w:val="005D7F2D"/>
    <w:rsid w:val="005E006A"/>
    <w:rsid w:val="005E348E"/>
    <w:rsid w:val="005E36F5"/>
    <w:rsid w:val="005E4CDC"/>
    <w:rsid w:val="005F2E36"/>
    <w:rsid w:val="005F468F"/>
    <w:rsid w:val="005F5C6A"/>
    <w:rsid w:val="005F5CCA"/>
    <w:rsid w:val="005F6909"/>
    <w:rsid w:val="0060062A"/>
    <w:rsid w:val="00600F9F"/>
    <w:rsid w:val="00601493"/>
    <w:rsid w:val="0060172F"/>
    <w:rsid w:val="0060568E"/>
    <w:rsid w:val="00607DA4"/>
    <w:rsid w:val="006113D4"/>
    <w:rsid w:val="00612FF2"/>
    <w:rsid w:val="0061405B"/>
    <w:rsid w:val="006158B8"/>
    <w:rsid w:val="006237B3"/>
    <w:rsid w:val="00623FEB"/>
    <w:rsid w:val="006266FC"/>
    <w:rsid w:val="00626BD8"/>
    <w:rsid w:val="006277F4"/>
    <w:rsid w:val="006329A1"/>
    <w:rsid w:val="00636B1A"/>
    <w:rsid w:val="00637A3F"/>
    <w:rsid w:val="00646072"/>
    <w:rsid w:val="00646521"/>
    <w:rsid w:val="00647968"/>
    <w:rsid w:val="00650289"/>
    <w:rsid w:val="00651879"/>
    <w:rsid w:val="006526CC"/>
    <w:rsid w:val="00653013"/>
    <w:rsid w:val="00654462"/>
    <w:rsid w:val="00660AB7"/>
    <w:rsid w:val="00662C18"/>
    <w:rsid w:val="00664E83"/>
    <w:rsid w:val="00666381"/>
    <w:rsid w:val="00666F9F"/>
    <w:rsid w:val="00672729"/>
    <w:rsid w:val="006731B4"/>
    <w:rsid w:val="0067764A"/>
    <w:rsid w:val="006778ED"/>
    <w:rsid w:val="006948CB"/>
    <w:rsid w:val="00694B48"/>
    <w:rsid w:val="00694B61"/>
    <w:rsid w:val="00694F42"/>
    <w:rsid w:val="006968E5"/>
    <w:rsid w:val="006A079A"/>
    <w:rsid w:val="006A537E"/>
    <w:rsid w:val="006A5864"/>
    <w:rsid w:val="006A6882"/>
    <w:rsid w:val="006B09D9"/>
    <w:rsid w:val="006B1664"/>
    <w:rsid w:val="006B3C46"/>
    <w:rsid w:val="006B3ED3"/>
    <w:rsid w:val="006B4FEE"/>
    <w:rsid w:val="006B62F1"/>
    <w:rsid w:val="006C015D"/>
    <w:rsid w:val="006C5983"/>
    <w:rsid w:val="006C7251"/>
    <w:rsid w:val="006C7A7A"/>
    <w:rsid w:val="006D18B4"/>
    <w:rsid w:val="006D1F5C"/>
    <w:rsid w:val="006D48D6"/>
    <w:rsid w:val="006D603A"/>
    <w:rsid w:val="006D6E6F"/>
    <w:rsid w:val="006D75CB"/>
    <w:rsid w:val="006D7B8B"/>
    <w:rsid w:val="006E31DD"/>
    <w:rsid w:val="006E3D22"/>
    <w:rsid w:val="006F0A5C"/>
    <w:rsid w:val="006F0B66"/>
    <w:rsid w:val="006F143E"/>
    <w:rsid w:val="006F233B"/>
    <w:rsid w:val="006F35A8"/>
    <w:rsid w:val="006F3BCF"/>
    <w:rsid w:val="006F3DE4"/>
    <w:rsid w:val="00701F7A"/>
    <w:rsid w:val="0070224E"/>
    <w:rsid w:val="007106A5"/>
    <w:rsid w:val="00712977"/>
    <w:rsid w:val="0072037D"/>
    <w:rsid w:val="00721330"/>
    <w:rsid w:val="00721879"/>
    <w:rsid w:val="00723C07"/>
    <w:rsid w:val="00726161"/>
    <w:rsid w:val="007317AB"/>
    <w:rsid w:val="00732A0F"/>
    <w:rsid w:val="00733DB9"/>
    <w:rsid w:val="00743685"/>
    <w:rsid w:val="0074665A"/>
    <w:rsid w:val="00750122"/>
    <w:rsid w:val="007523B2"/>
    <w:rsid w:val="00753A22"/>
    <w:rsid w:val="007575D1"/>
    <w:rsid w:val="007615F9"/>
    <w:rsid w:val="0076390E"/>
    <w:rsid w:val="007662A7"/>
    <w:rsid w:val="00767E4D"/>
    <w:rsid w:val="00770BA9"/>
    <w:rsid w:val="00771EDB"/>
    <w:rsid w:val="00772257"/>
    <w:rsid w:val="00781F1F"/>
    <w:rsid w:val="007965AA"/>
    <w:rsid w:val="00796D42"/>
    <w:rsid w:val="007A3D6D"/>
    <w:rsid w:val="007B0062"/>
    <w:rsid w:val="007B01C5"/>
    <w:rsid w:val="007B170D"/>
    <w:rsid w:val="007B3C20"/>
    <w:rsid w:val="007B4DA2"/>
    <w:rsid w:val="007B5351"/>
    <w:rsid w:val="007B7BCD"/>
    <w:rsid w:val="007C07E9"/>
    <w:rsid w:val="007C1909"/>
    <w:rsid w:val="007C788F"/>
    <w:rsid w:val="007D1055"/>
    <w:rsid w:val="007D24C1"/>
    <w:rsid w:val="007D25BC"/>
    <w:rsid w:val="007D430C"/>
    <w:rsid w:val="007D53E6"/>
    <w:rsid w:val="007D591C"/>
    <w:rsid w:val="007E2F23"/>
    <w:rsid w:val="007E47F9"/>
    <w:rsid w:val="007E5F67"/>
    <w:rsid w:val="007E7B4B"/>
    <w:rsid w:val="007E7D33"/>
    <w:rsid w:val="007F17B5"/>
    <w:rsid w:val="007F37FF"/>
    <w:rsid w:val="007F756F"/>
    <w:rsid w:val="008008D8"/>
    <w:rsid w:val="0080452F"/>
    <w:rsid w:val="00804B9C"/>
    <w:rsid w:val="00806992"/>
    <w:rsid w:val="00807285"/>
    <w:rsid w:val="0080795D"/>
    <w:rsid w:val="00812512"/>
    <w:rsid w:val="00816819"/>
    <w:rsid w:val="00816C1B"/>
    <w:rsid w:val="00820DDB"/>
    <w:rsid w:val="008214C6"/>
    <w:rsid w:val="008216A1"/>
    <w:rsid w:val="00823A22"/>
    <w:rsid w:val="00824F5E"/>
    <w:rsid w:val="00825039"/>
    <w:rsid w:val="00830A0C"/>
    <w:rsid w:val="00831F01"/>
    <w:rsid w:val="008356F3"/>
    <w:rsid w:val="00840378"/>
    <w:rsid w:val="0084635C"/>
    <w:rsid w:val="00847DE4"/>
    <w:rsid w:val="00847E7C"/>
    <w:rsid w:val="00850DD2"/>
    <w:rsid w:val="0085192D"/>
    <w:rsid w:val="008567A0"/>
    <w:rsid w:val="00861927"/>
    <w:rsid w:val="00864365"/>
    <w:rsid w:val="00873E2B"/>
    <w:rsid w:val="008809CC"/>
    <w:rsid w:val="008840CD"/>
    <w:rsid w:val="00890390"/>
    <w:rsid w:val="008A3745"/>
    <w:rsid w:val="008A4B79"/>
    <w:rsid w:val="008B007F"/>
    <w:rsid w:val="008B0541"/>
    <w:rsid w:val="008B1B9D"/>
    <w:rsid w:val="008B481F"/>
    <w:rsid w:val="008B7F7F"/>
    <w:rsid w:val="008C3ED0"/>
    <w:rsid w:val="008C5514"/>
    <w:rsid w:val="008C6428"/>
    <w:rsid w:val="008C6931"/>
    <w:rsid w:val="008D049B"/>
    <w:rsid w:val="008D3581"/>
    <w:rsid w:val="008D4742"/>
    <w:rsid w:val="008D4A94"/>
    <w:rsid w:val="008D6208"/>
    <w:rsid w:val="008D7590"/>
    <w:rsid w:val="008D7B2B"/>
    <w:rsid w:val="008E184F"/>
    <w:rsid w:val="008E4B09"/>
    <w:rsid w:val="008E5005"/>
    <w:rsid w:val="008E75EB"/>
    <w:rsid w:val="008F0144"/>
    <w:rsid w:val="008F02BF"/>
    <w:rsid w:val="008F1176"/>
    <w:rsid w:val="008F4ACA"/>
    <w:rsid w:val="008F5C5B"/>
    <w:rsid w:val="008F7772"/>
    <w:rsid w:val="00901C69"/>
    <w:rsid w:val="0090203D"/>
    <w:rsid w:val="009033F9"/>
    <w:rsid w:val="00905792"/>
    <w:rsid w:val="00906779"/>
    <w:rsid w:val="00906CD5"/>
    <w:rsid w:val="00910A79"/>
    <w:rsid w:val="00911E96"/>
    <w:rsid w:val="00915341"/>
    <w:rsid w:val="00916A57"/>
    <w:rsid w:val="00917B98"/>
    <w:rsid w:val="00917C4F"/>
    <w:rsid w:val="00921501"/>
    <w:rsid w:val="00925D41"/>
    <w:rsid w:val="00934B25"/>
    <w:rsid w:val="009364C6"/>
    <w:rsid w:val="00937B22"/>
    <w:rsid w:val="00941471"/>
    <w:rsid w:val="00943939"/>
    <w:rsid w:val="009472B3"/>
    <w:rsid w:val="009516AF"/>
    <w:rsid w:val="00951F26"/>
    <w:rsid w:val="00954006"/>
    <w:rsid w:val="00954265"/>
    <w:rsid w:val="00954B74"/>
    <w:rsid w:val="00956574"/>
    <w:rsid w:val="00957174"/>
    <w:rsid w:val="00962E96"/>
    <w:rsid w:val="009630FC"/>
    <w:rsid w:val="009637BC"/>
    <w:rsid w:val="00972F13"/>
    <w:rsid w:val="00973074"/>
    <w:rsid w:val="00975CA9"/>
    <w:rsid w:val="00982CC1"/>
    <w:rsid w:val="00983744"/>
    <w:rsid w:val="00985C86"/>
    <w:rsid w:val="00986767"/>
    <w:rsid w:val="00992013"/>
    <w:rsid w:val="00992172"/>
    <w:rsid w:val="00994091"/>
    <w:rsid w:val="0099427D"/>
    <w:rsid w:val="009953F7"/>
    <w:rsid w:val="00996EF4"/>
    <w:rsid w:val="00996F59"/>
    <w:rsid w:val="009A16A5"/>
    <w:rsid w:val="009A346A"/>
    <w:rsid w:val="009A5DA8"/>
    <w:rsid w:val="009A650A"/>
    <w:rsid w:val="009B14ED"/>
    <w:rsid w:val="009B38F2"/>
    <w:rsid w:val="009B61F8"/>
    <w:rsid w:val="009B780A"/>
    <w:rsid w:val="009C218C"/>
    <w:rsid w:val="009C4555"/>
    <w:rsid w:val="009C45A6"/>
    <w:rsid w:val="009C4D50"/>
    <w:rsid w:val="009C5D76"/>
    <w:rsid w:val="009C697D"/>
    <w:rsid w:val="009C786B"/>
    <w:rsid w:val="009D32DE"/>
    <w:rsid w:val="009D4B45"/>
    <w:rsid w:val="009D57D6"/>
    <w:rsid w:val="009D5B9E"/>
    <w:rsid w:val="009D6C63"/>
    <w:rsid w:val="009E168F"/>
    <w:rsid w:val="009E1BF8"/>
    <w:rsid w:val="009E31DA"/>
    <w:rsid w:val="009E599C"/>
    <w:rsid w:val="009E6F66"/>
    <w:rsid w:val="009E723B"/>
    <w:rsid w:val="009F2A17"/>
    <w:rsid w:val="009F36DE"/>
    <w:rsid w:val="009F41DC"/>
    <w:rsid w:val="009F62AA"/>
    <w:rsid w:val="009F7285"/>
    <w:rsid w:val="00A024E9"/>
    <w:rsid w:val="00A02AFC"/>
    <w:rsid w:val="00A05C7F"/>
    <w:rsid w:val="00A05F0A"/>
    <w:rsid w:val="00A06465"/>
    <w:rsid w:val="00A1175E"/>
    <w:rsid w:val="00A127EA"/>
    <w:rsid w:val="00A12871"/>
    <w:rsid w:val="00A16794"/>
    <w:rsid w:val="00A22449"/>
    <w:rsid w:val="00A2340E"/>
    <w:rsid w:val="00A265A5"/>
    <w:rsid w:val="00A31D9E"/>
    <w:rsid w:val="00A33BA3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82A04"/>
    <w:rsid w:val="00A85945"/>
    <w:rsid w:val="00A86151"/>
    <w:rsid w:val="00A94B52"/>
    <w:rsid w:val="00AA5CC1"/>
    <w:rsid w:val="00AB27D6"/>
    <w:rsid w:val="00AB38C7"/>
    <w:rsid w:val="00AB4F98"/>
    <w:rsid w:val="00AB6CEE"/>
    <w:rsid w:val="00AD0759"/>
    <w:rsid w:val="00AD1054"/>
    <w:rsid w:val="00AD41F3"/>
    <w:rsid w:val="00AD702C"/>
    <w:rsid w:val="00AD7940"/>
    <w:rsid w:val="00AD79FE"/>
    <w:rsid w:val="00AE0F0B"/>
    <w:rsid w:val="00AE103D"/>
    <w:rsid w:val="00AE1F2C"/>
    <w:rsid w:val="00AE25A6"/>
    <w:rsid w:val="00AE2FFC"/>
    <w:rsid w:val="00AE3153"/>
    <w:rsid w:val="00AE52F7"/>
    <w:rsid w:val="00AF157B"/>
    <w:rsid w:val="00AF2990"/>
    <w:rsid w:val="00AF34A0"/>
    <w:rsid w:val="00AF51FA"/>
    <w:rsid w:val="00AF60EE"/>
    <w:rsid w:val="00AF6810"/>
    <w:rsid w:val="00B0037D"/>
    <w:rsid w:val="00B036FB"/>
    <w:rsid w:val="00B06957"/>
    <w:rsid w:val="00B141D7"/>
    <w:rsid w:val="00B1493D"/>
    <w:rsid w:val="00B202D9"/>
    <w:rsid w:val="00B20AC8"/>
    <w:rsid w:val="00B26B52"/>
    <w:rsid w:val="00B27DF2"/>
    <w:rsid w:val="00B31103"/>
    <w:rsid w:val="00B3209B"/>
    <w:rsid w:val="00B35287"/>
    <w:rsid w:val="00B3548C"/>
    <w:rsid w:val="00B3699B"/>
    <w:rsid w:val="00B37C79"/>
    <w:rsid w:val="00B4639A"/>
    <w:rsid w:val="00B47A57"/>
    <w:rsid w:val="00B53251"/>
    <w:rsid w:val="00B56CFF"/>
    <w:rsid w:val="00B617E8"/>
    <w:rsid w:val="00B61BBA"/>
    <w:rsid w:val="00B63A95"/>
    <w:rsid w:val="00B65D0E"/>
    <w:rsid w:val="00B71ABF"/>
    <w:rsid w:val="00B72160"/>
    <w:rsid w:val="00B73321"/>
    <w:rsid w:val="00B742A0"/>
    <w:rsid w:val="00B759A8"/>
    <w:rsid w:val="00B76483"/>
    <w:rsid w:val="00B772A4"/>
    <w:rsid w:val="00B77686"/>
    <w:rsid w:val="00B824B7"/>
    <w:rsid w:val="00B90DB4"/>
    <w:rsid w:val="00B92A91"/>
    <w:rsid w:val="00B948A8"/>
    <w:rsid w:val="00B94BB0"/>
    <w:rsid w:val="00B94E2C"/>
    <w:rsid w:val="00B955D6"/>
    <w:rsid w:val="00B957A2"/>
    <w:rsid w:val="00BA01B0"/>
    <w:rsid w:val="00BA100D"/>
    <w:rsid w:val="00BA1466"/>
    <w:rsid w:val="00BA1D87"/>
    <w:rsid w:val="00BA1F62"/>
    <w:rsid w:val="00BA5188"/>
    <w:rsid w:val="00BA5EFB"/>
    <w:rsid w:val="00BB3CC6"/>
    <w:rsid w:val="00BC3D3A"/>
    <w:rsid w:val="00BD18F1"/>
    <w:rsid w:val="00BD1B01"/>
    <w:rsid w:val="00BD36AB"/>
    <w:rsid w:val="00BD48FF"/>
    <w:rsid w:val="00BE3FE7"/>
    <w:rsid w:val="00BE4688"/>
    <w:rsid w:val="00BE5893"/>
    <w:rsid w:val="00BF0462"/>
    <w:rsid w:val="00BF27D5"/>
    <w:rsid w:val="00BF3096"/>
    <w:rsid w:val="00C01581"/>
    <w:rsid w:val="00C10196"/>
    <w:rsid w:val="00C10539"/>
    <w:rsid w:val="00C17E7B"/>
    <w:rsid w:val="00C20434"/>
    <w:rsid w:val="00C27E06"/>
    <w:rsid w:val="00C305B3"/>
    <w:rsid w:val="00C313B8"/>
    <w:rsid w:val="00C32D95"/>
    <w:rsid w:val="00C3605F"/>
    <w:rsid w:val="00C37215"/>
    <w:rsid w:val="00C3741B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74FD0"/>
    <w:rsid w:val="00C7609B"/>
    <w:rsid w:val="00C852AF"/>
    <w:rsid w:val="00C85C24"/>
    <w:rsid w:val="00C86ED7"/>
    <w:rsid w:val="00C90027"/>
    <w:rsid w:val="00C9390B"/>
    <w:rsid w:val="00C94857"/>
    <w:rsid w:val="00C94CCE"/>
    <w:rsid w:val="00C97143"/>
    <w:rsid w:val="00C979A3"/>
    <w:rsid w:val="00CA0527"/>
    <w:rsid w:val="00CA186D"/>
    <w:rsid w:val="00CB09BB"/>
    <w:rsid w:val="00CB3478"/>
    <w:rsid w:val="00CB56D4"/>
    <w:rsid w:val="00CB5A50"/>
    <w:rsid w:val="00CC12EF"/>
    <w:rsid w:val="00CC2664"/>
    <w:rsid w:val="00CC5AAA"/>
    <w:rsid w:val="00CC605B"/>
    <w:rsid w:val="00CC651F"/>
    <w:rsid w:val="00CC7FE1"/>
    <w:rsid w:val="00CD16F3"/>
    <w:rsid w:val="00CD18FA"/>
    <w:rsid w:val="00CD5708"/>
    <w:rsid w:val="00CE19A9"/>
    <w:rsid w:val="00CE4927"/>
    <w:rsid w:val="00CE4D1F"/>
    <w:rsid w:val="00CE594A"/>
    <w:rsid w:val="00CE668E"/>
    <w:rsid w:val="00CE72E3"/>
    <w:rsid w:val="00CE7D51"/>
    <w:rsid w:val="00CF1549"/>
    <w:rsid w:val="00CF1608"/>
    <w:rsid w:val="00CF1AE1"/>
    <w:rsid w:val="00CF2AC5"/>
    <w:rsid w:val="00CF3606"/>
    <w:rsid w:val="00CF51BC"/>
    <w:rsid w:val="00D0057B"/>
    <w:rsid w:val="00D01E9E"/>
    <w:rsid w:val="00D02C4B"/>
    <w:rsid w:val="00D0334C"/>
    <w:rsid w:val="00D0485B"/>
    <w:rsid w:val="00D05FE0"/>
    <w:rsid w:val="00D06B69"/>
    <w:rsid w:val="00D15769"/>
    <w:rsid w:val="00D15D5E"/>
    <w:rsid w:val="00D16B33"/>
    <w:rsid w:val="00D1775A"/>
    <w:rsid w:val="00D20F80"/>
    <w:rsid w:val="00D21348"/>
    <w:rsid w:val="00D2424A"/>
    <w:rsid w:val="00D248D3"/>
    <w:rsid w:val="00D259A5"/>
    <w:rsid w:val="00D30A8A"/>
    <w:rsid w:val="00D30FA2"/>
    <w:rsid w:val="00D32B68"/>
    <w:rsid w:val="00D33202"/>
    <w:rsid w:val="00D33BBB"/>
    <w:rsid w:val="00D35B92"/>
    <w:rsid w:val="00D35CFE"/>
    <w:rsid w:val="00D36BCA"/>
    <w:rsid w:val="00D36EF9"/>
    <w:rsid w:val="00D42FD8"/>
    <w:rsid w:val="00D44E9F"/>
    <w:rsid w:val="00D51446"/>
    <w:rsid w:val="00D51901"/>
    <w:rsid w:val="00D54A7B"/>
    <w:rsid w:val="00D554FE"/>
    <w:rsid w:val="00D66C8B"/>
    <w:rsid w:val="00D71BA2"/>
    <w:rsid w:val="00D733BF"/>
    <w:rsid w:val="00D7561A"/>
    <w:rsid w:val="00D84D74"/>
    <w:rsid w:val="00D9023F"/>
    <w:rsid w:val="00D94A1C"/>
    <w:rsid w:val="00D97B03"/>
    <w:rsid w:val="00DA28AC"/>
    <w:rsid w:val="00DA557E"/>
    <w:rsid w:val="00DA653D"/>
    <w:rsid w:val="00DA761D"/>
    <w:rsid w:val="00DA79C0"/>
    <w:rsid w:val="00DB0E8B"/>
    <w:rsid w:val="00DB3346"/>
    <w:rsid w:val="00DB5B90"/>
    <w:rsid w:val="00DC10FB"/>
    <w:rsid w:val="00DC62CF"/>
    <w:rsid w:val="00DD2660"/>
    <w:rsid w:val="00DD404F"/>
    <w:rsid w:val="00DD46DE"/>
    <w:rsid w:val="00DD7116"/>
    <w:rsid w:val="00DD7189"/>
    <w:rsid w:val="00DE0A79"/>
    <w:rsid w:val="00DE1C1A"/>
    <w:rsid w:val="00DE3E0A"/>
    <w:rsid w:val="00DE6E96"/>
    <w:rsid w:val="00DE7C6C"/>
    <w:rsid w:val="00DF12A6"/>
    <w:rsid w:val="00DF1C49"/>
    <w:rsid w:val="00DF1DD1"/>
    <w:rsid w:val="00DF69CF"/>
    <w:rsid w:val="00E028FD"/>
    <w:rsid w:val="00E02F5F"/>
    <w:rsid w:val="00E107B4"/>
    <w:rsid w:val="00E11691"/>
    <w:rsid w:val="00E12090"/>
    <w:rsid w:val="00E1446E"/>
    <w:rsid w:val="00E2286D"/>
    <w:rsid w:val="00E240E9"/>
    <w:rsid w:val="00E241FB"/>
    <w:rsid w:val="00E26674"/>
    <w:rsid w:val="00E26A75"/>
    <w:rsid w:val="00E32358"/>
    <w:rsid w:val="00E349FC"/>
    <w:rsid w:val="00E34AC8"/>
    <w:rsid w:val="00E35901"/>
    <w:rsid w:val="00E375F6"/>
    <w:rsid w:val="00E413D2"/>
    <w:rsid w:val="00E45B44"/>
    <w:rsid w:val="00E53C64"/>
    <w:rsid w:val="00E54EF2"/>
    <w:rsid w:val="00E55A94"/>
    <w:rsid w:val="00E568B2"/>
    <w:rsid w:val="00E61887"/>
    <w:rsid w:val="00E63E2B"/>
    <w:rsid w:val="00E6458A"/>
    <w:rsid w:val="00E65AD5"/>
    <w:rsid w:val="00E6759C"/>
    <w:rsid w:val="00E72043"/>
    <w:rsid w:val="00E72150"/>
    <w:rsid w:val="00E722E4"/>
    <w:rsid w:val="00E72658"/>
    <w:rsid w:val="00E7623A"/>
    <w:rsid w:val="00E77748"/>
    <w:rsid w:val="00E812C2"/>
    <w:rsid w:val="00E81E2D"/>
    <w:rsid w:val="00E8551D"/>
    <w:rsid w:val="00E9094B"/>
    <w:rsid w:val="00E91E2A"/>
    <w:rsid w:val="00E922B0"/>
    <w:rsid w:val="00E92B85"/>
    <w:rsid w:val="00E92CEB"/>
    <w:rsid w:val="00E933C8"/>
    <w:rsid w:val="00E94016"/>
    <w:rsid w:val="00E96658"/>
    <w:rsid w:val="00EA14DB"/>
    <w:rsid w:val="00EA28D0"/>
    <w:rsid w:val="00EA38EB"/>
    <w:rsid w:val="00EA3985"/>
    <w:rsid w:val="00EA5C15"/>
    <w:rsid w:val="00EA6DFF"/>
    <w:rsid w:val="00EA7155"/>
    <w:rsid w:val="00EA7366"/>
    <w:rsid w:val="00EC623E"/>
    <w:rsid w:val="00EC7250"/>
    <w:rsid w:val="00ED0A2A"/>
    <w:rsid w:val="00ED0F19"/>
    <w:rsid w:val="00ED3DC3"/>
    <w:rsid w:val="00ED4A39"/>
    <w:rsid w:val="00ED75A8"/>
    <w:rsid w:val="00ED7B44"/>
    <w:rsid w:val="00EE249E"/>
    <w:rsid w:val="00EF034B"/>
    <w:rsid w:val="00EF0BA4"/>
    <w:rsid w:val="00EF2554"/>
    <w:rsid w:val="00F03D86"/>
    <w:rsid w:val="00F07E73"/>
    <w:rsid w:val="00F1178A"/>
    <w:rsid w:val="00F137A5"/>
    <w:rsid w:val="00F17B54"/>
    <w:rsid w:val="00F20DF6"/>
    <w:rsid w:val="00F219F6"/>
    <w:rsid w:val="00F22103"/>
    <w:rsid w:val="00F23E8B"/>
    <w:rsid w:val="00F25F19"/>
    <w:rsid w:val="00F31A34"/>
    <w:rsid w:val="00F33B9D"/>
    <w:rsid w:val="00F35415"/>
    <w:rsid w:val="00F35D58"/>
    <w:rsid w:val="00F41527"/>
    <w:rsid w:val="00F43A72"/>
    <w:rsid w:val="00F43B1E"/>
    <w:rsid w:val="00F46082"/>
    <w:rsid w:val="00F47F7B"/>
    <w:rsid w:val="00F50792"/>
    <w:rsid w:val="00F50D93"/>
    <w:rsid w:val="00F52A25"/>
    <w:rsid w:val="00F57183"/>
    <w:rsid w:val="00F61BB0"/>
    <w:rsid w:val="00F65DEA"/>
    <w:rsid w:val="00F65E87"/>
    <w:rsid w:val="00F70588"/>
    <w:rsid w:val="00F7185F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1F71"/>
    <w:rsid w:val="00FA20CF"/>
    <w:rsid w:val="00FA25EC"/>
    <w:rsid w:val="00FA3513"/>
    <w:rsid w:val="00FA723F"/>
    <w:rsid w:val="00FB00D3"/>
    <w:rsid w:val="00FB0B5A"/>
    <w:rsid w:val="00FC38F6"/>
    <w:rsid w:val="00FC7111"/>
    <w:rsid w:val="00FD2544"/>
    <w:rsid w:val="00FD3F56"/>
    <w:rsid w:val="00FD49F2"/>
    <w:rsid w:val="00FD5F4D"/>
    <w:rsid w:val="00FE2825"/>
    <w:rsid w:val="00FE564B"/>
    <w:rsid w:val="00FE666B"/>
    <w:rsid w:val="00FE6CC0"/>
    <w:rsid w:val="00FE7C0B"/>
    <w:rsid w:val="00FF006A"/>
    <w:rsid w:val="00FF104A"/>
    <w:rsid w:val="00FF3244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1B02"/>
  <w15:chartTrackingRefBased/>
  <w15:docId w15:val="{569062C4-B158-4B3F-8709-04FDA22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1"/>
      </w:numPr>
      <w:suppressAutoHyphens/>
      <w:spacing w:after="200" w:line="240" w:lineRule="auto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26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41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6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0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6C46AF" w:rsidP="006C46AF">
          <w:pPr>
            <w:pStyle w:val="F87FC838D5AA44A8A5670F15DE4C1EA512"/>
          </w:pPr>
          <w:r w:rsidRPr="00E77748">
            <w:rPr>
              <w:rStyle w:val="Paikkamerkkiteksti"/>
              <w:rFonts w:cs="Arial"/>
              <w:lang w:val="fi-FI"/>
            </w:rPr>
            <w:t>Asiakirjan otsikko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6C46AF" w:rsidP="006C46AF">
          <w:pPr>
            <w:pStyle w:val="F03921FFBA884994B09E00FFD4DB31146"/>
          </w:pPr>
          <w:r w:rsidRPr="00E26674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6C46AF" w:rsidP="006C46AF">
          <w:pPr>
            <w:pStyle w:val="512C3CDA54384E2BB0BFF0DBDC10D53E6"/>
          </w:pPr>
          <w:r w:rsidRPr="00E26674">
            <w:rPr>
              <w:rStyle w:val="Paikkamerkkiteksti"/>
              <w:rFonts w:cs="Arial"/>
              <w:color w:val="auto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DEF40AEEE0E04211A3DCBB1F67BB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C67E-A537-428D-9F4B-F5FFCD08B613}"/>
      </w:docPartPr>
      <w:docPartBody>
        <w:p w:rsidR="00AA0DE9" w:rsidRDefault="00056E78" w:rsidP="00056E78">
          <w:pPr>
            <w:pStyle w:val="DEF40AEEE0E04211A3DCBB1F67BBF721"/>
          </w:pPr>
          <w:r w:rsidRPr="00E77748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6BC558CE861B476F9F0A11D04CB5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F934-C739-4D1F-B826-1B39134AC7ED}"/>
      </w:docPartPr>
      <w:docPartBody>
        <w:p w:rsidR="00AA0DE9" w:rsidRDefault="00056E78" w:rsidP="00056E78">
          <w:pPr>
            <w:pStyle w:val="6BC558CE861B476F9F0A11D04CB5F60D"/>
          </w:pPr>
          <w:r w:rsidRPr="00E77748">
            <w:rPr>
              <w:rStyle w:val="Paikkamerkkiteksti"/>
              <w:rFonts w:ascii="Arial" w:hAnsi="Arial" w:cs="Arial"/>
            </w:rPr>
            <w:t>Kopion saajat</w:t>
          </w:r>
        </w:p>
      </w:docPartBody>
    </w:docPart>
    <w:docPart>
      <w:docPartPr>
        <w:name w:val="4ECDBF4CC79C4318983E3E5E219502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42EC74-B036-477F-8DD7-E49C3CCE97CF}"/>
      </w:docPartPr>
      <w:docPartBody>
        <w:p w:rsidR="00D91214" w:rsidRDefault="00D91214"/>
      </w:docPartBody>
    </w:docPart>
    <w:docPart>
      <w:docPartPr>
        <w:name w:val="96B0C20049D647CFB2ABEF85BECD3A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8B0FA-A7AA-461A-9564-5344FC5D09B6}"/>
      </w:docPartPr>
      <w:docPartBody>
        <w:p w:rsidR="00D91214" w:rsidRDefault="00D91214"/>
      </w:docPartBody>
    </w:docPart>
    <w:docPart>
      <w:docPartPr>
        <w:name w:val="B78A506464C1402483854072FEEF02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1ECDC-5171-4136-9885-A2E5A4C84B7E}"/>
      </w:docPartPr>
      <w:docPartBody>
        <w:p w:rsidR="00D91214" w:rsidRDefault="00D91214"/>
      </w:docPartBody>
    </w:docPart>
    <w:docPart>
      <w:docPartPr>
        <w:name w:val="1076CB4D3172404DBE96FB55F0B6F4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383539-18C5-412E-B179-A046A7E0CBB0}"/>
      </w:docPartPr>
      <w:docPartBody>
        <w:p w:rsidR="00D91214" w:rsidRDefault="00D91214"/>
      </w:docPartBody>
    </w:docPart>
    <w:docPart>
      <w:docPartPr>
        <w:name w:val="4F3A5135176F4BD5B6D94F91D1FDC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19CF6-3EF1-4330-9D6D-84F37B19D804}"/>
      </w:docPartPr>
      <w:docPartBody>
        <w:p w:rsidR="00D91214" w:rsidRDefault="00D91214"/>
      </w:docPartBody>
    </w:docPart>
    <w:docPart>
      <w:docPartPr>
        <w:name w:val="BD8B5159613943A19E1D3B14D22B4E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ACAD9C-F720-4213-9FF4-C4C553F23162}"/>
      </w:docPartPr>
      <w:docPartBody>
        <w:p w:rsidR="00D91214" w:rsidRDefault="00D91214"/>
      </w:docPartBody>
    </w:docPart>
    <w:docPart>
      <w:docPartPr>
        <w:name w:val="FCABF0BFE68C4A98884E0B489F8752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A1A743-1734-4863-B523-B39D692DCFA2}"/>
      </w:docPartPr>
      <w:docPartBody>
        <w:p w:rsidR="00D91214" w:rsidRDefault="00D91214"/>
      </w:docPartBody>
    </w:docPart>
    <w:docPart>
      <w:docPartPr>
        <w:name w:val="B00B358FFB5E4E199D10FC58981FF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9857D-79F2-4527-A2EB-0A799F7C2FB4}"/>
      </w:docPartPr>
      <w:docPartBody>
        <w:p w:rsidR="00D91214" w:rsidRDefault="00D91214"/>
      </w:docPartBody>
    </w:docPart>
    <w:docPart>
      <w:docPartPr>
        <w:name w:val="993C1C6C1E9042DE813E5033CA848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6CF4E0-B1F3-4145-B5DA-D98E33A68204}"/>
      </w:docPartPr>
      <w:docPartBody>
        <w:p w:rsidR="00D91214" w:rsidRDefault="00D91214"/>
      </w:docPartBody>
    </w:docPart>
    <w:docPart>
      <w:docPartPr>
        <w:name w:val="185170A195754F6B83133F11500DB8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18DB0B-E6D6-4DD6-BC33-6FC577671DA7}"/>
      </w:docPartPr>
      <w:docPartBody>
        <w:p w:rsidR="00D91214" w:rsidRDefault="00D91214"/>
      </w:docPartBody>
    </w:docPart>
    <w:docPart>
      <w:docPartPr>
        <w:name w:val="087D414C347B475C846610E16BE76B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3A02BA-CD11-40C4-8D07-2825F1FE973F}"/>
      </w:docPartPr>
      <w:docPartBody>
        <w:p w:rsidR="00D91214" w:rsidRDefault="00D91214"/>
      </w:docPartBody>
    </w:docPart>
    <w:docPart>
      <w:docPartPr>
        <w:name w:val="23EC2002CE8346AFA84A249A43DE8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FF33F-1B4C-4F27-B55A-15039F9F8ABA}"/>
      </w:docPartPr>
      <w:docPartBody>
        <w:p w:rsidR="00D91214" w:rsidRDefault="00D91214"/>
      </w:docPartBody>
    </w:docPart>
    <w:docPart>
      <w:docPartPr>
        <w:name w:val="45E52BC8A7F4482B9F39747E65066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C04319-B6FB-4E6F-AFF7-4B09E7AF801F}"/>
      </w:docPartPr>
      <w:docPartBody>
        <w:p w:rsidR="00D91214" w:rsidRDefault="00D91214"/>
      </w:docPartBody>
    </w:docPart>
    <w:docPart>
      <w:docPartPr>
        <w:name w:val="313C16A311764F6A8915A0D5324951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5780C1-9943-4DAB-B160-2AA406161AA7}"/>
      </w:docPartPr>
      <w:docPartBody>
        <w:p w:rsidR="00D91214" w:rsidRDefault="00D91214"/>
      </w:docPartBody>
    </w:docPart>
    <w:docPart>
      <w:docPartPr>
        <w:name w:val="5BE8929389A54025AA841A6218650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07ECB0-4FA3-453A-9B56-FC3738B550A2}"/>
      </w:docPartPr>
      <w:docPartBody>
        <w:p w:rsidR="00D91214" w:rsidRDefault="00D91214"/>
      </w:docPartBody>
    </w:docPart>
    <w:docPart>
      <w:docPartPr>
        <w:name w:val="B58579D9E3364CFEB167FE525252D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83839A-A941-430E-AA8C-000459C3E596}"/>
      </w:docPartPr>
      <w:docPartBody>
        <w:p w:rsidR="00D91214" w:rsidRDefault="00D91214"/>
      </w:docPartBody>
    </w:docPart>
    <w:docPart>
      <w:docPartPr>
        <w:name w:val="3BD89D8170224F8995B6901BAB472E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1A5B47-CBA2-4343-8882-877781821FE5}"/>
      </w:docPartPr>
      <w:docPartBody>
        <w:p w:rsidR="00D91214" w:rsidRDefault="00D912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26120"/>
    <w:rsid w:val="00037756"/>
    <w:rsid w:val="00051A9C"/>
    <w:rsid w:val="00056E78"/>
    <w:rsid w:val="00061B3D"/>
    <w:rsid w:val="000630ED"/>
    <w:rsid w:val="000732B8"/>
    <w:rsid w:val="00094F44"/>
    <w:rsid w:val="000B22FE"/>
    <w:rsid w:val="000B6B75"/>
    <w:rsid w:val="000B6D99"/>
    <w:rsid w:val="000C385F"/>
    <w:rsid w:val="000D250F"/>
    <w:rsid w:val="001034F2"/>
    <w:rsid w:val="00103DCD"/>
    <w:rsid w:val="00103F25"/>
    <w:rsid w:val="00110AB9"/>
    <w:rsid w:val="00161AA1"/>
    <w:rsid w:val="00166335"/>
    <w:rsid w:val="00187EE3"/>
    <w:rsid w:val="001E4197"/>
    <w:rsid w:val="0024223A"/>
    <w:rsid w:val="00251B87"/>
    <w:rsid w:val="00263D53"/>
    <w:rsid w:val="00283BD7"/>
    <w:rsid w:val="002B00D5"/>
    <w:rsid w:val="002C1360"/>
    <w:rsid w:val="002C2406"/>
    <w:rsid w:val="002C5B2A"/>
    <w:rsid w:val="002D2687"/>
    <w:rsid w:val="002E79EE"/>
    <w:rsid w:val="00305713"/>
    <w:rsid w:val="00312244"/>
    <w:rsid w:val="003130BD"/>
    <w:rsid w:val="00331C51"/>
    <w:rsid w:val="00355678"/>
    <w:rsid w:val="00355ED3"/>
    <w:rsid w:val="003712D3"/>
    <w:rsid w:val="00385C05"/>
    <w:rsid w:val="003D03E5"/>
    <w:rsid w:val="003E043F"/>
    <w:rsid w:val="003E2F44"/>
    <w:rsid w:val="003E4763"/>
    <w:rsid w:val="003E679C"/>
    <w:rsid w:val="003F2EF4"/>
    <w:rsid w:val="003F55AA"/>
    <w:rsid w:val="003F7710"/>
    <w:rsid w:val="00405511"/>
    <w:rsid w:val="00412B80"/>
    <w:rsid w:val="00423A37"/>
    <w:rsid w:val="004409F2"/>
    <w:rsid w:val="0046295B"/>
    <w:rsid w:val="00464D30"/>
    <w:rsid w:val="0047742F"/>
    <w:rsid w:val="004A2318"/>
    <w:rsid w:val="004C4E33"/>
    <w:rsid w:val="004D22E9"/>
    <w:rsid w:val="004E7083"/>
    <w:rsid w:val="004F5C6A"/>
    <w:rsid w:val="00526F8D"/>
    <w:rsid w:val="00546D8B"/>
    <w:rsid w:val="00562DAA"/>
    <w:rsid w:val="00590208"/>
    <w:rsid w:val="0059129A"/>
    <w:rsid w:val="005B44FA"/>
    <w:rsid w:val="005B54E0"/>
    <w:rsid w:val="005C06A8"/>
    <w:rsid w:val="005D2A88"/>
    <w:rsid w:val="005D7437"/>
    <w:rsid w:val="005F1822"/>
    <w:rsid w:val="00616795"/>
    <w:rsid w:val="00652EA4"/>
    <w:rsid w:val="00666394"/>
    <w:rsid w:val="00697A38"/>
    <w:rsid w:val="006B2A01"/>
    <w:rsid w:val="006C46AF"/>
    <w:rsid w:val="006D692A"/>
    <w:rsid w:val="007038B2"/>
    <w:rsid w:val="00723B73"/>
    <w:rsid w:val="00770EE7"/>
    <w:rsid w:val="0079377A"/>
    <w:rsid w:val="007E1795"/>
    <w:rsid w:val="007E3104"/>
    <w:rsid w:val="007F4ADB"/>
    <w:rsid w:val="00811BCB"/>
    <w:rsid w:val="00826C57"/>
    <w:rsid w:val="0086105A"/>
    <w:rsid w:val="00863C49"/>
    <w:rsid w:val="00893CAF"/>
    <w:rsid w:val="008C56E5"/>
    <w:rsid w:val="0090313D"/>
    <w:rsid w:val="00911959"/>
    <w:rsid w:val="00946142"/>
    <w:rsid w:val="00962393"/>
    <w:rsid w:val="0098529D"/>
    <w:rsid w:val="009B34F3"/>
    <w:rsid w:val="009C2DFC"/>
    <w:rsid w:val="009D31B6"/>
    <w:rsid w:val="009D52DD"/>
    <w:rsid w:val="009E2288"/>
    <w:rsid w:val="009F1CF6"/>
    <w:rsid w:val="00A65E2C"/>
    <w:rsid w:val="00A67695"/>
    <w:rsid w:val="00A76F8C"/>
    <w:rsid w:val="00AA0DE9"/>
    <w:rsid w:val="00AA1719"/>
    <w:rsid w:val="00AA55B4"/>
    <w:rsid w:val="00AD7F8A"/>
    <w:rsid w:val="00B5131F"/>
    <w:rsid w:val="00B52D6A"/>
    <w:rsid w:val="00B532F1"/>
    <w:rsid w:val="00B6307B"/>
    <w:rsid w:val="00B63880"/>
    <w:rsid w:val="00B65E7C"/>
    <w:rsid w:val="00B67B46"/>
    <w:rsid w:val="00BA64F8"/>
    <w:rsid w:val="00C07960"/>
    <w:rsid w:val="00C47EBB"/>
    <w:rsid w:val="00C64213"/>
    <w:rsid w:val="00C64836"/>
    <w:rsid w:val="00C7335C"/>
    <w:rsid w:val="00C82CA7"/>
    <w:rsid w:val="00CB01E1"/>
    <w:rsid w:val="00CD31C9"/>
    <w:rsid w:val="00CF2E02"/>
    <w:rsid w:val="00D25580"/>
    <w:rsid w:val="00D32A9F"/>
    <w:rsid w:val="00D46019"/>
    <w:rsid w:val="00D823AA"/>
    <w:rsid w:val="00D91214"/>
    <w:rsid w:val="00D97007"/>
    <w:rsid w:val="00DC4849"/>
    <w:rsid w:val="00DC7F65"/>
    <w:rsid w:val="00DD6864"/>
    <w:rsid w:val="00E00F84"/>
    <w:rsid w:val="00E07C06"/>
    <w:rsid w:val="00E16178"/>
    <w:rsid w:val="00E624BC"/>
    <w:rsid w:val="00E77BA1"/>
    <w:rsid w:val="00E91AFD"/>
    <w:rsid w:val="00EA3AB5"/>
    <w:rsid w:val="00EE0EE5"/>
    <w:rsid w:val="00F12902"/>
    <w:rsid w:val="00F65F4D"/>
    <w:rsid w:val="00F71A00"/>
    <w:rsid w:val="00F80BA6"/>
    <w:rsid w:val="00FA0D30"/>
    <w:rsid w:val="00FB14EC"/>
    <w:rsid w:val="00FB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56E78"/>
    <w:rPr>
      <w:color w:val="808080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12">
    <w:name w:val="F87FC838D5AA44A8A5670F15DE4C1EA512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F03921FFBA884994B09E00FFD4DB31146">
    <w:name w:val="F03921FFBA884994B09E00FFD4DB3114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6">
    <w:name w:val="512C3CDA54384E2BB0BFF0DBDC10D53E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40AEEE0E04211A3DCBB1F67BBF721">
    <w:name w:val="DEF40AEEE0E04211A3DCBB1F67BBF721"/>
    <w:rsid w:val="00056E78"/>
    <w:rPr>
      <w:lang w:eastAsia="zh-CN"/>
    </w:rPr>
  </w:style>
  <w:style w:type="paragraph" w:customStyle="1" w:styleId="6BC558CE861B476F9F0A11D04CB5F60D">
    <w:name w:val="6BC558CE861B476F9F0A11D04CB5F60D"/>
    <w:rsid w:val="00056E7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bs:GrowBusinessDocument xmlns:gbs="http://www.software-innovation.no/growBusinessDocument" gbs:officeVersion="2007" gbs:sourceId="813413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/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2023-05-22</gbs:DocumentDate>
  <gbs:DocumentNumber gbs:loadFromGrowBusiness="OnEdit" gbs:saveInGrowBusiness="False" gbs:connected="true" gbs:recno="" gbs:entity="" gbs:datatype="string" gbs:key="10006" gbs:removeContentControl="0">20-201343</gbs:DocumentNumber>
  <gbs:CF_LongTitle gbs:loadFromGrowBusiness="OnProduce" gbs:saveInGrowBusiness="False" gbs:connected="true" gbs:recno="" gbs:entity="" gbs:datatype="string" gbs:key="10007" gbs:removeContentControl="0">Muinaismuistolain uudistamista valmisteleva seurantaryhmä</gbs:CF_LongTitle>
  <gbs:CF_BaseOrgUnit gbs:loadFromGrowBusiness="OnEdit" gbs:saveInGrowBusiness="False" gbs:connected="true" gbs:recno="" gbs:entity="" gbs:datatype="string" gbs:key="10008" gbs:removeContentControl="0">OKM Opetus- ja kulttuuriministeriö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B9F7-8A7D-4584-92B0-8FB2FA3B9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FDC7BA82-1CD7-46A8-99D6-71CB5D94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0A633-7F62-4D91-87A4-BB68F6FB5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A1D290F-85F4-4FEE-BEFA-0FCD04D3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4003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Suomen valtion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Kiiskinen Hanna</dc:creator>
  <cp:keywords>
  </cp:keywords>
  <dc:description>
  </dc:description>
  <cp:lastModifiedBy>Kiiskinen Hanna (OKM)</cp:lastModifiedBy>
  <cp:revision>2</cp:revision>
  <cp:lastPrinted>2022-06-16T07:12:00Z</cp:lastPrinted>
  <dcterms:created xsi:type="dcterms:W3CDTF">2023-06-15T10:25:00Z</dcterms:created>
  <dcterms:modified xsi:type="dcterms:W3CDTF">2023-06-15T10:25:00Z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813413</vt:lpwstr>
  </property>
  <property fmtid="{D5CDD505-2E9C-101B-9397-08002B2CF9AE}" pid="3" name="verId">
    <vt:lpwstr>697060</vt:lpwstr>
  </property>
  <property fmtid="{D5CDD505-2E9C-101B-9397-08002B2CF9AE}" pid="4" name="templateId">
    <vt:lpwstr>500034</vt:lpwstr>
  </property>
  <property fmtid="{D5CDD505-2E9C-101B-9397-08002B2CF9AE}" pid="5" name="fileId">
    <vt:lpwstr>1168727</vt:lpwstr>
  </property>
  <property fmtid="{D5CDD505-2E9C-101B-9397-08002B2CF9AE}" pid="6" name="filePath">
    <vt:lpwstr>\\VN-VAP-3600101@3000\PersonalLibraries\hanna.kiiskinen@minedu.fi\checked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\\VN-VAP-FIL01\users_Main\onenote\hanna.kiiskinen@minedu.fi\</vt:lpwstr>
  </property>
  <property fmtid="{D5CDD505-2E9C-101B-9397-08002B2CF9AE}" pid="9" name="fileName">
    <vt:lpwstr>20-201343 Muinaismuistolain uudistaminen_ aloituskokous 11.11 1168727_1_0.docx</vt:lpwstr>
  </property>
  <property fmtid="{D5CDD505-2E9C-101B-9397-08002B2CF9AE}" pid="10" name="comment">
    <vt:lpwstr>Muinaismuistolain uudistaminen: aloituskokous 11.11.2020</vt:lpwstr>
  </property>
  <property fmtid="{D5CDD505-2E9C-101B-9397-08002B2CF9AE}" pid="11" name="sourceId">
    <vt:lpwstr>813413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Kiiskinen Hanna</vt:lpwstr>
  </property>
  <property fmtid="{D5CDD505-2E9C-101B-9397-08002B2CF9AE}" pid="15" name="modifiedBy">
    <vt:lpwstr>Kiiskinen Hanna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697060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