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bookmarkEnd w:id="0"/>
    <w:p w14:paraId="03E8B4C5" w14:textId="349A1E06" w:rsidR="004849DA" w:rsidRPr="00E77748" w:rsidRDefault="00B61BBA" w:rsidP="00573C14">
      <w:pPr>
        <w:tabs>
          <w:tab w:val="left" w:pos="4773"/>
          <w:tab w:val="left" w:pos="5275"/>
        </w:tabs>
        <w:spacing w:before="1240" w:after="0"/>
        <w:rPr>
          <w:rFonts w:cs="Arial"/>
          <w:lang w:val="fi-FI"/>
        </w:rPr>
      </w:pPr>
      <w:r>
        <w:rPr>
          <w:rFonts w:cs="Arial"/>
          <w:lang w:val="fi-FI"/>
        </w:rPr>
        <w:tab/>
      </w:r>
      <w:r w:rsidR="00573C14">
        <w:rPr>
          <w:rFonts w:cs="Arial"/>
          <w:lang w:val="fi-FI"/>
        </w:rPr>
        <w:tab/>
      </w:r>
    </w:p>
    <w:p w14:paraId="1558F91B" w14:textId="0D7195A8" w:rsidR="00E94016" w:rsidRPr="00E77748" w:rsidRDefault="00A95213" w:rsidP="004849DA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1B65DE">
            <w:rPr>
              <w:rFonts w:cs="Arial"/>
              <w:lang w:val="fi-FI"/>
            </w:rPr>
            <w:t>televa seuranta</w:t>
          </w:r>
          <w:r w:rsidR="008B007F">
            <w:rPr>
              <w:rFonts w:cs="Arial"/>
              <w:lang w:val="fi-FI"/>
            </w:rPr>
            <w:t>ryhmä</w:t>
          </w:r>
        </w:sdtContent>
      </w:sdt>
    </w:p>
    <w:p w14:paraId="0207AFE3" w14:textId="32C3F314" w:rsidR="00DD2660" w:rsidRDefault="00DD2660" w:rsidP="00081EEF">
      <w:pPr>
        <w:pStyle w:val="Sisennettykappale"/>
        <w:ind w:left="0"/>
        <w:rPr>
          <w:rFonts w:ascii="Arial" w:hAnsi="Arial" w:cs="Arial"/>
        </w:rPr>
      </w:pPr>
    </w:p>
    <w:p w14:paraId="225105E2" w14:textId="7B610D96" w:rsidR="00081EEF" w:rsidRPr="00510797" w:rsidRDefault="001C45F3" w:rsidP="00081EEF">
      <w:pPr>
        <w:pStyle w:val="Sisennettykappale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Kokous </w:t>
      </w:r>
      <w:r w:rsidR="002777B1">
        <w:rPr>
          <w:rFonts w:ascii="Arial" w:hAnsi="Arial" w:cs="Arial"/>
        </w:rPr>
        <w:t>1</w:t>
      </w:r>
      <w:r w:rsidR="000D0629">
        <w:rPr>
          <w:rFonts w:ascii="Arial" w:hAnsi="Arial" w:cs="Arial"/>
        </w:rPr>
        <w:t>/202</w:t>
      </w:r>
      <w:r w:rsidR="000352B2">
        <w:rPr>
          <w:rFonts w:ascii="Arial" w:hAnsi="Arial" w:cs="Arial"/>
        </w:rPr>
        <w:t>2</w:t>
      </w:r>
    </w:p>
    <w:p w14:paraId="24FD30FE" w14:textId="542F67E8" w:rsidR="00081EEF" w:rsidRPr="005B7812" w:rsidRDefault="00081EEF" w:rsidP="00081EEF">
      <w:pPr>
        <w:pStyle w:val="Sisennettykappale"/>
        <w:ind w:left="0"/>
        <w:rPr>
          <w:rFonts w:ascii="Arial" w:hAnsi="Arial" w:cs="Arial"/>
          <w:color w:val="00B050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8214C6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A95213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74C3973D" w:rsidR="00CF51BC" w:rsidRDefault="00F33B9D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Keskiviikko</w:t>
            </w:r>
            <w:r w:rsidR="001C45F3">
              <w:rPr>
                <w:rFonts w:ascii="Arial" w:hAnsi="Arial" w:cs="Arial"/>
              </w:rPr>
              <w:t xml:space="preserve"> </w:t>
            </w:r>
            <w:r w:rsidR="000352B2">
              <w:rPr>
                <w:rFonts w:ascii="Arial" w:hAnsi="Arial" w:cs="Arial"/>
              </w:rPr>
              <w:t>30</w:t>
            </w:r>
            <w:r w:rsidR="001C45F3">
              <w:rPr>
                <w:rFonts w:ascii="Arial" w:hAnsi="Arial" w:cs="Arial"/>
              </w:rPr>
              <w:t>.</w:t>
            </w:r>
            <w:r w:rsidR="000352B2">
              <w:rPr>
                <w:rFonts w:ascii="Arial" w:hAnsi="Arial" w:cs="Arial"/>
              </w:rPr>
              <w:t>3</w:t>
            </w:r>
            <w:r w:rsidR="000D0629">
              <w:rPr>
                <w:rFonts w:ascii="Arial" w:hAnsi="Arial" w:cs="Arial"/>
              </w:rPr>
              <w:t>.202</w:t>
            </w:r>
            <w:r w:rsidR="000352B2">
              <w:rPr>
                <w:rFonts w:ascii="Arial" w:hAnsi="Arial" w:cs="Arial"/>
              </w:rPr>
              <w:t>2</w:t>
            </w:r>
            <w:r w:rsidR="000D0629">
              <w:rPr>
                <w:rFonts w:ascii="Arial" w:hAnsi="Arial" w:cs="Arial"/>
              </w:rPr>
              <w:t xml:space="preserve"> </w:t>
            </w:r>
            <w:r w:rsidR="000352B2">
              <w:rPr>
                <w:rFonts w:ascii="Arial" w:hAnsi="Arial" w:cs="Arial"/>
              </w:rPr>
              <w:t>klo 13.00–16.00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8214C6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A95213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392962" w14:paraId="010F545D" w14:textId="77777777" w:rsidTr="001B65DE">
        <w:trPr>
          <w:trHeight w:val="3416"/>
        </w:trPr>
        <w:tc>
          <w:tcPr>
            <w:tcW w:w="1304" w:type="dxa"/>
          </w:tcPr>
          <w:p w14:paraId="037F4B1C" w14:textId="0E3F228E" w:rsidR="00CF51BC" w:rsidRPr="00E77748" w:rsidRDefault="00A95213" w:rsidP="00135DD6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135DD6">
                  <w:rPr>
                    <w:rFonts w:ascii="Arial" w:hAnsi="Arial" w:cs="Arial"/>
                  </w:rPr>
                  <w:t>Osallistujat</w:t>
                </w:r>
              </w:sdtContent>
            </w:sdt>
          </w:p>
        </w:tc>
        <w:tc>
          <w:tcPr>
            <w:tcW w:w="8222" w:type="dxa"/>
          </w:tcPr>
          <w:p w14:paraId="400889EE" w14:textId="13DEC445" w:rsidR="001B65DE" w:rsidRPr="000352B2" w:rsidRDefault="001B65DE" w:rsidP="00CF51BC">
            <w:pPr>
              <w:pStyle w:val="Normaalikappale"/>
              <w:rPr>
                <w:rFonts w:ascii="Arial" w:hAnsi="Arial" w:cs="Arial"/>
                <w:color w:val="FF0000"/>
              </w:rPr>
            </w:pPr>
          </w:p>
          <w:p w14:paraId="327B33B2" w14:textId="4521B513" w:rsidR="00081EEF" w:rsidRDefault="00081EEF" w:rsidP="00CF51B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Ylijohtaja </w:t>
            </w:r>
            <w:r w:rsidRPr="00081EEF">
              <w:rPr>
                <w:rFonts w:ascii="Arial" w:hAnsi="Arial" w:cs="Arial"/>
              </w:rPr>
              <w:t>Riitta Kaivosoja,</w:t>
            </w:r>
            <w:r>
              <w:rPr>
                <w:rFonts w:ascii="Arial" w:hAnsi="Arial" w:cs="Arial"/>
              </w:rPr>
              <w:t xml:space="preserve"> opetus- ja kulttuuriministeriö, puheenjohtaja</w:t>
            </w:r>
          </w:p>
          <w:p w14:paraId="70DC4F0C" w14:textId="68486C20" w:rsidR="001B65DE" w:rsidRPr="001B65DE" w:rsidRDefault="00135DD6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352B2">
              <w:rPr>
                <w:rFonts w:ascii="Arial" w:hAnsi="Arial" w:cs="Arial"/>
              </w:rPr>
              <w:t xml:space="preserve">ankepäällikkö </w:t>
            </w:r>
            <w:r>
              <w:rPr>
                <w:rFonts w:ascii="Arial" w:hAnsi="Arial" w:cs="Arial"/>
              </w:rPr>
              <w:t>Päivi Malmi,</w:t>
            </w:r>
            <w:r w:rsidRPr="001B65DE">
              <w:rPr>
                <w:rFonts w:ascii="Arial" w:hAnsi="Arial" w:cs="Arial"/>
              </w:rPr>
              <w:t xml:space="preserve"> </w:t>
            </w:r>
            <w:r w:rsidR="001B65DE" w:rsidRPr="001B65DE">
              <w:rPr>
                <w:rFonts w:ascii="Arial" w:hAnsi="Arial" w:cs="Arial"/>
              </w:rPr>
              <w:t>Suomen ympäristökeskus SYKE</w:t>
            </w:r>
          </w:p>
          <w:p w14:paraId="38B0F076" w14:textId="33102268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B65DE">
              <w:rPr>
                <w:rFonts w:ascii="Arial" w:hAnsi="Arial" w:cs="Arial"/>
              </w:rPr>
              <w:t>allitusneuvos Joni Hiitola, opetus- ja kulttuuriministeriö</w:t>
            </w:r>
          </w:p>
          <w:p w14:paraId="7705B51B" w14:textId="4A149DED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65DE">
              <w:rPr>
                <w:rFonts w:ascii="Arial" w:hAnsi="Arial" w:cs="Arial"/>
              </w:rPr>
              <w:t>uh</w:t>
            </w:r>
            <w:r w:rsidR="00362AD8">
              <w:rPr>
                <w:rFonts w:ascii="Arial" w:hAnsi="Arial" w:cs="Arial"/>
              </w:rPr>
              <w:t>eenjohtaja Tuomas Aslak Juuso, s</w:t>
            </w:r>
            <w:r w:rsidRPr="001B65DE">
              <w:rPr>
                <w:rFonts w:ascii="Arial" w:hAnsi="Arial" w:cs="Arial"/>
              </w:rPr>
              <w:t>aamelaiskäräjät</w:t>
            </w:r>
          </w:p>
          <w:p w14:paraId="3101CFA2" w14:textId="07BEBFAD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Lakimies Leena Kristeri</w:t>
            </w:r>
            <w:r w:rsidRPr="001B65DE">
              <w:rPr>
                <w:rFonts w:ascii="Arial" w:hAnsi="Arial" w:cs="Arial"/>
              </w:rPr>
              <w:t>, Maa- ja metsätalou</w:t>
            </w:r>
            <w:r>
              <w:rPr>
                <w:rFonts w:ascii="Arial" w:hAnsi="Arial" w:cs="Arial"/>
              </w:rPr>
              <w:t>stuottajain Keskusliitto MTK ry</w:t>
            </w:r>
            <w:r w:rsidR="00135DD6">
              <w:rPr>
                <w:rFonts w:ascii="Arial" w:hAnsi="Arial" w:cs="Arial"/>
              </w:rPr>
              <w:t xml:space="preserve"> </w:t>
            </w:r>
          </w:p>
          <w:p w14:paraId="3C7CF525" w14:textId="706D8A41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65DE">
              <w:rPr>
                <w:rFonts w:ascii="Arial" w:hAnsi="Arial" w:cs="Arial"/>
              </w:rPr>
              <w:t>ääjohtaja Tiina Merisalo, Museovirasto</w:t>
            </w:r>
          </w:p>
          <w:p w14:paraId="20D55F8A" w14:textId="08C41AF2" w:rsidR="001B65DE" w:rsidRPr="001B65DE" w:rsidRDefault="00135DD6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Maanmittausneuvos Markku Markkula</w:t>
            </w:r>
            <w:r w:rsidR="001B65DE" w:rsidRPr="001B65DE">
              <w:rPr>
                <w:rFonts w:ascii="Arial" w:hAnsi="Arial" w:cs="Arial"/>
              </w:rPr>
              <w:t>, Maanmittauslaitos</w:t>
            </w:r>
          </w:p>
          <w:p w14:paraId="1CDBC93F" w14:textId="2B0BD3B2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B65DE">
              <w:rPr>
                <w:rFonts w:ascii="Arial" w:hAnsi="Arial" w:cs="Arial"/>
              </w:rPr>
              <w:t>rityisasiantuntija Johanna Selkee, Suomen Kuntaliitto</w:t>
            </w:r>
          </w:p>
          <w:p w14:paraId="3E9AF07B" w14:textId="3D771D6D" w:rsidR="001B65DE" w:rsidRDefault="001B65DE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B65DE">
              <w:rPr>
                <w:rFonts w:ascii="Arial" w:hAnsi="Arial" w:cs="Arial"/>
              </w:rPr>
              <w:t>rikoissuunnittelija Anu Vauramo, Metsähallitus</w:t>
            </w:r>
          </w:p>
          <w:p w14:paraId="1DB0A1BC" w14:textId="06ED0892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</w:p>
          <w:p w14:paraId="14B1A605" w14:textId="3090AFEF" w:rsidR="00135DD6" w:rsidRDefault="00135DD6" w:rsidP="00135DD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Työryhmän jäsenet:</w:t>
            </w:r>
          </w:p>
          <w:p w14:paraId="7E3ADBF7" w14:textId="77777777" w:rsidR="00135DD6" w:rsidRPr="00311CA6" w:rsidRDefault="00135DD6" w:rsidP="00135DD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311CA6">
              <w:rPr>
                <w:rFonts w:ascii="Arial" w:hAnsi="Arial" w:cs="Arial"/>
              </w:rPr>
              <w:t>li-intendentti Jutta Kuitunen, Museovirasto</w:t>
            </w:r>
          </w:p>
          <w:p w14:paraId="33157DE1" w14:textId="77777777" w:rsidR="00135DD6" w:rsidRDefault="00135DD6" w:rsidP="00135DD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Lakimiessihteeri, ma. Sarita Kämäräinen</w:t>
            </w:r>
            <w:r w:rsidRPr="00311CA6">
              <w:rPr>
                <w:rFonts w:ascii="Arial" w:hAnsi="Arial" w:cs="Arial"/>
              </w:rPr>
              <w:t>, Saamelaiskäräjät</w:t>
            </w:r>
          </w:p>
          <w:p w14:paraId="5A8AF0FC" w14:textId="77777777" w:rsidR="00135DD6" w:rsidRPr="00311CA6" w:rsidRDefault="00135DD6" w:rsidP="00135DD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11CA6">
              <w:rPr>
                <w:rFonts w:ascii="Arial" w:hAnsi="Arial" w:cs="Arial"/>
              </w:rPr>
              <w:t>ulttuuriasiainneuvos Päivi Salonen, opetus- ja kulttuuriministeriö</w:t>
            </w:r>
          </w:p>
          <w:p w14:paraId="1F4BE1FE" w14:textId="5B1C0913" w:rsidR="00135DD6" w:rsidRDefault="00135DD6" w:rsidP="00135DD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Amanuenssi Miikka Kumpulainen, Keski-Suomen museo</w:t>
            </w:r>
          </w:p>
          <w:p w14:paraId="5D9502D4" w14:textId="77777777" w:rsidR="00135DD6" w:rsidRPr="00311CA6" w:rsidRDefault="00135DD6" w:rsidP="00135DD6">
            <w:pPr>
              <w:pStyle w:val="Normaalikappale"/>
              <w:rPr>
                <w:rFonts w:ascii="Arial" w:hAnsi="Arial" w:cs="Arial"/>
              </w:rPr>
            </w:pPr>
          </w:p>
          <w:p w14:paraId="4E6E6DD4" w14:textId="43BA802C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Sihteer</w:t>
            </w:r>
            <w:r w:rsidR="00135DD6">
              <w:rPr>
                <w:rFonts w:ascii="Arial" w:hAnsi="Arial" w:cs="Arial"/>
              </w:rPr>
              <w:t>it:</w:t>
            </w:r>
          </w:p>
          <w:p w14:paraId="65F08F71" w14:textId="1B5C4AEF" w:rsidR="00311CA6" w:rsidRDefault="006158B8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Hallitusneuvos</w:t>
            </w:r>
            <w:r w:rsidR="00311CA6">
              <w:rPr>
                <w:rFonts w:ascii="Arial" w:hAnsi="Arial" w:cs="Arial"/>
              </w:rPr>
              <w:t xml:space="preserve"> Hanna Kiiskinen, opetus- ja kulttuuriministeriö</w:t>
            </w:r>
          </w:p>
          <w:p w14:paraId="107B653B" w14:textId="06B77411" w:rsidR="00F33B9D" w:rsidRDefault="00F33B9D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Lakimies Juha Maaperä, Museovirasto</w:t>
            </w:r>
          </w:p>
          <w:p w14:paraId="099D78A9" w14:textId="1D20DAED" w:rsidR="00311CA6" w:rsidRDefault="00A127EA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Erikoistutkija Päivi Maaranen, Museovirasto</w:t>
            </w:r>
          </w:p>
          <w:p w14:paraId="6AEE13FE" w14:textId="293D94E9" w:rsidR="001B65DE" w:rsidRDefault="001B65DE" w:rsidP="000D0629">
            <w:pPr>
              <w:pStyle w:val="Normaalikappale"/>
              <w:rPr>
                <w:rFonts w:ascii="Arial" w:hAnsi="Arial" w:cs="Arial"/>
              </w:rPr>
            </w:pPr>
          </w:p>
          <w:p w14:paraId="3CF5429B" w14:textId="77777777" w:rsidR="000D0629" w:rsidRDefault="000D0629" w:rsidP="00135DD6">
            <w:pPr>
              <w:pStyle w:val="Normaalikappale"/>
              <w:rPr>
                <w:rFonts w:ascii="Arial" w:hAnsi="Arial" w:cs="Arial"/>
              </w:rPr>
            </w:pPr>
          </w:p>
          <w:p w14:paraId="61AA9AF6" w14:textId="77777777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5A349B6D" w14:textId="77777777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118595AC" w14:textId="77777777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6588BF5F" w14:textId="77777777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4D97095A" w14:textId="77777777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67C82F48" w14:textId="77777777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448A3355" w14:textId="77777777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434D4DA3" w14:textId="2AEC8C83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4FD73A0E" w14:textId="53487491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1DACC7F4" w14:textId="77DC99FF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650CD128" w14:textId="017F8B16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1BA4DE85" w14:textId="7D08FFD8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499F5F89" w14:textId="77777777" w:rsidR="00783993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  <w:p w14:paraId="22F08AF3" w14:textId="4E0C517F" w:rsidR="00783993" w:rsidRPr="00E77748" w:rsidRDefault="00783993" w:rsidP="00135DD6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13C50110" w14:textId="432C6051" w:rsidR="00A127EA" w:rsidRPr="00E26674" w:rsidRDefault="00A127EA" w:rsidP="00135DD6">
      <w:pPr>
        <w:pStyle w:val="Sisennettykappale"/>
        <w:spacing w:after="0"/>
        <w:ind w:left="0"/>
        <w:rPr>
          <w:rFonts w:ascii="Arial" w:hAnsi="Arial" w:cs="Arial"/>
        </w:rPr>
      </w:pPr>
    </w:p>
    <w:p w14:paraId="275EF6F5" w14:textId="035C4E41" w:rsidR="006F0A5C" w:rsidRPr="00135DD6" w:rsidRDefault="00081EEF" w:rsidP="00783993">
      <w:pPr>
        <w:pStyle w:val="Otsikko1"/>
        <w:spacing w:after="0"/>
        <w:ind w:left="1276" w:right="566"/>
        <w:rPr>
          <w:color w:val="000000" w:themeColor="text1"/>
        </w:rPr>
      </w:pPr>
      <w:r w:rsidRPr="00135DD6">
        <w:rPr>
          <w:color w:val="000000" w:themeColor="text1"/>
        </w:rPr>
        <w:t>Kokouksen avaus ja esityslistan hyväksyminen</w:t>
      </w:r>
    </w:p>
    <w:p w14:paraId="0732BDBA" w14:textId="40B3F47C" w:rsidR="00135DD6" w:rsidRDefault="00135DD6" w:rsidP="00783993">
      <w:pPr>
        <w:spacing w:after="0" w:line="240" w:lineRule="auto"/>
        <w:ind w:right="566"/>
        <w:rPr>
          <w:lang w:val="fi-FI" w:eastAsia="fi-FI"/>
        </w:rPr>
      </w:pPr>
    </w:p>
    <w:p w14:paraId="52B7138F" w14:textId="3D8318C1" w:rsidR="00135DD6" w:rsidRPr="00135DD6" w:rsidRDefault="00135DD6" w:rsidP="00783993">
      <w:pPr>
        <w:spacing w:after="0" w:line="240" w:lineRule="auto"/>
        <w:ind w:left="1276" w:right="566"/>
        <w:rPr>
          <w:lang w:val="fi-FI" w:eastAsia="fi-FI"/>
        </w:rPr>
      </w:pPr>
      <w:r>
        <w:rPr>
          <w:lang w:val="fi-FI" w:eastAsia="fi-FI"/>
        </w:rPr>
        <w:t xml:space="preserve">Puheenjohtaja avasi kokouksen. Hyväksyttiin esityslista. </w:t>
      </w:r>
    </w:p>
    <w:p w14:paraId="161404CB" w14:textId="26EA5514" w:rsidR="006F0B66" w:rsidRPr="00A127EA" w:rsidRDefault="006F0B66" w:rsidP="00783993">
      <w:pPr>
        <w:spacing w:after="0" w:line="240" w:lineRule="auto"/>
        <w:ind w:left="1276" w:right="566"/>
        <w:rPr>
          <w:lang w:val="fi-FI" w:eastAsia="fi-FI"/>
        </w:rPr>
      </w:pPr>
    </w:p>
    <w:p w14:paraId="3FE23261" w14:textId="3DD31E09" w:rsidR="00AE2FFC" w:rsidRPr="00135DD6" w:rsidRDefault="00AE2FFC" w:rsidP="00783993">
      <w:pPr>
        <w:pStyle w:val="Otsikko1"/>
        <w:spacing w:after="0"/>
        <w:ind w:left="1276" w:right="566"/>
        <w:rPr>
          <w:color w:val="000000" w:themeColor="text1"/>
        </w:rPr>
      </w:pPr>
      <w:r w:rsidRPr="00135DD6">
        <w:rPr>
          <w:color w:val="000000" w:themeColor="text1"/>
        </w:rPr>
        <w:t xml:space="preserve">Edellisen seurantaryhmän kokouksen </w:t>
      </w:r>
      <w:r w:rsidR="00000822" w:rsidRPr="00135DD6">
        <w:rPr>
          <w:color w:val="000000" w:themeColor="text1"/>
        </w:rPr>
        <w:t>(</w:t>
      </w:r>
      <w:r w:rsidR="00646521" w:rsidRPr="00135DD6">
        <w:rPr>
          <w:color w:val="000000" w:themeColor="text1"/>
        </w:rPr>
        <w:t>21</w:t>
      </w:r>
      <w:r w:rsidR="00000822" w:rsidRPr="00135DD6">
        <w:rPr>
          <w:color w:val="000000" w:themeColor="text1"/>
        </w:rPr>
        <w:t>.</w:t>
      </w:r>
      <w:r w:rsidR="004B0522" w:rsidRPr="00135DD6">
        <w:rPr>
          <w:color w:val="000000" w:themeColor="text1"/>
        </w:rPr>
        <w:t>12</w:t>
      </w:r>
      <w:r w:rsidR="00000822" w:rsidRPr="00135DD6">
        <w:rPr>
          <w:color w:val="000000" w:themeColor="text1"/>
        </w:rPr>
        <w:t>.</w:t>
      </w:r>
      <w:r w:rsidR="00F7185F" w:rsidRPr="00135DD6">
        <w:rPr>
          <w:color w:val="000000" w:themeColor="text1"/>
        </w:rPr>
        <w:t>2021</w:t>
      </w:r>
      <w:r w:rsidR="00000822" w:rsidRPr="00135DD6">
        <w:rPr>
          <w:color w:val="000000" w:themeColor="text1"/>
        </w:rPr>
        <w:t>) pöytäkirjan</w:t>
      </w:r>
      <w:r w:rsidRPr="00135DD6">
        <w:rPr>
          <w:color w:val="000000" w:themeColor="text1"/>
        </w:rPr>
        <w:t xml:space="preserve"> hyväksyminen</w:t>
      </w:r>
    </w:p>
    <w:p w14:paraId="67340879" w14:textId="5AEE9499" w:rsidR="00135DD6" w:rsidRDefault="00135DD6" w:rsidP="00783993">
      <w:pPr>
        <w:spacing w:after="0" w:line="240" w:lineRule="auto"/>
        <w:ind w:left="1276" w:right="566"/>
        <w:rPr>
          <w:lang w:val="fi-FI" w:eastAsia="fi-FI"/>
        </w:rPr>
      </w:pPr>
    </w:p>
    <w:p w14:paraId="0DC79CF5" w14:textId="206BFF46" w:rsidR="00135DD6" w:rsidRDefault="00135DD6" w:rsidP="00783993">
      <w:pPr>
        <w:spacing w:after="0" w:line="240" w:lineRule="auto"/>
        <w:ind w:left="1276" w:right="566"/>
        <w:rPr>
          <w:lang w:val="fi-FI" w:eastAsia="fi-FI"/>
        </w:rPr>
      </w:pPr>
      <w:r>
        <w:rPr>
          <w:lang w:val="fi-FI" w:eastAsia="fi-FI"/>
        </w:rPr>
        <w:t xml:space="preserve">Hyväksyttiin edellisen kokouksen pöytäkirja. </w:t>
      </w:r>
    </w:p>
    <w:p w14:paraId="1C39CEDD" w14:textId="2AD475EE" w:rsidR="00AE2FFC" w:rsidRPr="00AE2FFC" w:rsidRDefault="00AE2FFC" w:rsidP="00783993">
      <w:pPr>
        <w:spacing w:after="0" w:line="240" w:lineRule="auto"/>
        <w:ind w:left="1276" w:right="566"/>
        <w:rPr>
          <w:lang w:val="fi-FI" w:eastAsia="fi-FI"/>
        </w:rPr>
      </w:pPr>
    </w:p>
    <w:p w14:paraId="63C690C7" w14:textId="42FA8986" w:rsidR="00ED3DC3" w:rsidRDefault="004B0522" w:rsidP="00783993">
      <w:pPr>
        <w:pStyle w:val="Otsikko1"/>
        <w:spacing w:after="0"/>
        <w:ind w:left="1276" w:right="566"/>
        <w:rPr>
          <w:color w:val="000000" w:themeColor="text1"/>
        </w:rPr>
      </w:pPr>
      <w:r w:rsidRPr="00135DD6">
        <w:rPr>
          <w:color w:val="000000" w:themeColor="text1"/>
        </w:rPr>
        <w:t>Saamelaiskäräjie</w:t>
      </w:r>
      <w:r w:rsidR="00646521" w:rsidRPr="00135DD6">
        <w:rPr>
          <w:color w:val="000000" w:themeColor="text1"/>
        </w:rPr>
        <w:t>n puheenvuoro</w:t>
      </w:r>
      <w:r w:rsidR="00593CF1" w:rsidRPr="00135DD6">
        <w:rPr>
          <w:color w:val="000000" w:themeColor="text1"/>
        </w:rPr>
        <w:t xml:space="preserve"> </w:t>
      </w:r>
    </w:p>
    <w:p w14:paraId="207AB060" w14:textId="77777777" w:rsidR="00135DD6" w:rsidRPr="00135DD6" w:rsidRDefault="00135DD6" w:rsidP="00783993">
      <w:pPr>
        <w:spacing w:after="0" w:line="240" w:lineRule="auto"/>
        <w:ind w:right="566"/>
        <w:rPr>
          <w:lang w:val="fi-FI" w:eastAsia="fi-FI"/>
        </w:rPr>
      </w:pPr>
    </w:p>
    <w:p w14:paraId="747C9186" w14:textId="7E2466E1" w:rsidR="00ED3DC3" w:rsidRPr="00135DD6" w:rsidRDefault="00F7185F" w:rsidP="00783993">
      <w:pPr>
        <w:pStyle w:val="Otsikko1"/>
        <w:numPr>
          <w:ilvl w:val="0"/>
          <w:numId w:val="0"/>
        </w:numPr>
        <w:spacing w:after="0"/>
        <w:ind w:left="1276" w:right="566"/>
        <w:rPr>
          <w:b w:val="0"/>
          <w:iCs/>
          <w:color w:val="000000" w:themeColor="text1"/>
        </w:rPr>
      </w:pPr>
      <w:r w:rsidRPr="00135DD6">
        <w:rPr>
          <w:b w:val="0"/>
          <w:iCs/>
          <w:color w:val="000000" w:themeColor="text1"/>
        </w:rPr>
        <w:t>Lakimiessihteeri Sarita Kämäräinen</w:t>
      </w:r>
      <w:r w:rsidR="00135DD6">
        <w:rPr>
          <w:b w:val="0"/>
          <w:iCs/>
          <w:color w:val="000000" w:themeColor="text1"/>
        </w:rPr>
        <w:t xml:space="preserve"> esitteli saamelaiskäräjien esitystä saamelaisten kulttuuri-itsehallinnon kehittämiseksi sekä muiden saamelaisten kannalta tärkeiden asioiden huomioimiseksi m</w:t>
      </w:r>
      <w:r w:rsidR="0023641C">
        <w:rPr>
          <w:b w:val="0"/>
          <w:iCs/>
          <w:color w:val="000000" w:themeColor="text1"/>
        </w:rPr>
        <w:t xml:space="preserve">uinaismuistolain uudistuksessa. Keskusteltiin asiasta ja sovittiin, että saamelaiskäräjät toimittavat vielä esityksen kustannusarvion. Asian työstämistä jatketaan saamelaisten arkeologista kulttuuriperintöä koskevia asioita valmistelevassa pienryhmässä. </w:t>
      </w:r>
    </w:p>
    <w:p w14:paraId="5E9A4B20" w14:textId="77777777" w:rsidR="00F7185F" w:rsidRPr="00F7185F" w:rsidRDefault="00F7185F" w:rsidP="00783993">
      <w:pPr>
        <w:spacing w:after="0" w:line="240" w:lineRule="auto"/>
        <w:ind w:right="566"/>
        <w:rPr>
          <w:lang w:val="fi-FI" w:eastAsia="fi-FI"/>
        </w:rPr>
      </w:pPr>
    </w:p>
    <w:p w14:paraId="3D872A4E" w14:textId="6AF61DAB" w:rsidR="004024AA" w:rsidRPr="0023641C" w:rsidRDefault="00BD18F1" w:rsidP="00783993">
      <w:pPr>
        <w:pStyle w:val="Otsikko1"/>
        <w:spacing w:after="0"/>
        <w:ind w:left="1276" w:right="566"/>
        <w:rPr>
          <w:color w:val="000000" w:themeColor="text1"/>
        </w:rPr>
      </w:pPr>
      <w:r w:rsidRPr="0023641C">
        <w:rPr>
          <w:color w:val="000000" w:themeColor="text1"/>
        </w:rPr>
        <w:t xml:space="preserve">Esitys työryhmän </w:t>
      </w:r>
      <w:r w:rsidR="00646521" w:rsidRPr="0023641C">
        <w:rPr>
          <w:color w:val="000000" w:themeColor="text1"/>
        </w:rPr>
        <w:t xml:space="preserve">vuonna 2022 </w:t>
      </w:r>
      <w:r w:rsidRPr="0023641C">
        <w:rPr>
          <w:color w:val="000000" w:themeColor="text1"/>
        </w:rPr>
        <w:t>käsittelemistä keskeisistä kysymyksistä</w:t>
      </w:r>
    </w:p>
    <w:p w14:paraId="47D1D4C2" w14:textId="77777777" w:rsidR="0023641C" w:rsidRDefault="0023641C" w:rsidP="00783993">
      <w:pPr>
        <w:pStyle w:val="Otsikko1"/>
        <w:numPr>
          <w:ilvl w:val="0"/>
          <w:numId w:val="0"/>
        </w:numPr>
        <w:spacing w:after="0"/>
        <w:ind w:left="1276" w:right="566"/>
        <w:rPr>
          <w:b w:val="0"/>
          <w:i/>
          <w:color w:val="000000" w:themeColor="text1"/>
        </w:rPr>
      </w:pPr>
    </w:p>
    <w:p w14:paraId="01D5959E" w14:textId="23949034" w:rsidR="006F0B66" w:rsidRPr="0023641C" w:rsidRDefault="00FB00D3" w:rsidP="00783993">
      <w:pPr>
        <w:pStyle w:val="Otsikko1"/>
        <w:numPr>
          <w:ilvl w:val="0"/>
          <w:numId w:val="0"/>
        </w:numPr>
        <w:spacing w:after="0"/>
        <w:ind w:left="1276" w:right="566"/>
        <w:rPr>
          <w:b w:val="0"/>
          <w:color w:val="000000" w:themeColor="text1"/>
        </w:rPr>
      </w:pPr>
      <w:r w:rsidRPr="0023641C">
        <w:rPr>
          <w:b w:val="0"/>
          <w:color w:val="000000" w:themeColor="text1"/>
        </w:rPr>
        <w:t>Lakimies</w:t>
      </w:r>
      <w:r w:rsidR="004024AA" w:rsidRPr="0023641C">
        <w:rPr>
          <w:b w:val="0"/>
          <w:color w:val="000000" w:themeColor="text1"/>
        </w:rPr>
        <w:t xml:space="preserve"> </w:t>
      </w:r>
      <w:r w:rsidR="00F33B9D" w:rsidRPr="0023641C">
        <w:rPr>
          <w:b w:val="0"/>
          <w:color w:val="000000" w:themeColor="text1"/>
        </w:rPr>
        <w:t>Juha Maaperä</w:t>
      </w:r>
      <w:r w:rsidR="0023641C">
        <w:rPr>
          <w:b w:val="0"/>
          <w:color w:val="000000" w:themeColor="text1"/>
        </w:rPr>
        <w:t xml:space="preserve"> esitteli työryhmän alkuvuonna käsittelemät asiat, joita ovat olleet lain tarkoitus ja tavoitteet, rauhoituksen periaate, saamelaisten arkeologinen kulttuuriperintö, rauhoituksen aikaraja sekä kevään 2022 työsuunnitelma. Keskustelussa nousivat esiin mm. ”vakiintunut maankäyttö” -käsitteen </w:t>
      </w:r>
      <w:r w:rsidR="009F5060">
        <w:rPr>
          <w:b w:val="0"/>
          <w:color w:val="000000" w:themeColor="text1"/>
        </w:rPr>
        <w:t xml:space="preserve">tarkentamistarve, </w:t>
      </w:r>
      <w:r w:rsidR="0023641C">
        <w:rPr>
          <w:b w:val="0"/>
          <w:color w:val="000000" w:themeColor="text1"/>
        </w:rPr>
        <w:t xml:space="preserve">arkeologisen kulttuuriperinnön tietovarannon ja rakennetun ympäristön tietojärjestelmän </w:t>
      </w:r>
      <w:r w:rsidR="009F5060">
        <w:rPr>
          <w:b w:val="0"/>
          <w:color w:val="000000" w:themeColor="text1"/>
        </w:rPr>
        <w:t xml:space="preserve">yhteensopivuuden selvittämistarve sekä sääntelyn tarkkarajaisuuden vaatimuksen vaikutukset rauhoituksen kohteita koskevan sääntelyn valmistelussa. </w:t>
      </w:r>
    </w:p>
    <w:p w14:paraId="1A3196BA" w14:textId="5BE7F576" w:rsidR="00AE2FFC" w:rsidRPr="00DA28AC" w:rsidRDefault="00AE2FFC" w:rsidP="00783993">
      <w:pPr>
        <w:spacing w:after="0" w:line="240" w:lineRule="auto"/>
        <w:ind w:right="566"/>
        <w:rPr>
          <w:lang w:val="fi-FI" w:eastAsia="fi-FI"/>
        </w:rPr>
      </w:pPr>
    </w:p>
    <w:p w14:paraId="6B554C8E" w14:textId="71CD881A" w:rsidR="00646521" w:rsidRPr="009F5060" w:rsidRDefault="00646521" w:rsidP="00783993">
      <w:pPr>
        <w:pStyle w:val="Otsikko1"/>
        <w:spacing w:after="0"/>
        <w:ind w:left="1276" w:right="566"/>
        <w:rPr>
          <w:color w:val="000000" w:themeColor="text1"/>
        </w:rPr>
      </w:pPr>
      <w:r w:rsidRPr="009F5060">
        <w:rPr>
          <w:color w:val="000000" w:themeColor="text1"/>
        </w:rPr>
        <w:t>Työsuunnitelma</w:t>
      </w:r>
      <w:r w:rsidR="004D0625" w:rsidRPr="009F5060">
        <w:rPr>
          <w:color w:val="000000" w:themeColor="text1"/>
        </w:rPr>
        <w:t>n</w:t>
      </w:r>
      <w:r w:rsidRPr="009F5060">
        <w:rPr>
          <w:color w:val="000000" w:themeColor="text1"/>
        </w:rPr>
        <w:t xml:space="preserve"> esittely</w:t>
      </w:r>
    </w:p>
    <w:p w14:paraId="2815E1F9" w14:textId="77777777" w:rsidR="0023641C" w:rsidRDefault="0023641C" w:rsidP="00783993">
      <w:pPr>
        <w:spacing w:after="0" w:line="240" w:lineRule="auto"/>
        <w:ind w:left="1276" w:right="566"/>
        <w:rPr>
          <w:iCs/>
          <w:lang w:val="fi-FI" w:eastAsia="fi-FI"/>
        </w:rPr>
      </w:pPr>
    </w:p>
    <w:p w14:paraId="70F4DCD4" w14:textId="17B37766" w:rsidR="00646521" w:rsidRPr="0023641C" w:rsidRDefault="0023641C" w:rsidP="00783993">
      <w:pPr>
        <w:spacing w:after="0" w:line="240" w:lineRule="auto"/>
        <w:ind w:left="1276" w:right="566"/>
        <w:rPr>
          <w:iCs/>
          <w:lang w:val="fi-FI" w:eastAsia="fi-FI"/>
        </w:rPr>
      </w:pPr>
      <w:r>
        <w:rPr>
          <w:iCs/>
          <w:lang w:val="fi-FI" w:eastAsia="fi-FI"/>
        </w:rPr>
        <w:t>Erikoistutkija Päivi Maaranen esitte</w:t>
      </w:r>
      <w:r w:rsidR="009F5060">
        <w:rPr>
          <w:iCs/>
          <w:lang w:val="fi-FI" w:eastAsia="fi-FI"/>
        </w:rPr>
        <w:t xml:space="preserve">li kevään 2022 työsuunnitelmaa. Sovittiin, että jatketaan työskentelyä työsuunnitelman pohjalta ja tarkennetaan sitä tarvittaessa. </w:t>
      </w:r>
    </w:p>
    <w:p w14:paraId="1962A86C" w14:textId="77777777" w:rsidR="00F7185F" w:rsidRPr="00646521" w:rsidRDefault="00F7185F" w:rsidP="00783993">
      <w:pPr>
        <w:spacing w:after="0" w:line="240" w:lineRule="auto"/>
        <w:ind w:left="1276" w:right="566"/>
        <w:rPr>
          <w:i/>
          <w:iCs/>
          <w:lang w:val="fi-FI" w:eastAsia="fi-FI"/>
        </w:rPr>
      </w:pPr>
    </w:p>
    <w:p w14:paraId="24286D6D" w14:textId="069D65D0" w:rsidR="00F52A25" w:rsidRDefault="004024AA" w:rsidP="00783993">
      <w:pPr>
        <w:pStyle w:val="Otsikko1"/>
        <w:spacing w:after="0"/>
        <w:ind w:left="1276" w:right="566"/>
        <w:rPr>
          <w:color w:val="000000" w:themeColor="text1"/>
        </w:rPr>
      </w:pPr>
      <w:r w:rsidRPr="009F5060">
        <w:rPr>
          <w:color w:val="000000" w:themeColor="text1"/>
        </w:rPr>
        <w:t>Muut asiat</w:t>
      </w:r>
    </w:p>
    <w:p w14:paraId="5F5790B6" w14:textId="29B93642" w:rsidR="00783993" w:rsidRDefault="00783993" w:rsidP="00783993">
      <w:pPr>
        <w:spacing w:after="0" w:line="240" w:lineRule="auto"/>
        <w:rPr>
          <w:lang w:val="fi-FI" w:eastAsia="fi-FI"/>
        </w:rPr>
      </w:pPr>
    </w:p>
    <w:p w14:paraId="41634C3B" w14:textId="4495696B" w:rsidR="00783993" w:rsidRPr="00783993" w:rsidRDefault="00783993" w:rsidP="00783993">
      <w:pPr>
        <w:spacing w:after="0" w:line="240" w:lineRule="auto"/>
        <w:ind w:left="1276"/>
        <w:rPr>
          <w:lang w:val="fi-FI" w:eastAsia="fi-FI"/>
        </w:rPr>
      </w:pPr>
      <w:r>
        <w:rPr>
          <w:lang w:val="fi-FI" w:eastAsia="fi-FI"/>
        </w:rPr>
        <w:t xml:space="preserve">Ei ollut muita asioita. </w:t>
      </w:r>
    </w:p>
    <w:p w14:paraId="33A6573D" w14:textId="2449416B" w:rsidR="00A127EA" w:rsidRDefault="00A127EA" w:rsidP="00783993">
      <w:pPr>
        <w:spacing w:after="0" w:line="240" w:lineRule="auto"/>
        <w:ind w:right="566"/>
        <w:rPr>
          <w:lang w:val="fi-FI" w:eastAsia="fi-FI"/>
        </w:rPr>
      </w:pPr>
    </w:p>
    <w:p w14:paraId="1819B910" w14:textId="7B793D5E" w:rsidR="00A127EA" w:rsidRPr="009F5060" w:rsidRDefault="00F22103" w:rsidP="00783993">
      <w:pPr>
        <w:pStyle w:val="Otsikko1"/>
        <w:spacing w:after="0"/>
        <w:ind w:left="1276" w:right="566"/>
      </w:pPr>
      <w:r w:rsidRPr="009F5060">
        <w:t>Kokouksen päättäminen</w:t>
      </w:r>
    </w:p>
    <w:p w14:paraId="0AEDBF7C" w14:textId="77777777" w:rsidR="009F5060" w:rsidRDefault="009F5060" w:rsidP="00783993">
      <w:pPr>
        <w:spacing w:after="0" w:line="240" w:lineRule="auto"/>
        <w:ind w:right="566" w:firstLine="1276"/>
        <w:rPr>
          <w:lang w:val="fi-FI" w:eastAsia="fi-FI"/>
        </w:rPr>
      </w:pPr>
    </w:p>
    <w:p w14:paraId="35376097" w14:textId="5C185ABD" w:rsidR="006F0B66" w:rsidRPr="009F5060" w:rsidRDefault="009F5060" w:rsidP="00783993">
      <w:pPr>
        <w:spacing w:after="0" w:line="240" w:lineRule="auto"/>
        <w:ind w:left="1276" w:right="566"/>
        <w:rPr>
          <w:lang w:val="fi-FI" w:eastAsia="fi-FI"/>
        </w:rPr>
      </w:pPr>
      <w:r>
        <w:rPr>
          <w:lang w:val="fi-FI" w:eastAsia="fi-FI"/>
        </w:rPr>
        <w:t xml:space="preserve">Todettiin, että seurantaryhmän seuraava kokous on 22.6.2022. Puheenjohtaja päätti kokouksen klo 16. </w:t>
      </w:r>
    </w:p>
    <w:p w14:paraId="49A46BEB" w14:textId="7773D993" w:rsidR="00EA38EB" w:rsidRPr="00A127EA" w:rsidRDefault="00EA38EB" w:rsidP="00783993">
      <w:pPr>
        <w:spacing w:after="0" w:line="240" w:lineRule="auto"/>
        <w:ind w:right="566"/>
        <w:rPr>
          <w:color w:val="000000" w:themeColor="text1"/>
          <w:lang w:val="fi-FI" w:eastAsia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9F5060" w14:paraId="18FDDEFD" w14:textId="77777777" w:rsidTr="005B3901">
        <w:tc>
          <w:tcPr>
            <w:tcW w:w="1304" w:type="dxa"/>
          </w:tcPr>
          <w:p w14:paraId="3311449B" w14:textId="4226B7CA" w:rsidR="000A1297" w:rsidRPr="009C4555" w:rsidRDefault="000A1297" w:rsidP="00F7185F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bookmarkStart w:id="1" w:name="_Hlk51941406"/>
          </w:p>
        </w:tc>
        <w:tc>
          <w:tcPr>
            <w:tcW w:w="8222" w:type="dxa"/>
          </w:tcPr>
          <w:p w14:paraId="64D9F7A2" w14:textId="7F09CA68" w:rsidR="00EA38EB" w:rsidRPr="009C4555" w:rsidRDefault="00A95213" w:rsidP="00F7185F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9C4555" w:rsidRPr="009C4555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0A1297" w:rsidRPr="009F5060" w14:paraId="16C596FB" w14:textId="77777777" w:rsidTr="005B3901">
        <w:tc>
          <w:tcPr>
            <w:tcW w:w="1304" w:type="dxa"/>
          </w:tcPr>
          <w:p w14:paraId="5E606148" w14:textId="7A35ADFD" w:rsidR="000A1297" w:rsidRPr="000410AA" w:rsidRDefault="000A1297" w:rsidP="00F7185F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3280EB09" w14:textId="14968843" w:rsidR="000A1297" w:rsidRPr="000410AA" w:rsidRDefault="00A95213" w:rsidP="00F7185F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081EEF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  <w:bookmarkEnd w:id="1"/>
    </w:tbl>
    <w:p w14:paraId="411F3884" w14:textId="30AF1058" w:rsidR="00EA38EB" w:rsidRDefault="00EA38EB" w:rsidP="00F7185F">
      <w:pPr>
        <w:spacing w:after="0" w:line="240" w:lineRule="auto"/>
        <w:rPr>
          <w:lang w:val="fi-FI" w:eastAsia="fi-FI"/>
        </w:rPr>
      </w:pPr>
    </w:p>
    <w:sectPr w:rsidR="00EA38EB" w:rsidSect="00EA38EB">
      <w:headerReference w:type="default" r:id="rId12"/>
      <w:headerReference w:type="first" r:id="rId13"/>
      <w:footerReference w:type="first" r:id="rId14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72C2" w14:textId="77777777" w:rsidR="00A95213" w:rsidRDefault="00A95213" w:rsidP="003E5300">
      <w:pPr>
        <w:spacing w:after="0" w:line="240" w:lineRule="auto"/>
      </w:pPr>
      <w:r>
        <w:separator/>
      </w:r>
    </w:p>
  </w:endnote>
  <w:endnote w:type="continuationSeparator" w:id="0">
    <w:p w14:paraId="6711459B" w14:textId="77777777" w:rsidR="00A95213" w:rsidRDefault="00A95213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A95213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A95213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A95213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A95213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3688" w14:textId="77777777" w:rsidR="00A95213" w:rsidRDefault="00A95213" w:rsidP="003E5300">
      <w:pPr>
        <w:spacing w:after="0" w:line="240" w:lineRule="auto"/>
      </w:pPr>
      <w:r>
        <w:separator/>
      </w:r>
    </w:p>
  </w:footnote>
  <w:footnote w:type="continuationSeparator" w:id="0">
    <w:p w14:paraId="206819BE" w14:textId="77777777" w:rsidR="00A95213" w:rsidRDefault="00A95213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673E4891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92962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92962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2" w:name="VAHVAOrganizationLogo"/>
          <w:bookmarkEnd w:id="2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332490B8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9296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92962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F7185F" w:rsidRDefault="00595089" w:rsidP="00C6663B">
          <w:pPr>
            <w:pStyle w:val="Yltunniste"/>
            <w:rPr>
              <w:rFonts w:cs="Arial"/>
              <w:color w:val="000000" w:themeColor="text1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color w:val="000000" w:themeColor="text1"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0F3CE9D7" w:rsidR="009B4899" w:rsidRDefault="00CB4711" w:rsidP="0099427D">
              <w:pPr>
                <w:pStyle w:val="Yltunniste"/>
                <w:rPr>
                  <w:rFonts w:cs="Arial"/>
                  <w:b/>
                  <w:color w:val="000000" w:themeColor="text1"/>
                </w:rPr>
              </w:pPr>
              <w:r>
                <w:rPr>
                  <w:rFonts w:cs="Arial"/>
                  <w:b/>
                  <w:color w:val="000000" w:themeColor="text1"/>
                </w:rPr>
                <w:t>Pöytäkirja</w:t>
              </w:r>
            </w:p>
          </w:sdtContent>
        </w:sdt>
        <w:p w14:paraId="59B49F93" w14:textId="4626B916" w:rsidR="009B4899" w:rsidRDefault="009B4899" w:rsidP="009B4899">
          <w:pPr>
            <w:rPr>
              <w:lang w:val="fi-FI"/>
            </w:rPr>
          </w:pPr>
        </w:p>
        <w:p w14:paraId="56976D0A" w14:textId="77777777" w:rsidR="00595089" w:rsidRPr="009B4899" w:rsidRDefault="00595089" w:rsidP="009B4899">
          <w:pPr>
            <w:rPr>
              <w:lang w:val="fi-FI"/>
            </w:rPr>
          </w:pPr>
        </w:p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2-03-30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13E35FFF" w:rsidR="00595089" w:rsidRPr="00E26674" w:rsidRDefault="00392962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30</w:t>
              </w:r>
              <w:r w:rsidR="00573C14">
                <w:rPr>
                  <w:rFonts w:cs="Arial"/>
                </w:rPr>
                <w:t>.</w:t>
              </w:r>
              <w:r w:rsidR="000352B2">
                <w:rPr>
                  <w:rFonts w:cs="Arial"/>
                </w:rPr>
                <w:t>3</w:t>
              </w:r>
              <w:r w:rsidR="000D0629">
                <w:rPr>
                  <w:rFonts w:cs="Arial"/>
                </w:rPr>
                <w:t>.202</w:t>
              </w:r>
              <w:r w:rsidR="000352B2">
                <w:rPr>
                  <w:rFonts w:cs="Arial"/>
                </w:rPr>
                <w:t>2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49"/>
    <w:multiLevelType w:val="hybridMultilevel"/>
    <w:tmpl w:val="E69A2DA8"/>
    <w:lvl w:ilvl="0" w:tplc="225212D6">
      <w:start w:val="15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19B0C67"/>
    <w:multiLevelType w:val="hybridMultilevel"/>
    <w:tmpl w:val="101658FA"/>
    <w:lvl w:ilvl="0" w:tplc="CD70F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DED6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3294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1260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0A72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04CD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DCEB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60BD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F0DC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0822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352B2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0C26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24769"/>
    <w:rsid w:val="00124AD9"/>
    <w:rsid w:val="001315CA"/>
    <w:rsid w:val="00132363"/>
    <w:rsid w:val="001336EE"/>
    <w:rsid w:val="00135DD6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1FDB"/>
    <w:rsid w:val="001B5F45"/>
    <w:rsid w:val="001B65DE"/>
    <w:rsid w:val="001C039D"/>
    <w:rsid w:val="001C0917"/>
    <w:rsid w:val="001C1798"/>
    <w:rsid w:val="001C3708"/>
    <w:rsid w:val="001C3D79"/>
    <w:rsid w:val="001C45F3"/>
    <w:rsid w:val="001D30E3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2790"/>
    <w:rsid w:val="00217E08"/>
    <w:rsid w:val="00224721"/>
    <w:rsid w:val="00231417"/>
    <w:rsid w:val="00234DD8"/>
    <w:rsid w:val="00235F56"/>
    <w:rsid w:val="0023641C"/>
    <w:rsid w:val="00236593"/>
    <w:rsid w:val="00236826"/>
    <w:rsid w:val="00241559"/>
    <w:rsid w:val="002459F2"/>
    <w:rsid w:val="002509E5"/>
    <w:rsid w:val="00255141"/>
    <w:rsid w:val="00257261"/>
    <w:rsid w:val="002606B3"/>
    <w:rsid w:val="00260988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777B1"/>
    <w:rsid w:val="0028239B"/>
    <w:rsid w:val="0028409F"/>
    <w:rsid w:val="00286900"/>
    <w:rsid w:val="0028716D"/>
    <w:rsid w:val="00287937"/>
    <w:rsid w:val="00290620"/>
    <w:rsid w:val="00294987"/>
    <w:rsid w:val="002A35C3"/>
    <w:rsid w:val="002A5D4D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28C"/>
    <w:rsid w:val="002D5575"/>
    <w:rsid w:val="002D5641"/>
    <w:rsid w:val="002D5758"/>
    <w:rsid w:val="002E3615"/>
    <w:rsid w:val="002E3D16"/>
    <w:rsid w:val="002E58C9"/>
    <w:rsid w:val="002E6CEE"/>
    <w:rsid w:val="002F0CFA"/>
    <w:rsid w:val="002F1264"/>
    <w:rsid w:val="002F173B"/>
    <w:rsid w:val="002F57B6"/>
    <w:rsid w:val="00302F6E"/>
    <w:rsid w:val="00304F95"/>
    <w:rsid w:val="0030685A"/>
    <w:rsid w:val="003077C1"/>
    <w:rsid w:val="00311CA6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44744"/>
    <w:rsid w:val="00350117"/>
    <w:rsid w:val="0035107B"/>
    <w:rsid w:val="00352BE2"/>
    <w:rsid w:val="00353DBA"/>
    <w:rsid w:val="00362755"/>
    <w:rsid w:val="00362AD8"/>
    <w:rsid w:val="00363253"/>
    <w:rsid w:val="00364B20"/>
    <w:rsid w:val="00373013"/>
    <w:rsid w:val="0037366C"/>
    <w:rsid w:val="00374094"/>
    <w:rsid w:val="00374505"/>
    <w:rsid w:val="00380436"/>
    <w:rsid w:val="003815A7"/>
    <w:rsid w:val="00383075"/>
    <w:rsid w:val="00387B42"/>
    <w:rsid w:val="0039296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C79D1"/>
    <w:rsid w:val="003D4AD1"/>
    <w:rsid w:val="003D5599"/>
    <w:rsid w:val="003D5744"/>
    <w:rsid w:val="003D77FA"/>
    <w:rsid w:val="003E5186"/>
    <w:rsid w:val="003E5300"/>
    <w:rsid w:val="003F2F6B"/>
    <w:rsid w:val="003F49B8"/>
    <w:rsid w:val="003F6883"/>
    <w:rsid w:val="003F71CA"/>
    <w:rsid w:val="004024AA"/>
    <w:rsid w:val="00403FEB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522"/>
    <w:rsid w:val="004B0AD5"/>
    <w:rsid w:val="004B2703"/>
    <w:rsid w:val="004B31AE"/>
    <w:rsid w:val="004B5451"/>
    <w:rsid w:val="004C00DC"/>
    <w:rsid w:val="004C3005"/>
    <w:rsid w:val="004C31A2"/>
    <w:rsid w:val="004C74ED"/>
    <w:rsid w:val="004D0625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0797"/>
    <w:rsid w:val="005120F8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768"/>
    <w:rsid w:val="00565CC3"/>
    <w:rsid w:val="00572258"/>
    <w:rsid w:val="00573C14"/>
    <w:rsid w:val="0057472C"/>
    <w:rsid w:val="0058071C"/>
    <w:rsid w:val="0058715B"/>
    <w:rsid w:val="00590604"/>
    <w:rsid w:val="00592A58"/>
    <w:rsid w:val="00593CF1"/>
    <w:rsid w:val="00595089"/>
    <w:rsid w:val="005A0723"/>
    <w:rsid w:val="005A23D0"/>
    <w:rsid w:val="005A30E7"/>
    <w:rsid w:val="005A61CC"/>
    <w:rsid w:val="005A6EA8"/>
    <w:rsid w:val="005B5102"/>
    <w:rsid w:val="005B7812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158B8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6521"/>
    <w:rsid w:val="00647968"/>
    <w:rsid w:val="00650289"/>
    <w:rsid w:val="00651879"/>
    <w:rsid w:val="006526CC"/>
    <w:rsid w:val="00653013"/>
    <w:rsid w:val="00654462"/>
    <w:rsid w:val="00660AB7"/>
    <w:rsid w:val="00662C18"/>
    <w:rsid w:val="00664E83"/>
    <w:rsid w:val="00666381"/>
    <w:rsid w:val="00666F9F"/>
    <w:rsid w:val="00672729"/>
    <w:rsid w:val="006731B4"/>
    <w:rsid w:val="0067764A"/>
    <w:rsid w:val="006778ED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3C46"/>
    <w:rsid w:val="006B4FEE"/>
    <w:rsid w:val="006B62F1"/>
    <w:rsid w:val="006C015D"/>
    <w:rsid w:val="006C5983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BCF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83993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4F5E"/>
    <w:rsid w:val="00825039"/>
    <w:rsid w:val="00830A0C"/>
    <w:rsid w:val="00831F01"/>
    <w:rsid w:val="008356F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3ED0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E75EB"/>
    <w:rsid w:val="008F0144"/>
    <w:rsid w:val="008F02BF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25D41"/>
    <w:rsid w:val="00934B25"/>
    <w:rsid w:val="009364C6"/>
    <w:rsid w:val="00937B22"/>
    <w:rsid w:val="00941471"/>
    <w:rsid w:val="00943939"/>
    <w:rsid w:val="00951F26"/>
    <w:rsid w:val="00954006"/>
    <w:rsid w:val="00954265"/>
    <w:rsid w:val="00954B74"/>
    <w:rsid w:val="00956574"/>
    <w:rsid w:val="009571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427D"/>
    <w:rsid w:val="009953F7"/>
    <w:rsid w:val="00996EF4"/>
    <w:rsid w:val="00996F59"/>
    <w:rsid w:val="009A16A5"/>
    <w:rsid w:val="009A346A"/>
    <w:rsid w:val="009A5DA8"/>
    <w:rsid w:val="009A650A"/>
    <w:rsid w:val="009B14ED"/>
    <w:rsid w:val="009B4899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D6C63"/>
    <w:rsid w:val="009E168F"/>
    <w:rsid w:val="009E31DA"/>
    <w:rsid w:val="009E599C"/>
    <w:rsid w:val="009E6F66"/>
    <w:rsid w:val="009E723B"/>
    <w:rsid w:val="009F2A17"/>
    <w:rsid w:val="009F36DE"/>
    <w:rsid w:val="009F41DC"/>
    <w:rsid w:val="009F5060"/>
    <w:rsid w:val="009F62AA"/>
    <w:rsid w:val="009F7285"/>
    <w:rsid w:val="00A024E9"/>
    <w:rsid w:val="00A02AFC"/>
    <w:rsid w:val="00A05C7F"/>
    <w:rsid w:val="00A05F0A"/>
    <w:rsid w:val="00A06465"/>
    <w:rsid w:val="00A1175E"/>
    <w:rsid w:val="00A127EA"/>
    <w:rsid w:val="00A12871"/>
    <w:rsid w:val="00A16794"/>
    <w:rsid w:val="00A22449"/>
    <w:rsid w:val="00A2340E"/>
    <w:rsid w:val="00A2636C"/>
    <w:rsid w:val="00A31D9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DEF"/>
    <w:rsid w:val="00A82A04"/>
    <w:rsid w:val="00A85945"/>
    <w:rsid w:val="00A86151"/>
    <w:rsid w:val="00A95213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2FFC"/>
    <w:rsid w:val="00AE3153"/>
    <w:rsid w:val="00AE52F7"/>
    <w:rsid w:val="00AF157B"/>
    <w:rsid w:val="00AF2990"/>
    <w:rsid w:val="00AF34A0"/>
    <w:rsid w:val="00AF51FA"/>
    <w:rsid w:val="00AF60EE"/>
    <w:rsid w:val="00B0037D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6483"/>
    <w:rsid w:val="00B772A4"/>
    <w:rsid w:val="00B77686"/>
    <w:rsid w:val="00B824B7"/>
    <w:rsid w:val="00B90DB4"/>
    <w:rsid w:val="00B948A8"/>
    <w:rsid w:val="00B94BB0"/>
    <w:rsid w:val="00B94E2C"/>
    <w:rsid w:val="00B955D6"/>
    <w:rsid w:val="00B957A2"/>
    <w:rsid w:val="00BA01B0"/>
    <w:rsid w:val="00BA100D"/>
    <w:rsid w:val="00BA1466"/>
    <w:rsid w:val="00BA1D87"/>
    <w:rsid w:val="00BA5188"/>
    <w:rsid w:val="00BA5EFB"/>
    <w:rsid w:val="00BB3CC6"/>
    <w:rsid w:val="00BC3D3A"/>
    <w:rsid w:val="00BD18F1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20434"/>
    <w:rsid w:val="00C305B3"/>
    <w:rsid w:val="00C313B8"/>
    <w:rsid w:val="00C32D95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7609B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09BB"/>
    <w:rsid w:val="00CB3478"/>
    <w:rsid w:val="00CB4711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2E3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5FE0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28AC"/>
    <w:rsid w:val="00DA557E"/>
    <w:rsid w:val="00DA653D"/>
    <w:rsid w:val="00DA79C0"/>
    <w:rsid w:val="00DB0E8B"/>
    <w:rsid w:val="00DB3346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1E2A"/>
    <w:rsid w:val="00E92B85"/>
    <w:rsid w:val="00E92CEB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3DC3"/>
    <w:rsid w:val="00ED4A39"/>
    <w:rsid w:val="00ED75A8"/>
    <w:rsid w:val="00ED7B44"/>
    <w:rsid w:val="00EE249E"/>
    <w:rsid w:val="00EF034B"/>
    <w:rsid w:val="00EF0BA4"/>
    <w:rsid w:val="00F03D86"/>
    <w:rsid w:val="00F07E73"/>
    <w:rsid w:val="00F1178A"/>
    <w:rsid w:val="00F137A5"/>
    <w:rsid w:val="00F17B54"/>
    <w:rsid w:val="00F20DF6"/>
    <w:rsid w:val="00F219F6"/>
    <w:rsid w:val="00F22103"/>
    <w:rsid w:val="00F23E8B"/>
    <w:rsid w:val="00F25F19"/>
    <w:rsid w:val="00F31A34"/>
    <w:rsid w:val="00F33B9D"/>
    <w:rsid w:val="00F35D58"/>
    <w:rsid w:val="00F41527"/>
    <w:rsid w:val="00F43A72"/>
    <w:rsid w:val="00F43B1E"/>
    <w:rsid w:val="00F46082"/>
    <w:rsid w:val="00F47F7B"/>
    <w:rsid w:val="00F50D93"/>
    <w:rsid w:val="00F52A25"/>
    <w:rsid w:val="00F57183"/>
    <w:rsid w:val="00F61BB0"/>
    <w:rsid w:val="00F65DEA"/>
    <w:rsid w:val="00F65E87"/>
    <w:rsid w:val="00F7185F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0D3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1A9C"/>
    <w:rsid w:val="00056E78"/>
    <w:rsid w:val="00061B3D"/>
    <w:rsid w:val="000630ED"/>
    <w:rsid w:val="000732B8"/>
    <w:rsid w:val="00094F44"/>
    <w:rsid w:val="000B6B75"/>
    <w:rsid w:val="000B6D99"/>
    <w:rsid w:val="000D250F"/>
    <w:rsid w:val="001034F2"/>
    <w:rsid w:val="00103DCD"/>
    <w:rsid w:val="00103F25"/>
    <w:rsid w:val="00110AB9"/>
    <w:rsid w:val="00161AA1"/>
    <w:rsid w:val="00166335"/>
    <w:rsid w:val="001E4197"/>
    <w:rsid w:val="0024223A"/>
    <w:rsid w:val="00251B87"/>
    <w:rsid w:val="00263D53"/>
    <w:rsid w:val="00283BD7"/>
    <w:rsid w:val="002B00D5"/>
    <w:rsid w:val="002C1360"/>
    <w:rsid w:val="002C2406"/>
    <w:rsid w:val="002C5B2A"/>
    <w:rsid w:val="002D2687"/>
    <w:rsid w:val="002E79EE"/>
    <w:rsid w:val="00305713"/>
    <w:rsid w:val="00312244"/>
    <w:rsid w:val="003130BD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64D30"/>
    <w:rsid w:val="0047742F"/>
    <w:rsid w:val="004A2318"/>
    <w:rsid w:val="004C4E33"/>
    <w:rsid w:val="004D22E9"/>
    <w:rsid w:val="004E7083"/>
    <w:rsid w:val="004F5C6A"/>
    <w:rsid w:val="00526F8D"/>
    <w:rsid w:val="00546D8B"/>
    <w:rsid w:val="00590208"/>
    <w:rsid w:val="0059129A"/>
    <w:rsid w:val="005B44FA"/>
    <w:rsid w:val="005B54E0"/>
    <w:rsid w:val="005C06A8"/>
    <w:rsid w:val="005D2A88"/>
    <w:rsid w:val="005D7437"/>
    <w:rsid w:val="005F1822"/>
    <w:rsid w:val="00616795"/>
    <w:rsid w:val="00652EA4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6105A"/>
    <w:rsid w:val="00893CAF"/>
    <w:rsid w:val="008C56E5"/>
    <w:rsid w:val="0090313D"/>
    <w:rsid w:val="00911959"/>
    <w:rsid w:val="00946142"/>
    <w:rsid w:val="00962393"/>
    <w:rsid w:val="0098529D"/>
    <w:rsid w:val="009B34F3"/>
    <w:rsid w:val="009C2DFC"/>
    <w:rsid w:val="009D31B6"/>
    <w:rsid w:val="009D52DD"/>
    <w:rsid w:val="009E2288"/>
    <w:rsid w:val="009F1CF6"/>
    <w:rsid w:val="00A65E2C"/>
    <w:rsid w:val="00A67695"/>
    <w:rsid w:val="00A76F8C"/>
    <w:rsid w:val="00A77CA7"/>
    <w:rsid w:val="00AA0DE9"/>
    <w:rsid w:val="00AA1719"/>
    <w:rsid w:val="00AA55B4"/>
    <w:rsid w:val="00AD7F8A"/>
    <w:rsid w:val="00B21E32"/>
    <w:rsid w:val="00B5131F"/>
    <w:rsid w:val="00B52D6A"/>
    <w:rsid w:val="00B532F1"/>
    <w:rsid w:val="00B6307B"/>
    <w:rsid w:val="00B63880"/>
    <w:rsid w:val="00B65E7C"/>
    <w:rsid w:val="00B67B46"/>
    <w:rsid w:val="00BA64F8"/>
    <w:rsid w:val="00C07960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91214"/>
    <w:rsid w:val="00D97007"/>
    <w:rsid w:val="00DC4849"/>
    <w:rsid w:val="00DC7F65"/>
    <w:rsid w:val="00DD6864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572BB"/>
    <w:rsid w:val="00F65F4D"/>
    <w:rsid w:val="00F71A00"/>
    <w:rsid w:val="00F80BA6"/>
    <w:rsid w:val="00FB14EC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6E78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2022-03-30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seurantaryhmä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08F9C2-6657-42F9-9725-64F194EC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313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6</cp:revision>
  <cp:lastPrinted>2021-10-21T05:51:00Z</cp:lastPrinted>
  <dcterms:created xsi:type="dcterms:W3CDTF">2022-04-20T05:29:00Z</dcterms:created>
  <dcterms:modified xsi:type="dcterms:W3CDTF">2022-11-09T12:32:00Z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