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DB63C2" w14:textId="77777777" w:rsidR="00960F74" w:rsidRPr="00191A49" w:rsidRDefault="00960F74" w:rsidP="00960F74">
      <w:pPr>
        <w:rPr>
          <w:rFonts w:ascii="Muli" w:hAnsi="Muli" w:cstheme="minorHAnsi"/>
          <w:b/>
        </w:rPr>
      </w:pPr>
      <w:bookmarkStart w:id="0" w:name="_GoBack"/>
      <w:bookmarkEnd w:id="0"/>
      <w:proofErr w:type="spellStart"/>
      <w:r w:rsidRPr="00191A49">
        <w:rPr>
          <w:rFonts w:ascii="Muli" w:hAnsi="Muli" w:cstheme="minorHAnsi"/>
          <w:b/>
        </w:rPr>
        <w:t>eOppivan</w:t>
      </w:r>
      <w:proofErr w:type="spellEnd"/>
      <w:r w:rsidRPr="00191A49">
        <w:rPr>
          <w:rFonts w:ascii="Muli" w:hAnsi="Muli" w:cstheme="minorHAnsi"/>
          <w:b/>
        </w:rPr>
        <w:t xml:space="preserve"> toimituskunnan kokous</w:t>
      </w:r>
    </w:p>
    <w:p w14:paraId="578EB2FD" w14:textId="77777777" w:rsidR="00960F74" w:rsidRPr="00191A49" w:rsidRDefault="00960F74" w:rsidP="00EE2D45">
      <w:pPr>
        <w:rPr>
          <w:rFonts w:ascii="Muli" w:hAnsi="Muli" w:cstheme="minorHAnsi"/>
        </w:rPr>
      </w:pPr>
    </w:p>
    <w:p w14:paraId="18756B04" w14:textId="35AEBF93" w:rsidR="00960F74" w:rsidRPr="00191A49" w:rsidRDefault="00960F74" w:rsidP="7831784F">
      <w:pPr>
        <w:rPr>
          <w:rFonts w:ascii="Muli" w:hAnsi="Muli" w:cstheme="minorHAnsi"/>
        </w:rPr>
      </w:pPr>
      <w:r w:rsidRPr="00191A49">
        <w:rPr>
          <w:rFonts w:ascii="Muli" w:hAnsi="Muli" w:cstheme="minorBidi"/>
        </w:rPr>
        <w:t>Aika</w:t>
      </w:r>
      <w:r w:rsidR="1D21C44C" w:rsidRPr="00191A49">
        <w:rPr>
          <w:rFonts w:ascii="Muli" w:hAnsi="Muli" w:cstheme="minorBidi"/>
        </w:rPr>
        <w:t xml:space="preserve"> </w:t>
      </w:r>
      <w:r w:rsidRPr="00191A49">
        <w:rPr>
          <w:rFonts w:ascii="Muli" w:hAnsi="Muli" w:cstheme="minorHAnsi"/>
        </w:rPr>
        <w:tab/>
      </w:r>
      <w:r w:rsidR="002118FC" w:rsidRPr="00191A49">
        <w:rPr>
          <w:rFonts w:ascii="Muli" w:hAnsi="Muli" w:cstheme="minorHAnsi"/>
        </w:rPr>
        <w:t>9</w:t>
      </w:r>
      <w:r w:rsidR="00A01BC4" w:rsidRPr="00191A49">
        <w:rPr>
          <w:rFonts w:ascii="Muli" w:hAnsi="Muli" w:cstheme="minorHAnsi"/>
        </w:rPr>
        <w:t>.</w:t>
      </w:r>
      <w:r w:rsidR="002118FC" w:rsidRPr="00191A49">
        <w:rPr>
          <w:rFonts w:ascii="Muli" w:hAnsi="Muli" w:cstheme="minorHAnsi"/>
        </w:rPr>
        <w:t>6</w:t>
      </w:r>
      <w:r w:rsidR="00EF58FB" w:rsidRPr="00191A49">
        <w:rPr>
          <w:rFonts w:ascii="Muli" w:hAnsi="Muli" w:cstheme="minorHAnsi"/>
        </w:rPr>
        <w:t>.</w:t>
      </w:r>
      <w:r w:rsidR="00A01BC4" w:rsidRPr="00191A49">
        <w:rPr>
          <w:rFonts w:ascii="Muli" w:hAnsi="Muli" w:cstheme="minorHAnsi"/>
        </w:rPr>
        <w:t>202</w:t>
      </w:r>
      <w:r w:rsidR="00640907" w:rsidRPr="00191A49">
        <w:rPr>
          <w:rFonts w:ascii="Muli" w:hAnsi="Muli" w:cstheme="minorHAnsi"/>
        </w:rPr>
        <w:t>2</w:t>
      </w:r>
      <w:r w:rsidR="00A01BC4" w:rsidRPr="00191A49">
        <w:rPr>
          <w:rFonts w:ascii="Muli" w:hAnsi="Muli" w:cstheme="minorHAnsi"/>
        </w:rPr>
        <w:t xml:space="preserve"> </w:t>
      </w:r>
      <w:r w:rsidR="00A76E39" w:rsidRPr="00191A49">
        <w:rPr>
          <w:rFonts w:ascii="Muli" w:hAnsi="Muli" w:cstheme="minorHAnsi"/>
        </w:rPr>
        <w:t xml:space="preserve">klo </w:t>
      </w:r>
      <w:r w:rsidR="002118FC" w:rsidRPr="00191A49">
        <w:rPr>
          <w:rFonts w:ascii="Muli" w:hAnsi="Muli" w:cstheme="minorHAnsi"/>
        </w:rPr>
        <w:t>13</w:t>
      </w:r>
      <w:r w:rsidR="00A76E39" w:rsidRPr="00191A49">
        <w:rPr>
          <w:rFonts w:ascii="Muli" w:hAnsi="Muli" w:cstheme="minorHAnsi"/>
        </w:rPr>
        <w:t>–1</w:t>
      </w:r>
      <w:r w:rsidR="002118FC" w:rsidRPr="00191A49">
        <w:rPr>
          <w:rFonts w:ascii="Muli" w:hAnsi="Muli" w:cstheme="minorHAnsi"/>
        </w:rPr>
        <w:t>4</w:t>
      </w:r>
    </w:p>
    <w:p w14:paraId="26A9F2B9" w14:textId="77777777" w:rsidR="00F5608E" w:rsidRPr="00191A49" w:rsidRDefault="00F5608E" w:rsidP="7831784F">
      <w:pPr>
        <w:rPr>
          <w:rFonts w:ascii="Muli" w:hAnsi="Muli" w:cstheme="minorBidi"/>
        </w:rPr>
      </w:pPr>
    </w:p>
    <w:p w14:paraId="3CAFD87B" w14:textId="2A3F84D6" w:rsidR="00F675F8" w:rsidRPr="00F675F8" w:rsidRDefault="002A12B2" w:rsidP="00F675F8">
      <w:pPr>
        <w:ind w:left="1304"/>
        <w:rPr>
          <w:rFonts w:ascii="Muli" w:hAnsi="Muli" w:cstheme="minorHAnsi"/>
          <w:color w:val="FF0000"/>
        </w:rPr>
      </w:pPr>
      <w:r w:rsidRPr="00F675F8">
        <w:rPr>
          <w:rFonts w:ascii="Muli" w:hAnsi="Muli" w:cstheme="minorHAnsi"/>
          <w:color w:val="000000" w:themeColor="text1"/>
        </w:rPr>
        <w:t>Läsnä</w:t>
      </w:r>
      <w:r w:rsidRPr="00F675F8">
        <w:rPr>
          <w:rFonts w:ascii="Muli" w:hAnsi="Muli" w:cstheme="minorHAnsi"/>
          <w:color w:val="000000" w:themeColor="text1"/>
        </w:rPr>
        <w:tab/>
      </w:r>
      <w:r w:rsidR="00F675F8">
        <w:rPr>
          <w:rFonts w:ascii="Muli" w:hAnsi="Muli" w:cstheme="minorHAnsi"/>
          <w:color w:val="000000" w:themeColor="text1"/>
        </w:rPr>
        <w:br/>
      </w:r>
      <w:r w:rsidR="00F675F8" w:rsidRPr="00F675F8">
        <w:rPr>
          <w:rFonts w:ascii="Muli" w:hAnsi="Muli" w:cstheme="minorHAnsi"/>
          <w:color w:val="000000" w:themeColor="text1"/>
        </w:rPr>
        <w:t>Tuula Aaltonen</w:t>
      </w:r>
      <w:r w:rsidR="00F675F8">
        <w:rPr>
          <w:rFonts w:ascii="Muli" w:hAnsi="Muli" w:cstheme="minorHAnsi"/>
          <w:color w:val="000000" w:themeColor="text1"/>
        </w:rPr>
        <w:tab/>
      </w:r>
      <w:r w:rsidR="00F675F8" w:rsidRPr="00F675F8">
        <w:rPr>
          <w:rFonts w:ascii="Muli" w:hAnsi="Muli" w:cstheme="minorHAnsi"/>
          <w:color w:val="000000" w:themeColor="text1"/>
        </w:rPr>
        <w:tab/>
        <w:t>puheenjohtaja</w:t>
      </w:r>
    </w:p>
    <w:p w14:paraId="51FAF182" w14:textId="37659AC6" w:rsidR="00EA359D" w:rsidRPr="00191A49" w:rsidRDefault="002A12B2" w:rsidP="00F675F8">
      <w:pPr>
        <w:ind w:firstLine="1304"/>
        <w:rPr>
          <w:rFonts w:ascii="Muli" w:hAnsi="Muli" w:cstheme="minorHAnsi"/>
          <w:color w:val="FF0000"/>
        </w:rPr>
      </w:pPr>
      <w:r w:rsidRPr="00F675F8">
        <w:rPr>
          <w:rFonts w:ascii="Muli" w:hAnsi="Muli" w:cstheme="minorHAnsi"/>
          <w:color w:val="000000" w:themeColor="text1"/>
        </w:rPr>
        <w:t>Tiina Kukkonen-Suvivuo</w:t>
      </w:r>
    </w:p>
    <w:p w14:paraId="5FE8ED88" w14:textId="21CEC579" w:rsidR="002A12B2" w:rsidRPr="00F675F8" w:rsidRDefault="002A12B2" w:rsidP="002A12B2">
      <w:pPr>
        <w:ind w:left="1304" w:hanging="1304"/>
        <w:rPr>
          <w:rFonts w:ascii="Muli" w:hAnsi="Muli" w:cstheme="minorHAnsi"/>
          <w:color w:val="000000" w:themeColor="text1"/>
        </w:rPr>
      </w:pPr>
      <w:r w:rsidRPr="00F675F8">
        <w:rPr>
          <w:rFonts w:ascii="Muli" w:hAnsi="Muli" w:cstheme="minorHAnsi"/>
          <w:color w:val="000000" w:themeColor="text1"/>
        </w:rPr>
        <w:tab/>
        <w:t xml:space="preserve">Marjaana </w:t>
      </w:r>
      <w:r w:rsidR="00B30598" w:rsidRPr="00F675F8">
        <w:rPr>
          <w:rFonts w:ascii="Muli" w:hAnsi="Muli" w:cstheme="minorHAnsi"/>
          <w:color w:val="000000" w:themeColor="text1"/>
        </w:rPr>
        <w:t>L</w:t>
      </w:r>
      <w:r w:rsidRPr="00F675F8">
        <w:rPr>
          <w:rFonts w:ascii="Muli" w:hAnsi="Muli" w:cstheme="minorHAnsi"/>
          <w:color w:val="000000" w:themeColor="text1"/>
        </w:rPr>
        <w:t>aine</w:t>
      </w:r>
    </w:p>
    <w:p w14:paraId="2D0AE185" w14:textId="738884F7" w:rsidR="001B4CF8" w:rsidRPr="00F675F8" w:rsidRDefault="001B4CF8" w:rsidP="002A12B2">
      <w:pPr>
        <w:ind w:left="1304" w:hanging="1304"/>
        <w:rPr>
          <w:rFonts w:ascii="Muli" w:hAnsi="Muli" w:cstheme="minorHAnsi"/>
          <w:color w:val="000000" w:themeColor="text1"/>
        </w:rPr>
      </w:pPr>
      <w:r w:rsidRPr="00191A49">
        <w:rPr>
          <w:rFonts w:ascii="Muli" w:hAnsi="Muli" w:cstheme="minorHAnsi"/>
          <w:color w:val="FF0000"/>
        </w:rPr>
        <w:tab/>
      </w:r>
      <w:r w:rsidRPr="00F675F8">
        <w:rPr>
          <w:rFonts w:ascii="Muli" w:hAnsi="Muli" w:cstheme="minorHAnsi"/>
          <w:color w:val="000000" w:themeColor="text1"/>
        </w:rPr>
        <w:t>Päivi Hirvasmaa</w:t>
      </w:r>
    </w:p>
    <w:p w14:paraId="30B54D56" w14:textId="56D1AF35" w:rsidR="001B4CF8" w:rsidRPr="00D7054C" w:rsidRDefault="00805B81" w:rsidP="00D7054C">
      <w:pPr>
        <w:ind w:left="1304" w:hanging="1304"/>
        <w:rPr>
          <w:rFonts w:ascii="Muli" w:hAnsi="Muli" w:cstheme="minorHAnsi"/>
          <w:color w:val="FF0000"/>
        </w:rPr>
      </w:pPr>
      <w:r w:rsidRPr="00F675F8">
        <w:rPr>
          <w:rFonts w:ascii="Muli" w:hAnsi="Muli" w:cstheme="minorHAnsi"/>
          <w:color w:val="000000" w:themeColor="text1"/>
        </w:rPr>
        <w:tab/>
      </w:r>
      <w:r w:rsidRPr="00286BC7">
        <w:rPr>
          <w:rFonts w:ascii="Muli" w:hAnsi="Muli" w:cstheme="minorHAnsi"/>
          <w:color w:val="000000" w:themeColor="text1"/>
        </w:rPr>
        <w:t>Anna-Maija Kostiainen</w:t>
      </w:r>
    </w:p>
    <w:p w14:paraId="59A9B996" w14:textId="1DDBE193" w:rsidR="001B4CF8" w:rsidRPr="00286BC7" w:rsidRDefault="001B4CF8" w:rsidP="002A12B2">
      <w:pPr>
        <w:ind w:left="1304" w:hanging="1304"/>
        <w:rPr>
          <w:rFonts w:ascii="Muli" w:hAnsi="Muli" w:cstheme="minorHAnsi"/>
          <w:color w:val="000000" w:themeColor="text1"/>
        </w:rPr>
      </w:pPr>
      <w:r w:rsidRPr="00191A49">
        <w:rPr>
          <w:rFonts w:ascii="Muli" w:hAnsi="Muli" w:cstheme="minorHAnsi"/>
          <w:color w:val="FF0000"/>
        </w:rPr>
        <w:tab/>
      </w:r>
      <w:r w:rsidRPr="00286BC7">
        <w:rPr>
          <w:rFonts w:ascii="Muli" w:hAnsi="Muli" w:cstheme="minorHAnsi"/>
          <w:color w:val="000000" w:themeColor="text1"/>
        </w:rPr>
        <w:t xml:space="preserve">Maiju </w:t>
      </w:r>
      <w:proofErr w:type="spellStart"/>
      <w:r w:rsidRPr="00286BC7">
        <w:rPr>
          <w:rFonts w:ascii="Muli" w:hAnsi="Muli" w:cstheme="minorHAnsi"/>
          <w:color w:val="000000" w:themeColor="text1"/>
        </w:rPr>
        <w:t>Lovio</w:t>
      </w:r>
      <w:proofErr w:type="spellEnd"/>
    </w:p>
    <w:p w14:paraId="4CBB7FE5" w14:textId="453B6583" w:rsidR="002118FC" w:rsidRPr="00D7054C" w:rsidRDefault="001B4CF8" w:rsidP="00D7054C">
      <w:pPr>
        <w:ind w:left="1304" w:hanging="1304"/>
        <w:rPr>
          <w:rFonts w:ascii="Muli" w:hAnsi="Muli" w:cstheme="minorHAnsi"/>
          <w:color w:val="000000" w:themeColor="text1"/>
        </w:rPr>
      </w:pPr>
      <w:r w:rsidRPr="00286BC7">
        <w:rPr>
          <w:rFonts w:ascii="Muli" w:hAnsi="Muli" w:cstheme="minorHAnsi"/>
          <w:color w:val="000000" w:themeColor="text1"/>
        </w:rPr>
        <w:tab/>
      </w:r>
      <w:r w:rsidR="002118FC" w:rsidRPr="00286BC7">
        <w:rPr>
          <w:rFonts w:ascii="Muli" w:hAnsi="Muli" w:cstheme="minorHAnsi"/>
          <w:color w:val="000000" w:themeColor="text1"/>
        </w:rPr>
        <w:t xml:space="preserve">Soile </w:t>
      </w:r>
      <w:r w:rsidR="00286BC7" w:rsidRPr="00286BC7">
        <w:rPr>
          <w:rFonts w:ascii="Muli" w:hAnsi="Muli" w:cstheme="minorHAnsi"/>
          <w:color w:val="000000" w:themeColor="text1"/>
        </w:rPr>
        <w:t>Röppänen</w:t>
      </w:r>
      <w:r w:rsidR="002118FC" w:rsidRPr="00191A49">
        <w:rPr>
          <w:rFonts w:ascii="Muli" w:hAnsi="Muli" w:cstheme="minorHAnsi"/>
          <w:color w:val="FF0000"/>
        </w:rPr>
        <w:br/>
      </w:r>
      <w:r w:rsidR="002118FC" w:rsidRPr="00F675F8">
        <w:rPr>
          <w:rFonts w:ascii="Muli" w:hAnsi="Muli" w:cstheme="minorHAnsi"/>
          <w:color w:val="000000" w:themeColor="text1"/>
        </w:rPr>
        <w:t>Sari Virta</w:t>
      </w:r>
    </w:p>
    <w:p w14:paraId="0AC4F8D2" w14:textId="6C000F5C" w:rsidR="001B4CF8" w:rsidRPr="00191A49" w:rsidRDefault="001B4CF8" w:rsidP="002A12B2">
      <w:pPr>
        <w:ind w:left="1304" w:hanging="1304"/>
        <w:rPr>
          <w:rFonts w:ascii="Muli" w:hAnsi="Muli" w:cstheme="minorHAnsi"/>
        </w:rPr>
      </w:pPr>
      <w:r w:rsidRPr="00191A49">
        <w:rPr>
          <w:rFonts w:ascii="Muli" w:hAnsi="Muli" w:cstheme="minorHAnsi"/>
        </w:rPr>
        <w:tab/>
      </w:r>
      <w:r w:rsidR="002118FC" w:rsidRPr="00191A49">
        <w:rPr>
          <w:rFonts w:ascii="Muli" w:hAnsi="Muli" w:cstheme="minorHAnsi"/>
        </w:rPr>
        <w:t>Hanna Kosola</w:t>
      </w:r>
      <w:r w:rsidRPr="00191A49">
        <w:rPr>
          <w:rFonts w:ascii="Muli" w:hAnsi="Muli" w:cstheme="minorHAnsi"/>
        </w:rPr>
        <w:tab/>
      </w:r>
      <w:r w:rsidRPr="00191A49">
        <w:rPr>
          <w:rFonts w:ascii="Muli" w:hAnsi="Muli" w:cstheme="minorHAnsi"/>
        </w:rPr>
        <w:tab/>
      </w:r>
      <w:proofErr w:type="spellStart"/>
      <w:r w:rsidRPr="00191A49">
        <w:rPr>
          <w:rFonts w:ascii="Muli" w:hAnsi="Muli" w:cstheme="minorHAnsi"/>
        </w:rPr>
        <w:t>eO</w:t>
      </w:r>
      <w:proofErr w:type="spellEnd"/>
      <w:r w:rsidRPr="00191A49">
        <w:rPr>
          <w:rFonts w:ascii="Muli" w:hAnsi="Muli" w:cstheme="minorHAnsi"/>
        </w:rPr>
        <w:t>-tiimin edustaja</w:t>
      </w:r>
      <w:r w:rsidR="00DC22BD" w:rsidRPr="00191A49">
        <w:rPr>
          <w:rFonts w:ascii="Muli" w:hAnsi="Muli" w:cstheme="minorHAnsi"/>
        </w:rPr>
        <w:t>, sihteeri</w:t>
      </w:r>
    </w:p>
    <w:p w14:paraId="353B5D42" w14:textId="39214D59" w:rsidR="001B4CF8" w:rsidRPr="00191A49" w:rsidRDefault="001B4CF8" w:rsidP="002A12B2">
      <w:pPr>
        <w:ind w:left="1304" w:hanging="1304"/>
        <w:rPr>
          <w:rFonts w:ascii="Muli" w:hAnsi="Muli" w:cstheme="minorHAnsi"/>
        </w:rPr>
      </w:pPr>
      <w:r w:rsidRPr="00191A49">
        <w:rPr>
          <w:rFonts w:ascii="Muli" w:hAnsi="Muli" w:cstheme="minorHAnsi"/>
        </w:rPr>
        <w:tab/>
        <w:t>Hanna Siira</w:t>
      </w:r>
    </w:p>
    <w:p w14:paraId="4DA1298C" w14:textId="77C3F8F9" w:rsidR="001B4CF8" w:rsidRPr="00191A49" w:rsidRDefault="001B4CF8" w:rsidP="002A12B2">
      <w:pPr>
        <w:ind w:left="1304" w:hanging="1304"/>
        <w:rPr>
          <w:rFonts w:ascii="Muli" w:hAnsi="Muli" w:cs="Segoe UI"/>
          <w:color w:val="252424"/>
        </w:rPr>
      </w:pPr>
      <w:r w:rsidRPr="00191A49">
        <w:rPr>
          <w:rFonts w:ascii="Muli" w:hAnsi="Muli" w:cstheme="minorHAnsi"/>
        </w:rPr>
        <w:tab/>
      </w:r>
      <w:r w:rsidRPr="00191A49">
        <w:rPr>
          <w:rFonts w:ascii="Muli" w:hAnsi="Muli" w:cstheme="minorHAnsi"/>
        </w:rPr>
        <w:tab/>
      </w:r>
      <w:r w:rsidRPr="00191A49">
        <w:rPr>
          <w:rFonts w:ascii="Muli" w:hAnsi="Muli" w:cstheme="minorHAnsi"/>
        </w:rPr>
        <w:tab/>
      </w:r>
    </w:p>
    <w:p w14:paraId="1BE8D43A" w14:textId="01F563F6" w:rsidR="00EA359D" w:rsidRPr="00191A49" w:rsidRDefault="00EA359D" w:rsidP="00DE76CB">
      <w:pPr>
        <w:rPr>
          <w:rFonts w:ascii="Muli" w:hAnsi="Muli" w:cstheme="minorHAnsi"/>
        </w:rPr>
      </w:pPr>
    </w:p>
    <w:p w14:paraId="2545CF8D" w14:textId="287EBD88" w:rsidR="00980422" w:rsidRPr="00191A49" w:rsidRDefault="00980422" w:rsidP="00ED2DC1">
      <w:pPr>
        <w:pStyle w:val="Luettelokappale"/>
        <w:numPr>
          <w:ilvl w:val="0"/>
          <w:numId w:val="1"/>
        </w:numPr>
        <w:rPr>
          <w:rFonts w:ascii="Muli" w:hAnsi="Muli" w:cstheme="minorHAnsi"/>
          <w:b/>
          <w:sz w:val="22"/>
          <w:szCs w:val="22"/>
        </w:rPr>
      </w:pPr>
      <w:r w:rsidRPr="00191A49">
        <w:rPr>
          <w:rFonts w:ascii="Muli" w:hAnsi="Muli" w:cstheme="minorHAnsi"/>
          <w:b/>
          <w:sz w:val="22"/>
          <w:szCs w:val="22"/>
        </w:rPr>
        <w:t>Kokouksen avaus</w:t>
      </w:r>
    </w:p>
    <w:p w14:paraId="2139D436" w14:textId="5B091D7E" w:rsidR="00686AD3" w:rsidRPr="00191A49" w:rsidRDefault="00686AD3" w:rsidP="00686AD3">
      <w:pPr>
        <w:rPr>
          <w:rFonts w:ascii="Muli" w:hAnsi="Muli" w:cstheme="minorHAnsi"/>
          <w:b/>
        </w:rPr>
      </w:pPr>
    </w:p>
    <w:p w14:paraId="2CE37FC4" w14:textId="14CE37FE" w:rsidR="00F675F8" w:rsidRPr="00191A49" w:rsidRDefault="00686AD3" w:rsidP="00E85D27">
      <w:pPr>
        <w:ind w:left="1304"/>
        <w:rPr>
          <w:rFonts w:ascii="Muli" w:hAnsi="Muli" w:cstheme="minorHAnsi"/>
          <w:bCs/>
        </w:rPr>
      </w:pPr>
      <w:r w:rsidRPr="00191A49">
        <w:rPr>
          <w:rFonts w:ascii="Muli" w:hAnsi="Muli" w:cstheme="minorHAnsi"/>
          <w:bCs/>
        </w:rPr>
        <w:t>Puheenjohtaja avasi kokouksen.</w:t>
      </w:r>
      <w:r w:rsidR="00E85D27">
        <w:rPr>
          <w:rFonts w:ascii="Muli" w:hAnsi="Muli" w:cstheme="minorHAnsi"/>
          <w:bCs/>
        </w:rPr>
        <w:br/>
      </w:r>
      <w:r w:rsidR="00F675F8">
        <w:rPr>
          <w:rFonts w:ascii="Muli" w:hAnsi="Muli" w:cstheme="minorHAnsi"/>
          <w:bCs/>
        </w:rPr>
        <w:t>Hyväksyt</w:t>
      </w:r>
      <w:r w:rsidR="00E85D27">
        <w:rPr>
          <w:rFonts w:ascii="Muli" w:hAnsi="Muli" w:cstheme="minorHAnsi"/>
          <w:bCs/>
        </w:rPr>
        <w:t>tiin</w:t>
      </w:r>
      <w:r w:rsidR="00F675F8">
        <w:rPr>
          <w:rFonts w:ascii="Muli" w:hAnsi="Muli" w:cstheme="minorHAnsi"/>
          <w:bCs/>
        </w:rPr>
        <w:t xml:space="preserve"> </w:t>
      </w:r>
      <w:r w:rsidR="00E85D27">
        <w:rPr>
          <w:rFonts w:ascii="Muli" w:hAnsi="Muli" w:cstheme="minorHAnsi"/>
          <w:bCs/>
        </w:rPr>
        <w:t xml:space="preserve">26.4.2022 </w:t>
      </w:r>
      <w:r w:rsidR="00F675F8">
        <w:rPr>
          <w:rFonts w:ascii="Muli" w:hAnsi="Muli" w:cstheme="minorHAnsi"/>
          <w:bCs/>
        </w:rPr>
        <w:t>pöytäkirja.</w:t>
      </w:r>
    </w:p>
    <w:p w14:paraId="0C80E7C8" w14:textId="1462846B" w:rsidR="00EA359D" w:rsidRPr="00191A49" w:rsidRDefault="004368BF" w:rsidP="00EA359D">
      <w:pPr>
        <w:rPr>
          <w:rFonts w:ascii="Muli" w:hAnsi="Muli"/>
        </w:rPr>
      </w:pPr>
      <w:r>
        <w:rPr>
          <w:rFonts w:ascii="Muli" w:hAnsi="Muli"/>
        </w:rPr>
        <w:br/>
      </w:r>
    </w:p>
    <w:p w14:paraId="549CBE91" w14:textId="77777777" w:rsidR="008E3831" w:rsidRPr="00191A49" w:rsidRDefault="00EE2D45" w:rsidP="00ED2DC1">
      <w:pPr>
        <w:pStyle w:val="Luettelokappale"/>
        <w:numPr>
          <w:ilvl w:val="0"/>
          <w:numId w:val="1"/>
        </w:numPr>
        <w:rPr>
          <w:rFonts w:ascii="Muli" w:hAnsi="Muli" w:cstheme="minorBidi"/>
          <w:b/>
          <w:bCs/>
          <w:sz w:val="22"/>
          <w:szCs w:val="22"/>
        </w:rPr>
      </w:pPr>
      <w:r w:rsidRPr="00191A49">
        <w:rPr>
          <w:rFonts w:ascii="Muli" w:hAnsi="Muli" w:cstheme="minorBidi"/>
          <w:b/>
          <w:bCs/>
          <w:sz w:val="22"/>
          <w:szCs w:val="22"/>
        </w:rPr>
        <w:t>eOppivan tuotantojen kokonaistilanne</w:t>
      </w:r>
    </w:p>
    <w:p w14:paraId="1840E305" w14:textId="0CB234AA" w:rsidR="00437E09" w:rsidRPr="00191A49" w:rsidRDefault="00437E09" w:rsidP="002118FC">
      <w:pPr>
        <w:rPr>
          <w:rFonts w:ascii="Muli" w:hAnsi="Muli" w:cstheme="minorBidi"/>
          <w:b/>
          <w:bCs/>
        </w:rPr>
      </w:pPr>
    </w:p>
    <w:p w14:paraId="1331809D" w14:textId="6D1FD123" w:rsidR="002118FC" w:rsidRPr="00191A49" w:rsidRDefault="002118FC" w:rsidP="008E3831">
      <w:pPr>
        <w:pStyle w:val="Luettelokappale"/>
        <w:ind w:left="360"/>
        <w:rPr>
          <w:rFonts w:ascii="Muli" w:hAnsi="Muli" w:cstheme="minorBidi"/>
          <w:b/>
          <w:bCs/>
          <w:sz w:val="22"/>
          <w:szCs w:val="22"/>
        </w:rPr>
      </w:pPr>
      <w:r w:rsidRPr="00191A49">
        <w:rPr>
          <w:rFonts w:ascii="Muli" w:hAnsi="Muli"/>
          <w:noProof/>
          <w:sz w:val="22"/>
          <w:szCs w:val="22"/>
          <w:lang w:eastAsia="fi-FI"/>
        </w:rPr>
        <w:drawing>
          <wp:inline distT="0" distB="0" distL="0" distR="0" wp14:anchorId="78A71E34" wp14:editId="2130EAC7">
            <wp:extent cx="6120130" cy="3442335"/>
            <wp:effectExtent l="0" t="0" r="0" b="5715"/>
            <wp:docPr id="6" name="Kuv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96DAC541-7B7A-43D3-8B79-37D633B846F1}">
                          <asvg:svgBlip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DAB003" w14:textId="7DFE7396" w:rsidR="00E959C4" w:rsidRPr="00191A49" w:rsidRDefault="00E959C4" w:rsidP="00E959C4">
      <w:pPr>
        <w:pStyle w:val="Luettelokappale"/>
        <w:rPr>
          <w:rFonts w:ascii="Muli" w:hAnsi="Muli" w:cstheme="minorBidi"/>
          <w:b/>
          <w:bCs/>
          <w:sz w:val="22"/>
          <w:szCs w:val="22"/>
        </w:rPr>
      </w:pPr>
    </w:p>
    <w:p w14:paraId="612DA867" w14:textId="631F721B" w:rsidR="00706F24" w:rsidRDefault="00686AD3" w:rsidP="001B6A8B">
      <w:pPr>
        <w:ind w:left="1304"/>
        <w:rPr>
          <w:rFonts w:ascii="Muli" w:hAnsi="Muli" w:cstheme="minorBidi"/>
          <w:color w:val="000000" w:themeColor="text1"/>
        </w:rPr>
      </w:pPr>
      <w:r w:rsidRPr="00CB6BED">
        <w:rPr>
          <w:rFonts w:ascii="Muli" w:hAnsi="Muli" w:cstheme="minorBidi"/>
          <w:color w:val="000000" w:themeColor="text1"/>
        </w:rPr>
        <w:t>Hanna Siira esitteli tuotantojen tilanteen</w:t>
      </w:r>
      <w:r w:rsidR="000165A0" w:rsidRPr="00CB6BED">
        <w:rPr>
          <w:rFonts w:ascii="Muli" w:hAnsi="Muli" w:cstheme="minorBidi"/>
          <w:color w:val="000000" w:themeColor="text1"/>
        </w:rPr>
        <w:t>.</w:t>
      </w:r>
      <w:r w:rsidR="00706F24">
        <w:rPr>
          <w:rFonts w:ascii="Muli" w:hAnsi="Muli" w:cstheme="minorBidi"/>
          <w:color w:val="000000" w:themeColor="text1"/>
        </w:rPr>
        <w:t xml:space="preserve"> </w:t>
      </w:r>
      <w:proofErr w:type="spellStart"/>
      <w:r w:rsidR="00E703E3">
        <w:rPr>
          <w:rFonts w:ascii="Muli" w:hAnsi="Muli" w:cstheme="minorBidi"/>
        </w:rPr>
        <w:t>T</w:t>
      </w:r>
      <w:r w:rsidR="007C6722">
        <w:rPr>
          <w:rFonts w:ascii="Muli" w:hAnsi="Muli" w:cstheme="minorBidi"/>
        </w:rPr>
        <w:t>iHa</w:t>
      </w:r>
      <w:proofErr w:type="spellEnd"/>
      <w:r w:rsidR="007C6722">
        <w:rPr>
          <w:rFonts w:ascii="Muli" w:hAnsi="Muli" w:cstheme="minorBidi"/>
        </w:rPr>
        <w:t xml:space="preserve"> (tiedon hyödyntäminen ja avaaminen) </w:t>
      </w:r>
      <w:r w:rsidR="00E703E3">
        <w:rPr>
          <w:rFonts w:ascii="Muli" w:hAnsi="Muli" w:cstheme="minorBidi"/>
        </w:rPr>
        <w:t>-tuotantokokonaisuus</w:t>
      </w:r>
      <w:r w:rsidR="000C045A">
        <w:rPr>
          <w:rFonts w:ascii="Muli" w:hAnsi="Muli" w:cstheme="minorBidi"/>
        </w:rPr>
        <w:t xml:space="preserve"> eli </w:t>
      </w:r>
      <w:r w:rsidR="00E703E3">
        <w:rPr>
          <w:rFonts w:ascii="Muli" w:hAnsi="Muli" w:cstheme="minorBidi"/>
        </w:rPr>
        <w:t>kolmen koulutuksen sarja on saatu valmiiksi</w:t>
      </w:r>
      <w:r w:rsidR="000C045A">
        <w:rPr>
          <w:rFonts w:ascii="Muli" w:hAnsi="Muli" w:cstheme="minorBidi"/>
        </w:rPr>
        <w:t xml:space="preserve"> ja </w:t>
      </w:r>
      <w:r w:rsidR="00DE1615">
        <w:rPr>
          <w:rFonts w:ascii="Muli" w:hAnsi="Muli" w:cstheme="minorBidi"/>
        </w:rPr>
        <w:t xml:space="preserve">se </w:t>
      </w:r>
      <w:r w:rsidR="000C045A">
        <w:rPr>
          <w:rFonts w:ascii="Muli" w:hAnsi="Muli" w:cstheme="minorBidi"/>
        </w:rPr>
        <w:t>oli o</w:t>
      </w:r>
      <w:r w:rsidR="00335760">
        <w:rPr>
          <w:rFonts w:ascii="Muli" w:hAnsi="Muli" w:cstheme="minorBidi"/>
        </w:rPr>
        <w:t xml:space="preserve">nnistunut yhteistuotos koko </w:t>
      </w:r>
      <w:proofErr w:type="spellStart"/>
      <w:r w:rsidR="00335760">
        <w:rPr>
          <w:rFonts w:ascii="Muli" w:hAnsi="Muli" w:cstheme="minorBidi"/>
        </w:rPr>
        <w:t>eOppivan</w:t>
      </w:r>
      <w:proofErr w:type="spellEnd"/>
      <w:r w:rsidR="00335760">
        <w:rPr>
          <w:rFonts w:ascii="Muli" w:hAnsi="Muli" w:cstheme="minorBidi"/>
        </w:rPr>
        <w:t xml:space="preserve"> tiimiltä.</w:t>
      </w:r>
      <w:r w:rsidR="00706F24">
        <w:rPr>
          <w:rFonts w:ascii="Muli" w:hAnsi="Muli" w:cstheme="minorBidi"/>
        </w:rPr>
        <w:t xml:space="preserve"> </w:t>
      </w:r>
      <w:r w:rsidR="00335760">
        <w:rPr>
          <w:rFonts w:ascii="Muli" w:hAnsi="Muli" w:cstheme="minorBidi"/>
        </w:rPr>
        <w:t xml:space="preserve">Saavutettavat asiakirjat-koulutuksesta </w:t>
      </w:r>
      <w:r w:rsidR="000C045A">
        <w:rPr>
          <w:rFonts w:ascii="Muli" w:hAnsi="Muli" w:cstheme="minorBidi"/>
        </w:rPr>
        <w:t xml:space="preserve">on </w:t>
      </w:r>
      <w:r w:rsidR="00335760">
        <w:rPr>
          <w:rFonts w:ascii="Muli" w:hAnsi="Muli" w:cstheme="minorBidi"/>
        </w:rPr>
        <w:t>julkaistu päivitetty versio.</w:t>
      </w:r>
      <w:r w:rsidR="00706F24">
        <w:rPr>
          <w:rFonts w:ascii="Muli" w:hAnsi="Muli" w:cstheme="minorBidi"/>
          <w:color w:val="000000" w:themeColor="text1"/>
        </w:rPr>
        <w:t xml:space="preserve"> Lisäksi </w:t>
      </w:r>
      <w:r w:rsidR="00335760">
        <w:rPr>
          <w:rFonts w:ascii="Muli" w:hAnsi="Muli" w:cstheme="minorBidi"/>
        </w:rPr>
        <w:t xml:space="preserve">Yhdenvertaisen kunnan tekijät -koulutus </w:t>
      </w:r>
      <w:r w:rsidR="00706F24">
        <w:rPr>
          <w:rFonts w:ascii="Muli" w:hAnsi="Muli" w:cstheme="minorBidi"/>
        </w:rPr>
        <w:t xml:space="preserve">juuri </w:t>
      </w:r>
      <w:r w:rsidR="000C045A">
        <w:rPr>
          <w:rFonts w:ascii="Muli" w:hAnsi="Muli" w:cstheme="minorBidi"/>
        </w:rPr>
        <w:t xml:space="preserve">on </w:t>
      </w:r>
      <w:r w:rsidR="00335760">
        <w:rPr>
          <w:rFonts w:ascii="Muli" w:hAnsi="Muli" w:cstheme="minorBidi"/>
        </w:rPr>
        <w:t>julkaistu.</w:t>
      </w:r>
    </w:p>
    <w:p w14:paraId="2914EDF0" w14:textId="7A219A1C" w:rsidR="00706F24" w:rsidRPr="004368BF" w:rsidRDefault="00335760" w:rsidP="004368BF">
      <w:pPr>
        <w:ind w:left="1304"/>
        <w:rPr>
          <w:rFonts w:ascii="Muli" w:hAnsi="Muli" w:cstheme="minorBidi"/>
          <w:color w:val="000000" w:themeColor="text1"/>
        </w:rPr>
      </w:pPr>
      <w:proofErr w:type="spellStart"/>
      <w:r>
        <w:rPr>
          <w:rFonts w:ascii="Muli" w:hAnsi="Muli" w:cstheme="minorBidi"/>
        </w:rPr>
        <w:t>STM:ltä</w:t>
      </w:r>
      <w:proofErr w:type="spellEnd"/>
      <w:r>
        <w:rPr>
          <w:rFonts w:ascii="Muli" w:hAnsi="Muli" w:cstheme="minorBidi"/>
        </w:rPr>
        <w:t xml:space="preserve"> </w:t>
      </w:r>
      <w:r w:rsidR="000C045A">
        <w:rPr>
          <w:rFonts w:ascii="Muli" w:hAnsi="Muli" w:cstheme="minorBidi"/>
        </w:rPr>
        <w:t xml:space="preserve">on </w:t>
      </w:r>
      <w:r>
        <w:rPr>
          <w:rFonts w:ascii="Muli" w:hAnsi="Muli" w:cstheme="minorBidi"/>
        </w:rPr>
        <w:t xml:space="preserve">saatu </w:t>
      </w:r>
      <w:r w:rsidR="00DE1615">
        <w:rPr>
          <w:rFonts w:ascii="Muli" w:hAnsi="Muli" w:cstheme="minorBidi"/>
        </w:rPr>
        <w:t xml:space="preserve">kansallisen lapsistrategian koulutuksista </w:t>
      </w:r>
      <w:r w:rsidR="00055624">
        <w:rPr>
          <w:rFonts w:ascii="Muli" w:hAnsi="Muli" w:cstheme="minorBidi"/>
        </w:rPr>
        <w:t>hyväksyntä tarjoukseen</w:t>
      </w:r>
      <w:r>
        <w:rPr>
          <w:rFonts w:ascii="Muli" w:hAnsi="Muli" w:cstheme="minorBidi"/>
        </w:rPr>
        <w:t xml:space="preserve"> ja sopimusta odotellaan.</w:t>
      </w:r>
    </w:p>
    <w:p w14:paraId="4A8C9AD3" w14:textId="77777777" w:rsidR="005C5BF2" w:rsidRDefault="005C5BF2" w:rsidP="00706F24">
      <w:pPr>
        <w:ind w:left="1304"/>
        <w:rPr>
          <w:rFonts w:ascii="Muli" w:hAnsi="Muli" w:cstheme="minorBidi"/>
        </w:rPr>
      </w:pPr>
    </w:p>
    <w:p w14:paraId="157B7777" w14:textId="39938EEF" w:rsidR="00B96DEF" w:rsidRPr="005E1C39" w:rsidRDefault="00706F24" w:rsidP="00706F24">
      <w:pPr>
        <w:ind w:left="1304"/>
        <w:rPr>
          <w:rFonts w:ascii="Muli" w:hAnsi="Muli" w:cstheme="minorBidi"/>
        </w:rPr>
      </w:pPr>
      <w:r w:rsidRPr="005E1C39">
        <w:rPr>
          <w:rFonts w:ascii="Muli" w:hAnsi="Muli" w:cstheme="minorBidi"/>
        </w:rPr>
        <w:t>Kokouksessa pohdittiin, että t</w:t>
      </w:r>
      <w:r w:rsidR="00502353" w:rsidRPr="005E1C39">
        <w:rPr>
          <w:rFonts w:ascii="Muli" w:hAnsi="Muli" w:cstheme="minorBidi"/>
        </w:rPr>
        <w:t xml:space="preserve">avoitteena on saada kokonaisnäkymää siihen, milloin vuoden resurssit </w:t>
      </w:r>
      <w:r w:rsidRPr="005E1C39">
        <w:rPr>
          <w:rFonts w:ascii="Muli" w:hAnsi="Muli" w:cstheme="minorBidi"/>
        </w:rPr>
        <w:t xml:space="preserve">on </w:t>
      </w:r>
      <w:r w:rsidR="00502353" w:rsidRPr="005E1C39">
        <w:rPr>
          <w:rFonts w:ascii="Muli" w:hAnsi="Muli" w:cstheme="minorBidi"/>
        </w:rPr>
        <w:t xml:space="preserve">käytetty ja milloin </w:t>
      </w:r>
      <w:r w:rsidRPr="005E1C39">
        <w:rPr>
          <w:rFonts w:ascii="Muli" w:hAnsi="Muli" w:cstheme="minorBidi"/>
        </w:rPr>
        <w:t xml:space="preserve">ryhdytään </w:t>
      </w:r>
      <w:r w:rsidR="008E5E1D">
        <w:rPr>
          <w:rFonts w:ascii="Muli" w:hAnsi="Muli" w:cstheme="minorBidi"/>
        </w:rPr>
        <w:t>resursoimaan</w:t>
      </w:r>
      <w:r w:rsidR="00502353" w:rsidRPr="005E1C39">
        <w:rPr>
          <w:rFonts w:ascii="Muli" w:hAnsi="Muli" w:cstheme="minorBidi"/>
        </w:rPr>
        <w:t xml:space="preserve"> seuraavaa vuotta.</w:t>
      </w:r>
      <w:r w:rsidRPr="005E1C39">
        <w:rPr>
          <w:rFonts w:ascii="Muli" w:hAnsi="Muli" w:cstheme="minorBidi"/>
        </w:rPr>
        <w:t xml:space="preserve"> Lisäksi keskusteltiin siitä, j</w:t>
      </w:r>
      <w:r w:rsidR="00B96DEF" w:rsidRPr="005E1C39">
        <w:rPr>
          <w:rFonts w:ascii="Muli" w:hAnsi="Muli" w:cstheme="minorBidi"/>
        </w:rPr>
        <w:t>os osa vuoden toimituskuntakiintiöstä jää käyttämättä, säilyykö se seuraavalle vuodelle</w:t>
      </w:r>
      <w:r w:rsidR="005E1C39" w:rsidRPr="005E1C39">
        <w:rPr>
          <w:rFonts w:ascii="Muli" w:hAnsi="Muli" w:cstheme="minorBidi"/>
        </w:rPr>
        <w:t xml:space="preserve"> sekä </w:t>
      </w:r>
      <w:r w:rsidR="000E61BA" w:rsidRPr="005E1C39">
        <w:rPr>
          <w:rFonts w:ascii="Muli" w:hAnsi="Muli" w:cstheme="minorBidi"/>
        </w:rPr>
        <w:t>k</w:t>
      </w:r>
      <w:r w:rsidRPr="005E1C39">
        <w:rPr>
          <w:rFonts w:ascii="Muli" w:hAnsi="Muli" w:cstheme="minorBidi"/>
        </w:rPr>
        <w:t xml:space="preserve">umman vuoden </w:t>
      </w:r>
      <w:r w:rsidR="008E5E1D">
        <w:rPr>
          <w:rFonts w:ascii="Muli" w:hAnsi="Muli" w:cstheme="minorBidi"/>
        </w:rPr>
        <w:t>pisteistä</w:t>
      </w:r>
      <w:r w:rsidRPr="005E1C39">
        <w:rPr>
          <w:rFonts w:ascii="Muli" w:hAnsi="Muli" w:cstheme="minorBidi"/>
        </w:rPr>
        <w:t xml:space="preserve"> kulu menee, </w:t>
      </w:r>
      <w:r w:rsidR="000E61BA" w:rsidRPr="005E1C39">
        <w:rPr>
          <w:rFonts w:ascii="Muli" w:hAnsi="Muli" w:cstheme="minorBidi"/>
        </w:rPr>
        <w:t>j</w:t>
      </w:r>
      <w:r w:rsidR="002D3FD5" w:rsidRPr="005E1C39">
        <w:rPr>
          <w:rFonts w:ascii="Muli" w:hAnsi="Muli" w:cstheme="minorBidi"/>
        </w:rPr>
        <w:t xml:space="preserve">os </w:t>
      </w:r>
      <w:r w:rsidR="000E61BA" w:rsidRPr="005E1C39">
        <w:rPr>
          <w:rFonts w:ascii="Muli" w:hAnsi="Muli" w:cstheme="minorBidi"/>
        </w:rPr>
        <w:t xml:space="preserve">jokin </w:t>
      </w:r>
      <w:r w:rsidR="002D3FD5" w:rsidRPr="005E1C39">
        <w:rPr>
          <w:rFonts w:ascii="Muli" w:hAnsi="Muli" w:cstheme="minorBidi"/>
        </w:rPr>
        <w:t xml:space="preserve">tuotanto jakautuu kahdelle vuodelle. </w:t>
      </w:r>
    </w:p>
    <w:p w14:paraId="4EE69081" w14:textId="227EC853" w:rsidR="00191A49" w:rsidRPr="00191A49" w:rsidRDefault="004368BF" w:rsidP="006B35F2">
      <w:pPr>
        <w:rPr>
          <w:rFonts w:ascii="Muli" w:hAnsi="Muli" w:cstheme="minorHAnsi"/>
        </w:rPr>
      </w:pPr>
      <w:r>
        <w:rPr>
          <w:rFonts w:ascii="Muli" w:hAnsi="Muli" w:cstheme="minorHAnsi"/>
        </w:rPr>
        <w:br/>
      </w:r>
    </w:p>
    <w:p w14:paraId="4DA9B6CA" w14:textId="2FB75B56" w:rsidR="00191A49" w:rsidRPr="00191A49" w:rsidRDefault="00191A49" w:rsidP="00191A49">
      <w:pPr>
        <w:rPr>
          <w:rFonts w:ascii="Muli" w:hAnsi="Muli" w:cstheme="minorBidi"/>
          <w:b/>
          <w:bCs/>
        </w:rPr>
      </w:pPr>
      <w:r w:rsidRPr="00191A49">
        <w:rPr>
          <w:rFonts w:ascii="Muli" w:hAnsi="Muli" w:cstheme="minorBidi"/>
          <w:b/>
          <w:bCs/>
        </w:rPr>
        <w:t>VM-HAUS sopimus 2022</w:t>
      </w:r>
      <w:r w:rsidR="005E1C39">
        <w:rPr>
          <w:rFonts w:ascii="Muli" w:hAnsi="Muli" w:cstheme="minorBidi"/>
          <w:b/>
          <w:bCs/>
        </w:rPr>
        <w:br/>
      </w:r>
    </w:p>
    <w:p w14:paraId="02D63E0D" w14:textId="76B10681" w:rsidR="00191A49" w:rsidRPr="005E1C39" w:rsidRDefault="00191A49" w:rsidP="00191A49">
      <w:pPr>
        <w:pStyle w:val="Luettelokappale"/>
        <w:numPr>
          <w:ilvl w:val="0"/>
          <w:numId w:val="15"/>
        </w:numPr>
        <w:rPr>
          <w:rFonts w:ascii="Muli" w:hAnsi="Muli" w:cstheme="minorBidi"/>
          <w:b/>
          <w:bCs/>
          <w:sz w:val="22"/>
          <w:szCs w:val="22"/>
        </w:rPr>
      </w:pPr>
      <w:r w:rsidRPr="005E1C39">
        <w:rPr>
          <w:rFonts w:ascii="Muli" w:hAnsi="Muli" w:cstheme="minorBidi"/>
          <w:b/>
          <w:bCs/>
          <w:sz w:val="22"/>
          <w:szCs w:val="22"/>
        </w:rPr>
        <w:t xml:space="preserve">20 tuotantoa </w:t>
      </w:r>
      <w:r w:rsidR="005E1C39">
        <w:rPr>
          <w:rFonts w:ascii="Muli" w:hAnsi="Muli" w:cstheme="minorBidi"/>
          <w:b/>
          <w:bCs/>
          <w:sz w:val="22"/>
          <w:szCs w:val="22"/>
        </w:rPr>
        <w:t>vuodelle 2022.</w:t>
      </w:r>
      <w:r w:rsidR="005E1C39">
        <w:rPr>
          <w:rFonts w:ascii="Muli" w:hAnsi="Muli" w:cstheme="minorBidi"/>
          <w:b/>
          <w:bCs/>
          <w:sz w:val="22"/>
          <w:szCs w:val="22"/>
        </w:rPr>
        <w:br/>
      </w:r>
    </w:p>
    <w:p w14:paraId="0A737F06" w14:textId="0AC717E5" w:rsidR="00191A49" w:rsidRPr="005E1C39" w:rsidRDefault="00191A49" w:rsidP="005E1C39">
      <w:pPr>
        <w:pStyle w:val="Luettelokappale"/>
        <w:numPr>
          <w:ilvl w:val="0"/>
          <w:numId w:val="15"/>
        </w:numPr>
        <w:rPr>
          <w:rFonts w:ascii="Muli" w:hAnsi="Muli" w:cstheme="minorBidi"/>
          <w:sz w:val="22"/>
          <w:szCs w:val="22"/>
        </w:rPr>
      </w:pPr>
      <w:r w:rsidRPr="005E1C39">
        <w:rPr>
          <w:rFonts w:ascii="Muli" w:hAnsi="Muli" w:cstheme="minorBidi"/>
          <w:b/>
          <w:bCs/>
          <w:sz w:val="22"/>
          <w:szCs w:val="22"/>
        </w:rPr>
        <w:t>Arvio</w:t>
      </w:r>
      <w:r w:rsidR="005E1C39">
        <w:rPr>
          <w:rFonts w:ascii="Muli" w:hAnsi="Muli" w:cstheme="minorBidi"/>
          <w:b/>
          <w:bCs/>
          <w:sz w:val="22"/>
          <w:szCs w:val="22"/>
        </w:rPr>
        <w:t>lta</w:t>
      </w:r>
      <w:r w:rsidRPr="005E1C39">
        <w:rPr>
          <w:rFonts w:ascii="Muli" w:hAnsi="Muli" w:cstheme="minorBidi"/>
          <w:b/>
          <w:bCs/>
          <w:sz w:val="22"/>
          <w:szCs w:val="22"/>
        </w:rPr>
        <w:t xml:space="preserve"> n. 10 toimituskuntatuotantoa</w:t>
      </w:r>
      <w:r w:rsidR="005E1C39">
        <w:rPr>
          <w:rFonts w:ascii="Muli" w:hAnsi="Muli" w:cstheme="minorBidi"/>
          <w:b/>
          <w:bCs/>
          <w:sz w:val="22"/>
          <w:szCs w:val="22"/>
        </w:rPr>
        <w:t xml:space="preserve">, </w:t>
      </w:r>
      <w:r w:rsidR="005E1C39">
        <w:rPr>
          <w:rFonts w:ascii="Muli" w:hAnsi="Muli" w:cstheme="minorBidi"/>
          <w:sz w:val="22"/>
          <w:szCs w:val="22"/>
        </w:rPr>
        <w:t>joista 6 tehty ja 2</w:t>
      </w:r>
      <w:r w:rsidRPr="005E1C39">
        <w:rPr>
          <w:rFonts w:ascii="Muli" w:hAnsi="Muli" w:cstheme="minorBidi"/>
        </w:rPr>
        <w:t>päätetty, mutta ei vielä aloitettu</w:t>
      </w:r>
      <w:r w:rsidR="005E1C39">
        <w:rPr>
          <w:rFonts w:ascii="Muli" w:hAnsi="Muli" w:cstheme="minorBidi"/>
        </w:rPr>
        <w:t>.</w:t>
      </w:r>
      <w:r w:rsidR="005E1C39">
        <w:rPr>
          <w:rFonts w:ascii="Muli" w:hAnsi="Muli" w:cstheme="minorBidi"/>
        </w:rPr>
        <w:br/>
      </w:r>
    </w:p>
    <w:p w14:paraId="00CF12F8" w14:textId="71969CB8" w:rsidR="00191A49" w:rsidRPr="005E1C39" w:rsidRDefault="00191A49" w:rsidP="00191A49">
      <w:pPr>
        <w:pStyle w:val="Luettelokappale"/>
        <w:numPr>
          <w:ilvl w:val="0"/>
          <w:numId w:val="15"/>
        </w:numPr>
        <w:rPr>
          <w:rFonts w:ascii="Muli" w:hAnsi="Muli" w:cstheme="minorBidi"/>
          <w:b/>
          <w:bCs/>
          <w:sz w:val="22"/>
          <w:szCs w:val="22"/>
        </w:rPr>
      </w:pPr>
      <w:r w:rsidRPr="005E1C39">
        <w:rPr>
          <w:rFonts w:ascii="Muli" w:hAnsi="Muli" w:cstheme="minorBidi"/>
          <w:b/>
          <w:bCs/>
          <w:sz w:val="22"/>
          <w:szCs w:val="22"/>
        </w:rPr>
        <w:t>Toimituskuntabudjetti ulkopuolisiin ostoihin n. 20 000 €</w:t>
      </w:r>
      <w:r w:rsidR="005E1C39">
        <w:rPr>
          <w:rFonts w:ascii="Muli" w:hAnsi="Muli" w:cstheme="minorBidi"/>
          <w:sz w:val="22"/>
          <w:szCs w:val="22"/>
        </w:rPr>
        <w:t>.</w:t>
      </w:r>
      <w:r w:rsidR="005E1C39" w:rsidRPr="005E1C39">
        <w:rPr>
          <w:rFonts w:ascii="Muli" w:hAnsi="Muli" w:cstheme="minorBidi"/>
          <w:sz w:val="22"/>
          <w:szCs w:val="22"/>
        </w:rPr>
        <w:t xml:space="preserve"> </w:t>
      </w:r>
      <w:r w:rsidR="005E1C39">
        <w:rPr>
          <w:rFonts w:ascii="Muli" w:hAnsi="Muli" w:cstheme="minorBidi"/>
          <w:sz w:val="22"/>
          <w:szCs w:val="22"/>
        </w:rPr>
        <w:t xml:space="preserve">Budjetista </w:t>
      </w:r>
      <w:r w:rsidRPr="00191A49">
        <w:rPr>
          <w:rFonts w:ascii="Muli" w:hAnsi="Muli" w:cstheme="minorBidi"/>
          <w:sz w:val="22"/>
          <w:szCs w:val="22"/>
        </w:rPr>
        <w:t xml:space="preserve">käytetty </w:t>
      </w:r>
      <w:r w:rsidR="005E1C39">
        <w:rPr>
          <w:rFonts w:ascii="Muli" w:hAnsi="Muli" w:cstheme="minorBidi"/>
          <w:sz w:val="22"/>
          <w:szCs w:val="22"/>
        </w:rPr>
        <w:t xml:space="preserve">tähän mennessä </w:t>
      </w:r>
      <w:r w:rsidRPr="00191A49">
        <w:rPr>
          <w:rFonts w:ascii="Muli" w:hAnsi="Muli" w:cstheme="minorBidi"/>
          <w:sz w:val="22"/>
          <w:szCs w:val="22"/>
        </w:rPr>
        <w:t>0 €</w:t>
      </w:r>
      <w:r w:rsidR="005E1C39">
        <w:rPr>
          <w:rFonts w:ascii="Muli" w:hAnsi="Muli" w:cstheme="minorBidi"/>
          <w:sz w:val="22"/>
          <w:szCs w:val="22"/>
        </w:rPr>
        <w:t>.</w:t>
      </w:r>
    </w:p>
    <w:p w14:paraId="231755E3" w14:textId="77777777" w:rsidR="00191A49" w:rsidRPr="00191A49" w:rsidRDefault="00191A49" w:rsidP="00191A49">
      <w:pPr>
        <w:rPr>
          <w:rFonts w:ascii="Muli" w:hAnsi="Muli" w:cstheme="minorBidi"/>
          <w:b/>
          <w:bCs/>
        </w:rPr>
      </w:pPr>
    </w:p>
    <w:p w14:paraId="5146BC3B" w14:textId="77777777" w:rsidR="00191A49" w:rsidRPr="00191A49" w:rsidRDefault="00191A49" w:rsidP="00191A49">
      <w:pPr>
        <w:rPr>
          <w:rFonts w:ascii="Muli" w:hAnsi="Muli" w:cstheme="minorBidi"/>
          <w:b/>
          <w:bCs/>
        </w:rPr>
      </w:pPr>
    </w:p>
    <w:p w14:paraId="21B015D0" w14:textId="2837C112" w:rsidR="00191A49" w:rsidRPr="00191A49" w:rsidRDefault="00191A49" w:rsidP="00191A49">
      <w:pPr>
        <w:rPr>
          <w:rFonts w:ascii="Muli" w:hAnsi="Muli" w:cstheme="minorBidi"/>
          <w:b/>
          <w:bCs/>
        </w:rPr>
      </w:pPr>
      <w:r w:rsidRPr="00191A49">
        <w:rPr>
          <w:rFonts w:ascii="Muli" w:hAnsi="Muli" w:cstheme="minorBidi"/>
          <w:b/>
          <w:bCs/>
        </w:rPr>
        <w:t>Vuosi 2023</w:t>
      </w:r>
      <w:r w:rsidR="005E1C39">
        <w:rPr>
          <w:rFonts w:ascii="Muli" w:hAnsi="Muli" w:cstheme="minorBidi"/>
          <w:b/>
          <w:bCs/>
        </w:rPr>
        <w:br/>
      </w:r>
    </w:p>
    <w:p w14:paraId="7B419DC8" w14:textId="0BAE2AC1" w:rsidR="00191A49" w:rsidRPr="00191A49" w:rsidRDefault="005E1C39" w:rsidP="00191A49">
      <w:pPr>
        <w:pStyle w:val="Luettelokappale"/>
        <w:numPr>
          <w:ilvl w:val="0"/>
          <w:numId w:val="15"/>
        </w:numPr>
        <w:rPr>
          <w:rFonts w:ascii="Muli" w:hAnsi="Muli" w:cstheme="minorBidi"/>
          <w:b/>
          <w:bCs/>
          <w:sz w:val="22"/>
          <w:szCs w:val="22"/>
        </w:rPr>
      </w:pPr>
      <w:r w:rsidRPr="005E1C39">
        <w:rPr>
          <w:rFonts w:ascii="Muli" w:hAnsi="Muli" w:cstheme="minorBidi"/>
          <w:b/>
          <w:bCs/>
          <w:sz w:val="22"/>
          <w:szCs w:val="22"/>
        </w:rPr>
        <w:t>P</w:t>
      </w:r>
      <w:r w:rsidR="00191A49" w:rsidRPr="005E1C39">
        <w:rPr>
          <w:rFonts w:ascii="Muli" w:hAnsi="Muli" w:cstheme="minorBidi"/>
          <w:b/>
          <w:bCs/>
          <w:sz w:val="22"/>
          <w:szCs w:val="22"/>
        </w:rPr>
        <w:t xml:space="preserve">äätetty </w:t>
      </w:r>
      <w:r w:rsidRPr="005E1C39">
        <w:rPr>
          <w:rFonts w:ascii="Muli" w:hAnsi="Muli" w:cstheme="minorBidi"/>
          <w:b/>
          <w:bCs/>
          <w:sz w:val="22"/>
          <w:szCs w:val="22"/>
        </w:rPr>
        <w:t xml:space="preserve">kahdesta </w:t>
      </w:r>
      <w:r w:rsidR="00191A49" w:rsidRPr="005E1C39">
        <w:rPr>
          <w:rFonts w:ascii="Muli" w:hAnsi="Muli" w:cstheme="minorBidi"/>
          <w:b/>
          <w:bCs/>
          <w:sz w:val="22"/>
          <w:szCs w:val="22"/>
        </w:rPr>
        <w:t>tuotan</w:t>
      </w:r>
      <w:r w:rsidRPr="005E1C39">
        <w:rPr>
          <w:rFonts w:ascii="Muli" w:hAnsi="Muli" w:cstheme="minorBidi"/>
          <w:b/>
          <w:bCs/>
          <w:sz w:val="22"/>
          <w:szCs w:val="22"/>
        </w:rPr>
        <w:t>nosta</w:t>
      </w:r>
      <w:r>
        <w:rPr>
          <w:rFonts w:ascii="Muli" w:hAnsi="Muli" w:cstheme="minorBidi"/>
          <w:sz w:val="22"/>
          <w:szCs w:val="22"/>
        </w:rPr>
        <w:t>: Selkokieli ja Viranomaisena somessa.</w:t>
      </w:r>
    </w:p>
    <w:p w14:paraId="1F4EFDF7" w14:textId="3A0724BF" w:rsidR="00191A49" w:rsidRDefault="00191A49" w:rsidP="00191A49">
      <w:pPr>
        <w:rPr>
          <w:rFonts w:ascii="Muli" w:hAnsi="Muli" w:cstheme="minorBidi"/>
          <w:b/>
          <w:bCs/>
        </w:rPr>
      </w:pPr>
    </w:p>
    <w:p w14:paraId="3F198E6D" w14:textId="33AAE33D" w:rsidR="005E1C39" w:rsidRPr="00191A49" w:rsidRDefault="005E1C39" w:rsidP="00191A49">
      <w:pPr>
        <w:rPr>
          <w:rFonts w:ascii="Muli" w:hAnsi="Muli" w:cstheme="minorBidi"/>
          <w:b/>
          <w:bCs/>
        </w:rPr>
      </w:pPr>
      <w:r w:rsidRPr="00191A49">
        <w:rPr>
          <w:rFonts w:ascii="Muli" w:hAnsi="Muli" w:cstheme="minorBidi"/>
          <w:b/>
          <w:bCs/>
          <w:noProof/>
          <w:lang w:eastAsia="fi-FI"/>
        </w:rPr>
        <w:drawing>
          <wp:inline distT="0" distB="0" distL="0" distR="0" wp14:anchorId="22D4DFAA" wp14:editId="5B9550FA">
            <wp:extent cx="6096635" cy="3429000"/>
            <wp:effectExtent l="0" t="0" r="0" b="0"/>
            <wp:docPr id="7" name="Kuva 7" descr="Kuva, joka sisältää kohteen pöytä&#10;&#10;Kuvaus luotu automaattise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uva 7" descr="Kuva, joka sisältää kohteen pöytä&#10;&#10;Kuvaus luotu automaattisesti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Muli" w:hAnsi="Muli" w:cstheme="minorBidi"/>
          <w:b/>
          <w:bCs/>
        </w:rPr>
        <w:br/>
      </w:r>
    </w:p>
    <w:p w14:paraId="3471AD65" w14:textId="77777777" w:rsidR="00191A49" w:rsidRPr="00191A49" w:rsidRDefault="00191A49" w:rsidP="00191A49">
      <w:pPr>
        <w:rPr>
          <w:rFonts w:ascii="Muli" w:hAnsi="Muli" w:cstheme="minorBidi"/>
        </w:rPr>
      </w:pPr>
      <w:r w:rsidRPr="00191A49">
        <w:rPr>
          <w:rFonts w:ascii="Muli" w:hAnsi="Muli" w:cstheme="minorBidi"/>
        </w:rPr>
        <w:tab/>
      </w:r>
    </w:p>
    <w:p w14:paraId="0815CC2B" w14:textId="77777777" w:rsidR="00191A49" w:rsidRPr="00191A49" w:rsidRDefault="00191A49" w:rsidP="00191A49">
      <w:pPr>
        <w:pStyle w:val="Luettelokappale"/>
        <w:numPr>
          <w:ilvl w:val="0"/>
          <w:numId w:val="1"/>
        </w:numPr>
        <w:rPr>
          <w:rFonts w:ascii="Muli" w:hAnsi="Muli" w:cstheme="minorBidi"/>
          <w:b/>
          <w:bCs/>
          <w:sz w:val="22"/>
          <w:szCs w:val="22"/>
        </w:rPr>
      </w:pPr>
      <w:r w:rsidRPr="00191A49">
        <w:rPr>
          <w:rFonts w:ascii="Muli" w:hAnsi="Muli" w:cstheme="minorBidi"/>
          <w:b/>
          <w:bCs/>
          <w:sz w:val="22"/>
          <w:szCs w:val="22"/>
        </w:rPr>
        <w:t xml:space="preserve">Ehdotus tuotantoon otettavaksi tuotannoksi </w:t>
      </w:r>
    </w:p>
    <w:p w14:paraId="4746443E" w14:textId="77777777" w:rsidR="00191A49" w:rsidRPr="00191A49" w:rsidRDefault="00191A49" w:rsidP="00191A49">
      <w:pPr>
        <w:rPr>
          <w:rFonts w:ascii="Muli" w:hAnsi="Muli" w:cstheme="minorBidi"/>
          <w:bCs/>
        </w:rPr>
      </w:pPr>
    </w:p>
    <w:p w14:paraId="6DB4E852" w14:textId="0431980A" w:rsidR="00191A49" w:rsidRPr="002D3FD5" w:rsidRDefault="005E1C39" w:rsidP="001B6A8B">
      <w:pPr>
        <w:ind w:left="1304"/>
        <w:rPr>
          <w:rFonts w:ascii="Muli" w:hAnsi="Muli" w:cstheme="minorBidi"/>
          <w:bCs/>
        </w:rPr>
      </w:pPr>
      <w:r>
        <w:rPr>
          <w:rFonts w:ascii="Muli" w:hAnsi="Muli" w:cstheme="minorBidi"/>
          <w:bCs/>
        </w:rPr>
        <w:t xml:space="preserve">Kokouksessa ei ollut </w:t>
      </w:r>
      <w:r w:rsidR="00191A49" w:rsidRPr="002D3FD5">
        <w:rPr>
          <w:rFonts w:ascii="Muli" w:hAnsi="Muli" w:cstheme="minorBidi"/>
          <w:bCs/>
        </w:rPr>
        <w:t>käsiteltäviä pelikirjoja</w:t>
      </w:r>
      <w:r w:rsidR="002D3FD5">
        <w:rPr>
          <w:rFonts w:ascii="Muli" w:hAnsi="Muli" w:cstheme="minorBidi"/>
          <w:bCs/>
        </w:rPr>
        <w:t>.</w:t>
      </w:r>
    </w:p>
    <w:p w14:paraId="6FE28DF8" w14:textId="1AE5BF24" w:rsidR="005E1C39" w:rsidRPr="001B6A8B" w:rsidRDefault="002D3FD5" w:rsidP="004368BF">
      <w:pPr>
        <w:ind w:left="1304"/>
        <w:rPr>
          <w:rFonts w:ascii="Muli" w:hAnsi="Muli" w:cstheme="minorBidi"/>
          <w:bCs/>
        </w:rPr>
      </w:pPr>
      <w:r>
        <w:rPr>
          <w:rFonts w:ascii="Muli" w:hAnsi="Muli" w:cstheme="minorBidi"/>
          <w:bCs/>
        </w:rPr>
        <w:br/>
      </w:r>
      <w:r w:rsidR="001B6A8B">
        <w:rPr>
          <w:rFonts w:ascii="Muli" w:hAnsi="Muli" w:cstheme="minorBidi"/>
          <w:bCs/>
        </w:rPr>
        <w:t xml:space="preserve">Päätettiin, että toimituskuntatuotantona tehtyä </w:t>
      </w:r>
      <w:r w:rsidR="009D0456">
        <w:rPr>
          <w:rFonts w:ascii="Muli" w:hAnsi="Muli" w:cstheme="minorBidi"/>
          <w:bCs/>
        </w:rPr>
        <w:t>”</w:t>
      </w:r>
      <w:r w:rsidR="001B6A8B">
        <w:rPr>
          <w:rFonts w:ascii="Muli" w:hAnsi="Muli" w:cstheme="minorBidi"/>
          <w:bCs/>
        </w:rPr>
        <w:t>Mitään virkaa</w:t>
      </w:r>
      <w:r w:rsidR="009D0456">
        <w:rPr>
          <w:rFonts w:ascii="Muli" w:hAnsi="Muli" w:cstheme="minorBidi"/>
          <w:bCs/>
        </w:rPr>
        <w:t xml:space="preserve">” </w:t>
      </w:r>
      <w:r w:rsidR="001B6A8B">
        <w:rPr>
          <w:rFonts w:ascii="Muli" w:hAnsi="Muli" w:cstheme="minorBidi"/>
          <w:bCs/>
        </w:rPr>
        <w:t>-podcast</w:t>
      </w:r>
      <w:r w:rsidR="009D0456">
        <w:rPr>
          <w:rFonts w:ascii="Muli" w:hAnsi="Muli" w:cstheme="minorBidi"/>
          <w:bCs/>
        </w:rPr>
        <w:t>-</w:t>
      </w:r>
      <w:r w:rsidR="001B6A8B">
        <w:rPr>
          <w:rFonts w:ascii="Muli" w:hAnsi="Muli" w:cstheme="minorBidi"/>
          <w:bCs/>
        </w:rPr>
        <w:t xml:space="preserve">sarjaa jatketaan 4. tuotantokaudella. </w:t>
      </w:r>
      <w:r w:rsidR="005E1C39">
        <w:rPr>
          <w:rFonts w:ascii="Muli" w:hAnsi="Muli" w:cstheme="minorBidi"/>
        </w:rPr>
        <w:t xml:space="preserve">Podcasteihin sisältyy </w:t>
      </w:r>
      <w:r>
        <w:rPr>
          <w:rFonts w:ascii="Muli" w:hAnsi="Muli" w:cstheme="minorBidi"/>
        </w:rPr>
        <w:t>4-6 jaksoa per tuotantokausi</w:t>
      </w:r>
      <w:r w:rsidR="005E1C39">
        <w:rPr>
          <w:rFonts w:ascii="Muli" w:hAnsi="Muli" w:cstheme="minorBidi"/>
        </w:rPr>
        <w:t>.</w:t>
      </w:r>
    </w:p>
    <w:p w14:paraId="00A2A634" w14:textId="5CB9531F" w:rsidR="00601825" w:rsidRDefault="002D3FD5" w:rsidP="004368BF">
      <w:pPr>
        <w:ind w:left="1304"/>
        <w:rPr>
          <w:rFonts w:ascii="Muli" w:hAnsi="Muli" w:cstheme="minorBidi"/>
          <w:bCs/>
        </w:rPr>
      </w:pPr>
      <w:r>
        <w:rPr>
          <w:rFonts w:ascii="Muli" w:hAnsi="Muli" w:cstheme="minorBidi"/>
        </w:rPr>
        <w:lastRenderedPageBreak/>
        <w:br/>
      </w:r>
      <w:r w:rsidR="005E1C39">
        <w:rPr>
          <w:rFonts w:ascii="Muli" w:hAnsi="Muli" w:cstheme="minorBidi"/>
          <w:bCs/>
        </w:rPr>
        <w:t>Keskusteltiin, että o</w:t>
      </w:r>
      <w:r w:rsidR="005E5195">
        <w:rPr>
          <w:rFonts w:ascii="Muli" w:hAnsi="Muli" w:cstheme="minorBidi"/>
          <w:bCs/>
        </w:rPr>
        <w:t>lisi hyvä saada dataa siitä, kuinka paljon podcast</w:t>
      </w:r>
      <w:r w:rsidR="009D0456">
        <w:rPr>
          <w:rFonts w:ascii="Muli" w:hAnsi="Muli" w:cstheme="minorBidi"/>
          <w:bCs/>
        </w:rPr>
        <w:t>it</w:t>
      </w:r>
      <w:r w:rsidR="005E5195">
        <w:rPr>
          <w:rFonts w:ascii="Muli" w:hAnsi="Muli" w:cstheme="minorBidi"/>
          <w:bCs/>
        </w:rPr>
        <w:t xml:space="preserve"> on tavoittanut kuulijoita</w:t>
      </w:r>
      <w:r w:rsidR="001B6A8B">
        <w:rPr>
          <w:rFonts w:ascii="Muli" w:hAnsi="Muli" w:cstheme="minorBidi"/>
          <w:bCs/>
        </w:rPr>
        <w:t>,</w:t>
      </w:r>
      <w:r w:rsidR="005E5195">
        <w:rPr>
          <w:rFonts w:ascii="Muli" w:hAnsi="Muli" w:cstheme="minorBidi"/>
          <w:bCs/>
        </w:rPr>
        <w:t xml:space="preserve"> kuinka </w:t>
      </w:r>
      <w:r w:rsidR="001B6A8B">
        <w:rPr>
          <w:rFonts w:ascii="Muli" w:hAnsi="Muli" w:cstheme="minorBidi"/>
          <w:bCs/>
        </w:rPr>
        <w:t>podcasteja hyödynnetään ja mikä on kokonaiskustannus sekä kustannus per käyttäjä.</w:t>
      </w:r>
      <w:r w:rsidR="004368BF">
        <w:rPr>
          <w:rFonts w:ascii="Muli" w:hAnsi="Muli" w:cstheme="minorBidi"/>
          <w:bCs/>
        </w:rPr>
        <w:t xml:space="preserve"> </w:t>
      </w:r>
      <w:r w:rsidR="001B6A8B">
        <w:rPr>
          <w:rFonts w:ascii="Muli" w:hAnsi="Muli" w:cstheme="minorBidi"/>
          <w:bCs/>
        </w:rPr>
        <w:t>Todettiin, että myös p</w:t>
      </w:r>
      <w:r w:rsidR="005E5195">
        <w:rPr>
          <w:rFonts w:ascii="Muli" w:hAnsi="Muli" w:cstheme="minorBidi"/>
          <w:bCs/>
        </w:rPr>
        <w:t>odcastien ma</w:t>
      </w:r>
      <w:r w:rsidR="00B006FD">
        <w:rPr>
          <w:rFonts w:ascii="Muli" w:hAnsi="Muli" w:cstheme="minorBidi"/>
          <w:bCs/>
        </w:rPr>
        <w:t>rkkinointiin</w:t>
      </w:r>
      <w:r w:rsidR="005E5195">
        <w:rPr>
          <w:rFonts w:ascii="Muli" w:hAnsi="Muli" w:cstheme="minorBidi"/>
          <w:bCs/>
        </w:rPr>
        <w:t xml:space="preserve"> tulee panostaa.</w:t>
      </w:r>
      <w:r w:rsidR="001B6A8B">
        <w:rPr>
          <w:rFonts w:ascii="Muli" w:hAnsi="Muli" w:cstheme="minorBidi"/>
          <w:bCs/>
        </w:rPr>
        <w:t xml:space="preserve"> </w:t>
      </w:r>
      <w:r w:rsidR="00D61F75">
        <w:rPr>
          <w:rFonts w:ascii="Muli" w:hAnsi="Muli" w:cstheme="minorBidi"/>
          <w:bCs/>
        </w:rPr>
        <w:t xml:space="preserve">Tuula Aaltonen, </w:t>
      </w:r>
      <w:r w:rsidR="009B4001">
        <w:rPr>
          <w:rFonts w:ascii="Muli" w:hAnsi="Muli" w:cstheme="minorBidi"/>
          <w:bCs/>
        </w:rPr>
        <w:t xml:space="preserve">Sari Virta ja </w:t>
      </w:r>
      <w:r w:rsidR="00D61F75">
        <w:rPr>
          <w:rFonts w:ascii="Muli" w:hAnsi="Muli" w:cstheme="minorBidi"/>
          <w:bCs/>
        </w:rPr>
        <w:t>Marjaana Laine</w:t>
      </w:r>
      <w:r w:rsidR="009B4001">
        <w:rPr>
          <w:rFonts w:ascii="Muli" w:hAnsi="Muli" w:cstheme="minorBidi"/>
          <w:bCs/>
        </w:rPr>
        <w:t xml:space="preserve"> lähtevät toimituskunnasta pohtimaan podcastien jatkoa</w:t>
      </w:r>
      <w:r w:rsidR="00D61F75">
        <w:rPr>
          <w:rFonts w:ascii="Muli" w:hAnsi="Muli" w:cstheme="minorBidi"/>
          <w:bCs/>
        </w:rPr>
        <w:t>.</w:t>
      </w:r>
    </w:p>
    <w:p w14:paraId="7664FECE" w14:textId="77777777" w:rsidR="00D61F75" w:rsidRDefault="00D61F75" w:rsidP="00191A49">
      <w:pPr>
        <w:rPr>
          <w:rFonts w:ascii="Muli" w:hAnsi="Muli" w:cstheme="minorBidi"/>
          <w:bCs/>
        </w:rPr>
      </w:pPr>
    </w:p>
    <w:p w14:paraId="78269A9F" w14:textId="77777777" w:rsidR="00D61F75" w:rsidRPr="002D3FD5" w:rsidRDefault="00D61F75" w:rsidP="00191A49">
      <w:pPr>
        <w:rPr>
          <w:rFonts w:ascii="Muli" w:hAnsi="Muli" w:cstheme="minorBidi"/>
          <w:bCs/>
        </w:rPr>
      </w:pPr>
    </w:p>
    <w:p w14:paraId="32E6B87A" w14:textId="77777777" w:rsidR="00191A49" w:rsidRPr="00191A49" w:rsidRDefault="00191A49" w:rsidP="00191A49">
      <w:pPr>
        <w:pStyle w:val="Luettelokappale"/>
        <w:numPr>
          <w:ilvl w:val="0"/>
          <w:numId w:val="1"/>
        </w:numPr>
        <w:rPr>
          <w:rFonts w:ascii="Muli" w:hAnsi="Muli" w:cstheme="minorBidi"/>
          <w:b/>
          <w:bCs/>
          <w:sz w:val="22"/>
          <w:szCs w:val="22"/>
        </w:rPr>
      </w:pPr>
      <w:r w:rsidRPr="00191A49">
        <w:rPr>
          <w:rFonts w:ascii="Muli" w:hAnsi="Muli" w:cstheme="minorBidi"/>
          <w:b/>
          <w:bCs/>
          <w:sz w:val="22"/>
          <w:szCs w:val="22"/>
        </w:rPr>
        <w:t>Muut asiat</w:t>
      </w:r>
    </w:p>
    <w:p w14:paraId="583FF942" w14:textId="77777777" w:rsidR="00191A49" w:rsidRPr="00191A49" w:rsidRDefault="00191A49" w:rsidP="00191A49">
      <w:pPr>
        <w:pStyle w:val="Luettelokappale"/>
        <w:ind w:left="360"/>
        <w:rPr>
          <w:rFonts w:ascii="Muli" w:hAnsi="Muli" w:cstheme="minorBidi"/>
          <w:b/>
          <w:bCs/>
          <w:sz w:val="22"/>
          <w:szCs w:val="22"/>
        </w:rPr>
      </w:pPr>
    </w:p>
    <w:p w14:paraId="294A4A1F" w14:textId="3E808B3D" w:rsidR="00191A49" w:rsidRPr="00D61F75" w:rsidRDefault="00191A49" w:rsidP="00191A49">
      <w:pPr>
        <w:pStyle w:val="Luettelokappale"/>
        <w:numPr>
          <w:ilvl w:val="0"/>
          <w:numId w:val="14"/>
        </w:numPr>
        <w:rPr>
          <w:rFonts w:ascii="Muli" w:hAnsi="Muli" w:cstheme="minorBidi"/>
          <w:sz w:val="22"/>
          <w:szCs w:val="22"/>
        </w:rPr>
      </w:pPr>
      <w:r w:rsidRPr="001B6A8B">
        <w:rPr>
          <w:rFonts w:ascii="Muli" w:hAnsi="Muli" w:cstheme="minorBidi"/>
          <w:b/>
          <w:bCs/>
          <w:sz w:val="22"/>
          <w:szCs w:val="22"/>
        </w:rPr>
        <w:t>Julkisuuslakikoulutus, status</w:t>
      </w:r>
      <w:r w:rsidRPr="00191A49">
        <w:rPr>
          <w:rFonts w:ascii="Muli" w:hAnsi="Muli" w:cstheme="minorBidi"/>
          <w:sz w:val="22"/>
          <w:szCs w:val="22"/>
        </w:rPr>
        <w:t xml:space="preserve"> </w:t>
      </w:r>
      <w:r w:rsidRPr="00191A49">
        <w:rPr>
          <w:rFonts w:ascii="Muli" w:hAnsi="Muli" w:cstheme="minorBidi"/>
          <w:i/>
          <w:iCs/>
          <w:sz w:val="22"/>
          <w:szCs w:val="22"/>
        </w:rPr>
        <w:t xml:space="preserve">(Marjaana Laine ja Hanna Siira) </w:t>
      </w:r>
      <w:r w:rsidR="00D61F75">
        <w:rPr>
          <w:rFonts w:ascii="Muli" w:hAnsi="Muli" w:cstheme="minorBidi"/>
          <w:i/>
          <w:iCs/>
          <w:sz w:val="22"/>
          <w:szCs w:val="22"/>
        </w:rPr>
        <w:br/>
      </w:r>
    </w:p>
    <w:p w14:paraId="646A6997" w14:textId="5688927D" w:rsidR="00D61F75" w:rsidRPr="00D61F75" w:rsidRDefault="001B6A8B" w:rsidP="004368BF">
      <w:pPr>
        <w:pStyle w:val="Luettelokappale"/>
        <w:rPr>
          <w:rFonts w:ascii="Muli" w:hAnsi="Muli" w:cstheme="minorBidi"/>
          <w:sz w:val="22"/>
          <w:szCs w:val="22"/>
        </w:rPr>
      </w:pPr>
      <w:r>
        <w:rPr>
          <w:rFonts w:ascii="Muli" w:hAnsi="Muli" w:cstheme="minorBidi"/>
          <w:sz w:val="22"/>
          <w:szCs w:val="22"/>
        </w:rPr>
        <w:t xml:space="preserve">Hanna Siira </w:t>
      </w:r>
      <w:r w:rsidR="00941CAC">
        <w:rPr>
          <w:rFonts w:ascii="Muli" w:hAnsi="Muli" w:cstheme="minorBidi"/>
          <w:sz w:val="22"/>
          <w:szCs w:val="22"/>
        </w:rPr>
        <w:t>kertoi</w:t>
      </w:r>
      <w:r>
        <w:rPr>
          <w:rFonts w:ascii="Muli" w:hAnsi="Muli" w:cstheme="minorBidi"/>
          <w:sz w:val="22"/>
          <w:szCs w:val="22"/>
        </w:rPr>
        <w:t xml:space="preserve">, että </w:t>
      </w:r>
      <w:r w:rsidR="00941CAC">
        <w:rPr>
          <w:rFonts w:ascii="Muli" w:hAnsi="Muli" w:cstheme="minorBidi"/>
          <w:sz w:val="22"/>
          <w:szCs w:val="22"/>
        </w:rPr>
        <w:t>oikeusministeriöltä on saatu hyväksyntä sille, että aluehallintovirastoille Tomi Voutilaisen johdolla tuotettua digitaalista koulutussisältöä voitaisiin hyödyntää myös ko</w:t>
      </w:r>
      <w:r w:rsidR="00804DB3">
        <w:rPr>
          <w:rFonts w:ascii="Muli" w:hAnsi="Muli" w:cstheme="minorBidi"/>
          <w:sz w:val="22"/>
          <w:szCs w:val="22"/>
        </w:rPr>
        <w:t xml:space="preserve">ko valtionhallinnon tarpeisiin – keskustelu jatkuu seuraavaksi Tomi Voutilaisen kanssa. </w:t>
      </w:r>
    </w:p>
    <w:p w14:paraId="4A708829" w14:textId="77777777" w:rsidR="00D61F75" w:rsidRPr="00191A49" w:rsidRDefault="00D61F75" w:rsidP="00D61F75">
      <w:pPr>
        <w:pStyle w:val="Luettelokappale"/>
        <w:ind w:left="0"/>
        <w:rPr>
          <w:rFonts w:ascii="Muli" w:hAnsi="Muli" w:cstheme="minorBidi"/>
          <w:sz w:val="22"/>
          <w:szCs w:val="22"/>
        </w:rPr>
      </w:pPr>
    </w:p>
    <w:p w14:paraId="220A4561" w14:textId="2DB90D06" w:rsidR="00191A49" w:rsidRPr="00191A49" w:rsidRDefault="00191A49" w:rsidP="00191A49">
      <w:pPr>
        <w:pStyle w:val="Luettelokappale"/>
        <w:numPr>
          <w:ilvl w:val="0"/>
          <w:numId w:val="14"/>
        </w:numPr>
        <w:rPr>
          <w:rFonts w:ascii="Muli" w:hAnsi="Muli" w:cstheme="minorBidi"/>
          <w:sz w:val="22"/>
          <w:szCs w:val="22"/>
        </w:rPr>
      </w:pPr>
      <w:r w:rsidRPr="001B6A8B">
        <w:rPr>
          <w:rFonts w:ascii="Muli" w:hAnsi="Muli" w:cstheme="minorBidi"/>
          <w:b/>
          <w:bCs/>
          <w:sz w:val="22"/>
          <w:szCs w:val="22"/>
        </w:rPr>
        <w:t>Toimituskunnan kokoonpano seuraavalle kaksivuotiskaudelle</w:t>
      </w:r>
      <w:r w:rsidR="001B6A8B">
        <w:rPr>
          <w:rFonts w:ascii="Muli" w:hAnsi="Muli" w:cstheme="minorBidi"/>
          <w:i/>
          <w:iCs/>
          <w:sz w:val="22"/>
          <w:szCs w:val="22"/>
        </w:rPr>
        <w:t>.</w:t>
      </w:r>
      <w:r w:rsidR="00CF77FA">
        <w:rPr>
          <w:rFonts w:ascii="Muli" w:hAnsi="Muli" w:cstheme="minorBidi"/>
          <w:i/>
          <w:iCs/>
          <w:sz w:val="22"/>
          <w:szCs w:val="22"/>
        </w:rPr>
        <w:br/>
      </w:r>
      <w:r w:rsidR="00CF77FA">
        <w:rPr>
          <w:rFonts w:ascii="Muli" w:hAnsi="Muli" w:cstheme="minorBidi"/>
          <w:sz w:val="22"/>
          <w:szCs w:val="22"/>
        </w:rPr>
        <w:br/>
      </w:r>
      <w:r w:rsidR="00CF77FA" w:rsidRPr="00CF77FA">
        <w:rPr>
          <w:rFonts w:ascii="Muli" w:hAnsi="Muli" w:cstheme="minorBidi"/>
          <w:sz w:val="22"/>
          <w:szCs w:val="22"/>
        </w:rPr>
        <w:t xml:space="preserve">Marjaana Laine </w:t>
      </w:r>
      <w:r w:rsidR="00CF77FA">
        <w:rPr>
          <w:rFonts w:ascii="Muli" w:hAnsi="Muli" w:cstheme="minorBidi"/>
          <w:sz w:val="22"/>
          <w:szCs w:val="22"/>
        </w:rPr>
        <w:t xml:space="preserve">on </w:t>
      </w:r>
      <w:proofErr w:type="spellStart"/>
      <w:r w:rsidR="00CF77FA" w:rsidRPr="00CF77FA">
        <w:rPr>
          <w:rFonts w:ascii="Muli" w:hAnsi="Muli" w:cstheme="minorBidi"/>
          <w:sz w:val="22"/>
          <w:szCs w:val="22"/>
        </w:rPr>
        <w:t>kontaktoinut</w:t>
      </w:r>
      <w:proofErr w:type="spellEnd"/>
      <w:r w:rsidR="00CF77FA" w:rsidRPr="00CF77FA">
        <w:rPr>
          <w:rFonts w:ascii="Muli" w:hAnsi="Muli" w:cstheme="minorBidi"/>
          <w:sz w:val="22"/>
          <w:szCs w:val="22"/>
        </w:rPr>
        <w:t xml:space="preserve"> kolmea uutta potentiaalista jäsentä 1.6. alkaen mukaan toimituskuntaan.</w:t>
      </w:r>
      <w:r w:rsidR="00CF77FA" w:rsidRPr="00CF77FA">
        <w:rPr>
          <w:rFonts w:ascii="Muli" w:hAnsi="Muli" w:cstheme="minorBidi"/>
          <w:sz w:val="22"/>
          <w:szCs w:val="22"/>
        </w:rPr>
        <w:br/>
      </w:r>
    </w:p>
    <w:p w14:paraId="5D15CBBE" w14:textId="3D2A8EDE" w:rsidR="00C3355A" w:rsidRPr="004368BF" w:rsidRDefault="00191A49" w:rsidP="00C3355A">
      <w:pPr>
        <w:pStyle w:val="Luettelokappale"/>
        <w:numPr>
          <w:ilvl w:val="0"/>
          <w:numId w:val="14"/>
        </w:numPr>
        <w:rPr>
          <w:rFonts w:ascii="Muli" w:hAnsi="Muli" w:cstheme="minorBidi"/>
          <w:b/>
          <w:bCs/>
          <w:sz w:val="22"/>
          <w:szCs w:val="22"/>
        </w:rPr>
      </w:pPr>
      <w:r w:rsidRPr="004368BF">
        <w:rPr>
          <w:rFonts w:ascii="Muli" w:hAnsi="Muli" w:cstheme="minorBidi"/>
          <w:b/>
          <w:bCs/>
          <w:sz w:val="22"/>
          <w:szCs w:val="22"/>
        </w:rPr>
        <w:t>Toimituskuntaviestintä ja -toiminta</w:t>
      </w:r>
      <w:r w:rsidR="004368BF" w:rsidRPr="004368BF">
        <w:rPr>
          <w:rFonts w:ascii="Muli" w:hAnsi="Muli" w:cstheme="minorBidi"/>
          <w:b/>
          <w:bCs/>
          <w:sz w:val="22"/>
          <w:szCs w:val="22"/>
        </w:rPr>
        <w:t xml:space="preserve"> </w:t>
      </w:r>
      <w:r w:rsidR="00487469" w:rsidRPr="004368BF">
        <w:rPr>
          <w:rFonts w:ascii="Muli" w:hAnsi="Muli" w:cstheme="minorBidi"/>
          <w:b/>
          <w:bCs/>
          <w:sz w:val="22"/>
          <w:szCs w:val="22"/>
        </w:rPr>
        <w:br/>
      </w:r>
      <w:r w:rsidR="00487469" w:rsidRPr="004368BF">
        <w:rPr>
          <w:rFonts w:ascii="Muli" w:hAnsi="Muli" w:cstheme="minorBidi"/>
          <w:b/>
          <w:bCs/>
          <w:sz w:val="22"/>
          <w:szCs w:val="22"/>
        </w:rPr>
        <w:br/>
      </w:r>
    </w:p>
    <w:p w14:paraId="283623FF" w14:textId="3F4314C0" w:rsidR="00C3355A" w:rsidRPr="00C3355A" w:rsidRDefault="004368BF" w:rsidP="00772A68">
      <w:pPr>
        <w:ind w:left="720"/>
        <w:rPr>
          <w:rFonts w:ascii="Muli" w:hAnsi="Muli" w:cstheme="minorHAnsi"/>
          <w:color w:val="FF0000"/>
        </w:rPr>
      </w:pPr>
      <w:r>
        <w:rPr>
          <w:rFonts w:ascii="Muli" w:hAnsi="Muli" w:cstheme="minorHAnsi"/>
          <w:color w:val="000000" w:themeColor="text1"/>
        </w:rPr>
        <w:t xml:space="preserve">Käytiin yhteinen keskustelu toimituskuntaviestinnästä. Päätettiin, että </w:t>
      </w:r>
      <w:r w:rsidR="00C3355A" w:rsidRPr="00F675F8">
        <w:rPr>
          <w:rFonts w:ascii="Muli" w:hAnsi="Muli" w:cstheme="minorHAnsi"/>
          <w:color w:val="000000" w:themeColor="text1"/>
        </w:rPr>
        <w:t>Tiina Kukkonen-Suvivuo</w:t>
      </w:r>
      <w:r w:rsidR="00C3355A">
        <w:rPr>
          <w:rFonts w:ascii="Muli" w:hAnsi="Muli" w:cstheme="minorHAnsi"/>
          <w:color w:val="FF0000"/>
        </w:rPr>
        <w:t xml:space="preserve"> </w:t>
      </w:r>
      <w:r w:rsidR="00C3355A" w:rsidRPr="00C3355A">
        <w:rPr>
          <w:rFonts w:ascii="Muli" w:hAnsi="Muli" w:cstheme="minorBidi"/>
        </w:rPr>
        <w:t xml:space="preserve">ja Tuula </w:t>
      </w:r>
      <w:r w:rsidR="00C3355A">
        <w:rPr>
          <w:rFonts w:ascii="Muli" w:hAnsi="Muli" w:cstheme="minorBidi"/>
        </w:rPr>
        <w:t xml:space="preserve">Aaltonen </w:t>
      </w:r>
      <w:r w:rsidR="00C3355A" w:rsidRPr="00C3355A">
        <w:rPr>
          <w:rFonts w:ascii="Muli" w:hAnsi="Muli" w:cstheme="minorBidi"/>
        </w:rPr>
        <w:t xml:space="preserve">voivat tulla </w:t>
      </w:r>
      <w:proofErr w:type="spellStart"/>
      <w:r w:rsidR="00C3355A" w:rsidRPr="00C3355A">
        <w:rPr>
          <w:rFonts w:ascii="Muli" w:hAnsi="Muli" w:cstheme="minorBidi"/>
        </w:rPr>
        <w:t>podcastiin</w:t>
      </w:r>
      <w:proofErr w:type="spellEnd"/>
      <w:r w:rsidR="00C3355A" w:rsidRPr="00C3355A">
        <w:rPr>
          <w:rFonts w:ascii="Muli" w:hAnsi="Muli" w:cstheme="minorBidi"/>
        </w:rPr>
        <w:t xml:space="preserve"> kertomaan </w:t>
      </w:r>
      <w:proofErr w:type="spellStart"/>
      <w:r w:rsidR="00C3355A" w:rsidRPr="00C3355A">
        <w:rPr>
          <w:rFonts w:ascii="Muli" w:hAnsi="Muli" w:cstheme="minorBidi"/>
        </w:rPr>
        <w:t>eOppivan</w:t>
      </w:r>
      <w:proofErr w:type="spellEnd"/>
      <w:r w:rsidR="00C3355A" w:rsidRPr="00C3355A">
        <w:rPr>
          <w:rFonts w:ascii="Muli" w:hAnsi="Muli" w:cstheme="minorBidi"/>
        </w:rPr>
        <w:t xml:space="preserve"> merkityksestä valtio</w:t>
      </w:r>
      <w:r w:rsidR="001B61D8">
        <w:rPr>
          <w:rFonts w:ascii="Muli" w:hAnsi="Muli" w:cstheme="minorBidi"/>
        </w:rPr>
        <w:t>n</w:t>
      </w:r>
      <w:r w:rsidR="00C3355A" w:rsidRPr="00C3355A">
        <w:rPr>
          <w:rFonts w:ascii="Muli" w:hAnsi="Muli" w:cstheme="minorBidi"/>
        </w:rPr>
        <w:t>halli</w:t>
      </w:r>
      <w:r w:rsidR="001B61D8">
        <w:rPr>
          <w:rFonts w:ascii="Muli" w:hAnsi="Muli" w:cstheme="minorBidi"/>
        </w:rPr>
        <w:t>n</w:t>
      </w:r>
      <w:r w:rsidR="00C3355A" w:rsidRPr="00C3355A">
        <w:rPr>
          <w:rFonts w:ascii="Muli" w:hAnsi="Muli" w:cstheme="minorBidi"/>
        </w:rPr>
        <w:t>nolle ja toimituskunnan roolista siinä.</w:t>
      </w:r>
    </w:p>
    <w:p w14:paraId="400FBDA9" w14:textId="77777777" w:rsidR="00C3355A" w:rsidRPr="00C3355A" w:rsidRDefault="00C3355A" w:rsidP="00C3355A">
      <w:pPr>
        <w:pStyle w:val="Luettelokappale"/>
        <w:rPr>
          <w:rFonts w:ascii="Muli" w:hAnsi="Muli" w:cstheme="minorBidi"/>
          <w:sz w:val="22"/>
          <w:szCs w:val="22"/>
        </w:rPr>
      </w:pPr>
    </w:p>
    <w:p w14:paraId="7F1463F7" w14:textId="5D7AE450" w:rsidR="00191A49" w:rsidRPr="00191A49" w:rsidRDefault="00C3355A" w:rsidP="00C3355A">
      <w:pPr>
        <w:pStyle w:val="Luettelokappale"/>
        <w:rPr>
          <w:rFonts w:ascii="Muli" w:hAnsi="Muli" w:cstheme="minorBidi"/>
          <w:sz w:val="22"/>
          <w:szCs w:val="22"/>
        </w:rPr>
      </w:pPr>
      <w:r w:rsidRPr="00C3355A">
        <w:rPr>
          <w:rFonts w:ascii="Muli" w:hAnsi="Muli" w:cstheme="minorBidi"/>
          <w:sz w:val="22"/>
          <w:szCs w:val="22"/>
        </w:rPr>
        <w:t xml:space="preserve">Tiina </w:t>
      </w:r>
      <w:r w:rsidR="004368BF">
        <w:rPr>
          <w:rFonts w:ascii="Muli" w:hAnsi="Muli" w:cstheme="minorBidi"/>
          <w:sz w:val="22"/>
          <w:szCs w:val="22"/>
        </w:rPr>
        <w:t xml:space="preserve">Kukkonen-Suvivuo </w:t>
      </w:r>
      <w:r w:rsidRPr="00C3355A">
        <w:rPr>
          <w:rFonts w:ascii="Muli" w:hAnsi="Muli" w:cstheme="minorBidi"/>
          <w:sz w:val="22"/>
          <w:szCs w:val="22"/>
        </w:rPr>
        <w:t xml:space="preserve">kirjoittaa </w:t>
      </w:r>
      <w:r>
        <w:rPr>
          <w:rFonts w:ascii="Muli" w:hAnsi="Muli" w:cstheme="minorBidi"/>
          <w:sz w:val="22"/>
          <w:szCs w:val="22"/>
        </w:rPr>
        <w:t xml:space="preserve">kesän aikana </w:t>
      </w:r>
      <w:r w:rsidR="004368BF">
        <w:rPr>
          <w:rFonts w:ascii="Muli" w:hAnsi="Muli" w:cstheme="minorBidi"/>
          <w:sz w:val="22"/>
          <w:szCs w:val="22"/>
        </w:rPr>
        <w:t xml:space="preserve">lisäksi </w:t>
      </w:r>
      <w:r w:rsidRPr="00C3355A">
        <w:rPr>
          <w:rFonts w:ascii="Muli" w:hAnsi="Muli" w:cstheme="minorBidi"/>
          <w:sz w:val="22"/>
          <w:szCs w:val="22"/>
        </w:rPr>
        <w:t>blogin eOppiva.fi -sivustoille väistyvän pj:n roolissa</w:t>
      </w:r>
      <w:r>
        <w:rPr>
          <w:rFonts w:ascii="Muli" w:hAnsi="Muli" w:cstheme="minorBidi"/>
          <w:sz w:val="22"/>
          <w:szCs w:val="22"/>
        </w:rPr>
        <w:t>.</w:t>
      </w:r>
      <w:r w:rsidR="00286BC7">
        <w:rPr>
          <w:rFonts w:ascii="Muli" w:hAnsi="Muli" w:cstheme="minorBidi"/>
          <w:sz w:val="22"/>
          <w:szCs w:val="22"/>
        </w:rPr>
        <w:br/>
      </w:r>
    </w:p>
    <w:p w14:paraId="737BF358" w14:textId="6E57453E" w:rsidR="000C045A" w:rsidRDefault="00191A49" w:rsidP="00191A49">
      <w:pPr>
        <w:pStyle w:val="Luettelokappale"/>
        <w:numPr>
          <w:ilvl w:val="0"/>
          <w:numId w:val="14"/>
        </w:numPr>
        <w:rPr>
          <w:rFonts w:ascii="Muli" w:hAnsi="Muli" w:cstheme="minorBidi"/>
          <w:sz w:val="22"/>
          <w:szCs w:val="22"/>
        </w:rPr>
      </w:pPr>
      <w:r w:rsidRPr="004368BF">
        <w:rPr>
          <w:rFonts w:ascii="Muli" w:hAnsi="Muli" w:cstheme="minorBidi"/>
          <w:b/>
          <w:bCs/>
          <w:sz w:val="22"/>
          <w:szCs w:val="22"/>
        </w:rPr>
        <w:t>Syksyn kokoukset</w:t>
      </w:r>
      <w:r w:rsidR="004368BF">
        <w:rPr>
          <w:rFonts w:ascii="Muli" w:hAnsi="Muli" w:cstheme="minorBidi"/>
          <w:sz w:val="22"/>
          <w:szCs w:val="22"/>
        </w:rPr>
        <w:t xml:space="preserve"> </w:t>
      </w:r>
      <w:r w:rsidR="00E85D27">
        <w:rPr>
          <w:rFonts w:ascii="Muli" w:hAnsi="Muli" w:cstheme="minorBidi"/>
          <w:sz w:val="22"/>
          <w:szCs w:val="22"/>
        </w:rPr>
        <w:br/>
      </w:r>
      <w:r w:rsidR="00CB6BED" w:rsidRPr="004368BF">
        <w:rPr>
          <w:rFonts w:ascii="Muli" w:hAnsi="Muli" w:cstheme="minorBidi"/>
          <w:sz w:val="22"/>
          <w:szCs w:val="22"/>
        </w:rPr>
        <w:br/>
      </w:r>
      <w:r w:rsidR="004368BF">
        <w:rPr>
          <w:rFonts w:ascii="Muli" w:hAnsi="Muli" w:cstheme="minorHAnsi"/>
          <w:color w:val="000000" w:themeColor="text1"/>
          <w:sz w:val="22"/>
          <w:szCs w:val="22"/>
        </w:rPr>
        <w:t xml:space="preserve">Päätettiin, että </w:t>
      </w:r>
      <w:r w:rsidR="004368BF">
        <w:rPr>
          <w:rFonts w:ascii="Muli" w:hAnsi="Muli" w:cstheme="minorBidi"/>
          <w:sz w:val="22"/>
          <w:szCs w:val="22"/>
        </w:rPr>
        <w:t>v</w:t>
      </w:r>
      <w:r w:rsidR="000C045A" w:rsidRPr="004368BF">
        <w:rPr>
          <w:rFonts w:ascii="Muli" w:hAnsi="Muli" w:cstheme="minorBidi"/>
          <w:sz w:val="22"/>
          <w:szCs w:val="22"/>
        </w:rPr>
        <w:t>a</w:t>
      </w:r>
      <w:r w:rsidR="000C045A">
        <w:rPr>
          <w:rFonts w:ascii="Muli" w:hAnsi="Muli" w:cstheme="minorBidi"/>
          <w:sz w:val="22"/>
          <w:szCs w:val="22"/>
        </w:rPr>
        <w:t xml:space="preserve">rataan syksylle </w:t>
      </w:r>
      <w:r w:rsidR="00C91E3E">
        <w:rPr>
          <w:rFonts w:ascii="Muli" w:hAnsi="Muli" w:cstheme="minorBidi"/>
          <w:sz w:val="22"/>
          <w:szCs w:val="22"/>
        </w:rPr>
        <w:t xml:space="preserve">ainakin </w:t>
      </w:r>
      <w:r w:rsidR="000C045A">
        <w:rPr>
          <w:rFonts w:ascii="Muli" w:hAnsi="Muli" w:cstheme="minorBidi"/>
          <w:sz w:val="22"/>
          <w:szCs w:val="22"/>
        </w:rPr>
        <w:t>k</w:t>
      </w:r>
      <w:r w:rsidR="00CB6BED">
        <w:rPr>
          <w:rFonts w:ascii="Muli" w:hAnsi="Muli" w:cstheme="minorBidi"/>
          <w:sz w:val="22"/>
          <w:szCs w:val="22"/>
        </w:rPr>
        <w:t xml:space="preserve">olme </w:t>
      </w:r>
      <w:r w:rsidR="004368BF">
        <w:rPr>
          <w:rFonts w:ascii="Muli" w:hAnsi="Muli" w:cstheme="minorBidi"/>
          <w:sz w:val="22"/>
          <w:szCs w:val="22"/>
        </w:rPr>
        <w:t>ja tarvittaessa neljä kokousta</w:t>
      </w:r>
      <w:r w:rsidR="000C045A">
        <w:rPr>
          <w:rFonts w:ascii="Muli" w:hAnsi="Muli" w:cstheme="minorBidi"/>
          <w:sz w:val="22"/>
          <w:szCs w:val="22"/>
        </w:rPr>
        <w:t>, jotka pidetään</w:t>
      </w:r>
      <w:r w:rsidR="00B006FD">
        <w:rPr>
          <w:rFonts w:ascii="Muli" w:hAnsi="Muli" w:cstheme="minorBidi"/>
          <w:sz w:val="22"/>
          <w:szCs w:val="22"/>
        </w:rPr>
        <w:t xml:space="preserve">, </w:t>
      </w:r>
      <w:r w:rsidR="000C045A">
        <w:rPr>
          <w:rFonts w:ascii="Muli" w:hAnsi="Muli" w:cstheme="minorBidi"/>
          <w:sz w:val="22"/>
          <w:szCs w:val="22"/>
        </w:rPr>
        <w:t>mikäli on käsiteltäviä aiheita.</w:t>
      </w:r>
      <w:r w:rsidR="00C91E3E">
        <w:rPr>
          <w:rFonts w:ascii="Muli" w:hAnsi="Muli" w:cstheme="minorBidi"/>
          <w:sz w:val="22"/>
          <w:szCs w:val="22"/>
        </w:rPr>
        <w:t xml:space="preserve"> </w:t>
      </w:r>
    </w:p>
    <w:p w14:paraId="4C4BF0BE" w14:textId="4E18BCDE" w:rsidR="00191A49" w:rsidRPr="00191A49" w:rsidRDefault="000C045A" w:rsidP="000C045A">
      <w:pPr>
        <w:pStyle w:val="Luettelokappale"/>
        <w:rPr>
          <w:rFonts w:ascii="Muli" w:hAnsi="Muli" w:cstheme="minorBidi"/>
          <w:sz w:val="22"/>
          <w:szCs w:val="22"/>
        </w:rPr>
      </w:pPr>
      <w:r>
        <w:rPr>
          <w:rFonts w:ascii="Muli" w:hAnsi="Muli" w:cstheme="minorBidi"/>
          <w:sz w:val="22"/>
          <w:szCs w:val="22"/>
        </w:rPr>
        <w:br/>
      </w:r>
      <w:r w:rsidR="004368BF">
        <w:rPr>
          <w:rFonts w:ascii="Muli" w:hAnsi="Muli" w:cstheme="minorBidi"/>
          <w:sz w:val="22"/>
          <w:szCs w:val="22"/>
        </w:rPr>
        <w:t>Keskusteltiin, että j</w:t>
      </w:r>
      <w:r>
        <w:rPr>
          <w:rFonts w:ascii="Muli" w:hAnsi="Muli" w:cstheme="minorBidi"/>
          <w:sz w:val="22"/>
          <w:szCs w:val="22"/>
        </w:rPr>
        <w:t>ätetään toimituskunnan yhtei</w:t>
      </w:r>
      <w:r w:rsidR="004368BF">
        <w:rPr>
          <w:rFonts w:ascii="Muli" w:hAnsi="Muli" w:cstheme="minorBidi"/>
          <w:sz w:val="22"/>
          <w:szCs w:val="22"/>
        </w:rPr>
        <w:t>sen</w:t>
      </w:r>
      <w:r>
        <w:rPr>
          <w:rFonts w:ascii="Muli" w:hAnsi="Muli" w:cstheme="minorBidi"/>
          <w:sz w:val="22"/>
          <w:szCs w:val="22"/>
        </w:rPr>
        <w:t xml:space="preserve"> keskustelualueen pohtiminen hautumaan.</w:t>
      </w:r>
      <w:r>
        <w:rPr>
          <w:rFonts w:ascii="Muli" w:hAnsi="Muli" w:cstheme="minorBidi"/>
          <w:sz w:val="22"/>
          <w:szCs w:val="22"/>
        </w:rPr>
        <w:br/>
      </w:r>
    </w:p>
    <w:p w14:paraId="185F8629" w14:textId="2924AE50" w:rsidR="00191A49" w:rsidRDefault="00191A49" w:rsidP="00191A49">
      <w:pPr>
        <w:pStyle w:val="Luettelokappale"/>
        <w:numPr>
          <w:ilvl w:val="0"/>
          <w:numId w:val="14"/>
        </w:numPr>
        <w:rPr>
          <w:rFonts w:ascii="Muli" w:hAnsi="Muli" w:cstheme="minorBidi"/>
          <w:sz w:val="22"/>
          <w:szCs w:val="22"/>
        </w:rPr>
      </w:pPr>
      <w:r w:rsidRPr="004368BF">
        <w:rPr>
          <w:rFonts w:ascii="Muli" w:hAnsi="Muli" w:cstheme="minorBidi"/>
          <w:b/>
          <w:bCs/>
          <w:sz w:val="22"/>
          <w:szCs w:val="22"/>
        </w:rPr>
        <w:t xml:space="preserve">Data-katsaus </w:t>
      </w:r>
      <w:r w:rsidR="000C045A">
        <w:rPr>
          <w:rFonts w:ascii="Muli" w:hAnsi="Muli" w:cstheme="minorBidi"/>
          <w:i/>
          <w:iCs/>
          <w:sz w:val="22"/>
          <w:szCs w:val="22"/>
        </w:rPr>
        <w:br/>
      </w:r>
      <w:r w:rsidR="00C91E3E">
        <w:rPr>
          <w:rFonts w:ascii="Muli" w:hAnsi="Muli" w:cstheme="minorBidi"/>
          <w:sz w:val="22"/>
          <w:szCs w:val="22"/>
        </w:rPr>
        <w:br/>
      </w:r>
      <w:r w:rsidR="004368BF">
        <w:rPr>
          <w:rFonts w:ascii="Muli" w:hAnsi="Muli" w:cstheme="minorBidi"/>
          <w:sz w:val="22"/>
          <w:szCs w:val="22"/>
        </w:rPr>
        <w:t>Hanna Siira esitteli data-katsauksen. Todettiin, että data-katsauksen l</w:t>
      </w:r>
      <w:r w:rsidR="00C91E3E">
        <w:rPr>
          <w:rFonts w:ascii="Muli" w:hAnsi="Muli" w:cstheme="minorBidi"/>
          <w:sz w:val="22"/>
          <w:szCs w:val="22"/>
        </w:rPr>
        <w:t xml:space="preserve">ukuja selittää osaltaan se, että Veron henkilöstö on siirtynyt käyttämään </w:t>
      </w:r>
      <w:proofErr w:type="spellStart"/>
      <w:r w:rsidR="00C91E3E">
        <w:rPr>
          <w:rFonts w:ascii="Muli" w:hAnsi="Muli" w:cstheme="minorBidi"/>
          <w:sz w:val="22"/>
          <w:szCs w:val="22"/>
        </w:rPr>
        <w:t>eOppivan</w:t>
      </w:r>
      <w:proofErr w:type="spellEnd"/>
      <w:r w:rsidR="00C91E3E">
        <w:rPr>
          <w:rFonts w:ascii="Muli" w:hAnsi="Muli" w:cstheme="minorBidi"/>
          <w:sz w:val="22"/>
          <w:szCs w:val="22"/>
        </w:rPr>
        <w:t xml:space="preserve"> Moodlea.</w:t>
      </w:r>
      <w:r w:rsidR="00C91E3E">
        <w:rPr>
          <w:rFonts w:ascii="Muli" w:hAnsi="Muli" w:cstheme="minorBidi"/>
          <w:sz w:val="22"/>
          <w:szCs w:val="22"/>
        </w:rPr>
        <w:br/>
      </w:r>
    </w:p>
    <w:p w14:paraId="3E10E194" w14:textId="14B8E62A" w:rsidR="00C91E3E" w:rsidRPr="00C91E3E" w:rsidRDefault="00C91E3E" w:rsidP="00C91E3E">
      <w:pPr>
        <w:pStyle w:val="Luettelokappale"/>
        <w:rPr>
          <w:rFonts w:ascii="Muli" w:hAnsi="Muli" w:cstheme="minorBidi"/>
          <w:sz w:val="22"/>
          <w:szCs w:val="22"/>
        </w:rPr>
      </w:pPr>
      <w:r>
        <w:rPr>
          <w:rFonts w:ascii="Muli" w:hAnsi="Muli" w:cstheme="minorBidi"/>
          <w:sz w:val="22"/>
          <w:szCs w:val="22"/>
        </w:rPr>
        <w:t xml:space="preserve">Digitaalisen oppimisen tukipalvelulle Moodlen hyödyntämiseksi on </w:t>
      </w:r>
      <w:r w:rsidR="004368BF">
        <w:rPr>
          <w:rFonts w:ascii="Muli" w:hAnsi="Muli" w:cstheme="minorBidi"/>
          <w:sz w:val="22"/>
          <w:szCs w:val="22"/>
        </w:rPr>
        <w:t xml:space="preserve">havaittu olevan </w:t>
      </w:r>
      <w:r>
        <w:rPr>
          <w:rFonts w:ascii="Muli" w:hAnsi="Muli" w:cstheme="minorBidi"/>
          <w:sz w:val="22"/>
          <w:szCs w:val="22"/>
        </w:rPr>
        <w:t>jatkuvasti enemmän kysyntää.</w:t>
      </w:r>
      <w:r w:rsidR="004368BF">
        <w:rPr>
          <w:rFonts w:ascii="Muli" w:hAnsi="Muli" w:cstheme="minorBidi"/>
          <w:sz w:val="22"/>
          <w:szCs w:val="22"/>
        </w:rPr>
        <w:t xml:space="preserve"> Tehtiin k</w:t>
      </w:r>
      <w:r>
        <w:rPr>
          <w:rFonts w:ascii="Muli" w:hAnsi="Muli" w:cstheme="minorBidi"/>
          <w:sz w:val="22"/>
          <w:szCs w:val="22"/>
        </w:rPr>
        <w:t>atsaus koulutusten aloituksiin vuoden alusta.</w:t>
      </w:r>
      <w:r w:rsidR="004368BF">
        <w:rPr>
          <w:rFonts w:ascii="Muli" w:hAnsi="Muli" w:cstheme="minorBidi"/>
          <w:sz w:val="22"/>
          <w:szCs w:val="22"/>
        </w:rPr>
        <w:br/>
      </w:r>
    </w:p>
    <w:p w14:paraId="23AAA445" w14:textId="77777777" w:rsidR="00191A49" w:rsidRPr="00191A49" w:rsidRDefault="00191A49" w:rsidP="00191A49">
      <w:pPr>
        <w:pStyle w:val="Luettelokappale"/>
        <w:ind w:left="360"/>
        <w:rPr>
          <w:rFonts w:ascii="Muli" w:hAnsi="Muli"/>
          <w:sz w:val="22"/>
          <w:szCs w:val="22"/>
        </w:rPr>
      </w:pPr>
    </w:p>
    <w:p w14:paraId="646CA895" w14:textId="77777777" w:rsidR="00191A49" w:rsidRPr="00191A49" w:rsidRDefault="00191A49" w:rsidP="00191A49">
      <w:pPr>
        <w:pStyle w:val="Luettelokappale"/>
        <w:numPr>
          <w:ilvl w:val="0"/>
          <w:numId w:val="1"/>
        </w:numPr>
        <w:rPr>
          <w:rFonts w:ascii="Muli" w:hAnsi="Muli"/>
          <w:sz w:val="22"/>
          <w:szCs w:val="22"/>
        </w:rPr>
      </w:pPr>
      <w:r w:rsidRPr="00191A49">
        <w:rPr>
          <w:rFonts w:ascii="Muli" w:hAnsi="Muli" w:cstheme="minorBidi"/>
          <w:b/>
          <w:bCs/>
          <w:sz w:val="22"/>
          <w:szCs w:val="22"/>
        </w:rPr>
        <w:t>Kokouksen päätös</w:t>
      </w:r>
    </w:p>
    <w:p w14:paraId="51192B94" w14:textId="77777777" w:rsidR="00191A49" w:rsidRPr="00191A49" w:rsidRDefault="00191A49" w:rsidP="006B35F2">
      <w:pPr>
        <w:rPr>
          <w:rFonts w:ascii="Muli" w:hAnsi="Muli" w:cstheme="minorHAnsi"/>
        </w:rPr>
      </w:pPr>
    </w:p>
    <w:p w14:paraId="5270C387" w14:textId="341EEB90" w:rsidR="006B35F2" w:rsidRPr="00191A49" w:rsidRDefault="006B35F2" w:rsidP="00191A49">
      <w:pPr>
        <w:rPr>
          <w:rFonts w:ascii="Muli" w:hAnsi="Muli" w:cstheme="minorBidi"/>
          <w:b/>
          <w:bCs/>
        </w:rPr>
      </w:pPr>
    </w:p>
    <w:p w14:paraId="350D8727" w14:textId="77777777" w:rsidR="006B35F2" w:rsidRPr="00191A49" w:rsidRDefault="006B35F2" w:rsidP="006B35F2">
      <w:pPr>
        <w:ind w:left="1304"/>
        <w:rPr>
          <w:rFonts w:ascii="Muli" w:hAnsi="Muli"/>
        </w:rPr>
      </w:pPr>
      <w:r w:rsidRPr="00191A49">
        <w:rPr>
          <w:rFonts w:ascii="Muli" w:hAnsi="Muli"/>
        </w:rPr>
        <w:t>Puheenjohtaja päätti kokouksen.</w:t>
      </w:r>
    </w:p>
    <w:p w14:paraId="213FBF5E" w14:textId="259D3AA3" w:rsidR="006B35F2" w:rsidRPr="00191A49" w:rsidRDefault="006B35F2" w:rsidP="006B35F2">
      <w:pPr>
        <w:pStyle w:val="Luettelokappale"/>
        <w:ind w:left="360"/>
        <w:rPr>
          <w:rFonts w:ascii="Muli" w:hAnsi="Muli" w:cstheme="minorBidi"/>
          <w:b/>
          <w:bCs/>
          <w:sz w:val="22"/>
          <w:szCs w:val="22"/>
        </w:rPr>
      </w:pPr>
    </w:p>
    <w:p w14:paraId="1BDF4F9E" w14:textId="60FE100D" w:rsidR="006B35F2" w:rsidRPr="00191A49" w:rsidRDefault="006B35F2" w:rsidP="006B35F2">
      <w:pPr>
        <w:pStyle w:val="Luettelokappale"/>
        <w:ind w:left="360"/>
        <w:rPr>
          <w:rFonts w:ascii="Muli" w:hAnsi="Muli" w:cstheme="minorBidi"/>
          <w:b/>
          <w:bCs/>
          <w:sz w:val="22"/>
          <w:szCs w:val="22"/>
        </w:rPr>
      </w:pPr>
    </w:p>
    <w:p w14:paraId="0DBAB0A5" w14:textId="14B208AF" w:rsidR="006B35F2" w:rsidRPr="00191A49" w:rsidRDefault="006B35F2" w:rsidP="006B35F2">
      <w:pPr>
        <w:rPr>
          <w:rFonts w:ascii="Muli" w:hAnsi="Muli" w:cstheme="minorBidi"/>
          <w:b/>
          <w:bCs/>
        </w:rPr>
      </w:pPr>
    </w:p>
    <w:p w14:paraId="35CFD314" w14:textId="77777777" w:rsidR="006B35F2" w:rsidRPr="00191A49" w:rsidRDefault="006B35F2" w:rsidP="006B35F2">
      <w:pPr>
        <w:ind w:left="1304"/>
        <w:rPr>
          <w:rFonts w:ascii="Muli" w:hAnsi="Muli"/>
        </w:rPr>
      </w:pPr>
      <w:r w:rsidRPr="00191A49">
        <w:rPr>
          <w:rFonts w:ascii="Muli" w:hAnsi="Muli"/>
        </w:rPr>
        <w:t>Vakuudeksi</w:t>
      </w:r>
    </w:p>
    <w:p w14:paraId="00E16BBA" w14:textId="77777777" w:rsidR="006B35F2" w:rsidRPr="00191A49" w:rsidRDefault="006B35F2" w:rsidP="006B35F2">
      <w:pPr>
        <w:ind w:left="1304"/>
        <w:rPr>
          <w:rFonts w:ascii="Muli" w:hAnsi="Muli"/>
        </w:rPr>
      </w:pPr>
    </w:p>
    <w:p w14:paraId="62EE80A8" w14:textId="77777777" w:rsidR="006B35F2" w:rsidRPr="00191A49" w:rsidRDefault="006B35F2" w:rsidP="006B35F2">
      <w:pPr>
        <w:ind w:left="1304"/>
        <w:rPr>
          <w:rFonts w:ascii="Muli" w:hAnsi="Muli"/>
        </w:rPr>
      </w:pPr>
    </w:p>
    <w:p w14:paraId="72CA8ED0" w14:textId="77777777" w:rsidR="006B35F2" w:rsidRPr="00191A49" w:rsidRDefault="006B35F2" w:rsidP="006B35F2">
      <w:pPr>
        <w:ind w:left="1304"/>
        <w:rPr>
          <w:rFonts w:ascii="Muli" w:hAnsi="Muli"/>
        </w:rPr>
      </w:pPr>
    </w:p>
    <w:p w14:paraId="5FD5A870" w14:textId="77777777" w:rsidR="006B35F2" w:rsidRPr="00191A49" w:rsidRDefault="006B35F2" w:rsidP="006B35F2">
      <w:pPr>
        <w:ind w:left="1304"/>
        <w:rPr>
          <w:rFonts w:ascii="Muli" w:hAnsi="Muli"/>
        </w:rPr>
      </w:pPr>
    </w:p>
    <w:p w14:paraId="22ABB9AA" w14:textId="396DAD11" w:rsidR="006B35F2" w:rsidRPr="00191A49" w:rsidRDefault="00C91E3E" w:rsidP="006B35F2">
      <w:pPr>
        <w:ind w:left="1304"/>
        <w:rPr>
          <w:rFonts w:ascii="Muli" w:hAnsi="Muli"/>
        </w:rPr>
      </w:pPr>
      <w:r w:rsidRPr="00F675F8">
        <w:rPr>
          <w:rFonts w:ascii="Muli" w:hAnsi="Muli" w:cstheme="minorHAnsi"/>
          <w:color w:val="000000" w:themeColor="text1"/>
        </w:rPr>
        <w:t>Tuula Aaltonen</w:t>
      </w:r>
      <w:r w:rsidR="006B35F2" w:rsidRPr="00191A49">
        <w:rPr>
          <w:rFonts w:ascii="Muli" w:hAnsi="Muli"/>
        </w:rPr>
        <w:tab/>
      </w:r>
      <w:r w:rsidR="006B35F2" w:rsidRPr="00191A49">
        <w:rPr>
          <w:rFonts w:ascii="Muli" w:hAnsi="Muli"/>
        </w:rPr>
        <w:tab/>
      </w:r>
      <w:r w:rsidR="006B35F2" w:rsidRPr="00191A49">
        <w:rPr>
          <w:rFonts w:ascii="Muli" w:hAnsi="Muli"/>
        </w:rPr>
        <w:tab/>
      </w:r>
      <w:r w:rsidR="00191A49" w:rsidRPr="00191A49">
        <w:rPr>
          <w:rFonts w:ascii="Muli" w:hAnsi="Muli"/>
        </w:rPr>
        <w:t>Hanna Kosola</w:t>
      </w:r>
    </w:p>
    <w:p w14:paraId="73486C16" w14:textId="42570A4B" w:rsidR="006B35F2" w:rsidRPr="00191A49" w:rsidRDefault="006B35F2" w:rsidP="009F5939">
      <w:pPr>
        <w:ind w:left="1304"/>
        <w:rPr>
          <w:rFonts w:ascii="Muli" w:hAnsi="Muli"/>
        </w:rPr>
      </w:pPr>
      <w:r w:rsidRPr="00191A49">
        <w:rPr>
          <w:rFonts w:ascii="Muli" w:hAnsi="Muli"/>
        </w:rPr>
        <w:t>puheenjohtaja</w:t>
      </w:r>
      <w:r w:rsidRPr="00191A49">
        <w:rPr>
          <w:rFonts w:ascii="Muli" w:hAnsi="Muli"/>
        </w:rPr>
        <w:tab/>
      </w:r>
      <w:r w:rsidRPr="00191A49">
        <w:rPr>
          <w:rFonts w:ascii="Muli" w:hAnsi="Muli"/>
        </w:rPr>
        <w:tab/>
      </w:r>
      <w:r w:rsidRPr="00191A49">
        <w:rPr>
          <w:rFonts w:ascii="Muli" w:hAnsi="Muli"/>
        </w:rPr>
        <w:tab/>
        <w:t>sihteeri</w:t>
      </w:r>
    </w:p>
    <w:sectPr w:rsidR="006B35F2" w:rsidRPr="00191A4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uli">
    <w:altName w:val="Courier New"/>
    <w:charset w:val="00"/>
    <w:family w:val="auto"/>
    <w:pitch w:val="variable"/>
    <w:sig w:usb0="00000001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015E9"/>
    <w:multiLevelType w:val="hybridMultilevel"/>
    <w:tmpl w:val="6F267D6E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" w15:restartNumberingAfterBreak="0">
    <w:nsid w:val="045A2BFC"/>
    <w:multiLevelType w:val="hybridMultilevel"/>
    <w:tmpl w:val="F9AAB29A"/>
    <w:lvl w:ilvl="0" w:tplc="DAD019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A47097"/>
    <w:multiLevelType w:val="hybridMultilevel"/>
    <w:tmpl w:val="1E68037C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3" w15:restartNumberingAfterBreak="0">
    <w:nsid w:val="159E7862"/>
    <w:multiLevelType w:val="hybridMultilevel"/>
    <w:tmpl w:val="A26A5578"/>
    <w:lvl w:ilvl="0" w:tplc="BF34DF7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FE0FB0"/>
    <w:multiLevelType w:val="hybridMultilevel"/>
    <w:tmpl w:val="CB64641E"/>
    <w:lvl w:ilvl="0" w:tplc="C234F9EC">
      <w:start w:val="16"/>
      <w:numFmt w:val="bullet"/>
      <w:lvlText w:val="-"/>
      <w:lvlJc w:val="left"/>
      <w:pPr>
        <w:ind w:left="1304" w:hanging="360"/>
      </w:pPr>
      <w:rPr>
        <w:rFonts w:ascii="Muli" w:eastAsia="Times New Roman" w:hAnsi="Muli" w:cs="Arial" w:hint="default"/>
      </w:rPr>
    </w:lvl>
    <w:lvl w:ilvl="1" w:tplc="040B0003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74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46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18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90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62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34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064" w:hanging="360"/>
      </w:pPr>
      <w:rPr>
        <w:rFonts w:ascii="Wingdings" w:hAnsi="Wingdings" w:hint="default"/>
      </w:rPr>
    </w:lvl>
  </w:abstractNum>
  <w:abstractNum w:abstractNumId="5" w15:restartNumberingAfterBreak="0">
    <w:nsid w:val="1C7E36CF"/>
    <w:multiLevelType w:val="hybridMultilevel"/>
    <w:tmpl w:val="DB62BAE8"/>
    <w:lvl w:ilvl="0" w:tplc="040B0003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1" w:tplc="040B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6" w15:restartNumberingAfterBreak="0">
    <w:nsid w:val="1F0C4AD0"/>
    <w:multiLevelType w:val="hybridMultilevel"/>
    <w:tmpl w:val="2222DFD4"/>
    <w:lvl w:ilvl="0" w:tplc="EB885E88">
      <w:numFmt w:val="bullet"/>
      <w:lvlText w:val="-"/>
      <w:lvlJc w:val="left"/>
      <w:pPr>
        <w:ind w:left="2024" w:hanging="360"/>
      </w:pPr>
      <w:rPr>
        <w:rFonts w:ascii="Muli" w:eastAsiaTheme="minorHAnsi" w:hAnsi="Muli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7" w15:restartNumberingAfterBreak="0">
    <w:nsid w:val="1F5A00DE"/>
    <w:multiLevelType w:val="hybridMultilevel"/>
    <w:tmpl w:val="35A2FCDA"/>
    <w:lvl w:ilvl="0" w:tplc="5666E770">
      <w:numFmt w:val="bullet"/>
      <w:lvlText w:val="-"/>
      <w:lvlJc w:val="left"/>
      <w:pPr>
        <w:ind w:left="1664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8" w15:restartNumberingAfterBreak="0">
    <w:nsid w:val="274D611A"/>
    <w:multiLevelType w:val="hybridMultilevel"/>
    <w:tmpl w:val="C40EEFF0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BF34DF78">
      <w:start w:val="5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b w:val="0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3561EE"/>
    <w:multiLevelType w:val="hybridMultilevel"/>
    <w:tmpl w:val="86BA12A4"/>
    <w:lvl w:ilvl="0" w:tplc="C234F9EC">
      <w:start w:val="16"/>
      <w:numFmt w:val="bullet"/>
      <w:lvlText w:val="-"/>
      <w:lvlJc w:val="left"/>
      <w:pPr>
        <w:ind w:left="720" w:hanging="360"/>
      </w:pPr>
      <w:rPr>
        <w:rFonts w:ascii="Muli" w:eastAsia="Times New Roman" w:hAnsi="Muli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5C4CE6"/>
    <w:multiLevelType w:val="hybridMultilevel"/>
    <w:tmpl w:val="B8529886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9173345"/>
    <w:multiLevelType w:val="hybridMultilevel"/>
    <w:tmpl w:val="F54AB3DA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B000F">
      <w:start w:val="1"/>
      <w:numFmt w:val="decimal"/>
      <w:lvlText w:val="%3."/>
      <w:lvlJc w:val="left"/>
      <w:pPr>
        <w:ind w:left="1881" w:hanging="180"/>
      </w:pPr>
      <w:rPr>
        <w:rFonts w:hint="default"/>
      </w:rPr>
    </w:lvl>
    <w:lvl w:ilvl="3" w:tplc="040B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19">
      <w:start w:val="1"/>
      <w:numFmt w:val="lowerLetter"/>
      <w:lvlText w:val="%5."/>
      <w:lvlJc w:val="left"/>
      <w:pPr>
        <w:ind w:left="3240" w:hanging="360"/>
      </w:pPr>
    </w:lvl>
    <w:lvl w:ilvl="5" w:tplc="040B001B">
      <w:start w:val="1"/>
      <w:numFmt w:val="lowerRoman"/>
      <w:lvlText w:val="%6."/>
      <w:lvlJc w:val="right"/>
      <w:pPr>
        <w:ind w:left="3960" w:hanging="180"/>
      </w:pPr>
    </w:lvl>
    <w:lvl w:ilvl="6" w:tplc="040B000F">
      <w:start w:val="1"/>
      <w:numFmt w:val="decimal"/>
      <w:lvlText w:val="%7."/>
      <w:lvlJc w:val="left"/>
      <w:pPr>
        <w:ind w:left="4680" w:hanging="360"/>
      </w:pPr>
    </w:lvl>
    <w:lvl w:ilvl="7" w:tplc="040B0019">
      <w:start w:val="1"/>
      <w:numFmt w:val="lowerLetter"/>
      <w:lvlText w:val="%8."/>
      <w:lvlJc w:val="left"/>
      <w:pPr>
        <w:ind w:left="5400" w:hanging="360"/>
      </w:pPr>
    </w:lvl>
    <w:lvl w:ilvl="8" w:tplc="040B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A927970"/>
    <w:multiLevelType w:val="hybridMultilevel"/>
    <w:tmpl w:val="0C64C7EC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4B15170"/>
    <w:multiLevelType w:val="multilevel"/>
    <w:tmpl w:val="D302A000"/>
    <w:lvl w:ilvl="0">
      <w:start w:val="1"/>
      <w:numFmt w:val="bullet"/>
      <w:lvlText w:val=""/>
      <w:lvlJc w:val="left"/>
      <w:pPr>
        <w:tabs>
          <w:tab w:val="num" w:pos="2024"/>
        </w:tabs>
        <w:ind w:left="2024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744"/>
        </w:tabs>
        <w:ind w:left="2744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3464"/>
        </w:tabs>
        <w:ind w:left="3464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4184"/>
        </w:tabs>
        <w:ind w:left="4184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904"/>
        </w:tabs>
        <w:ind w:left="4904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5624"/>
        </w:tabs>
        <w:ind w:left="5624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6344"/>
        </w:tabs>
        <w:ind w:left="6344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7064"/>
        </w:tabs>
        <w:ind w:left="7064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784"/>
        </w:tabs>
        <w:ind w:left="7784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3E776E"/>
    <w:multiLevelType w:val="hybridMultilevel"/>
    <w:tmpl w:val="FAEE0400"/>
    <w:lvl w:ilvl="0" w:tplc="CB26191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0"/>
  </w:num>
  <w:num w:numId="4">
    <w:abstractNumId w:val="3"/>
  </w:num>
  <w:num w:numId="5">
    <w:abstractNumId w:val="4"/>
  </w:num>
  <w:num w:numId="6">
    <w:abstractNumId w:val="9"/>
  </w:num>
  <w:num w:numId="7">
    <w:abstractNumId w:val="7"/>
  </w:num>
  <w:num w:numId="8">
    <w:abstractNumId w:val="13"/>
  </w:num>
  <w:num w:numId="9">
    <w:abstractNumId w:val="5"/>
  </w:num>
  <w:num w:numId="10">
    <w:abstractNumId w:val="0"/>
  </w:num>
  <w:num w:numId="11">
    <w:abstractNumId w:val="2"/>
  </w:num>
  <w:num w:numId="12">
    <w:abstractNumId w:val="6"/>
  </w:num>
  <w:num w:numId="13">
    <w:abstractNumId w:val="8"/>
  </w:num>
  <w:num w:numId="14">
    <w:abstractNumId w:val="14"/>
  </w:num>
  <w:num w:numId="1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fi-FI" w:vendorID="64" w:dllVersion="6" w:nlCheck="1" w:checkStyle="0"/>
  <w:activeWritingStyle w:appName="MSWord" w:lang="fi-FI" w:vendorID="64" w:dllVersion="0" w:nlCheck="1" w:checkStyle="0"/>
  <w:activeWritingStyle w:appName="MSWord" w:lang="fi-FI" w:vendorID="64" w:dllVersion="131078" w:nlCheck="1" w:checkStyle="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D45"/>
    <w:rsid w:val="00007ED2"/>
    <w:rsid w:val="000165A0"/>
    <w:rsid w:val="0002084D"/>
    <w:rsid w:val="000225D9"/>
    <w:rsid w:val="000268AB"/>
    <w:rsid w:val="0002696B"/>
    <w:rsid w:val="00037E14"/>
    <w:rsid w:val="00040131"/>
    <w:rsid w:val="00043184"/>
    <w:rsid w:val="000440D6"/>
    <w:rsid w:val="00045A78"/>
    <w:rsid w:val="00050889"/>
    <w:rsid w:val="00052227"/>
    <w:rsid w:val="00055624"/>
    <w:rsid w:val="00062441"/>
    <w:rsid w:val="00062BE2"/>
    <w:rsid w:val="000638A9"/>
    <w:rsid w:val="000669D1"/>
    <w:rsid w:val="00071D4D"/>
    <w:rsid w:val="00076C34"/>
    <w:rsid w:val="0008697E"/>
    <w:rsid w:val="00091316"/>
    <w:rsid w:val="00091768"/>
    <w:rsid w:val="000A13E2"/>
    <w:rsid w:val="000A3AF6"/>
    <w:rsid w:val="000A6C6C"/>
    <w:rsid w:val="000A6FEA"/>
    <w:rsid w:val="000B2649"/>
    <w:rsid w:val="000B5E48"/>
    <w:rsid w:val="000C045A"/>
    <w:rsid w:val="000C6D6B"/>
    <w:rsid w:val="000D075C"/>
    <w:rsid w:val="000D6554"/>
    <w:rsid w:val="000D7C0C"/>
    <w:rsid w:val="000E440B"/>
    <w:rsid w:val="000E61BA"/>
    <w:rsid w:val="000F48AC"/>
    <w:rsid w:val="000F4DBB"/>
    <w:rsid w:val="000F5ECE"/>
    <w:rsid w:val="000F74AD"/>
    <w:rsid w:val="00102275"/>
    <w:rsid w:val="00121937"/>
    <w:rsid w:val="0012799D"/>
    <w:rsid w:val="00132011"/>
    <w:rsid w:val="0013752F"/>
    <w:rsid w:val="00142669"/>
    <w:rsid w:val="00144108"/>
    <w:rsid w:val="00164B40"/>
    <w:rsid w:val="001655F0"/>
    <w:rsid w:val="00172397"/>
    <w:rsid w:val="00174298"/>
    <w:rsid w:val="00176AF1"/>
    <w:rsid w:val="001839E8"/>
    <w:rsid w:val="001866B8"/>
    <w:rsid w:val="0018751F"/>
    <w:rsid w:val="0019040B"/>
    <w:rsid w:val="00191A49"/>
    <w:rsid w:val="00193561"/>
    <w:rsid w:val="001A1B62"/>
    <w:rsid w:val="001A248C"/>
    <w:rsid w:val="001A3BD5"/>
    <w:rsid w:val="001B4B23"/>
    <w:rsid w:val="001B4CF8"/>
    <w:rsid w:val="001B548F"/>
    <w:rsid w:val="001B61D8"/>
    <w:rsid w:val="001B6A8B"/>
    <w:rsid w:val="001C0D83"/>
    <w:rsid w:val="001C21C1"/>
    <w:rsid w:val="001C22AA"/>
    <w:rsid w:val="001E19E9"/>
    <w:rsid w:val="001E4FF5"/>
    <w:rsid w:val="001E6CD4"/>
    <w:rsid w:val="001F757D"/>
    <w:rsid w:val="00203EF9"/>
    <w:rsid w:val="002078FD"/>
    <w:rsid w:val="00210485"/>
    <w:rsid w:val="002104F9"/>
    <w:rsid w:val="002118FC"/>
    <w:rsid w:val="00213013"/>
    <w:rsid w:val="002148BC"/>
    <w:rsid w:val="0022139C"/>
    <w:rsid w:val="00221B94"/>
    <w:rsid w:val="00231EC4"/>
    <w:rsid w:val="00233053"/>
    <w:rsid w:val="002401B9"/>
    <w:rsid w:val="00254776"/>
    <w:rsid w:val="00255639"/>
    <w:rsid w:val="002570AA"/>
    <w:rsid w:val="0026068B"/>
    <w:rsid w:val="00272D0F"/>
    <w:rsid w:val="00274B89"/>
    <w:rsid w:val="00286BC7"/>
    <w:rsid w:val="00292C0F"/>
    <w:rsid w:val="00294407"/>
    <w:rsid w:val="00295F91"/>
    <w:rsid w:val="0029612F"/>
    <w:rsid w:val="00296E82"/>
    <w:rsid w:val="002A12B2"/>
    <w:rsid w:val="002A729B"/>
    <w:rsid w:val="002A7390"/>
    <w:rsid w:val="002B4003"/>
    <w:rsid w:val="002B718A"/>
    <w:rsid w:val="002C400E"/>
    <w:rsid w:val="002C6C86"/>
    <w:rsid w:val="002C7798"/>
    <w:rsid w:val="002D3FD5"/>
    <w:rsid w:val="002E1E5D"/>
    <w:rsid w:val="002E2821"/>
    <w:rsid w:val="002E3211"/>
    <w:rsid w:val="002E5D48"/>
    <w:rsid w:val="002E5EF4"/>
    <w:rsid w:val="002E6446"/>
    <w:rsid w:val="002F2164"/>
    <w:rsid w:val="002F236C"/>
    <w:rsid w:val="002F564C"/>
    <w:rsid w:val="002F62D4"/>
    <w:rsid w:val="00301CE8"/>
    <w:rsid w:val="00301DC2"/>
    <w:rsid w:val="00301EFC"/>
    <w:rsid w:val="0030561A"/>
    <w:rsid w:val="003076DC"/>
    <w:rsid w:val="00310619"/>
    <w:rsid w:val="0031313D"/>
    <w:rsid w:val="0031693C"/>
    <w:rsid w:val="003205E3"/>
    <w:rsid w:val="00320C30"/>
    <w:rsid w:val="00321F05"/>
    <w:rsid w:val="003223C4"/>
    <w:rsid w:val="00322733"/>
    <w:rsid w:val="0033193A"/>
    <w:rsid w:val="003321BE"/>
    <w:rsid w:val="00335760"/>
    <w:rsid w:val="00346D2B"/>
    <w:rsid w:val="003541E5"/>
    <w:rsid w:val="003604FB"/>
    <w:rsid w:val="00367A88"/>
    <w:rsid w:val="003844B7"/>
    <w:rsid w:val="0039056C"/>
    <w:rsid w:val="003910E8"/>
    <w:rsid w:val="00393C09"/>
    <w:rsid w:val="003A358A"/>
    <w:rsid w:val="003A46B4"/>
    <w:rsid w:val="003B55DD"/>
    <w:rsid w:val="003C699A"/>
    <w:rsid w:val="003D1A55"/>
    <w:rsid w:val="003D241A"/>
    <w:rsid w:val="003D3E62"/>
    <w:rsid w:val="003D7422"/>
    <w:rsid w:val="003E1E8B"/>
    <w:rsid w:val="003F18F7"/>
    <w:rsid w:val="003F7EFB"/>
    <w:rsid w:val="0040461D"/>
    <w:rsid w:val="00406018"/>
    <w:rsid w:val="00412E2F"/>
    <w:rsid w:val="00420F8E"/>
    <w:rsid w:val="00425D99"/>
    <w:rsid w:val="00432D6C"/>
    <w:rsid w:val="004368BF"/>
    <w:rsid w:val="00437A8C"/>
    <w:rsid w:val="00437E09"/>
    <w:rsid w:val="00443848"/>
    <w:rsid w:val="00450FC8"/>
    <w:rsid w:val="00451989"/>
    <w:rsid w:val="004560CF"/>
    <w:rsid w:val="00463A51"/>
    <w:rsid w:val="0047156A"/>
    <w:rsid w:val="00472728"/>
    <w:rsid w:val="00472F07"/>
    <w:rsid w:val="00473A3C"/>
    <w:rsid w:val="00480AFB"/>
    <w:rsid w:val="00480D69"/>
    <w:rsid w:val="0048131A"/>
    <w:rsid w:val="00483C54"/>
    <w:rsid w:val="00484043"/>
    <w:rsid w:val="00487469"/>
    <w:rsid w:val="004901E6"/>
    <w:rsid w:val="00494F38"/>
    <w:rsid w:val="00495AAF"/>
    <w:rsid w:val="00495D68"/>
    <w:rsid w:val="00496AA2"/>
    <w:rsid w:val="004A387E"/>
    <w:rsid w:val="004B1B47"/>
    <w:rsid w:val="004B2B35"/>
    <w:rsid w:val="004B6D31"/>
    <w:rsid w:val="004C0405"/>
    <w:rsid w:val="004C2F10"/>
    <w:rsid w:val="004C4DB7"/>
    <w:rsid w:val="004D0BD6"/>
    <w:rsid w:val="004D0EA6"/>
    <w:rsid w:val="004E62D4"/>
    <w:rsid w:val="00502353"/>
    <w:rsid w:val="00504CD2"/>
    <w:rsid w:val="00512E19"/>
    <w:rsid w:val="005174C7"/>
    <w:rsid w:val="0053093C"/>
    <w:rsid w:val="0053201F"/>
    <w:rsid w:val="00536804"/>
    <w:rsid w:val="00541325"/>
    <w:rsid w:val="005428C2"/>
    <w:rsid w:val="00542901"/>
    <w:rsid w:val="005433A2"/>
    <w:rsid w:val="00544443"/>
    <w:rsid w:val="00556756"/>
    <w:rsid w:val="00571C96"/>
    <w:rsid w:val="00573D4F"/>
    <w:rsid w:val="00575884"/>
    <w:rsid w:val="00575FC0"/>
    <w:rsid w:val="00576383"/>
    <w:rsid w:val="005765FE"/>
    <w:rsid w:val="00577D79"/>
    <w:rsid w:val="00581989"/>
    <w:rsid w:val="00584BB5"/>
    <w:rsid w:val="00592B8D"/>
    <w:rsid w:val="005A53A9"/>
    <w:rsid w:val="005A71A8"/>
    <w:rsid w:val="005B13C7"/>
    <w:rsid w:val="005B1F5F"/>
    <w:rsid w:val="005C0B13"/>
    <w:rsid w:val="005C0D2D"/>
    <w:rsid w:val="005C19FD"/>
    <w:rsid w:val="005C3C28"/>
    <w:rsid w:val="005C5BF2"/>
    <w:rsid w:val="005D35D3"/>
    <w:rsid w:val="005E1C39"/>
    <w:rsid w:val="005E2440"/>
    <w:rsid w:val="005E5195"/>
    <w:rsid w:val="005F1AE2"/>
    <w:rsid w:val="00601825"/>
    <w:rsid w:val="00611914"/>
    <w:rsid w:val="00613DE4"/>
    <w:rsid w:val="0061724D"/>
    <w:rsid w:val="0061728F"/>
    <w:rsid w:val="006178E1"/>
    <w:rsid w:val="006222F9"/>
    <w:rsid w:val="006229BE"/>
    <w:rsid w:val="00634759"/>
    <w:rsid w:val="00640907"/>
    <w:rsid w:val="006468FF"/>
    <w:rsid w:val="00647EED"/>
    <w:rsid w:val="006618BA"/>
    <w:rsid w:val="00661994"/>
    <w:rsid w:val="00663D56"/>
    <w:rsid w:val="00663F40"/>
    <w:rsid w:val="0067262B"/>
    <w:rsid w:val="00675432"/>
    <w:rsid w:val="006859E5"/>
    <w:rsid w:val="00686AD3"/>
    <w:rsid w:val="006939A1"/>
    <w:rsid w:val="006A3723"/>
    <w:rsid w:val="006A4E2A"/>
    <w:rsid w:val="006B35F2"/>
    <w:rsid w:val="006B47D8"/>
    <w:rsid w:val="006C18F0"/>
    <w:rsid w:val="006C6B10"/>
    <w:rsid w:val="006C6C7F"/>
    <w:rsid w:val="006D0AB8"/>
    <w:rsid w:val="006D3234"/>
    <w:rsid w:val="006D7141"/>
    <w:rsid w:val="006E44B5"/>
    <w:rsid w:val="006E6E98"/>
    <w:rsid w:val="006F2AB1"/>
    <w:rsid w:val="00702976"/>
    <w:rsid w:val="00706F24"/>
    <w:rsid w:val="007123DB"/>
    <w:rsid w:val="007207B7"/>
    <w:rsid w:val="00722104"/>
    <w:rsid w:val="00731D1F"/>
    <w:rsid w:val="007360C3"/>
    <w:rsid w:val="007409CF"/>
    <w:rsid w:val="00740B79"/>
    <w:rsid w:val="0074476C"/>
    <w:rsid w:val="007527E2"/>
    <w:rsid w:val="00755072"/>
    <w:rsid w:val="007639B0"/>
    <w:rsid w:val="0077115F"/>
    <w:rsid w:val="00772A68"/>
    <w:rsid w:val="00773FDF"/>
    <w:rsid w:val="007774FA"/>
    <w:rsid w:val="0078657A"/>
    <w:rsid w:val="0078689A"/>
    <w:rsid w:val="007A4884"/>
    <w:rsid w:val="007B015A"/>
    <w:rsid w:val="007B0329"/>
    <w:rsid w:val="007B1C9E"/>
    <w:rsid w:val="007B432D"/>
    <w:rsid w:val="007B6E3E"/>
    <w:rsid w:val="007C6399"/>
    <w:rsid w:val="007C6722"/>
    <w:rsid w:val="007D492D"/>
    <w:rsid w:val="007D4FF4"/>
    <w:rsid w:val="007D7255"/>
    <w:rsid w:val="007D7897"/>
    <w:rsid w:val="007F4982"/>
    <w:rsid w:val="008015F2"/>
    <w:rsid w:val="0080246C"/>
    <w:rsid w:val="00804DB3"/>
    <w:rsid w:val="00805B81"/>
    <w:rsid w:val="00821449"/>
    <w:rsid w:val="00830C50"/>
    <w:rsid w:val="00835F02"/>
    <w:rsid w:val="00850686"/>
    <w:rsid w:val="00853A99"/>
    <w:rsid w:val="00853DD0"/>
    <w:rsid w:val="00854AA6"/>
    <w:rsid w:val="00873867"/>
    <w:rsid w:val="008757A6"/>
    <w:rsid w:val="00875EE5"/>
    <w:rsid w:val="008770C1"/>
    <w:rsid w:val="00882124"/>
    <w:rsid w:val="0088243E"/>
    <w:rsid w:val="008858D0"/>
    <w:rsid w:val="0088772B"/>
    <w:rsid w:val="008955B8"/>
    <w:rsid w:val="00896716"/>
    <w:rsid w:val="008A1162"/>
    <w:rsid w:val="008B59F5"/>
    <w:rsid w:val="008C7F7E"/>
    <w:rsid w:val="008D0CB1"/>
    <w:rsid w:val="008D0EFA"/>
    <w:rsid w:val="008E060B"/>
    <w:rsid w:val="008E3831"/>
    <w:rsid w:val="008E5E1D"/>
    <w:rsid w:val="008E7603"/>
    <w:rsid w:val="00902FCA"/>
    <w:rsid w:val="00912228"/>
    <w:rsid w:val="00915E55"/>
    <w:rsid w:val="009201CE"/>
    <w:rsid w:val="009225D8"/>
    <w:rsid w:val="009231BF"/>
    <w:rsid w:val="009237EC"/>
    <w:rsid w:val="0093262F"/>
    <w:rsid w:val="00933AC7"/>
    <w:rsid w:val="00936431"/>
    <w:rsid w:val="00936CB0"/>
    <w:rsid w:val="00941CAC"/>
    <w:rsid w:val="00943A16"/>
    <w:rsid w:val="00950510"/>
    <w:rsid w:val="00956279"/>
    <w:rsid w:val="00956665"/>
    <w:rsid w:val="009577A5"/>
    <w:rsid w:val="00960F74"/>
    <w:rsid w:val="00963E3B"/>
    <w:rsid w:val="0096683D"/>
    <w:rsid w:val="00974955"/>
    <w:rsid w:val="00980422"/>
    <w:rsid w:val="00983379"/>
    <w:rsid w:val="00986A9E"/>
    <w:rsid w:val="00990D7D"/>
    <w:rsid w:val="00993569"/>
    <w:rsid w:val="009A5341"/>
    <w:rsid w:val="009B057D"/>
    <w:rsid w:val="009B4001"/>
    <w:rsid w:val="009C324A"/>
    <w:rsid w:val="009C7607"/>
    <w:rsid w:val="009D0456"/>
    <w:rsid w:val="009D35E3"/>
    <w:rsid w:val="009D7ED5"/>
    <w:rsid w:val="009E5374"/>
    <w:rsid w:val="009F5939"/>
    <w:rsid w:val="00A00189"/>
    <w:rsid w:val="00A0025F"/>
    <w:rsid w:val="00A01BC4"/>
    <w:rsid w:val="00A01CED"/>
    <w:rsid w:val="00A04B84"/>
    <w:rsid w:val="00A12C25"/>
    <w:rsid w:val="00A14BBF"/>
    <w:rsid w:val="00A15A7C"/>
    <w:rsid w:val="00A165EB"/>
    <w:rsid w:val="00A17AE3"/>
    <w:rsid w:val="00A377E5"/>
    <w:rsid w:val="00A43BF0"/>
    <w:rsid w:val="00A52DCE"/>
    <w:rsid w:val="00A55FD2"/>
    <w:rsid w:val="00A71385"/>
    <w:rsid w:val="00A72F94"/>
    <w:rsid w:val="00A76E39"/>
    <w:rsid w:val="00A815E1"/>
    <w:rsid w:val="00A8341A"/>
    <w:rsid w:val="00A91343"/>
    <w:rsid w:val="00A91A34"/>
    <w:rsid w:val="00AA1200"/>
    <w:rsid w:val="00AA5520"/>
    <w:rsid w:val="00AB2797"/>
    <w:rsid w:val="00AB6505"/>
    <w:rsid w:val="00AB71AF"/>
    <w:rsid w:val="00AC00AE"/>
    <w:rsid w:val="00AC0F55"/>
    <w:rsid w:val="00AC2EE4"/>
    <w:rsid w:val="00AC3EA0"/>
    <w:rsid w:val="00AF139C"/>
    <w:rsid w:val="00AF5681"/>
    <w:rsid w:val="00B006FD"/>
    <w:rsid w:val="00B021BC"/>
    <w:rsid w:val="00B07605"/>
    <w:rsid w:val="00B11F9C"/>
    <w:rsid w:val="00B14927"/>
    <w:rsid w:val="00B14C7F"/>
    <w:rsid w:val="00B30598"/>
    <w:rsid w:val="00B355C1"/>
    <w:rsid w:val="00B36D57"/>
    <w:rsid w:val="00B3747B"/>
    <w:rsid w:val="00B47259"/>
    <w:rsid w:val="00B5133F"/>
    <w:rsid w:val="00B55CED"/>
    <w:rsid w:val="00B571EC"/>
    <w:rsid w:val="00B62982"/>
    <w:rsid w:val="00B656F3"/>
    <w:rsid w:val="00B71863"/>
    <w:rsid w:val="00B74CA7"/>
    <w:rsid w:val="00B832AB"/>
    <w:rsid w:val="00B921A9"/>
    <w:rsid w:val="00B9258A"/>
    <w:rsid w:val="00B92603"/>
    <w:rsid w:val="00B96DEF"/>
    <w:rsid w:val="00B97032"/>
    <w:rsid w:val="00BA1D06"/>
    <w:rsid w:val="00BA3822"/>
    <w:rsid w:val="00BB1A2D"/>
    <w:rsid w:val="00BB4A0F"/>
    <w:rsid w:val="00BB6670"/>
    <w:rsid w:val="00BC51EC"/>
    <w:rsid w:val="00BD091A"/>
    <w:rsid w:val="00BD4629"/>
    <w:rsid w:val="00BE0C03"/>
    <w:rsid w:val="00C00067"/>
    <w:rsid w:val="00C0330B"/>
    <w:rsid w:val="00C04547"/>
    <w:rsid w:val="00C07113"/>
    <w:rsid w:val="00C07F1F"/>
    <w:rsid w:val="00C122E9"/>
    <w:rsid w:val="00C16BEE"/>
    <w:rsid w:val="00C20984"/>
    <w:rsid w:val="00C20F1A"/>
    <w:rsid w:val="00C213BD"/>
    <w:rsid w:val="00C22B51"/>
    <w:rsid w:val="00C24103"/>
    <w:rsid w:val="00C27A0E"/>
    <w:rsid w:val="00C311C5"/>
    <w:rsid w:val="00C32198"/>
    <w:rsid w:val="00C3355A"/>
    <w:rsid w:val="00C352FB"/>
    <w:rsid w:val="00C37AC0"/>
    <w:rsid w:val="00C40378"/>
    <w:rsid w:val="00C40A37"/>
    <w:rsid w:val="00C41B4B"/>
    <w:rsid w:val="00C53177"/>
    <w:rsid w:val="00C534B7"/>
    <w:rsid w:val="00C72371"/>
    <w:rsid w:val="00C75357"/>
    <w:rsid w:val="00C76599"/>
    <w:rsid w:val="00C8428B"/>
    <w:rsid w:val="00C9068E"/>
    <w:rsid w:val="00C91E3E"/>
    <w:rsid w:val="00C952EA"/>
    <w:rsid w:val="00CA3E68"/>
    <w:rsid w:val="00CA4887"/>
    <w:rsid w:val="00CA4A2A"/>
    <w:rsid w:val="00CB204D"/>
    <w:rsid w:val="00CB4FD4"/>
    <w:rsid w:val="00CB6BED"/>
    <w:rsid w:val="00CC0792"/>
    <w:rsid w:val="00CC0FA0"/>
    <w:rsid w:val="00CC10CA"/>
    <w:rsid w:val="00CC52EC"/>
    <w:rsid w:val="00CC7E48"/>
    <w:rsid w:val="00CD1F4E"/>
    <w:rsid w:val="00CD3164"/>
    <w:rsid w:val="00CD405A"/>
    <w:rsid w:val="00CD57FD"/>
    <w:rsid w:val="00CE489D"/>
    <w:rsid w:val="00CF1DF8"/>
    <w:rsid w:val="00CF52C3"/>
    <w:rsid w:val="00CF77FA"/>
    <w:rsid w:val="00D06948"/>
    <w:rsid w:val="00D10977"/>
    <w:rsid w:val="00D121F9"/>
    <w:rsid w:val="00D20A6B"/>
    <w:rsid w:val="00D214BF"/>
    <w:rsid w:val="00D22B99"/>
    <w:rsid w:val="00D24A79"/>
    <w:rsid w:val="00D309D7"/>
    <w:rsid w:val="00D43D48"/>
    <w:rsid w:val="00D45370"/>
    <w:rsid w:val="00D55A50"/>
    <w:rsid w:val="00D60CF9"/>
    <w:rsid w:val="00D61F75"/>
    <w:rsid w:val="00D62F7F"/>
    <w:rsid w:val="00D7054C"/>
    <w:rsid w:val="00D70EA1"/>
    <w:rsid w:val="00D71B8C"/>
    <w:rsid w:val="00D73334"/>
    <w:rsid w:val="00D73646"/>
    <w:rsid w:val="00D83A20"/>
    <w:rsid w:val="00D841C4"/>
    <w:rsid w:val="00D908AB"/>
    <w:rsid w:val="00D9575E"/>
    <w:rsid w:val="00D970FF"/>
    <w:rsid w:val="00D978BC"/>
    <w:rsid w:val="00DA1058"/>
    <w:rsid w:val="00DA25A4"/>
    <w:rsid w:val="00DA4184"/>
    <w:rsid w:val="00DA7CFA"/>
    <w:rsid w:val="00DB1ECD"/>
    <w:rsid w:val="00DB26AC"/>
    <w:rsid w:val="00DC22BD"/>
    <w:rsid w:val="00DC68E9"/>
    <w:rsid w:val="00DC6B98"/>
    <w:rsid w:val="00DD120B"/>
    <w:rsid w:val="00DD6CBF"/>
    <w:rsid w:val="00DE1615"/>
    <w:rsid w:val="00DE17FA"/>
    <w:rsid w:val="00DE4A67"/>
    <w:rsid w:val="00DE6A92"/>
    <w:rsid w:val="00DE76CB"/>
    <w:rsid w:val="00E04457"/>
    <w:rsid w:val="00E111F7"/>
    <w:rsid w:val="00E15D9A"/>
    <w:rsid w:val="00E166D8"/>
    <w:rsid w:val="00E16D8B"/>
    <w:rsid w:val="00E2269A"/>
    <w:rsid w:val="00E22793"/>
    <w:rsid w:val="00E27543"/>
    <w:rsid w:val="00E27F2F"/>
    <w:rsid w:val="00E30038"/>
    <w:rsid w:val="00E325AA"/>
    <w:rsid w:val="00E4164D"/>
    <w:rsid w:val="00E42713"/>
    <w:rsid w:val="00E45D90"/>
    <w:rsid w:val="00E60AEF"/>
    <w:rsid w:val="00E613FC"/>
    <w:rsid w:val="00E703E3"/>
    <w:rsid w:val="00E72539"/>
    <w:rsid w:val="00E72793"/>
    <w:rsid w:val="00E805CA"/>
    <w:rsid w:val="00E85D27"/>
    <w:rsid w:val="00E91E72"/>
    <w:rsid w:val="00E92AC6"/>
    <w:rsid w:val="00E959C4"/>
    <w:rsid w:val="00EA359D"/>
    <w:rsid w:val="00EA52B9"/>
    <w:rsid w:val="00EA6731"/>
    <w:rsid w:val="00EB0D54"/>
    <w:rsid w:val="00EC7193"/>
    <w:rsid w:val="00ED2688"/>
    <w:rsid w:val="00ED2C7F"/>
    <w:rsid w:val="00ED2DC1"/>
    <w:rsid w:val="00EE1B98"/>
    <w:rsid w:val="00EE2D45"/>
    <w:rsid w:val="00EE55A2"/>
    <w:rsid w:val="00EE6771"/>
    <w:rsid w:val="00EE6934"/>
    <w:rsid w:val="00EE77DF"/>
    <w:rsid w:val="00EF51A5"/>
    <w:rsid w:val="00EF58FB"/>
    <w:rsid w:val="00F016F2"/>
    <w:rsid w:val="00F028A3"/>
    <w:rsid w:val="00F06629"/>
    <w:rsid w:val="00F10CBE"/>
    <w:rsid w:val="00F273B0"/>
    <w:rsid w:val="00F306CC"/>
    <w:rsid w:val="00F307F4"/>
    <w:rsid w:val="00F34345"/>
    <w:rsid w:val="00F37A38"/>
    <w:rsid w:val="00F4026B"/>
    <w:rsid w:val="00F402C9"/>
    <w:rsid w:val="00F410B7"/>
    <w:rsid w:val="00F42E61"/>
    <w:rsid w:val="00F43151"/>
    <w:rsid w:val="00F46817"/>
    <w:rsid w:val="00F4746C"/>
    <w:rsid w:val="00F53618"/>
    <w:rsid w:val="00F5608E"/>
    <w:rsid w:val="00F60530"/>
    <w:rsid w:val="00F635B8"/>
    <w:rsid w:val="00F675F8"/>
    <w:rsid w:val="00F71A65"/>
    <w:rsid w:val="00F9637C"/>
    <w:rsid w:val="00FA01FB"/>
    <w:rsid w:val="00FA2076"/>
    <w:rsid w:val="00FB67F8"/>
    <w:rsid w:val="00FB7606"/>
    <w:rsid w:val="00FC71E8"/>
    <w:rsid w:val="00FD3CCB"/>
    <w:rsid w:val="00FE3DEB"/>
    <w:rsid w:val="00FE4F38"/>
    <w:rsid w:val="00FF69E7"/>
    <w:rsid w:val="01F17908"/>
    <w:rsid w:val="047929CA"/>
    <w:rsid w:val="04D98FA6"/>
    <w:rsid w:val="056BF700"/>
    <w:rsid w:val="0776E184"/>
    <w:rsid w:val="07910B76"/>
    <w:rsid w:val="07B8877C"/>
    <w:rsid w:val="0827861C"/>
    <w:rsid w:val="092E838A"/>
    <w:rsid w:val="0945E091"/>
    <w:rsid w:val="0C9A7800"/>
    <w:rsid w:val="0CBD3515"/>
    <w:rsid w:val="0D77B01A"/>
    <w:rsid w:val="0E39AD67"/>
    <w:rsid w:val="0F13CF03"/>
    <w:rsid w:val="0F1E849C"/>
    <w:rsid w:val="0F98C3B8"/>
    <w:rsid w:val="106F3B01"/>
    <w:rsid w:val="10C5DBB5"/>
    <w:rsid w:val="10F1CF53"/>
    <w:rsid w:val="1206A0E3"/>
    <w:rsid w:val="13727F8F"/>
    <w:rsid w:val="1372AA7A"/>
    <w:rsid w:val="137C3282"/>
    <w:rsid w:val="1399A68A"/>
    <w:rsid w:val="13B0427C"/>
    <w:rsid w:val="14758605"/>
    <w:rsid w:val="15F0E3F7"/>
    <w:rsid w:val="16650030"/>
    <w:rsid w:val="16C45904"/>
    <w:rsid w:val="17369DE5"/>
    <w:rsid w:val="174CD75F"/>
    <w:rsid w:val="176EC05F"/>
    <w:rsid w:val="18D0ED9A"/>
    <w:rsid w:val="1986B257"/>
    <w:rsid w:val="1A78D01A"/>
    <w:rsid w:val="1A939DA7"/>
    <w:rsid w:val="1B64D858"/>
    <w:rsid w:val="1CD441B4"/>
    <w:rsid w:val="1D21C44C"/>
    <w:rsid w:val="1DBFE54B"/>
    <w:rsid w:val="1E1911A9"/>
    <w:rsid w:val="1F3B49EE"/>
    <w:rsid w:val="1F9EC7B0"/>
    <w:rsid w:val="1FC714B9"/>
    <w:rsid w:val="20324A94"/>
    <w:rsid w:val="20C457CE"/>
    <w:rsid w:val="21B6DF61"/>
    <w:rsid w:val="233C2E25"/>
    <w:rsid w:val="23CE7EA5"/>
    <w:rsid w:val="24666292"/>
    <w:rsid w:val="25D6BFB6"/>
    <w:rsid w:val="29939F6E"/>
    <w:rsid w:val="2B64F5B8"/>
    <w:rsid w:val="2D4ED6CE"/>
    <w:rsid w:val="319D539B"/>
    <w:rsid w:val="31B6C9EB"/>
    <w:rsid w:val="3226D262"/>
    <w:rsid w:val="32A62039"/>
    <w:rsid w:val="33A23166"/>
    <w:rsid w:val="33BE89AE"/>
    <w:rsid w:val="33C03887"/>
    <w:rsid w:val="353E01C7"/>
    <w:rsid w:val="354CA7FA"/>
    <w:rsid w:val="35AF2C64"/>
    <w:rsid w:val="3643B888"/>
    <w:rsid w:val="36536A73"/>
    <w:rsid w:val="36589490"/>
    <w:rsid w:val="3688D980"/>
    <w:rsid w:val="36C3C9F8"/>
    <w:rsid w:val="36EE435A"/>
    <w:rsid w:val="37F8CF06"/>
    <w:rsid w:val="39259D7D"/>
    <w:rsid w:val="39689743"/>
    <w:rsid w:val="397DC8B9"/>
    <w:rsid w:val="3A98C7CF"/>
    <w:rsid w:val="3AC66586"/>
    <w:rsid w:val="3C3799C3"/>
    <w:rsid w:val="3CF63B4D"/>
    <w:rsid w:val="3D61B415"/>
    <w:rsid w:val="404EFECE"/>
    <w:rsid w:val="40BF26E2"/>
    <w:rsid w:val="40F6B3D5"/>
    <w:rsid w:val="41842F5E"/>
    <w:rsid w:val="41CC323D"/>
    <w:rsid w:val="42086180"/>
    <w:rsid w:val="42431678"/>
    <w:rsid w:val="4258007B"/>
    <w:rsid w:val="436BF575"/>
    <w:rsid w:val="43BC853D"/>
    <w:rsid w:val="446FE800"/>
    <w:rsid w:val="46856306"/>
    <w:rsid w:val="4840E856"/>
    <w:rsid w:val="490D1302"/>
    <w:rsid w:val="49F5E114"/>
    <w:rsid w:val="4A3232B5"/>
    <w:rsid w:val="4B91B175"/>
    <w:rsid w:val="4C5BAD08"/>
    <w:rsid w:val="4C9B04BD"/>
    <w:rsid w:val="4CA62029"/>
    <w:rsid w:val="4CB50AB2"/>
    <w:rsid w:val="4D90584B"/>
    <w:rsid w:val="4E07FDB0"/>
    <w:rsid w:val="4E158B5E"/>
    <w:rsid w:val="4EB029DA"/>
    <w:rsid w:val="512CD14D"/>
    <w:rsid w:val="517172CE"/>
    <w:rsid w:val="51942BF6"/>
    <w:rsid w:val="51E94B48"/>
    <w:rsid w:val="530D432F"/>
    <w:rsid w:val="53A30963"/>
    <w:rsid w:val="546C1715"/>
    <w:rsid w:val="54A91390"/>
    <w:rsid w:val="553AF1EC"/>
    <w:rsid w:val="55469324"/>
    <w:rsid w:val="556DD56E"/>
    <w:rsid w:val="56CF9F10"/>
    <w:rsid w:val="57520E56"/>
    <w:rsid w:val="57773968"/>
    <w:rsid w:val="583F3054"/>
    <w:rsid w:val="58F42E5F"/>
    <w:rsid w:val="59883C2D"/>
    <w:rsid w:val="5A34FD05"/>
    <w:rsid w:val="5A41F116"/>
    <w:rsid w:val="5B177E3C"/>
    <w:rsid w:val="5B91E0BC"/>
    <w:rsid w:val="5C1CD24B"/>
    <w:rsid w:val="5C6A0671"/>
    <w:rsid w:val="5CC5518B"/>
    <w:rsid w:val="618E61A1"/>
    <w:rsid w:val="64C724E0"/>
    <w:rsid w:val="651B7BB0"/>
    <w:rsid w:val="65E7A54F"/>
    <w:rsid w:val="66C024B2"/>
    <w:rsid w:val="67984BA9"/>
    <w:rsid w:val="692986E8"/>
    <w:rsid w:val="6946A2DE"/>
    <w:rsid w:val="69977E7A"/>
    <w:rsid w:val="69CED2B0"/>
    <w:rsid w:val="6A3FD58C"/>
    <w:rsid w:val="6A5CA258"/>
    <w:rsid w:val="6B366664"/>
    <w:rsid w:val="6B969D30"/>
    <w:rsid w:val="6DEBD6F5"/>
    <w:rsid w:val="6E27690F"/>
    <w:rsid w:val="70DBE40E"/>
    <w:rsid w:val="72B7A8F8"/>
    <w:rsid w:val="73E26FB9"/>
    <w:rsid w:val="756803C9"/>
    <w:rsid w:val="7752D855"/>
    <w:rsid w:val="7831784F"/>
    <w:rsid w:val="793A6695"/>
    <w:rsid w:val="79ADEC17"/>
    <w:rsid w:val="7A46B04D"/>
    <w:rsid w:val="7ACAE26F"/>
    <w:rsid w:val="7B5DCB86"/>
    <w:rsid w:val="7B6AB02D"/>
    <w:rsid w:val="7CCF5324"/>
    <w:rsid w:val="7CEEDFAD"/>
    <w:rsid w:val="7D5803B5"/>
    <w:rsid w:val="7DECBC22"/>
    <w:rsid w:val="7E394CF3"/>
    <w:rsid w:val="7EB2EB9D"/>
    <w:rsid w:val="7EDD8E7C"/>
    <w:rsid w:val="7F252260"/>
    <w:rsid w:val="7F64591F"/>
    <w:rsid w:val="7F8588C1"/>
    <w:rsid w:val="7FE1E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2016F"/>
  <w15:chartTrackingRefBased/>
  <w15:docId w15:val="{FD625C5A-C25F-4F7E-9790-A2B25CD0E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EE2D45"/>
    <w:pPr>
      <w:spacing w:after="0" w:line="240" w:lineRule="auto"/>
    </w:pPr>
    <w:rPr>
      <w:rFonts w:ascii="Calibri" w:hAnsi="Calibri" w:cs="Calibr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EE2D45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NormaaliWWW">
    <w:name w:val="Normal (Web)"/>
    <w:basedOn w:val="Normaali"/>
    <w:uiPriority w:val="99"/>
    <w:unhideWhenUsed/>
    <w:rsid w:val="00483C5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2148BC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148BC"/>
    <w:rPr>
      <w:rFonts w:ascii="Segoe UI" w:hAnsi="Segoe UI" w:cs="Segoe UI"/>
      <w:sz w:val="18"/>
      <w:szCs w:val="18"/>
    </w:rPr>
  </w:style>
  <w:style w:type="paragraph" w:styleId="Vaintekstin">
    <w:name w:val="Plain Text"/>
    <w:basedOn w:val="Normaali"/>
    <w:link w:val="VaintekstinChar"/>
    <w:uiPriority w:val="99"/>
    <w:semiHidden/>
    <w:unhideWhenUsed/>
    <w:rsid w:val="002148BC"/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2148BC"/>
    <w:rPr>
      <w:rFonts w:ascii="Calibri" w:hAnsi="Calibri" w:cs="Calibri"/>
    </w:rPr>
  </w:style>
  <w:style w:type="character" w:styleId="Hyperlinkki">
    <w:name w:val="Hyperlink"/>
    <w:basedOn w:val="Kappaleenoletusfontti"/>
    <w:uiPriority w:val="99"/>
    <w:unhideWhenUsed/>
    <w:rPr>
      <w:color w:val="0563C1" w:themeColor="hyperlink"/>
      <w:u w:val="single"/>
    </w:rPr>
  </w:style>
  <w:style w:type="character" w:styleId="AvattuHyperlinkki">
    <w:name w:val="FollowedHyperlink"/>
    <w:basedOn w:val="Kappaleenoletusfontti"/>
    <w:uiPriority w:val="99"/>
    <w:semiHidden/>
    <w:unhideWhenUsed/>
    <w:rsid w:val="000A6FEA"/>
    <w:rPr>
      <w:color w:val="954F72" w:themeColor="followedHyperlink"/>
      <w:u w:val="single"/>
    </w:rPr>
  </w:style>
  <w:style w:type="character" w:styleId="Voimakas">
    <w:name w:val="Strong"/>
    <w:basedOn w:val="Kappaleenoletusfontti"/>
    <w:uiPriority w:val="22"/>
    <w:qFormat/>
    <w:rsid w:val="00052227"/>
    <w:rPr>
      <w:b/>
      <w:bCs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1A24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22167">
          <w:marLeft w:val="562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27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613430">
          <w:marLeft w:val="5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5425">
          <w:marLeft w:val="5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20231">
          <w:marLeft w:val="5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74143">
          <w:marLeft w:val="562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9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FFC3E32281B146B827E106DEB9171A" ma:contentTypeVersion="8" ma:contentTypeDescription="Create a new document." ma:contentTypeScope="" ma:versionID="a7a2abf535358d95d1f2e2207d6db959">
  <xsd:schema xmlns:xsd="http://www.w3.org/2001/XMLSchema" xmlns:xs="http://www.w3.org/2001/XMLSchema" xmlns:p="http://schemas.microsoft.com/office/2006/metadata/properties" xmlns:ns2="96574b9e-c815-4cdd-901d-a662fa1f4c3c" xmlns:ns3="4a4f80ee-2530-436f-834b-b06660afcead" targetNamespace="http://schemas.microsoft.com/office/2006/metadata/properties" ma:root="true" ma:fieldsID="efa2fbccbbe3051105fa2c1b69bd52ce" ns2:_="" ns3:_="">
    <xsd:import namespace="96574b9e-c815-4cdd-901d-a662fa1f4c3c"/>
    <xsd:import namespace="4a4f80ee-2530-436f-834b-b06660afce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574b9e-c815-4cdd-901d-a662fa1f4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4f80ee-2530-436f-834b-b06660afce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8D3C8-85D6-42A1-938A-616AD8195CF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43CBBC-2CE7-4E33-867A-E4BDB8CA6C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574b9e-c815-4cdd-901d-a662fa1f4c3c"/>
    <ds:schemaRef ds:uri="4a4f80ee-2530-436f-834b-b06660afce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45F5AC-5854-4D99-BC08-FDEDC3EA81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92498EA-8B6D-4916-8A60-8184CD1E1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416</Words>
  <Characters>3374</Characters>
  <Application>Microsoft Office Word</Application>
  <DocSecurity>0</DocSecurity>
  <Lines>28</Lines>
  <Paragraphs>7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AURES_EIJA</dc:creator>
  <cp:keywords/>
  <dc:description/>
  <cp:lastModifiedBy>Grahn Merja (VM)</cp:lastModifiedBy>
  <cp:revision>2</cp:revision>
  <cp:lastPrinted>2020-02-27T07:33:00Z</cp:lastPrinted>
  <dcterms:created xsi:type="dcterms:W3CDTF">2022-07-08T07:13:00Z</dcterms:created>
  <dcterms:modified xsi:type="dcterms:W3CDTF">2022-07-08T07:13:00Z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0x010100FAFFC3E32281B146B827E106DEB9171A</vt:lpwstr>
  </property>
</Properties>
</file>