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D52347" w14:paraId="0025E3D4" w14:textId="77777777" w:rsidTr="00D52347">
        <w:tc>
          <w:tcPr>
            <w:tcW w:w="10205" w:type="dxa"/>
          </w:tcPr>
          <w:p w14:paraId="601E295E" w14:textId="77777777" w:rsidR="00D52347" w:rsidRDefault="00D52347" w:rsidP="00D52347">
            <w:pPr>
              <w:spacing w:after="0"/>
              <w:rPr>
                <w:rFonts w:cs="Arial"/>
                <w:lang w:val="fi-FI"/>
              </w:rPr>
            </w:pPr>
            <w:bookmarkStart w:id="0" w:name="VAHVASecurityStamp"/>
          </w:p>
        </w:tc>
      </w:tr>
      <w:tr w:rsidR="00D52347" w14:paraId="060076E0" w14:textId="77777777" w:rsidTr="00D52347">
        <w:tc>
          <w:tcPr>
            <w:tcW w:w="10205" w:type="dxa"/>
          </w:tcPr>
          <w:p w14:paraId="48A1E5FA" w14:textId="77777777" w:rsidR="00D52347" w:rsidRDefault="00D52347" w:rsidP="00D52347">
            <w:pPr>
              <w:spacing w:after="0"/>
              <w:rPr>
                <w:rFonts w:cs="Arial"/>
                <w:lang w:val="fi-FI"/>
              </w:rPr>
            </w:pPr>
          </w:p>
        </w:tc>
      </w:tr>
      <w:tr w:rsidR="00D52347" w14:paraId="7097767A" w14:textId="77777777" w:rsidTr="00D52347">
        <w:tc>
          <w:tcPr>
            <w:tcW w:w="10205" w:type="dxa"/>
          </w:tcPr>
          <w:p w14:paraId="5ADD2313" w14:textId="77777777" w:rsidR="00D52347" w:rsidRDefault="00D52347" w:rsidP="00D52347">
            <w:pPr>
              <w:spacing w:after="0"/>
              <w:rPr>
                <w:rFonts w:cs="Arial"/>
                <w:lang w:val="fi-FI"/>
              </w:rPr>
            </w:pPr>
          </w:p>
        </w:tc>
      </w:tr>
      <w:tr w:rsidR="00D52347" w14:paraId="5B4C2A77" w14:textId="77777777" w:rsidTr="00D52347">
        <w:tc>
          <w:tcPr>
            <w:tcW w:w="10205" w:type="dxa"/>
          </w:tcPr>
          <w:p w14:paraId="7DA919B5" w14:textId="77777777" w:rsidR="00D52347" w:rsidRDefault="00D52347" w:rsidP="00D52347">
            <w:pPr>
              <w:spacing w:after="0"/>
              <w:rPr>
                <w:rFonts w:cs="Arial"/>
                <w:lang w:val="fi-FI"/>
              </w:rPr>
            </w:pPr>
          </w:p>
        </w:tc>
      </w:tr>
      <w:bookmarkEnd w:id="0"/>
    </w:tbl>
    <w:p w14:paraId="0B3BEF53" w14:textId="1FD6863E" w:rsidR="008E184F" w:rsidRDefault="008E184F" w:rsidP="00A85945">
      <w:pPr>
        <w:spacing w:after="0"/>
        <w:rPr>
          <w:rFonts w:cs="Arial"/>
          <w:lang w:val="fi-FI"/>
        </w:rPr>
      </w:pPr>
    </w:p>
    <w:p w14:paraId="03E8B4C5" w14:textId="77777777" w:rsidR="004849DA" w:rsidRPr="00E77748" w:rsidRDefault="004849DA" w:rsidP="004849DA">
      <w:pPr>
        <w:spacing w:before="1240" w:after="0"/>
        <w:rPr>
          <w:rFonts w:cs="Arial"/>
          <w:lang w:val="fi-FI"/>
        </w:rPr>
      </w:pPr>
    </w:p>
    <w:p w14:paraId="1558F91B" w14:textId="5E7724FC" w:rsidR="00E94016" w:rsidRPr="00E77748" w:rsidRDefault="00F53CD6" w:rsidP="004849DA">
      <w:pPr>
        <w:pStyle w:val="Otsikko"/>
        <w:spacing w:after="0"/>
        <w:rPr>
          <w:rFonts w:cs="Arial"/>
          <w:lang w:val="fi-FI"/>
        </w:rPr>
      </w:pPr>
      <w:sdt>
        <w:sdtPr>
          <w:rPr>
            <w:rFonts w:cs="Arial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3C7E54B6-C604-4859-96AA-D7DE95B7790C}"/>
          <w:text/>
        </w:sdtPr>
        <w:sdtEndPr/>
        <w:sdtContent>
          <w:r w:rsidR="00D52347">
            <w:rPr>
              <w:rFonts w:cs="Arial"/>
              <w:lang w:val="fi-FI"/>
            </w:rPr>
            <w:t>Työryhmä erityisvaltuutettujen tehtävien ja päällekkäisyyksien selvittämiseksi, 1. kokou</w:t>
          </w:r>
          <w:r w:rsidR="00171F44">
            <w:rPr>
              <w:rFonts w:cs="Arial"/>
              <w:lang w:val="fi-FI"/>
            </w:rPr>
            <w:t>s</w:t>
          </w:r>
        </w:sdtContent>
      </w:sdt>
    </w:p>
    <w:p w14:paraId="0207AFE3" w14:textId="2EDF61E9" w:rsidR="00DD2660" w:rsidRDefault="00DD2660" w:rsidP="004D3FA4">
      <w:pPr>
        <w:pStyle w:val="Sisennettykappale"/>
        <w:rPr>
          <w:rFonts w:ascii="Arial" w:hAnsi="Arial" w:cs="Arial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CF51BC" w:rsidRPr="00CF51BC" w14:paraId="02EC782C" w14:textId="77777777" w:rsidTr="00D70297">
        <w:tc>
          <w:tcPr>
            <w:tcW w:w="1304" w:type="dxa"/>
          </w:tcPr>
          <w:p w14:paraId="5A222087" w14:textId="4750A643" w:rsidR="00CF51BC" w:rsidRDefault="00F53CD6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Time"/>
                <w:id w:val="446979596"/>
                <w:placeholder>
                  <w:docPart w:val="F5A1BC5C062F4853A2D72A436271B86B"/>
                </w:placeholder>
                <w:text/>
              </w:sdtPr>
              <w:sdtEndPr/>
              <w:sdtContent>
                <w:r w:rsidR="00D52347">
                  <w:rPr>
                    <w:rFonts w:ascii="Arial" w:hAnsi="Arial" w:cs="Arial"/>
                  </w:rPr>
                  <w:t>Aika</w:t>
                </w:r>
              </w:sdtContent>
            </w:sdt>
          </w:p>
          <w:p w14:paraId="6438D9FD" w14:textId="4BC0CDC5" w:rsidR="00175A5D" w:rsidRPr="00E77748" w:rsidRDefault="00175A5D" w:rsidP="00D70297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57399744" w14:textId="4FE45A52" w:rsidR="00CF51BC" w:rsidRDefault="00D52347" w:rsidP="00D70297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 klo 12:30-14:30</w:t>
            </w:r>
          </w:p>
          <w:p w14:paraId="1AB09262" w14:textId="7BADD7B8" w:rsidR="00CF51BC" w:rsidRPr="00E77748" w:rsidRDefault="00CF51BC" w:rsidP="00D70297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CF51BC" w:rsidRPr="00CF51BC" w14:paraId="082B62F0" w14:textId="77777777" w:rsidTr="00D70297">
        <w:tc>
          <w:tcPr>
            <w:tcW w:w="1304" w:type="dxa"/>
          </w:tcPr>
          <w:p w14:paraId="44CAD6CC" w14:textId="39A17174" w:rsidR="00CF51BC" w:rsidRPr="00E77748" w:rsidRDefault="00F53CD6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Place"/>
                <w:id w:val="-2021152704"/>
                <w:placeholder>
                  <w:docPart w:val="A8B26B1621BC4C90A575CB2E1D38DA9F"/>
                </w:placeholder>
                <w:text/>
              </w:sdtPr>
              <w:sdtEndPr/>
              <w:sdtContent>
                <w:r w:rsidR="00D52347">
                  <w:rPr>
                    <w:rFonts w:ascii="Arial" w:hAnsi="Arial" w:cs="Arial"/>
                  </w:rPr>
                  <w:t>Paikka</w:t>
                </w:r>
              </w:sdtContent>
            </w:sdt>
          </w:p>
        </w:tc>
        <w:tc>
          <w:tcPr>
            <w:tcW w:w="8222" w:type="dxa"/>
          </w:tcPr>
          <w:p w14:paraId="0AF63169" w14:textId="14D1FDE9" w:rsidR="00CF51BC" w:rsidRDefault="00D52347" w:rsidP="00D70297">
            <w:pPr>
              <w:pStyle w:val="Normaalikappale"/>
              <w:rPr>
                <w:rFonts w:ascii="Arial" w:hAnsi="Arial" w:cs="Arial"/>
              </w:rPr>
            </w:pPr>
            <w:r w:rsidRPr="00D52347">
              <w:rPr>
                <w:rFonts w:ascii="Arial" w:hAnsi="Arial" w:cs="Arial"/>
              </w:rPr>
              <w:t>kh Nousukausi, Mariankatu 9</w:t>
            </w:r>
          </w:p>
          <w:p w14:paraId="599D7200" w14:textId="576CFB6C" w:rsidR="00CF51BC" w:rsidRPr="00E77748" w:rsidRDefault="00CF51BC" w:rsidP="00D70297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CF51BC" w:rsidRPr="00BB21B3" w14:paraId="010F545D" w14:textId="77777777" w:rsidTr="00D70297">
        <w:tc>
          <w:tcPr>
            <w:tcW w:w="1304" w:type="dxa"/>
          </w:tcPr>
          <w:p w14:paraId="037F4B1C" w14:textId="321B8B7A" w:rsidR="00CF51BC" w:rsidRPr="00E77748" w:rsidRDefault="00F53CD6" w:rsidP="00D70297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Present"/>
                <w:id w:val="1366869275"/>
                <w:placeholder>
                  <w:docPart w:val="AE959C0645574730B11B8E5A0912C9FE"/>
                </w:placeholder>
                <w:text/>
              </w:sdtPr>
              <w:sdtEndPr/>
              <w:sdtContent>
                <w:r w:rsidR="00D52347">
                  <w:rPr>
                    <w:rFonts w:ascii="Arial" w:hAnsi="Arial" w:cs="Arial"/>
                  </w:rPr>
                  <w:t>Läsnä</w:t>
                </w:r>
              </w:sdtContent>
            </w:sdt>
          </w:p>
        </w:tc>
        <w:tc>
          <w:tcPr>
            <w:tcW w:w="8222" w:type="dxa"/>
          </w:tcPr>
          <w:p w14:paraId="173ECA87" w14:textId="100406AD" w:rsidR="00CF51BC" w:rsidRDefault="00D00355" w:rsidP="00CF51BC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puheenjohtaja </w:t>
            </w:r>
            <w:r w:rsidR="00D52347">
              <w:rPr>
                <w:rFonts w:ascii="Arial" w:hAnsi="Arial" w:cs="Arial"/>
              </w:rPr>
              <w:t>osastopäällikkö Johanna Suurpää, oikeusministeriö</w:t>
            </w:r>
          </w:p>
          <w:p w14:paraId="2EFA0C93" w14:textId="6C3250E6" w:rsidR="00B01DA6" w:rsidRDefault="00D0035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 </w:t>
            </w:r>
            <w:r w:rsidR="00B01DA6" w:rsidRPr="00B01DA6">
              <w:rPr>
                <w:rFonts w:ascii="Arial" w:hAnsi="Arial" w:cs="Arial"/>
              </w:rPr>
              <w:t>yksikönpäällikkö Corinna Tammenmaa</w:t>
            </w:r>
            <w:r w:rsidR="00B01DA6">
              <w:rPr>
                <w:rFonts w:ascii="Arial" w:hAnsi="Arial" w:cs="Arial"/>
              </w:rPr>
              <w:t>, oikeusministeriö</w:t>
            </w:r>
          </w:p>
          <w:p w14:paraId="49C11E4C" w14:textId="08A314D3" w:rsidR="00B01DA6" w:rsidRPr="00B01DA6" w:rsidRDefault="00D0035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 </w:t>
            </w:r>
            <w:r w:rsidR="00B01DA6" w:rsidRPr="00B01DA6">
              <w:rPr>
                <w:rFonts w:ascii="Arial" w:hAnsi="Arial" w:cs="Arial"/>
              </w:rPr>
              <w:t>johtava asiantuntija Juha Saunamäki</w:t>
            </w:r>
            <w:r>
              <w:rPr>
                <w:rFonts w:ascii="Arial" w:hAnsi="Arial" w:cs="Arial"/>
              </w:rPr>
              <w:t>, oikeusministeriö</w:t>
            </w:r>
          </w:p>
          <w:p w14:paraId="4EC87A11" w14:textId="3D71988C" w:rsidR="00B01DA6" w:rsidRPr="00B01DA6" w:rsidRDefault="00D0035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 </w:t>
            </w:r>
            <w:r w:rsidR="00B01DA6" w:rsidRPr="00B01DA6">
              <w:rPr>
                <w:rFonts w:ascii="Arial" w:hAnsi="Arial" w:cs="Arial"/>
              </w:rPr>
              <w:t>johtaja Terhi Heinilä</w:t>
            </w:r>
            <w:r w:rsidR="00B01DA6">
              <w:rPr>
                <w:rFonts w:ascii="Arial" w:hAnsi="Arial" w:cs="Arial"/>
              </w:rPr>
              <w:t>, sosiaali- j</w:t>
            </w:r>
            <w:r>
              <w:rPr>
                <w:rFonts w:ascii="Arial" w:hAnsi="Arial" w:cs="Arial"/>
              </w:rPr>
              <w:t>a terveysministeriö</w:t>
            </w:r>
          </w:p>
          <w:p w14:paraId="7BFFCCEB" w14:textId="196AD352" w:rsidR="00B01DA6" w:rsidRPr="00B01DA6" w:rsidRDefault="00D0035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 </w:t>
            </w:r>
            <w:r w:rsidR="00B01DA6" w:rsidRPr="00B01DA6">
              <w:rPr>
                <w:rFonts w:ascii="Arial" w:hAnsi="Arial" w:cs="Arial"/>
              </w:rPr>
              <w:t>neuvotteleva virkamies Terhi Tulkki</w:t>
            </w:r>
            <w:r w:rsidR="00B01DA6">
              <w:rPr>
                <w:rFonts w:ascii="Arial" w:hAnsi="Arial" w:cs="Arial"/>
              </w:rPr>
              <w:t xml:space="preserve">, </w:t>
            </w:r>
            <w:r w:rsidR="00B01DA6" w:rsidRPr="00B01DA6">
              <w:rPr>
                <w:rFonts w:ascii="Arial" w:hAnsi="Arial" w:cs="Arial"/>
              </w:rPr>
              <w:t>sosia</w:t>
            </w:r>
            <w:r>
              <w:rPr>
                <w:rFonts w:ascii="Arial" w:hAnsi="Arial" w:cs="Arial"/>
              </w:rPr>
              <w:t>ali- ja terveysministeriö</w:t>
            </w:r>
          </w:p>
          <w:p w14:paraId="1F653F0C" w14:textId="62EE698B" w:rsidR="00B01DA6" w:rsidRPr="00B01DA6" w:rsidRDefault="00D0035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 </w:t>
            </w:r>
            <w:r w:rsidR="00B01DA6" w:rsidRPr="00B01DA6">
              <w:rPr>
                <w:rFonts w:ascii="Arial" w:hAnsi="Arial" w:cs="Arial"/>
              </w:rPr>
              <w:t>johtava asiantuntija Seija Jalkanen</w:t>
            </w:r>
            <w:r w:rsidR="00B01DA6">
              <w:rPr>
                <w:rFonts w:ascii="Arial" w:hAnsi="Arial" w:cs="Arial"/>
              </w:rPr>
              <w:t>, ty</w:t>
            </w:r>
            <w:r>
              <w:rPr>
                <w:rFonts w:ascii="Arial" w:hAnsi="Arial" w:cs="Arial"/>
              </w:rPr>
              <w:t>ö- ja elinkeinoministeriö</w:t>
            </w:r>
          </w:p>
          <w:p w14:paraId="0A306397" w14:textId="4B78BDA0" w:rsidR="00B01DA6" w:rsidRPr="00B01DA6" w:rsidRDefault="00D0035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 </w:t>
            </w:r>
            <w:r w:rsidR="00B01DA6" w:rsidRPr="00B01DA6">
              <w:rPr>
                <w:rFonts w:ascii="Arial" w:hAnsi="Arial" w:cs="Arial"/>
              </w:rPr>
              <w:t>hallitusneuvos Hanna Helinko</w:t>
            </w:r>
            <w:r>
              <w:rPr>
                <w:rFonts w:ascii="Arial" w:hAnsi="Arial" w:cs="Arial"/>
              </w:rPr>
              <w:t>, sisäministeriö</w:t>
            </w:r>
          </w:p>
          <w:p w14:paraId="75B37BE1" w14:textId="28C194D1" w:rsidR="00B01DA6" w:rsidRPr="00B01DA6" w:rsidRDefault="00B01DA6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opetusneuvos</w:t>
            </w:r>
            <w:r w:rsidRPr="00B01DA6">
              <w:rPr>
                <w:rFonts w:ascii="Arial" w:hAnsi="Arial" w:cs="Arial"/>
              </w:rPr>
              <w:t xml:space="preserve"> Mervi Eskelinen</w:t>
            </w:r>
            <w:r>
              <w:rPr>
                <w:rFonts w:ascii="Arial" w:hAnsi="Arial" w:cs="Arial"/>
              </w:rPr>
              <w:t>, opetus- ja kulttuuriministeriö, jäsen Anssi Pirttijärven sijaisena</w:t>
            </w:r>
          </w:p>
          <w:p w14:paraId="2E2A20A3" w14:textId="3F7760AE" w:rsidR="00B01DA6" w:rsidRPr="00B01DA6" w:rsidRDefault="00B01DA6" w:rsidP="00B01DA6">
            <w:pPr>
              <w:pStyle w:val="Normaalikappale"/>
              <w:rPr>
                <w:rFonts w:ascii="Arial" w:hAnsi="Arial" w:cs="Arial"/>
              </w:rPr>
            </w:pPr>
            <w:r w:rsidRPr="00B01DA6">
              <w:rPr>
                <w:rFonts w:ascii="Arial" w:hAnsi="Arial" w:cs="Arial"/>
              </w:rPr>
              <w:t>yksikönpäällikkö Robin Harms</w:t>
            </w:r>
            <w:r>
              <w:rPr>
                <w:rFonts w:ascii="Arial" w:hAnsi="Arial" w:cs="Arial"/>
              </w:rPr>
              <w:t>, yhdenvertaisuusvaltuutetun toimisto, asiantuntija Kristina Stenmanin sijaisena</w:t>
            </w:r>
          </w:p>
          <w:p w14:paraId="2132CAD8" w14:textId="4CA2F874" w:rsidR="00B01DA6" w:rsidRPr="00B01DA6" w:rsidRDefault="000826B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asiantuntija t</w:t>
            </w:r>
            <w:r w:rsidR="00B01DA6" w:rsidRPr="00B01DA6">
              <w:rPr>
                <w:rFonts w:ascii="Arial" w:hAnsi="Arial" w:cs="Arial"/>
              </w:rPr>
              <w:t>asa-arvovaltuutettu Rainer Hiltunen</w:t>
            </w:r>
          </w:p>
          <w:p w14:paraId="3F7CBA88" w14:textId="0AC55FF9" w:rsidR="00B01DA6" w:rsidRPr="00B01DA6" w:rsidRDefault="000826B5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asiantuntija v</w:t>
            </w:r>
            <w:r w:rsidR="00B01DA6" w:rsidRPr="00B01DA6">
              <w:rPr>
                <w:rFonts w:ascii="Arial" w:hAnsi="Arial" w:cs="Arial"/>
              </w:rPr>
              <w:t>anhusasiavaltuutettu Päivi Topo</w:t>
            </w:r>
          </w:p>
          <w:p w14:paraId="714CC1D2" w14:textId="4F8FF9C3" w:rsidR="00B01DA6" w:rsidRDefault="00B01DA6" w:rsidP="00B01DA6">
            <w:pPr>
              <w:pStyle w:val="Normaalikappale"/>
              <w:rPr>
                <w:rFonts w:ascii="Arial" w:hAnsi="Arial" w:cs="Arial"/>
              </w:rPr>
            </w:pPr>
            <w:r w:rsidRPr="00B01DA6">
              <w:rPr>
                <w:rFonts w:ascii="Arial" w:hAnsi="Arial" w:cs="Arial"/>
              </w:rPr>
              <w:t>hallintopalveluyksikön johtaja Juha Sepponen</w:t>
            </w:r>
            <w:r>
              <w:rPr>
                <w:rFonts w:ascii="Arial" w:hAnsi="Arial" w:cs="Arial"/>
              </w:rPr>
              <w:t>, oikeushallinnon erityisviranomaiset-virasto, asiantuntija</w:t>
            </w:r>
          </w:p>
          <w:p w14:paraId="65703983" w14:textId="77777777" w:rsidR="00B01DA6" w:rsidRPr="00B01DA6" w:rsidRDefault="00B01DA6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neuvotteleva virkamies Jasmiina Jokinen, oikeusministeriö, työryhmän sihteeri</w:t>
            </w:r>
          </w:p>
          <w:p w14:paraId="616D81D5" w14:textId="7E79E8FB" w:rsidR="00B01DA6" w:rsidRDefault="00B01DA6" w:rsidP="00B01DA6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hallitusneuvos Satu-Maaria Natunen, oikeusministeriö, työryhmän sihteeri</w:t>
            </w:r>
          </w:p>
          <w:p w14:paraId="22F08AF3" w14:textId="4C0600A9" w:rsidR="00426345" w:rsidRPr="00E77748" w:rsidRDefault="00426345" w:rsidP="00CF51BC">
            <w:pPr>
              <w:pStyle w:val="Normaalikappale"/>
              <w:rPr>
                <w:rFonts w:ascii="Arial" w:hAnsi="Arial" w:cs="Arial"/>
              </w:rPr>
            </w:pPr>
          </w:p>
        </w:tc>
      </w:tr>
    </w:tbl>
    <w:p w14:paraId="3F592ED4" w14:textId="77645AB3" w:rsidR="00FE666B" w:rsidRPr="00E26674" w:rsidRDefault="00FE666B" w:rsidP="00FE666B">
      <w:pPr>
        <w:pStyle w:val="Sisennettykappale"/>
        <w:ind w:left="0"/>
        <w:rPr>
          <w:rFonts w:ascii="Arial" w:hAnsi="Arial" w:cs="Arial"/>
        </w:rPr>
      </w:pPr>
    </w:p>
    <w:p w14:paraId="76592896" w14:textId="771EBA4C" w:rsidR="00D52347" w:rsidRDefault="00D52347" w:rsidP="00D52347">
      <w:pPr>
        <w:pStyle w:val="Otsikko1"/>
      </w:pPr>
      <w:r>
        <w:t xml:space="preserve">Kokouksen avaus ja esittäytyminen </w:t>
      </w:r>
    </w:p>
    <w:p w14:paraId="68FE340A" w14:textId="5181E095" w:rsidR="00B01DA6" w:rsidRDefault="00B01DA6" w:rsidP="00D52347">
      <w:pPr>
        <w:rPr>
          <w:lang w:val="fi-FI" w:eastAsia="fi-FI"/>
        </w:rPr>
      </w:pPr>
      <w:r>
        <w:rPr>
          <w:lang w:val="fi-FI" w:eastAsia="fi-FI"/>
        </w:rPr>
        <w:t xml:space="preserve">Puheenjohtaja avasi kokouksen. Käytiin esittäytymiskierros. </w:t>
      </w:r>
    </w:p>
    <w:p w14:paraId="7E91942F" w14:textId="3376296C" w:rsidR="00B01DA6" w:rsidRDefault="00B01DA6" w:rsidP="00D52347">
      <w:pPr>
        <w:rPr>
          <w:lang w:val="fi-FI" w:eastAsia="fi-FI"/>
        </w:rPr>
      </w:pPr>
      <w:r>
        <w:rPr>
          <w:lang w:val="fi-FI" w:eastAsia="fi-FI"/>
        </w:rPr>
        <w:t>Puheenjohtaja totesi</w:t>
      </w:r>
      <w:r w:rsidR="008A6464">
        <w:rPr>
          <w:lang w:val="fi-FI" w:eastAsia="fi-FI"/>
        </w:rPr>
        <w:t>,</w:t>
      </w:r>
      <w:r>
        <w:rPr>
          <w:lang w:val="fi-FI" w:eastAsia="fi-FI"/>
        </w:rPr>
        <w:t xml:space="preserve"> että mikäli jäsen tai asiantuntija ei pääse kokoukseen, organisaatiosta voidaan lähettää toinen henkilö tämän sijaan. </w:t>
      </w:r>
    </w:p>
    <w:p w14:paraId="5576E7A5" w14:textId="6120FB77" w:rsidR="00D52347" w:rsidRDefault="00D52347" w:rsidP="00D52347">
      <w:pPr>
        <w:pStyle w:val="Otsikko1"/>
      </w:pPr>
      <w:r>
        <w:t>Asialistan hyväksyminen</w:t>
      </w:r>
    </w:p>
    <w:p w14:paraId="495BF346" w14:textId="5F929B0B" w:rsidR="00D52347" w:rsidRPr="00D52347" w:rsidRDefault="00B01DA6" w:rsidP="00D52347">
      <w:pPr>
        <w:rPr>
          <w:lang w:val="fi-FI" w:eastAsia="fi-FI"/>
        </w:rPr>
      </w:pPr>
      <w:r>
        <w:rPr>
          <w:lang w:val="fi-FI" w:eastAsia="fi-FI"/>
        </w:rPr>
        <w:t>H</w:t>
      </w:r>
      <w:r w:rsidR="00426345">
        <w:rPr>
          <w:lang w:val="fi-FI" w:eastAsia="fi-FI"/>
        </w:rPr>
        <w:t>yväksyt</w:t>
      </w:r>
      <w:r>
        <w:rPr>
          <w:lang w:val="fi-FI" w:eastAsia="fi-FI"/>
        </w:rPr>
        <w:t>t</w:t>
      </w:r>
      <w:r w:rsidR="00426345">
        <w:rPr>
          <w:lang w:val="fi-FI" w:eastAsia="fi-FI"/>
        </w:rPr>
        <w:t xml:space="preserve">iin </w:t>
      </w:r>
      <w:r>
        <w:rPr>
          <w:lang w:val="fi-FI" w:eastAsia="fi-FI"/>
        </w:rPr>
        <w:t xml:space="preserve">kokouksen </w:t>
      </w:r>
      <w:r w:rsidR="00426345">
        <w:rPr>
          <w:lang w:val="fi-FI" w:eastAsia="fi-FI"/>
        </w:rPr>
        <w:t>asialista</w:t>
      </w:r>
      <w:r>
        <w:rPr>
          <w:lang w:val="fi-FI" w:eastAsia="fi-FI"/>
        </w:rPr>
        <w:t xml:space="preserve">. </w:t>
      </w:r>
    </w:p>
    <w:p w14:paraId="4DA1872C" w14:textId="34BCCF30" w:rsidR="00D52347" w:rsidRDefault="00D52347" w:rsidP="00D52347">
      <w:pPr>
        <w:pStyle w:val="Otsikko1"/>
      </w:pPr>
      <w:r>
        <w:t>Lähtökohdat työryhmän työskentelylle: toimeksianto, tavoitteet ja tehtävät, toimintatavat sekä aikataulu ja kuulemiset</w:t>
      </w:r>
    </w:p>
    <w:p w14:paraId="4D6A1443" w14:textId="6FF389B6" w:rsidR="00B01DA6" w:rsidRDefault="00B01DA6" w:rsidP="00B01DA6">
      <w:pPr>
        <w:rPr>
          <w:lang w:val="fi-FI" w:eastAsia="fi-FI"/>
        </w:rPr>
      </w:pPr>
      <w:r>
        <w:rPr>
          <w:lang w:val="fi-FI" w:eastAsia="fi-FI"/>
        </w:rPr>
        <w:t xml:space="preserve">Puheenjohtaja kävi läpi työryhmän toimeksiantoa, tavoitteita ja tehtäviä. </w:t>
      </w:r>
      <w:r w:rsidR="007D1CC4">
        <w:rPr>
          <w:lang w:val="fi-FI" w:eastAsia="fi-FI"/>
        </w:rPr>
        <w:t>T</w:t>
      </w:r>
      <w:r>
        <w:rPr>
          <w:lang w:val="fi-FI" w:eastAsia="fi-FI"/>
        </w:rPr>
        <w:t>yöryhmän tulee s</w:t>
      </w:r>
      <w:r w:rsidRPr="00B01DA6">
        <w:rPr>
          <w:lang w:val="fi-FI" w:eastAsia="fi-FI"/>
        </w:rPr>
        <w:t>elvittää yhdenvertaisuusvaltuutetun, tasa-arvovaltuutetun ja vanhusasiavaltuutetun tehtävien</w:t>
      </w:r>
      <w:r>
        <w:rPr>
          <w:lang w:val="fi-FI" w:eastAsia="fi-FI"/>
        </w:rPr>
        <w:t xml:space="preserve"> </w:t>
      </w:r>
      <w:r w:rsidRPr="00B01DA6">
        <w:rPr>
          <w:lang w:val="fi-FI" w:eastAsia="fi-FI"/>
        </w:rPr>
        <w:t>päällekkäisyyksiä, synergioita sekä työn tehostamisen mahdollisuuksia</w:t>
      </w:r>
      <w:r>
        <w:rPr>
          <w:lang w:val="fi-FI" w:eastAsia="fi-FI"/>
        </w:rPr>
        <w:t>, t</w:t>
      </w:r>
      <w:r w:rsidRPr="00B01DA6">
        <w:rPr>
          <w:lang w:val="fi-FI" w:eastAsia="fi-FI"/>
        </w:rPr>
        <w:t>ehdä ehdotus siitä, miten päällekkäisyydet voitaisiin poistaa ja synergiaa ja työn tehokkuutta</w:t>
      </w:r>
      <w:r>
        <w:rPr>
          <w:lang w:val="fi-FI" w:eastAsia="fi-FI"/>
        </w:rPr>
        <w:t xml:space="preserve"> </w:t>
      </w:r>
      <w:r w:rsidRPr="00B01DA6">
        <w:rPr>
          <w:lang w:val="fi-FI" w:eastAsia="fi-FI"/>
        </w:rPr>
        <w:t>voi</w:t>
      </w:r>
      <w:r>
        <w:rPr>
          <w:lang w:val="fi-FI" w:eastAsia="fi-FI"/>
        </w:rPr>
        <w:t>daan lisätä, sekä te</w:t>
      </w:r>
      <w:r w:rsidRPr="00B01DA6">
        <w:rPr>
          <w:lang w:val="fi-FI" w:eastAsia="fi-FI"/>
        </w:rPr>
        <w:t xml:space="preserve">hdä ehdotus siitä, miten valtuutettujen yhdistäminen voisi tapahtua. </w:t>
      </w:r>
      <w:r>
        <w:rPr>
          <w:lang w:val="fi-FI" w:eastAsia="fi-FI"/>
        </w:rPr>
        <w:t xml:space="preserve">Työryhmän mietinnössä voidaan tarkastella erilaisia vaihtoehtoja toimeksiannon puitteissa. </w:t>
      </w:r>
      <w:r w:rsidR="007D1CC4">
        <w:rPr>
          <w:lang w:val="fi-FI" w:eastAsia="fi-FI"/>
        </w:rPr>
        <w:t>Toimeksiannon mukaisesti tasa-</w:t>
      </w:r>
      <w:r w:rsidR="007D1CC4">
        <w:rPr>
          <w:lang w:val="fi-FI" w:eastAsia="fi-FI"/>
        </w:rPr>
        <w:lastRenderedPageBreak/>
        <w:t xml:space="preserve">arvoelimiä koskevat direktiivit otetaan työssä huomioon, mutta kyseisten direktiivien varsinainen toimeenpano toteutetaan erikseen. </w:t>
      </w:r>
    </w:p>
    <w:p w14:paraId="40388B1B" w14:textId="337B915E" w:rsidR="007D1CC4" w:rsidRDefault="00B01DA6" w:rsidP="00B01DA6">
      <w:pPr>
        <w:rPr>
          <w:lang w:val="fi-FI" w:eastAsia="fi-FI"/>
        </w:rPr>
      </w:pPr>
      <w:r>
        <w:rPr>
          <w:lang w:val="fi-FI" w:eastAsia="fi-FI"/>
        </w:rPr>
        <w:t xml:space="preserve">Käytiin keskustelua. Terhi Heinilä (STM) totesi STM:n pitävän tärkeänä viedä eteenpäin hallitusohjelmakirjausta, jonka mukaan </w:t>
      </w:r>
      <w:r w:rsidRPr="00B01DA6">
        <w:rPr>
          <w:lang w:val="fi-FI" w:eastAsia="fi-FI"/>
        </w:rPr>
        <w:t>erityisvaltuutettujen tehtävät, mahdolliset</w:t>
      </w:r>
      <w:r>
        <w:rPr>
          <w:lang w:val="fi-FI" w:eastAsia="fi-FI"/>
        </w:rPr>
        <w:t xml:space="preserve"> </w:t>
      </w:r>
      <w:r w:rsidRPr="00B01DA6">
        <w:rPr>
          <w:lang w:val="fi-FI" w:eastAsia="fi-FI"/>
        </w:rPr>
        <w:t>päällekkäisyydet ja säästömahdollisuudet selvitetään hallituskauden aikana</w:t>
      </w:r>
      <w:r>
        <w:rPr>
          <w:lang w:val="fi-FI" w:eastAsia="fi-FI"/>
        </w:rPr>
        <w:t xml:space="preserve">. </w:t>
      </w:r>
      <w:r w:rsidR="007D1CC4">
        <w:rPr>
          <w:lang w:val="fi-FI" w:eastAsia="fi-FI"/>
        </w:rPr>
        <w:t>STM katsoo</w:t>
      </w:r>
      <w:r w:rsidR="00171F44">
        <w:rPr>
          <w:lang w:val="fi-FI" w:eastAsia="fi-FI"/>
        </w:rPr>
        <w:t>,</w:t>
      </w:r>
      <w:r w:rsidR="007D1CC4">
        <w:rPr>
          <w:lang w:val="fi-FI" w:eastAsia="fi-FI"/>
        </w:rPr>
        <w:t xml:space="preserve"> että asettamispäätökseen kirjattu työryhmän toimeksianto sekä OM:n asiasta antama tiedote menevät yli hallitusohjelmakirjauksen. STM pitää tärkeänä selvittää erilaisia toteuttamisvaihtoehtoja. Puheenjohtaja totesi, että OM katsoo</w:t>
      </w:r>
      <w:r w:rsidR="008A6464">
        <w:rPr>
          <w:lang w:val="fi-FI" w:eastAsia="fi-FI"/>
        </w:rPr>
        <w:t>,</w:t>
      </w:r>
      <w:r w:rsidR="007D1CC4">
        <w:rPr>
          <w:lang w:val="fi-FI" w:eastAsia="fi-FI"/>
        </w:rPr>
        <w:t xml:space="preserve"> ettei toimeksianto ylitä hallitusohjelmakirjausta. Valtuutettujen yhdistäminen olisi yksi mahdollinen tapa toteuttaa kyseinen </w:t>
      </w:r>
      <w:r w:rsidR="00171F44">
        <w:rPr>
          <w:lang w:val="fi-FI" w:eastAsia="fi-FI"/>
        </w:rPr>
        <w:t>hallitusohjelma</w:t>
      </w:r>
      <w:r w:rsidR="007D1CC4">
        <w:rPr>
          <w:lang w:val="fi-FI" w:eastAsia="fi-FI"/>
        </w:rPr>
        <w:t xml:space="preserve">kirjaus. </w:t>
      </w:r>
    </w:p>
    <w:p w14:paraId="24B7CEF2" w14:textId="62D7A5AF" w:rsidR="007D1CC4" w:rsidRDefault="007D1CC4" w:rsidP="00D52347">
      <w:pPr>
        <w:rPr>
          <w:lang w:val="fi-FI" w:eastAsia="fi-FI"/>
        </w:rPr>
      </w:pPr>
      <w:r>
        <w:rPr>
          <w:lang w:val="fi-FI" w:eastAsia="fi-FI"/>
        </w:rPr>
        <w:t xml:space="preserve">Puheenjohtaja teki ehdotuksen työryhmän toimintatavoista: </w:t>
      </w:r>
    </w:p>
    <w:p w14:paraId="05FC064A" w14:textId="4E35002C" w:rsidR="007D1CC4" w:rsidRDefault="007D1CC4" w:rsidP="007D1CC4">
      <w:pPr>
        <w:pStyle w:val="Luettelokappale"/>
        <w:numPr>
          <w:ilvl w:val="0"/>
          <w:numId w:val="3"/>
        </w:numPr>
        <w:rPr>
          <w:lang w:val="fi-FI" w:eastAsia="fi-FI"/>
        </w:rPr>
      </w:pPr>
      <w:r>
        <w:rPr>
          <w:lang w:val="fi-FI" w:eastAsia="fi-FI"/>
        </w:rPr>
        <w:t>Tarkastellaan aihetta asettamispäätökse</w:t>
      </w:r>
      <w:r w:rsidR="00B24BD2">
        <w:rPr>
          <w:lang w:val="fi-FI" w:eastAsia="fi-FI"/>
        </w:rPr>
        <w:t xml:space="preserve">n </w:t>
      </w:r>
      <w:r>
        <w:rPr>
          <w:lang w:val="fi-FI" w:eastAsia="fi-FI"/>
        </w:rPr>
        <w:t xml:space="preserve">mukaisesti. </w:t>
      </w:r>
    </w:p>
    <w:p w14:paraId="7CBD7503" w14:textId="3CA4C6B3" w:rsidR="00B24BD2" w:rsidRDefault="00B24BD2" w:rsidP="00D97CDC">
      <w:pPr>
        <w:pStyle w:val="Luettelokappale"/>
        <w:numPr>
          <w:ilvl w:val="0"/>
          <w:numId w:val="3"/>
        </w:numPr>
        <w:rPr>
          <w:lang w:val="fi-FI" w:eastAsia="fi-FI"/>
        </w:rPr>
      </w:pPr>
      <w:r w:rsidRPr="00B24BD2">
        <w:rPr>
          <w:lang w:val="fi-FI" w:eastAsia="fi-FI"/>
        </w:rPr>
        <w:t>J</w:t>
      </w:r>
      <w:r w:rsidR="007D1CC4" w:rsidRPr="00B24BD2">
        <w:rPr>
          <w:lang w:val="fi-FI" w:eastAsia="fi-FI"/>
        </w:rPr>
        <w:t>äsenet voivat informoida ja konsultoida oman organisaation</w:t>
      </w:r>
      <w:r w:rsidRPr="00B24BD2">
        <w:rPr>
          <w:lang w:val="fi-FI" w:eastAsia="fi-FI"/>
        </w:rPr>
        <w:t xml:space="preserve"> </w:t>
      </w:r>
      <w:r w:rsidR="007D1CC4" w:rsidRPr="00B24BD2">
        <w:rPr>
          <w:lang w:val="fi-FI" w:eastAsia="fi-FI"/>
        </w:rPr>
        <w:t>edustajia työstä.</w:t>
      </w:r>
      <w:r w:rsidRPr="00B24BD2">
        <w:rPr>
          <w:lang w:val="fi-FI" w:eastAsia="fi-FI"/>
        </w:rPr>
        <w:t xml:space="preserve"> Jäsenet voivat myös kommentoida työryhmän t</w:t>
      </w:r>
      <w:r>
        <w:rPr>
          <w:lang w:val="fi-FI" w:eastAsia="fi-FI"/>
        </w:rPr>
        <w:t>oimeksiantoon</w:t>
      </w:r>
      <w:r w:rsidRPr="00B24BD2">
        <w:rPr>
          <w:lang w:val="fi-FI" w:eastAsia="fi-FI"/>
        </w:rPr>
        <w:t xml:space="preserve"> liittyviä aiheita vapaasti ulospäin. Puheenjohtaja hoitaa viestinnän varsinaisesta työryhmän työstä ja sen etenemisestä. </w:t>
      </w:r>
    </w:p>
    <w:p w14:paraId="1A336A6E" w14:textId="77777777" w:rsidR="00B24BD2" w:rsidRDefault="007D1CC4" w:rsidP="007D1CC4">
      <w:pPr>
        <w:pStyle w:val="Luettelokappale"/>
        <w:numPr>
          <w:ilvl w:val="0"/>
          <w:numId w:val="3"/>
        </w:numPr>
        <w:rPr>
          <w:lang w:val="fi-FI" w:eastAsia="fi-FI"/>
        </w:rPr>
      </w:pPr>
      <w:r w:rsidRPr="00B24BD2">
        <w:rPr>
          <w:lang w:val="fi-FI" w:eastAsia="fi-FI"/>
        </w:rPr>
        <w:t xml:space="preserve">Työryhmän sisäinen viestintä </w:t>
      </w:r>
      <w:r w:rsidR="00B24BD2" w:rsidRPr="00B24BD2">
        <w:rPr>
          <w:lang w:val="fi-FI" w:eastAsia="fi-FI"/>
        </w:rPr>
        <w:t xml:space="preserve">pidetään </w:t>
      </w:r>
      <w:r w:rsidRPr="00B24BD2">
        <w:rPr>
          <w:lang w:val="fi-FI" w:eastAsia="fi-FI"/>
        </w:rPr>
        <w:t>avoimena. Mikäli</w:t>
      </w:r>
      <w:r w:rsidR="00B24BD2" w:rsidRPr="00B24BD2">
        <w:rPr>
          <w:lang w:val="fi-FI" w:eastAsia="fi-FI"/>
        </w:rPr>
        <w:t xml:space="preserve"> </w:t>
      </w:r>
      <w:r w:rsidRPr="00B24BD2">
        <w:rPr>
          <w:lang w:val="fi-FI" w:eastAsia="fi-FI"/>
        </w:rPr>
        <w:t>toimitetaan kirjallisia kommentteja, ne pyydetään toimittamaan</w:t>
      </w:r>
      <w:r w:rsidR="00B24BD2" w:rsidRPr="00B24BD2">
        <w:rPr>
          <w:lang w:val="fi-FI" w:eastAsia="fi-FI"/>
        </w:rPr>
        <w:t xml:space="preserve"> </w:t>
      </w:r>
      <w:r w:rsidRPr="00B24BD2">
        <w:rPr>
          <w:lang w:val="fi-FI" w:eastAsia="fi-FI"/>
        </w:rPr>
        <w:t>kaikille työryhmän jäsenille.</w:t>
      </w:r>
    </w:p>
    <w:p w14:paraId="35C8C5B7" w14:textId="77777777" w:rsidR="00B24BD2" w:rsidRDefault="00B24BD2" w:rsidP="003556DD">
      <w:pPr>
        <w:pStyle w:val="Luettelokappale"/>
        <w:numPr>
          <w:ilvl w:val="0"/>
          <w:numId w:val="3"/>
        </w:numPr>
        <w:rPr>
          <w:lang w:val="fi-FI" w:eastAsia="fi-FI"/>
        </w:rPr>
      </w:pPr>
      <w:r w:rsidRPr="00B24BD2">
        <w:rPr>
          <w:lang w:val="fi-FI" w:eastAsia="fi-FI"/>
        </w:rPr>
        <w:t xml:space="preserve">Kokouksista ei laadita </w:t>
      </w:r>
      <w:r w:rsidR="007D1CC4" w:rsidRPr="00B24BD2">
        <w:rPr>
          <w:lang w:val="fi-FI" w:eastAsia="fi-FI"/>
        </w:rPr>
        <w:t>keskustelupöytäkirjoja, mutta kirja</w:t>
      </w:r>
      <w:r w:rsidRPr="00B24BD2">
        <w:rPr>
          <w:lang w:val="fi-FI" w:eastAsia="fi-FI"/>
        </w:rPr>
        <w:t xml:space="preserve">taan mistä asioista keskusteltu, </w:t>
      </w:r>
      <w:r w:rsidR="007D1CC4" w:rsidRPr="00B24BD2">
        <w:rPr>
          <w:lang w:val="fi-FI" w:eastAsia="fi-FI"/>
        </w:rPr>
        <w:t>sekä päätökset etenemisestä. Pöytäkirjat julkaistaan Hankeikkunassa</w:t>
      </w:r>
      <w:r w:rsidRPr="00B24BD2">
        <w:rPr>
          <w:lang w:val="fi-FI" w:eastAsia="fi-FI"/>
        </w:rPr>
        <w:t xml:space="preserve"> sen jälkeen, kun ne on hyväksytty työryhmässä</w:t>
      </w:r>
      <w:r w:rsidR="007D1CC4" w:rsidRPr="00B24BD2">
        <w:rPr>
          <w:lang w:val="fi-FI" w:eastAsia="fi-FI"/>
        </w:rPr>
        <w:t>.</w:t>
      </w:r>
    </w:p>
    <w:p w14:paraId="34254CAC" w14:textId="0CD753FD" w:rsidR="00426345" w:rsidRDefault="00B24BD2" w:rsidP="00D52347">
      <w:pPr>
        <w:pStyle w:val="Luettelokappale"/>
        <w:numPr>
          <w:ilvl w:val="0"/>
          <w:numId w:val="3"/>
        </w:numPr>
        <w:rPr>
          <w:lang w:val="fi-FI" w:eastAsia="fi-FI"/>
        </w:rPr>
      </w:pPr>
      <w:r w:rsidRPr="00B24BD2">
        <w:rPr>
          <w:lang w:val="fi-FI" w:eastAsia="fi-FI"/>
        </w:rPr>
        <w:t xml:space="preserve">Jäsenillä on mahdollisuus jättää mietinnöstä eriävä mielipide, ja asiantuntijoiden on mahdollista jättää lausuma. </w:t>
      </w:r>
      <w:r w:rsidR="007D1CC4" w:rsidRPr="00B24BD2">
        <w:rPr>
          <w:lang w:val="fi-FI" w:eastAsia="fi-FI"/>
        </w:rPr>
        <w:t>Tieto</w:t>
      </w:r>
      <w:r w:rsidRPr="00B24BD2">
        <w:rPr>
          <w:lang w:val="fi-FI" w:eastAsia="fi-FI"/>
        </w:rPr>
        <w:t xml:space="preserve"> </w:t>
      </w:r>
      <w:r w:rsidR="007D1CC4" w:rsidRPr="00B24BD2">
        <w:rPr>
          <w:lang w:val="fi-FI" w:eastAsia="fi-FI"/>
        </w:rPr>
        <w:t xml:space="preserve">eriävästä mielipiteestä </w:t>
      </w:r>
      <w:r>
        <w:rPr>
          <w:lang w:val="fi-FI" w:eastAsia="fi-FI"/>
        </w:rPr>
        <w:t xml:space="preserve">pyydetään ilmoittamaan </w:t>
      </w:r>
      <w:r w:rsidR="007D1CC4" w:rsidRPr="00B24BD2">
        <w:rPr>
          <w:lang w:val="fi-FI" w:eastAsia="fi-FI"/>
        </w:rPr>
        <w:t>hyvissä ajoin.</w:t>
      </w:r>
    </w:p>
    <w:p w14:paraId="3BBDBF37" w14:textId="254ADDA1" w:rsidR="008A6464" w:rsidRPr="008A6464" w:rsidRDefault="008A6464" w:rsidP="008A6464">
      <w:pPr>
        <w:rPr>
          <w:lang w:val="fi-FI" w:eastAsia="fi-FI"/>
        </w:rPr>
      </w:pPr>
      <w:r>
        <w:rPr>
          <w:lang w:val="fi-FI" w:eastAsia="fi-FI"/>
        </w:rPr>
        <w:t xml:space="preserve">Hyväksyttiin toimintatavat ehdotuksen mukaisesti. </w:t>
      </w:r>
    </w:p>
    <w:p w14:paraId="7DD368B3" w14:textId="3663F37C" w:rsidR="00D52347" w:rsidRDefault="00D52347" w:rsidP="002B1BBE">
      <w:pPr>
        <w:pStyle w:val="Otsikko1"/>
        <w:spacing w:before="360"/>
      </w:pPr>
      <w:r>
        <w:t>Työsuunnitelma</w:t>
      </w:r>
      <w:r w:rsidR="008A6464">
        <w:t xml:space="preserve"> ja</w:t>
      </w:r>
      <w:r>
        <w:t xml:space="preserve"> kokousaikataulu</w:t>
      </w:r>
    </w:p>
    <w:p w14:paraId="1EB5BDB0" w14:textId="4CA1C4B9" w:rsidR="00B24BD2" w:rsidRDefault="00171F44" w:rsidP="00A46BE5">
      <w:pPr>
        <w:rPr>
          <w:lang w:val="fi-FI" w:eastAsia="fi-FI"/>
        </w:rPr>
      </w:pPr>
      <w:r>
        <w:rPr>
          <w:lang w:val="fi-FI" w:eastAsia="fi-FI"/>
        </w:rPr>
        <w:t xml:space="preserve">Jasmiina </w:t>
      </w:r>
      <w:r w:rsidR="00B24BD2">
        <w:rPr>
          <w:lang w:val="fi-FI" w:eastAsia="fi-FI"/>
        </w:rPr>
        <w:t>Jokinen</w:t>
      </w:r>
      <w:r>
        <w:rPr>
          <w:lang w:val="fi-FI" w:eastAsia="fi-FI"/>
        </w:rPr>
        <w:t xml:space="preserve"> (OM)</w:t>
      </w:r>
      <w:r w:rsidR="00B24BD2">
        <w:rPr>
          <w:lang w:val="fi-FI" w:eastAsia="fi-FI"/>
        </w:rPr>
        <w:t xml:space="preserve"> esitteli luonnosta </w:t>
      </w:r>
      <w:r w:rsidR="00A46BE5">
        <w:rPr>
          <w:lang w:val="fi-FI" w:eastAsia="fi-FI"/>
        </w:rPr>
        <w:t>työsuunnitelma</w:t>
      </w:r>
      <w:r w:rsidR="00B24BD2">
        <w:rPr>
          <w:lang w:val="fi-FI" w:eastAsia="fi-FI"/>
        </w:rPr>
        <w:t>ksi</w:t>
      </w:r>
      <w:r w:rsidR="00A46BE5">
        <w:rPr>
          <w:lang w:val="fi-FI" w:eastAsia="fi-FI"/>
        </w:rPr>
        <w:t xml:space="preserve"> ja kokousaikataulu</w:t>
      </w:r>
      <w:r w:rsidR="00B24BD2">
        <w:rPr>
          <w:lang w:val="fi-FI" w:eastAsia="fi-FI"/>
        </w:rPr>
        <w:t>ksi. Keskusteltiin työsuunnitelmasta ja kokousaikataulusta sekä kuulemisista. Tarkoituksena on järjestää erillisiä kuulemistilaisuuksia sekä lisäksi kuulla asiantuntijoita työryhmän kokouksissa. Puheenjohtaja pyysi ilmoittamaan mahdollisimman pian sihteeristölle ehdotuksista kuultaviksi asiantuntijoiksi</w:t>
      </w:r>
      <w:r>
        <w:rPr>
          <w:lang w:val="fi-FI" w:eastAsia="fi-FI"/>
        </w:rPr>
        <w:t xml:space="preserve"> työryhmän kokouksissa</w:t>
      </w:r>
      <w:r w:rsidR="00B24BD2">
        <w:rPr>
          <w:lang w:val="fi-FI" w:eastAsia="fi-FI"/>
        </w:rPr>
        <w:t>. Kuultavista asiantuntijoista keskustellaan seu</w:t>
      </w:r>
      <w:r>
        <w:rPr>
          <w:lang w:val="fi-FI" w:eastAsia="fi-FI"/>
        </w:rPr>
        <w:t>raavassa työryhmän kokouksessa.</w:t>
      </w:r>
    </w:p>
    <w:p w14:paraId="465182F6" w14:textId="132868BE" w:rsidR="00B24BD2" w:rsidRDefault="00B24BD2" w:rsidP="00A46BE5">
      <w:pPr>
        <w:rPr>
          <w:lang w:val="fi-FI" w:eastAsia="fi-FI"/>
        </w:rPr>
      </w:pPr>
      <w:r>
        <w:rPr>
          <w:lang w:val="fi-FI" w:eastAsia="fi-FI"/>
        </w:rPr>
        <w:t>Keskusteltiin työryhmän työn tavoitteiden suhteesta työsuunnitelmaan. Puheenjohtaja totesi</w:t>
      </w:r>
      <w:r w:rsidR="00171F44">
        <w:rPr>
          <w:lang w:val="fi-FI" w:eastAsia="fi-FI"/>
        </w:rPr>
        <w:t xml:space="preserve">, </w:t>
      </w:r>
      <w:r>
        <w:rPr>
          <w:lang w:val="fi-FI" w:eastAsia="fi-FI"/>
        </w:rPr>
        <w:t xml:space="preserve">että työsuunnitelmaa tullaan päivittämään keskustelun pohjalta siten, että työryhmän työn kaikki tavoitteet näkyvät nykyistä selvemmin, erityisesti tavoite työn tehostamisesta ja vaikuttavuuden lisäämisestä. </w:t>
      </w:r>
      <w:bookmarkStart w:id="1" w:name="_GoBack"/>
      <w:bookmarkEnd w:id="1"/>
    </w:p>
    <w:p w14:paraId="1737AB02" w14:textId="007A104F" w:rsidR="00A46BE5" w:rsidRDefault="00171F44" w:rsidP="002B1BBE">
      <w:pPr>
        <w:rPr>
          <w:lang w:val="fi-FI" w:eastAsia="fi-FI"/>
        </w:rPr>
      </w:pPr>
      <w:r>
        <w:rPr>
          <w:lang w:val="fi-FI" w:eastAsia="fi-FI"/>
        </w:rPr>
        <w:t>S</w:t>
      </w:r>
      <w:r w:rsidR="00B24BD2">
        <w:rPr>
          <w:lang w:val="fi-FI" w:eastAsia="fi-FI"/>
        </w:rPr>
        <w:t xml:space="preserve">euraavassa kokouksessa tarkastellaan yleisesti aiheeseen liittyvää </w:t>
      </w:r>
      <w:r w:rsidR="00BB21B3">
        <w:rPr>
          <w:lang w:val="fi-FI" w:eastAsia="fi-FI"/>
        </w:rPr>
        <w:t xml:space="preserve">kansallista, </w:t>
      </w:r>
      <w:r w:rsidR="00B24BD2">
        <w:rPr>
          <w:lang w:val="fi-FI" w:eastAsia="fi-FI"/>
        </w:rPr>
        <w:t>kansainvälistä ja EU-sääntelyä</w:t>
      </w:r>
      <w:r w:rsidR="00BB21B3">
        <w:rPr>
          <w:lang w:val="fi-FI" w:eastAsia="fi-FI"/>
        </w:rPr>
        <w:t>.</w:t>
      </w:r>
      <w:r w:rsidR="00B24BD2">
        <w:rPr>
          <w:lang w:val="fi-FI" w:eastAsia="fi-FI"/>
        </w:rPr>
        <w:t xml:space="preserve"> </w:t>
      </w:r>
      <w:r w:rsidR="002B1BBE">
        <w:rPr>
          <w:lang w:val="fi-FI" w:eastAsia="fi-FI"/>
        </w:rPr>
        <w:t>Sovittiin, että seuraavassa kokouksessa Juha Sepponen esittelee oikeushallinnon</w:t>
      </w:r>
      <w:r>
        <w:rPr>
          <w:lang w:val="fi-FI" w:eastAsia="fi-FI"/>
        </w:rPr>
        <w:t xml:space="preserve"> erityisviranomaiset- virastoa.</w:t>
      </w:r>
    </w:p>
    <w:p w14:paraId="424113A9" w14:textId="5695E586" w:rsidR="00D52347" w:rsidRDefault="00D52347" w:rsidP="00D52347">
      <w:pPr>
        <w:pStyle w:val="Otsikko1"/>
      </w:pPr>
      <w:r>
        <w:t>Muut asiat</w:t>
      </w:r>
    </w:p>
    <w:p w14:paraId="4C6388D8" w14:textId="7F429825" w:rsidR="002B1BBE" w:rsidRDefault="002B1BBE" w:rsidP="00D52347">
      <w:pPr>
        <w:rPr>
          <w:lang w:val="fi-FI" w:eastAsia="fi-FI"/>
        </w:rPr>
      </w:pPr>
      <w:r>
        <w:rPr>
          <w:lang w:val="fi-FI" w:eastAsia="fi-FI"/>
        </w:rPr>
        <w:t xml:space="preserve">Jatkettiin keskustelua työryhmän työn tavoitteista. </w:t>
      </w:r>
    </w:p>
    <w:p w14:paraId="703257C6" w14:textId="4DF00C54" w:rsidR="00DE26F7" w:rsidRPr="00D52347" w:rsidRDefault="002B1BBE" w:rsidP="00D52347">
      <w:pPr>
        <w:rPr>
          <w:lang w:val="fi-FI" w:eastAsia="fi-FI"/>
        </w:rPr>
      </w:pPr>
      <w:r w:rsidRPr="002B1BBE">
        <w:rPr>
          <w:lang w:val="fi-FI" w:eastAsia="fi-FI"/>
        </w:rPr>
        <w:t>Puheenjohtaja totesi</w:t>
      </w:r>
      <w:r w:rsidR="00171F44">
        <w:rPr>
          <w:lang w:val="fi-FI" w:eastAsia="fi-FI"/>
        </w:rPr>
        <w:t>,</w:t>
      </w:r>
      <w:r w:rsidRPr="002B1BBE">
        <w:rPr>
          <w:lang w:val="fi-FI" w:eastAsia="fi-FI"/>
        </w:rPr>
        <w:t xml:space="preserve"> että työryhmässä hyödynnetään mielellään myös jäsenten ja asiantuntijoiden asiantuntemusta eri kysymyksistä. Jäsenet ja asiantuntijat voivat tuoda esiin olennaisina pitämiään kysymyksiä kokouksissa.</w:t>
      </w:r>
    </w:p>
    <w:p w14:paraId="559C0C37" w14:textId="7D0DC62B" w:rsidR="00D52347" w:rsidRDefault="00D52347" w:rsidP="00D52347">
      <w:pPr>
        <w:pStyle w:val="Otsikko1"/>
      </w:pPr>
      <w:r>
        <w:t>Seuraava kokous</w:t>
      </w:r>
    </w:p>
    <w:p w14:paraId="14785C01" w14:textId="3D7215D7" w:rsidR="00D52347" w:rsidRDefault="00D52347" w:rsidP="00D52347">
      <w:pPr>
        <w:rPr>
          <w:lang w:val="fi-FI" w:eastAsia="fi-FI"/>
        </w:rPr>
      </w:pPr>
      <w:r>
        <w:rPr>
          <w:lang w:val="fi-FI" w:eastAsia="fi-FI"/>
        </w:rPr>
        <w:t>Seuraava kokous on to</w:t>
      </w:r>
      <w:r w:rsidR="002B1BBE">
        <w:rPr>
          <w:lang w:val="fi-FI" w:eastAsia="fi-FI"/>
        </w:rPr>
        <w:t>rstaina</w:t>
      </w:r>
      <w:r>
        <w:rPr>
          <w:lang w:val="fi-FI" w:eastAsia="fi-FI"/>
        </w:rPr>
        <w:t xml:space="preserve"> 7.11.2024 klo 13-15 kokoushuone Innostamossa, osoitteessa Meritullinkatu 8.</w:t>
      </w:r>
    </w:p>
    <w:p w14:paraId="7E38975A" w14:textId="7FF7EC3D" w:rsidR="00DE26F7" w:rsidRDefault="00DE26F7" w:rsidP="00DE26F7">
      <w:pPr>
        <w:rPr>
          <w:lang w:val="fi-FI" w:eastAsia="fi-FI"/>
        </w:rPr>
      </w:pPr>
      <w:r>
        <w:rPr>
          <w:lang w:val="fi-FI" w:eastAsia="fi-FI"/>
        </w:rPr>
        <w:t>Päätettiin kokous klo 13:47</w:t>
      </w:r>
    </w:p>
    <w:p w14:paraId="652EEFCC" w14:textId="77777777" w:rsidR="002B1BBE" w:rsidRPr="00DE26F7" w:rsidRDefault="002B1BBE" w:rsidP="00DE26F7">
      <w:pPr>
        <w:rPr>
          <w:lang w:val="fi-FI" w:eastAsia="fi-FI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0A1297" w:rsidRPr="00426345" w14:paraId="3E1E7F95" w14:textId="77777777" w:rsidTr="005B3901">
        <w:tc>
          <w:tcPr>
            <w:tcW w:w="1304" w:type="dxa"/>
          </w:tcPr>
          <w:p w14:paraId="3B5F9056" w14:textId="0D50979E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  <w:bookmarkStart w:id="2" w:name="_Hlk51941406"/>
          </w:p>
        </w:tc>
        <w:tc>
          <w:tcPr>
            <w:tcW w:w="8222" w:type="dxa"/>
          </w:tcPr>
          <w:p w14:paraId="60C9F08F" w14:textId="77777777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0A1297" w:rsidRPr="00D7561A" w14:paraId="18FDDEFD" w14:textId="77777777" w:rsidTr="005B3901">
        <w:tc>
          <w:tcPr>
            <w:tcW w:w="1304" w:type="dxa"/>
          </w:tcPr>
          <w:p w14:paraId="3311449B" w14:textId="021BFF4E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64D9F7A2" w14:textId="1D4F311E" w:rsidR="00EA38EB" w:rsidRPr="000410AA" w:rsidRDefault="00EA38EB" w:rsidP="00EA38EB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0A1297" w:rsidRPr="00D7561A" w14:paraId="16C596FB" w14:textId="77777777" w:rsidTr="005B3901">
        <w:tc>
          <w:tcPr>
            <w:tcW w:w="1304" w:type="dxa"/>
          </w:tcPr>
          <w:p w14:paraId="5E606148" w14:textId="40BFADCD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3280EB09" w14:textId="715764B7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bookmarkEnd w:id="2"/>
    </w:tbl>
    <w:p w14:paraId="411F3884" w14:textId="55DA7AC1" w:rsidR="00EA38EB" w:rsidRDefault="00EA38EB" w:rsidP="0018285F">
      <w:pPr>
        <w:rPr>
          <w:lang w:val="fi-FI" w:eastAsia="fi-FI"/>
        </w:rPr>
      </w:pPr>
    </w:p>
    <w:sectPr w:rsidR="00EA38EB" w:rsidSect="006963DD">
      <w:headerReference w:type="default" r:id="rId9"/>
      <w:headerReference w:type="first" r:id="rId10"/>
      <w:footerReference w:type="first" r:id="rId11"/>
      <w:type w:val="continuous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25DE1" w14:textId="77777777" w:rsidR="00513B1D" w:rsidRDefault="00513B1D" w:rsidP="003E5300">
      <w:pPr>
        <w:spacing w:after="0" w:line="240" w:lineRule="auto"/>
      </w:pPr>
      <w:r>
        <w:separator/>
      </w:r>
    </w:p>
  </w:endnote>
  <w:endnote w:type="continuationSeparator" w:id="0">
    <w:p w14:paraId="2EC715DA" w14:textId="77777777" w:rsidR="00513B1D" w:rsidRDefault="00513B1D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595089" w:rsidRPr="00C53858" w14:paraId="0BE5B244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58797B7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47833D3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10CFE91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32D8168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3CA1DCA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595089" w:rsidRPr="00C53858" w14:paraId="2C685A8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05F4930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2BA23F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0A0307E3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31524FA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DC7933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595089" w:rsidRPr="00C53858" w14:paraId="7DBBCF9E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3A6514C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52DAF12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3463583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623BFC09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240DF1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595089" w:rsidRPr="00C53858" w14:paraId="315EECDE" w14:textId="77777777" w:rsidTr="00911E96">
      <w:trPr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918E52C" w14:textId="029ECD7C" w:rsidR="00595089" w:rsidRPr="00224721" w:rsidRDefault="00F53CD6" w:rsidP="00595089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964228111"/>
              <w:placeholder>
                <w:docPart w:val="9315FD8A0E0C4DA99F9F652E9EDCD631"/>
              </w:placeholder>
              <w:text w:multiLine="1"/>
            </w:sdtPr>
            <w:sdtEndPr/>
            <w:sdtContent>
              <w:r w:rsidR="00D52347">
                <w:rPr>
                  <w:rFonts w:cs="Arial"/>
                  <w:noProof/>
                  <w:sz w:val="16"/>
                  <w:lang w:val="en-US"/>
                </w:rPr>
                <w:t>Oikeusministeriö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3B1C9DBB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3DBD31E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333F0AFA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1494F3F0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2B3301" w:rsidRPr="00C53858" w14:paraId="6294B81C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807293453"/>
            <w:placeholder>
              <w:docPart w:val="BFBA982C69E0496691364245111F8531"/>
            </w:placeholder>
            <w:text/>
          </w:sdtPr>
          <w:sdtEndPr/>
          <w:sdtContent>
            <w:p w14:paraId="21B1E0B5" w14:textId="57479999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25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1195656826"/>
            <w:placeholder>
              <w:docPart w:val="3E70FEF062D545B082D67D2EC2786B83"/>
            </w:placeholder>
            <w:text/>
          </w:sdtPr>
          <w:sdtEndPr/>
          <w:sdtContent>
            <w:p w14:paraId="40065459" w14:textId="513148A3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Meritullinkatu 10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459068454"/>
            <w:placeholder>
              <w:docPart w:val="A8D77C2715F6462EB8B4A07841F037C2"/>
            </w:placeholder>
            <w:text/>
          </w:sdtPr>
          <w:sdtEndPr/>
          <w:sdtContent>
            <w:p w14:paraId="4DDEB6F1" w14:textId="5C8CA045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733047710"/>
            <w:placeholder>
              <w:docPart w:val="04C78926A02045FDA26CACCE1DE22DE3"/>
            </w:placeholder>
            <w:text/>
          </w:sdtPr>
          <w:sdtEndPr/>
          <w:sdtContent>
            <w:p w14:paraId="741D28DE" w14:textId="2B3663D5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09 1606 7730</w:t>
              </w: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730226303"/>
          <w:placeholder>
            <w:docPart w:val="22EFD69A99A24EB583698630681C3B7F"/>
          </w:placeholder>
          <w:text/>
        </w:sdtPr>
        <w:sdtEndPr/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1DB5CD61" w14:textId="5BE06B77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kirjaamo.om@gov.fi</w:t>
              </w:r>
            </w:p>
          </w:tc>
        </w:sdtContent>
      </w:sdt>
    </w:tr>
    <w:tr w:rsidR="002B3301" w:rsidRPr="00C53858" w14:paraId="1726485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1109629969"/>
            <w:placeholder>
              <w:docPart w:val="9A4561ECCB7D477CA35A8522770EFFBA"/>
            </w:placeholder>
            <w:text/>
          </w:sdtPr>
          <w:sdtEndPr/>
          <w:sdtContent>
            <w:p w14:paraId="7E67FB03" w14:textId="24A48855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64074854"/>
            <w:placeholder>
              <w:docPart w:val="57BDEBC4135241FABF84D3FD260A12E5"/>
            </w:placeholder>
            <w:text/>
          </w:sdtPr>
          <w:sdtEndPr/>
          <w:sdtContent>
            <w:p w14:paraId="7615910E" w14:textId="729709CF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439336913"/>
            <w:placeholder>
              <w:docPart w:val="2464E020B1C145ADA4CE46BF73A788B2"/>
            </w:placeholder>
            <w:text/>
          </w:sdtPr>
          <w:sdtEndPr/>
          <w:sdtContent>
            <w:p w14:paraId="346AC6BD" w14:textId="33FC2433" w:rsidR="002B3301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7F5715DA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607474097"/>
            <w:placeholder>
              <w:docPart w:val="2BCE4485622341F9876A723398F17789"/>
            </w:placeholder>
            <w:text/>
          </w:sdtPr>
          <w:sdtEndPr/>
          <w:sdtContent>
            <w:p w14:paraId="4AEE3A31" w14:textId="5A37A7DD" w:rsidR="002B3301" w:rsidRDefault="00D52347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+358 9 1606 7730</w:t>
              </w:r>
            </w:p>
          </w:sdtContent>
        </w:sdt>
        <w:p w14:paraId="303B3627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1081642091"/>
            <w:placeholder>
              <w:docPart w:val="CBF5F61785D34B13BA45C7B022FCA195"/>
            </w:placeholder>
            <w:text/>
          </w:sdtPr>
          <w:sdtEndPr/>
          <w:sdtContent>
            <w:p w14:paraId="6A995387" w14:textId="5633652C" w:rsidR="002B3301" w:rsidRPr="00C53858" w:rsidRDefault="00D52347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oikeusministerio.fi</w:t>
              </w:r>
            </w:p>
          </w:sdtContent>
        </w:sdt>
      </w:tc>
    </w:tr>
    <w:tr w:rsidR="002B3301" w:rsidRPr="00C53858" w14:paraId="03151AF6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293182466"/>
            <w:placeholder>
              <w:docPart w:val="15BFA3DA377141949B60A422FB6AFD5F"/>
            </w:placeholder>
            <w:showingPlcHdr/>
            <w:text/>
          </w:sdtPr>
          <w:sdtEndPr/>
          <w:sdtContent>
            <w:p w14:paraId="32B1494E" w14:textId="2ABC5A5C" w:rsidR="002B3301" w:rsidRPr="00C53858" w:rsidRDefault="00F53CD6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-1890803148"/>
            <w:placeholder>
              <w:docPart w:val="6A624198C2DF4330A76733C4FD14AD12"/>
            </w:placeholder>
            <w:showingPlcHdr/>
            <w:text/>
          </w:sdtPr>
          <w:sdtEndPr/>
          <w:sdtContent>
            <w:p w14:paraId="5656152B" w14:textId="0BDDDC99" w:rsidR="002B3301" w:rsidRPr="00C53858" w:rsidRDefault="00F53CD6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p w14:paraId="3F76F8AC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522EC775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67A6BFB3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5BB7F62E" w14:textId="77777777" w:rsidR="00595089" w:rsidRDefault="005950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3B42" w14:textId="77777777" w:rsidR="00513B1D" w:rsidRDefault="00513B1D" w:rsidP="003E5300">
      <w:pPr>
        <w:spacing w:after="0" w:line="240" w:lineRule="auto"/>
      </w:pPr>
      <w:r>
        <w:separator/>
      </w:r>
    </w:p>
  </w:footnote>
  <w:footnote w:type="continuationSeparator" w:id="0">
    <w:p w14:paraId="369E0ABD" w14:textId="77777777" w:rsidR="00513B1D" w:rsidRDefault="00513B1D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5"/>
      <w:gridCol w:w="717"/>
      <w:gridCol w:w="3544"/>
      <w:gridCol w:w="283"/>
      <w:gridCol w:w="2829"/>
    </w:tblGrid>
    <w:tr w:rsidR="00662C18" w:rsidRPr="00D7561A" w14:paraId="26665516" w14:textId="77777777" w:rsidTr="00C51F93">
      <w:trPr>
        <w:jc w:val="center"/>
      </w:trPr>
      <w:tc>
        <w:tcPr>
          <w:tcW w:w="2255" w:type="dxa"/>
        </w:tcPr>
        <w:p w14:paraId="1DCF4BD8" w14:textId="77777777" w:rsidR="00EC623E" w:rsidRPr="00236593" w:rsidRDefault="00EC623E" w:rsidP="00C51F93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349D5B1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13BB3421" w14:textId="77777777" w:rsidR="00EC623E" w:rsidRPr="00236593" w:rsidRDefault="00EC623E" w:rsidP="00A1175E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0FCB9C2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11312BB4" w14:textId="7CAF9DB7" w:rsidR="00EC623E" w:rsidRPr="00236593" w:rsidRDefault="00EC623E" w:rsidP="00A86151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F53CD6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F53CD6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</w:tbl>
  <w:p w14:paraId="3EDAE56A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599"/>
      <w:gridCol w:w="2967"/>
      <w:gridCol w:w="269"/>
      <w:gridCol w:w="2555"/>
    </w:tblGrid>
    <w:tr w:rsidR="00595089" w:rsidRPr="00D7561A" w14:paraId="61D50B8B" w14:textId="77777777" w:rsidTr="00B37C79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0716AFE1" w14:textId="68D47498" w:rsidR="00595089" w:rsidRPr="00236593" w:rsidRDefault="00D52347" w:rsidP="00C6663B">
          <w:pPr>
            <w:pStyle w:val="Yltunniste"/>
            <w:rPr>
              <w:rFonts w:cs="Arial"/>
            </w:rPr>
          </w:pPr>
          <w:bookmarkStart w:id="3" w:name="VAHVAOrganizationLogo"/>
          <w:bookmarkEnd w:id="3"/>
          <w:r>
            <w:rPr>
              <w:rFonts w:cs="Arial"/>
              <w:noProof/>
              <w:lang w:eastAsia="fi-FI"/>
            </w:rPr>
            <w:drawing>
              <wp:inline distT="0" distB="0" distL="0" distR="0" wp14:anchorId="3989E221" wp14:editId="4BC4850D">
                <wp:extent cx="2286000" cy="9144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C660B68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41D03EE4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6D098DD0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22924E5D" w14:textId="2BB3EF97" w:rsidR="00595089" w:rsidRPr="00236593" w:rsidRDefault="00595089" w:rsidP="00C6663B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F53CD6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F53CD6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  <w:tr w:rsidR="00595089" w:rsidRPr="0085192D" w14:paraId="2522163C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4528B17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452CA6CD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</w:rPr>
            <w:tag w:val="_DC_MinutesName"/>
            <w:id w:val="199062971"/>
            <w:placeholder>
              <w:docPart w:val="F36D37DACCD141F6B73A90FB80530231"/>
            </w:placeholder>
            <w:text/>
          </w:sdtPr>
          <w:sdtEndPr/>
          <w:sdtContent>
            <w:p w14:paraId="5D07E362" w14:textId="58E21E02" w:rsidR="00595089" w:rsidRPr="00781F1F" w:rsidRDefault="00D52347" w:rsidP="00C6663B">
              <w:pPr>
                <w:pStyle w:val="Yltunniste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Pöytäkirja</w:t>
              </w:r>
            </w:p>
          </w:sdtContent>
        </w:sdt>
      </w:tc>
      <w:tc>
        <w:tcPr>
          <w:tcW w:w="283" w:type="dxa"/>
        </w:tcPr>
        <w:p w14:paraId="12AB096F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29" w:type="dxa"/>
        </w:tcPr>
        <w:p w14:paraId="4695B134" w14:textId="77777777" w:rsidR="00595089" w:rsidRDefault="00595089" w:rsidP="00C6663B">
          <w:pPr>
            <w:pStyle w:val="Yltunniste"/>
            <w:rPr>
              <w:rFonts w:cs="Arial"/>
            </w:rPr>
          </w:pPr>
        </w:p>
        <w:p w14:paraId="77BBF579" w14:textId="77777777" w:rsidR="00595089" w:rsidRDefault="00595089" w:rsidP="00C6663B">
          <w:pPr>
            <w:rPr>
              <w:lang w:val="fi-FI"/>
            </w:rPr>
          </w:pPr>
        </w:p>
        <w:p w14:paraId="00C51E25" w14:textId="77777777" w:rsidR="00595089" w:rsidRPr="00015753" w:rsidRDefault="00595089" w:rsidP="00C6663B">
          <w:pPr>
            <w:rPr>
              <w:lang w:val="fi-FI"/>
            </w:rPr>
          </w:pPr>
        </w:p>
      </w:tc>
    </w:tr>
    <w:tr w:rsidR="00595089" w:rsidRPr="00D7561A" w14:paraId="02A9631F" w14:textId="77777777" w:rsidTr="00C6663B">
      <w:trPr>
        <w:jc w:val="center"/>
      </w:trPr>
      <w:tc>
        <w:tcPr>
          <w:tcW w:w="2972" w:type="dxa"/>
          <w:gridSpan w:val="2"/>
        </w:tcPr>
        <w:p w14:paraId="27BBB66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sdt>
        <w:sdtPr>
          <w:rPr>
            <w:rFonts w:cs="Arial"/>
          </w:rPr>
          <w:tag w:val="DocumentDate"/>
          <w:id w:val="10005"/>
          <w:lock w:val="sdtLocked"/>
          <w:placeholder>
            <w:docPart w:val="F03921FFBA884994B09E00FFD4DB3114"/>
          </w:placeholder>
          <w:dataBinding w:prefixMappings="xmlns:gbs='http://www.software-innovation.no/growBusinessDocument'" w:xpath="/gbs:GrowBusinessDocument/gbs:DocumentDate[@gbs:key='10005']" w:storeItemID="{3C7E54B6-C604-4859-96AA-D7DE95B7790C}"/>
          <w:date w:fullDate="2024-11-01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3544" w:type="dxa"/>
            </w:tcPr>
            <w:p w14:paraId="67510151" w14:textId="219D2A6C" w:rsidR="00595089" w:rsidRPr="00E26674" w:rsidRDefault="00A24BA9" w:rsidP="00C6663B">
              <w:pPr>
                <w:pStyle w:val="Yltunniste"/>
                <w:rPr>
                  <w:rFonts w:cs="Arial"/>
                  <w:lang w:val="en-US"/>
                </w:rPr>
              </w:pPr>
              <w:r>
                <w:rPr>
                  <w:rFonts w:cs="Arial"/>
                </w:rPr>
                <w:t>1.11.2024</w:t>
              </w:r>
            </w:p>
          </w:tc>
        </w:sdtContent>
      </w:sdt>
      <w:tc>
        <w:tcPr>
          <w:tcW w:w="283" w:type="dxa"/>
        </w:tcPr>
        <w:p w14:paraId="29AC6099" w14:textId="77777777" w:rsidR="00595089" w:rsidRPr="002D5758" w:rsidRDefault="00595089" w:rsidP="00C6663B">
          <w:pPr>
            <w:pStyle w:val="Yltunniste"/>
            <w:rPr>
              <w:rFonts w:cs="Arial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</w:rPr>
            <w:tag w:val="ToCase.Name"/>
            <w:id w:val="10000"/>
            <w:lock w:val="sdtContentLocked"/>
            <w:placeholder>
              <w:docPart w:val="512C3CDA54384E2BB0BFF0DBDC10D53E"/>
            </w:placeholder>
            <w:dataBinding w:prefixMappings="xmlns:gbs='http://www.software-innovation.no/growBusinessDocument'" w:xpath="/gbs:GrowBusinessDocument/gbs:ToCase.Name[@gbs:key='10000']" w:storeItemID="{3C7E54B6-C604-4859-96AA-D7DE95B7790C}"/>
            <w:text/>
          </w:sdtPr>
          <w:sdtEndPr/>
          <w:sdtContent>
            <w:p w14:paraId="55029969" w14:textId="5533CD99" w:rsidR="00595089" w:rsidRPr="00E26674" w:rsidRDefault="00D52347" w:rsidP="00C6663B">
              <w:pPr>
                <w:pStyle w:val="Yltunniste"/>
                <w:rPr>
                  <w:rFonts w:cs="Arial"/>
                </w:rPr>
              </w:pPr>
              <w:r>
                <w:rPr>
                  <w:rFonts w:cs="Arial"/>
                </w:rPr>
                <w:t>VN/25256/2024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Cs w:val="20"/>
            </w:rPr>
            <w:tag w:val="DocumentNumber"/>
            <w:id w:val="10006"/>
            <w:lock w:val="sdtLocked"/>
            <w:placeholder>
              <w:docPart w:val="D6352F6662EB4585A2D3F93E87ADEE47"/>
            </w:placeholder>
            <w:dataBinding w:prefixMappings="xmlns:gbs='http://www.software-innovation.no/growBusinessDocument'" w:xpath="/gbs:GrowBusinessDocument/gbs:DocumentNumber[@gbs:key='10006']" w:storeItemID="{3C7E54B6-C604-4859-96AA-D7DE95B7790C}"/>
            <w:text/>
          </w:sdtPr>
          <w:sdtEndPr>
            <w:rPr>
              <w:rStyle w:val="Paikkamerkkiteksti"/>
            </w:rPr>
          </w:sdtEndPr>
          <w:sdtContent>
            <w:p w14:paraId="5FC42417" w14:textId="5B772DBB" w:rsidR="00595089" w:rsidRPr="00E26674" w:rsidRDefault="00D52347" w:rsidP="00C6663B">
              <w:pPr>
                <w:pStyle w:val="Yltunniste"/>
                <w:rPr>
                  <w:rFonts w:cs="Arial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Cs w:val="20"/>
                </w:rPr>
                <w:t>VN/25256/2024-OM-13</w:t>
              </w:r>
            </w:p>
          </w:sdtContent>
        </w:sdt>
      </w:tc>
    </w:tr>
  </w:tbl>
  <w:p w14:paraId="374C4ACB" w14:textId="77777777" w:rsidR="00595089" w:rsidRPr="00595089" w:rsidRDefault="00595089" w:rsidP="00595089">
    <w:pPr>
      <w:pStyle w:val="Yltunnist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DABE66EC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7366CCF"/>
    <w:multiLevelType w:val="hybridMultilevel"/>
    <w:tmpl w:val="B6625C00"/>
    <w:lvl w:ilvl="0" w:tplc="A93ACA7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3FBC"/>
    <w:multiLevelType w:val="hybridMultilevel"/>
    <w:tmpl w:val="5AF022FC"/>
    <w:lvl w:ilvl="0" w:tplc="0DB099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327B"/>
    <w:rsid w:val="00003A27"/>
    <w:rsid w:val="00007478"/>
    <w:rsid w:val="0001518E"/>
    <w:rsid w:val="00015753"/>
    <w:rsid w:val="00021ABC"/>
    <w:rsid w:val="0002429A"/>
    <w:rsid w:val="00024548"/>
    <w:rsid w:val="00024ACE"/>
    <w:rsid w:val="0002511D"/>
    <w:rsid w:val="00025361"/>
    <w:rsid w:val="00040057"/>
    <w:rsid w:val="000404D3"/>
    <w:rsid w:val="000410AA"/>
    <w:rsid w:val="00043EE3"/>
    <w:rsid w:val="00044CD4"/>
    <w:rsid w:val="000504BF"/>
    <w:rsid w:val="00050657"/>
    <w:rsid w:val="00050A19"/>
    <w:rsid w:val="000568C6"/>
    <w:rsid w:val="000577B2"/>
    <w:rsid w:val="00061FE6"/>
    <w:rsid w:val="000642B1"/>
    <w:rsid w:val="00066C91"/>
    <w:rsid w:val="000724CC"/>
    <w:rsid w:val="000758AA"/>
    <w:rsid w:val="000760A8"/>
    <w:rsid w:val="00076916"/>
    <w:rsid w:val="000826B5"/>
    <w:rsid w:val="000827CE"/>
    <w:rsid w:val="00095291"/>
    <w:rsid w:val="000A1297"/>
    <w:rsid w:val="000A5966"/>
    <w:rsid w:val="000A667A"/>
    <w:rsid w:val="000B4D19"/>
    <w:rsid w:val="000B608A"/>
    <w:rsid w:val="000B627C"/>
    <w:rsid w:val="000C2364"/>
    <w:rsid w:val="000C2B0C"/>
    <w:rsid w:val="000C2CDC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AEE"/>
    <w:rsid w:val="000F0F73"/>
    <w:rsid w:val="000F124E"/>
    <w:rsid w:val="000F188B"/>
    <w:rsid w:val="000F18CB"/>
    <w:rsid w:val="000F3B4F"/>
    <w:rsid w:val="000F63CA"/>
    <w:rsid w:val="0011044F"/>
    <w:rsid w:val="00124769"/>
    <w:rsid w:val="001315CA"/>
    <w:rsid w:val="00132363"/>
    <w:rsid w:val="001336EE"/>
    <w:rsid w:val="00146467"/>
    <w:rsid w:val="001525CA"/>
    <w:rsid w:val="00152912"/>
    <w:rsid w:val="00157F5C"/>
    <w:rsid w:val="0016031A"/>
    <w:rsid w:val="00170FB1"/>
    <w:rsid w:val="00171F44"/>
    <w:rsid w:val="00175A5D"/>
    <w:rsid w:val="00180B23"/>
    <w:rsid w:val="00181B2B"/>
    <w:rsid w:val="0018285F"/>
    <w:rsid w:val="001834B6"/>
    <w:rsid w:val="001838C8"/>
    <w:rsid w:val="00184DB2"/>
    <w:rsid w:val="00184FF9"/>
    <w:rsid w:val="0019113C"/>
    <w:rsid w:val="001914EB"/>
    <w:rsid w:val="001963A5"/>
    <w:rsid w:val="00197D71"/>
    <w:rsid w:val="001A45CF"/>
    <w:rsid w:val="001A6CEF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781F"/>
    <w:rsid w:val="00207936"/>
    <w:rsid w:val="00207F62"/>
    <w:rsid w:val="00207F7D"/>
    <w:rsid w:val="00217E08"/>
    <w:rsid w:val="00224721"/>
    <w:rsid w:val="00231417"/>
    <w:rsid w:val="00235F56"/>
    <w:rsid w:val="00236593"/>
    <w:rsid w:val="00236826"/>
    <w:rsid w:val="002459F2"/>
    <w:rsid w:val="002509E5"/>
    <w:rsid w:val="00255141"/>
    <w:rsid w:val="00257261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2C61"/>
    <w:rsid w:val="00275E82"/>
    <w:rsid w:val="00276F23"/>
    <w:rsid w:val="0028239B"/>
    <w:rsid w:val="0028409F"/>
    <w:rsid w:val="00286900"/>
    <w:rsid w:val="0028716D"/>
    <w:rsid w:val="00287937"/>
    <w:rsid w:val="00290620"/>
    <w:rsid w:val="00294987"/>
    <w:rsid w:val="002A5D4D"/>
    <w:rsid w:val="002A73FE"/>
    <w:rsid w:val="002B1BBE"/>
    <w:rsid w:val="002B3301"/>
    <w:rsid w:val="002B33FB"/>
    <w:rsid w:val="002B41AA"/>
    <w:rsid w:val="002B744D"/>
    <w:rsid w:val="002B7B7D"/>
    <w:rsid w:val="002C0947"/>
    <w:rsid w:val="002D070C"/>
    <w:rsid w:val="002D2AE5"/>
    <w:rsid w:val="002D3D85"/>
    <w:rsid w:val="002D4313"/>
    <w:rsid w:val="002D5575"/>
    <w:rsid w:val="002D5641"/>
    <w:rsid w:val="002D5758"/>
    <w:rsid w:val="002E3D16"/>
    <w:rsid w:val="002E58C9"/>
    <w:rsid w:val="002E6CEE"/>
    <w:rsid w:val="002F0CFA"/>
    <w:rsid w:val="002F1264"/>
    <w:rsid w:val="002F173B"/>
    <w:rsid w:val="002F57B6"/>
    <w:rsid w:val="0030389D"/>
    <w:rsid w:val="00304F95"/>
    <w:rsid w:val="0030685A"/>
    <w:rsid w:val="003077C1"/>
    <w:rsid w:val="00311F87"/>
    <w:rsid w:val="00314900"/>
    <w:rsid w:val="0031679F"/>
    <w:rsid w:val="00317F72"/>
    <w:rsid w:val="0032422B"/>
    <w:rsid w:val="003252C5"/>
    <w:rsid w:val="00332BC1"/>
    <w:rsid w:val="0033735F"/>
    <w:rsid w:val="003375F7"/>
    <w:rsid w:val="00337FBE"/>
    <w:rsid w:val="00350117"/>
    <w:rsid w:val="0035107B"/>
    <w:rsid w:val="00352BE2"/>
    <w:rsid w:val="00362755"/>
    <w:rsid w:val="00363253"/>
    <w:rsid w:val="00364B20"/>
    <w:rsid w:val="0037366C"/>
    <w:rsid w:val="00374094"/>
    <w:rsid w:val="00374505"/>
    <w:rsid w:val="00380436"/>
    <w:rsid w:val="003815A7"/>
    <w:rsid w:val="00383075"/>
    <w:rsid w:val="00396A66"/>
    <w:rsid w:val="003A28DF"/>
    <w:rsid w:val="003A4048"/>
    <w:rsid w:val="003A6D5C"/>
    <w:rsid w:val="003B1387"/>
    <w:rsid w:val="003B4B2E"/>
    <w:rsid w:val="003B51E8"/>
    <w:rsid w:val="003B720F"/>
    <w:rsid w:val="003C7030"/>
    <w:rsid w:val="003D5599"/>
    <w:rsid w:val="003D5744"/>
    <w:rsid w:val="003D77FA"/>
    <w:rsid w:val="003E5186"/>
    <w:rsid w:val="003E5300"/>
    <w:rsid w:val="003F2F6B"/>
    <w:rsid w:val="003F49B8"/>
    <w:rsid w:val="003F71CA"/>
    <w:rsid w:val="00403FEB"/>
    <w:rsid w:val="0041025A"/>
    <w:rsid w:val="004177E6"/>
    <w:rsid w:val="004200D8"/>
    <w:rsid w:val="004223C6"/>
    <w:rsid w:val="004249FA"/>
    <w:rsid w:val="00426345"/>
    <w:rsid w:val="00440A55"/>
    <w:rsid w:val="00442249"/>
    <w:rsid w:val="00451B47"/>
    <w:rsid w:val="00453539"/>
    <w:rsid w:val="004557F2"/>
    <w:rsid w:val="00455CEA"/>
    <w:rsid w:val="004567B4"/>
    <w:rsid w:val="00461392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49DA"/>
    <w:rsid w:val="00485B0B"/>
    <w:rsid w:val="00485BCF"/>
    <w:rsid w:val="004A3185"/>
    <w:rsid w:val="004A3596"/>
    <w:rsid w:val="004A4FEE"/>
    <w:rsid w:val="004A692A"/>
    <w:rsid w:val="004A708E"/>
    <w:rsid w:val="004B0828"/>
    <w:rsid w:val="004B0AD5"/>
    <w:rsid w:val="004B2703"/>
    <w:rsid w:val="004B31AE"/>
    <w:rsid w:val="004B5451"/>
    <w:rsid w:val="004C00DC"/>
    <w:rsid w:val="004C3005"/>
    <w:rsid w:val="004C31A2"/>
    <w:rsid w:val="004C74ED"/>
    <w:rsid w:val="004D138C"/>
    <w:rsid w:val="004D1AC9"/>
    <w:rsid w:val="004D2CB0"/>
    <w:rsid w:val="004D3FA4"/>
    <w:rsid w:val="004D68CB"/>
    <w:rsid w:val="004D76BD"/>
    <w:rsid w:val="004E1620"/>
    <w:rsid w:val="004E761F"/>
    <w:rsid w:val="004F0E8E"/>
    <w:rsid w:val="004F7974"/>
    <w:rsid w:val="005017C4"/>
    <w:rsid w:val="00502248"/>
    <w:rsid w:val="005025C2"/>
    <w:rsid w:val="005120F8"/>
    <w:rsid w:val="00513B1D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0A6E"/>
    <w:rsid w:val="005417D2"/>
    <w:rsid w:val="00544547"/>
    <w:rsid w:val="00546985"/>
    <w:rsid w:val="00550644"/>
    <w:rsid w:val="00550C7A"/>
    <w:rsid w:val="00551AB1"/>
    <w:rsid w:val="0055410B"/>
    <w:rsid w:val="005614C2"/>
    <w:rsid w:val="00561D14"/>
    <w:rsid w:val="00562217"/>
    <w:rsid w:val="00565CC3"/>
    <w:rsid w:val="005721B7"/>
    <w:rsid w:val="00572258"/>
    <w:rsid w:val="0057472C"/>
    <w:rsid w:val="0058071C"/>
    <w:rsid w:val="0058715B"/>
    <w:rsid w:val="00590604"/>
    <w:rsid w:val="00592A58"/>
    <w:rsid w:val="00595089"/>
    <w:rsid w:val="005A0723"/>
    <w:rsid w:val="005A23D0"/>
    <w:rsid w:val="005A30E7"/>
    <w:rsid w:val="005A61CC"/>
    <w:rsid w:val="005A6EA8"/>
    <w:rsid w:val="005C5644"/>
    <w:rsid w:val="005C76AA"/>
    <w:rsid w:val="005D4576"/>
    <w:rsid w:val="005D5011"/>
    <w:rsid w:val="005D7F2D"/>
    <w:rsid w:val="005E006A"/>
    <w:rsid w:val="005E36F5"/>
    <w:rsid w:val="005E4CDC"/>
    <w:rsid w:val="005F2E36"/>
    <w:rsid w:val="005F468F"/>
    <w:rsid w:val="005F5C6A"/>
    <w:rsid w:val="005F5CCA"/>
    <w:rsid w:val="005F6909"/>
    <w:rsid w:val="0060062A"/>
    <w:rsid w:val="00600F9F"/>
    <w:rsid w:val="00601493"/>
    <w:rsid w:val="0060568E"/>
    <w:rsid w:val="006113D4"/>
    <w:rsid w:val="00612FF2"/>
    <w:rsid w:val="0061405B"/>
    <w:rsid w:val="006237B3"/>
    <w:rsid w:val="00623FEB"/>
    <w:rsid w:val="006266FC"/>
    <w:rsid w:val="00626BD8"/>
    <w:rsid w:val="006277F4"/>
    <w:rsid w:val="006329A1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E83"/>
    <w:rsid w:val="00666381"/>
    <w:rsid w:val="00672729"/>
    <w:rsid w:val="006731B4"/>
    <w:rsid w:val="0067764A"/>
    <w:rsid w:val="00694B48"/>
    <w:rsid w:val="00694F42"/>
    <w:rsid w:val="006963DD"/>
    <w:rsid w:val="006968E5"/>
    <w:rsid w:val="006A079A"/>
    <w:rsid w:val="006A537E"/>
    <w:rsid w:val="006A5864"/>
    <w:rsid w:val="006A6882"/>
    <w:rsid w:val="006B09D9"/>
    <w:rsid w:val="006B1664"/>
    <w:rsid w:val="006B4FEE"/>
    <w:rsid w:val="006B62F1"/>
    <w:rsid w:val="006C7251"/>
    <w:rsid w:val="006D18B4"/>
    <w:rsid w:val="006D1F5C"/>
    <w:rsid w:val="006D48D6"/>
    <w:rsid w:val="006D603A"/>
    <w:rsid w:val="006E31DD"/>
    <w:rsid w:val="006E3D22"/>
    <w:rsid w:val="006F143E"/>
    <w:rsid w:val="006F233B"/>
    <w:rsid w:val="006F35A8"/>
    <w:rsid w:val="006F3DE4"/>
    <w:rsid w:val="00701F7A"/>
    <w:rsid w:val="0070224E"/>
    <w:rsid w:val="007106A5"/>
    <w:rsid w:val="00712977"/>
    <w:rsid w:val="0072037D"/>
    <w:rsid w:val="00721879"/>
    <w:rsid w:val="00723C07"/>
    <w:rsid w:val="007317AB"/>
    <w:rsid w:val="00732A0F"/>
    <w:rsid w:val="00733DB9"/>
    <w:rsid w:val="00743685"/>
    <w:rsid w:val="0074665A"/>
    <w:rsid w:val="00750122"/>
    <w:rsid w:val="007523B2"/>
    <w:rsid w:val="00753A22"/>
    <w:rsid w:val="007575D1"/>
    <w:rsid w:val="007615F9"/>
    <w:rsid w:val="0076390E"/>
    <w:rsid w:val="00770BA9"/>
    <w:rsid w:val="00771EDB"/>
    <w:rsid w:val="00772257"/>
    <w:rsid w:val="00781F1F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788F"/>
    <w:rsid w:val="007D1055"/>
    <w:rsid w:val="007D1CC4"/>
    <w:rsid w:val="007D24C1"/>
    <w:rsid w:val="007D25BC"/>
    <w:rsid w:val="007D430C"/>
    <w:rsid w:val="007D53E6"/>
    <w:rsid w:val="007D591C"/>
    <w:rsid w:val="007E2F23"/>
    <w:rsid w:val="007E47F9"/>
    <w:rsid w:val="007E5F67"/>
    <w:rsid w:val="007E7B4B"/>
    <w:rsid w:val="007E7D33"/>
    <w:rsid w:val="007F17B5"/>
    <w:rsid w:val="007F37FF"/>
    <w:rsid w:val="007F756F"/>
    <w:rsid w:val="008008D8"/>
    <w:rsid w:val="0080452F"/>
    <w:rsid w:val="00804B9C"/>
    <w:rsid w:val="00806992"/>
    <w:rsid w:val="00807285"/>
    <w:rsid w:val="0080795D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2EB2"/>
    <w:rsid w:val="008356F3"/>
    <w:rsid w:val="00840378"/>
    <w:rsid w:val="0084635C"/>
    <w:rsid w:val="00847DE4"/>
    <w:rsid w:val="00847E7C"/>
    <w:rsid w:val="0085192D"/>
    <w:rsid w:val="008567A0"/>
    <w:rsid w:val="00861927"/>
    <w:rsid w:val="00864365"/>
    <w:rsid w:val="00873E2B"/>
    <w:rsid w:val="008809CC"/>
    <w:rsid w:val="008840CD"/>
    <w:rsid w:val="00890390"/>
    <w:rsid w:val="008A4B79"/>
    <w:rsid w:val="008A6464"/>
    <w:rsid w:val="008B0541"/>
    <w:rsid w:val="008B1B9D"/>
    <w:rsid w:val="008B7F7F"/>
    <w:rsid w:val="008C6931"/>
    <w:rsid w:val="008D049B"/>
    <w:rsid w:val="008D3581"/>
    <w:rsid w:val="008D6208"/>
    <w:rsid w:val="008D7590"/>
    <w:rsid w:val="008D7B2B"/>
    <w:rsid w:val="008E184F"/>
    <w:rsid w:val="008E4B09"/>
    <w:rsid w:val="008E5005"/>
    <w:rsid w:val="008E75EB"/>
    <w:rsid w:val="008F0144"/>
    <w:rsid w:val="008F1176"/>
    <w:rsid w:val="008F4ACA"/>
    <w:rsid w:val="008F5C5B"/>
    <w:rsid w:val="008F7772"/>
    <w:rsid w:val="00901C69"/>
    <w:rsid w:val="0090203D"/>
    <w:rsid w:val="009033F9"/>
    <w:rsid w:val="00905792"/>
    <w:rsid w:val="00906CD5"/>
    <w:rsid w:val="00910A79"/>
    <w:rsid w:val="00911E96"/>
    <w:rsid w:val="00916A57"/>
    <w:rsid w:val="00917B98"/>
    <w:rsid w:val="00917C4F"/>
    <w:rsid w:val="00934B25"/>
    <w:rsid w:val="009364C6"/>
    <w:rsid w:val="00937B22"/>
    <w:rsid w:val="00941471"/>
    <w:rsid w:val="00943939"/>
    <w:rsid w:val="00954265"/>
    <w:rsid w:val="00954B74"/>
    <w:rsid w:val="00956574"/>
    <w:rsid w:val="00962E96"/>
    <w:rsid w:val="009630FC"/>
    <w:rsid w:val="009637BC"/>
    <w:rsid w:val="00972F13"/>
    <w:rsid w:val="00973074"/>
    <w:rsid w:val="00975CA9"/>
    <w:rsid w:val="00982CC1"/>
    <w:rsid w:val="00983744"/>
    <w:rsid w:val="00985C86"/>
    <w:rsid w:val="00986767"/>
    <w:rsid w:val="00992013"/>
    <w:rsid w:val="00992172"/>
    <w:rsid w:val="00994091"/>
    <w:rsid w:val="009953F7"/>
    <w:rsid w:val="00996EF4"/>
    <w:rsid w:val="009A16A5"/>
    <w:rsid w:val="009A346A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2A17"/>
    <w:rsid w:val="009F36DE"/>
    <w:rsid w:val="009F41DC"/>
    <w:rsid w:val="009F62AA"/>
    <w:rsid w:val="00A024E9"/>
    <w:rsid w:val="00A02AFC"/>
    <w:rsid w:val="00A05C7F"/>
    <w:rsid w:val="00A05F0A"/>
    <w:rsid w:val="00A06465"/>
    <w:rsid w:val="00A10DCC"/>
    <w:rsid w:val="00A1175E"/>
    <w:rsid w:val="00A16794"/>
    <w:rsid w:val="00A22449"/>
    <w:rsid w:val="00A2340E"/>
    <w:rsid w:val="00A24BA9"/>
    <w:rsid w:val="00A33BA3"/>
    <w:rsid w:val="00A41D6F"/>
    <w:rsid w:val="00A422E3"/>
    <w:rsid w:val="00A429D8"/>
    <w:rsid w:val="00A46599"/>
    <w:rsid w:val="00A46BE5"/>
    <w:rsid w:val="00A552E8"/>
    <w:rsid w:val="00A62072"/>
    <w:rsid w:val="00A6287C"/>
    <w:rsid w:val="00A66EEE"/>
    <w:rsid w:val="00A75640"/>
    <w:rsid w:val="00A7668C"/>
    <w:rsid w:val="00A82A04"/>
    <w:rsid w:val="00A85945"/>
    <w:rsid w:val="00A86151"/>
    <w:rsid w:val="00AA5CC1"/>
    <w:rsid w:val="00AB27D6"/>
    <w:rsid w:val="00AB38C7"/>
    <w:rsid w:val="00AB4F98"/>
    <w:rsid w:val="00AB6CEE"/>
    <w:rsid w:val="00AD0759"/>
    <w:rsid w:val="00AD1054"/>
    <w:rsid w:val="00AD41F3"/>
    <w:rsid w:val="00AD702C"/>
    <w:rsid w:val="00AD79FE"/>
    <w:rsid w:val="00AE103D"/>
    <w:rsid w:val="00AE1F2C"/>
    <w:rsid w:val="00AE3153"/>
    <w:rsid w:val="00AE52F7"/>
    <w:rsid w:val="00AF157B"/>
    <w:rsid w:val="00AF2990"/>
    <w:rsid w:val="00AF34A0"/>
    <w:rsid w:val="00AF51FA"/>
    <w:rsid w:val="00AF60EE"/>
    <w:rsid w:val="00B0037D"/>
    <w:rsid w:val="00B01DA6"/>
    <w:rsid w:val="00B036FB"/>
    <w:rsid w:val="00B06957"/>
    <w:rsid w:val="00B1493D"/>
    <w:rsid w:val="00B202D9"/>
    <w:rsid w:val="00B20AC8"/>
    <w:rsid w:val="00B24BD2"/>
    <w:rsid w:val="00B26B52"/>
    <w:rsid w:val="00B27DF2"/>
    <w:rsid w:val="00B30F53"/>
    <w:rsid w:val="00B31103"/>
    <w:rsid w:val="00B3209B"/>
    <w:rsid w:val="00B35287"/>
    <w:rsid w:val="00B3548C"/>
    <w:rsid w:val="00B3699B"/>
    <w:rsid w:val="00B37C79"/>
    <w:rsid w:val="00B4639A"/>
    <w:rsid w:val="00B47A57"/>
    <w:rsid w:val="00B53251"/>
    <w:rsid w:val="00B56CFF"/>
    <w:rsid w:val="00B617E8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4E2C"/>
    <w:rsid w:val="00B955D6"/>
    <w:rsid w:val="00B957A2"/>
    <w:rsid w:val="00BA01B0"/>
    <w:rsid w:val="00BA100D"/>
    <w:rsid w:val="00BA1D87"/>
    <w:rsid w:val="00BA5188"/>
    <w:rsid w:val="00BA5EFB"/>
    <w:rsid w:val="00BB21B3"/>
    <w:rsid w:val="00BB3CC6"/>
    <w:rsid w:val="00BC2CCA"/>
    <w:rsid w:val="00BC3D3A"/>
    <w:rsid w:val="00BD1B01"/>
    <w:rsid w:val="00BD36AB"/>
    <w:rsid w:val="00BD48FF"/>
    <w:rsid w:val="00BE3FE7"/>
    <w:rsid w:val="00BE4688"/>
    <w:rsid w:val="00BE5893"/>
    <w:rsid w:val="00BF0462"/>
    <w:rsid w:val="00BF27D5"/>
    <w:rsid w:val="00BF3096"/>
    <w:rsid w:val="00C10196"/>
    <w:rsid w:val="00C17E7B"/>
    <w:rsid w:val="00C305B3"/>
    <w:rsid w:val="00C313B8"/>
    <w:rsid w:val="00C32D95"/>
    <w:rsid w:val="00C3605F"/>
    <w:rsid w:val="00C37215"/>
    <w:rsid w:val="00C3741B"/>
    <w:rsid w:val="00C43CC3"/>
    <w:rsid w:val="00C45180"/>
    <w:rsid w:val="00C455A5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74FD0"/>
    <w:rsid w:val="00C852AF"/>
    <w:rsid w:val="00C85C24"/>
    <w:rsid w:val="00C86ED7"/>
    <w:rsid w:val="00C90027"/>
    <w:rsid w:val="00C9390B"/>
    <w:rsid w:val="00C94857"/>
    <w:rsid w:val="00C94CCE"/>
    <w:rsid w:val="00C979A3"/>
    <w:rsid w:val="00CA0527"/>
    <w:rsid w:val="00CA186D"/>
    <w:rsid w:val="00CB3478"/>
    <w:rsid w:val="00CB56D4"/>
    <w:rsid w:val="00CB5A50"/>
    <w:rsid w:val="00CC5AAA"/>
    <w:rsid w:val="00CC605B"/>
    <w:rsid w:val="00CC651F"/>
    <w:rsid w:val="00CC7FE1"/>
    <w:rsid w:val="00CD16F3"/>
    <w:rsid w:val="00CD18FA"/>
    <w:rsid w:val="00CE4927"/>
    <w:rsid w:val="00CE4D1F"/>
    <w:rsid w:val="00CE594A"/>
    <w:rsid w:val="00CE668E"/>
    <w:rsid w:val="00CE7D51"/>
    <w:rsid w:val="00CF1549"/>
    <w:rsid w:val="00CF1608"/>
    <w:rsid w:val="00CF2AC5"/>
    <w:rsid w:val="00CF3606"/>
    <w:rsid w:val="00CF51BC"/>
    <w:rsid w:val="00D00355"/>
    <w:rsid w:val="00D0057B"/>
    <w:rsid w:val="00D01E9E"/>
    <w:rsid w:val="00D0241D"/>
    <w:rsid w:val="00D02C4B"/>
    <w:rsid w:val="00D0334C"/>
    <w:rsid w:val="00D0485B"/>
    <w:rsid w:val="00D06B69"/>
    <w:rsid w:val="00D15769"/>
    <w:rsid w:val="00D15D5E"/>
    <w:rsid w:val="00D16B33"/>
    <w:rsid w:val="00D20F80"/>
    <w:rsid w:val="00D21348"/>
    <w:rsid w:val="00D248D3"/>
    <w:rsid w:val="00D259A5"/>
    <w:rsid w:val="00D30A8A"/>
    <w:rsid w:val="00D30FA2"/>
    <w:rsid w:val="00D33202"/>
    <w:rsid w:val="00D33BBB"/>
    <w:rsid w:val="00D35CFE"/>
    <w:rsid w:val="00D36BCA"/>
    <w:rsid w:val="00D36EF9"/>
    <w:rsid w:val="00D42FD8"/>
    <w:rsid w:val="00D44E9F"/>
    <w:rsid w:val="00D51446"/>
    <w:rsid w:val="00D51901"/>
    <w:rsid w:val="00D52347"/>
    <w:rsid w:val="00D54A7B"/>
    <w:rsid w:val="00D554FE"/>
    <w:rsid w:val="00D66C8B"/>
    <w:rsid w:val="00D71BA2"/>
    <w:rsid w:val="00D733BF"/>
    <w:rsid w:val="00D7561A"/>
    <w:rsid w:val="00D84D74"/>
    <w:rsid w:val="00D94A1C"/>
    <w:rsid w:val="00D97B03"/>
    <w:rsid w:val="00DA197F"/>
    <w:rsid w:val="00DA557E"/>
    <w:rsid w:val="00DA653D"/>
    <w:rsid w:val="00DA79C0"/>
    <w:rsid w:val="00DB0E8B"/>
    <w:rsid w:val="00DB3346"/>
    <w:rsid w:val="00DB5B90"/>
    <w:rsid w:val="00DC10FB"/>
    <w:rsid w:val="00DC62CF"/>
    <w:rsid w:val="00DD2660"/>
    <w:rsid w:val="00DD404F"/>
    <w:rsid w:val="00DD46DE"/>
    <w:rsid w:val="00DD482B"/>
    <w:rsid w:val="00DD7116"/>
    <w:rsid w:val="00DD7189"/>
    <w:rsid w:val="00DE0A79"/>
    <w:rsid w:val="00DE1C1A"/>
    <w:rsid w:val="00DE26F7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2090"/>
    <w:rsid w:val="00E1446E"/>
    <w:rsid w:val="00E16F7C"/>
    <w:rsid w:val="00E2286D"/>
    <w:rsid w:val="00E241FB"/>
    <w:rsid w:val="00E26674"/>
    <w:rsid w:val="00E26A75"/>
    <w:rsid w:val="00E32358"/>
    <w:rsid w:val="00E349FC"/>
    <w:rsid w:val="00E34AC8"/>
    <w:rsid w:val="00E35901"/>
    <w:rsid w:val="00E413D2"/>
    <w:rsid w:val="00E45B44"/>
    <w:rsid w:val="00E53C64"/>
    <w:rsid w:val="00E54EF2"/>
    <w:rsid w:val="00E55A94"/>
    <w:rsid w:val="00E568B2"/>
    <w:rsid w:val="00E61887"/>
    <w:rsid w:val="00E63E2B"/>
    <w:rsid w:val="00E6458A"/>
    <w:rsid w:val="00E65AD5"/>
    <w:rsid w:val="00E6759C"/>
    <w:rsid w:val="00E72043"/>
    <w:rsid w:val="00E72150"/>
    <w:rsid w:val="00E722E4"/>
    <w:rsid w:val="00E72658"/>
    <w:rsid w:val="00E7623A"/>
    <w:rsid w:val="00E77748"/>
    <w:rsid w:val="00E812C2"/>
    <w:rsid w:val="00E81E2D"/>
    <w:rsid w:val="00E8551D"/>
    <w:rsid w:val="00E9094B"/>
    <w:rsid w:val="00E92B85"/>
    <w:rsid w:val="00E92CEB"/>
    <w:rsid w:val="00E94016"/>
    <w:rsid w:val="00E96658"/>
    <w:rsid w:val="00EA14DB"/>
    <w:rsid w:val="00EA28D0"/>
    <w:rsid w:val="00EA38EB"/>
    <w:rsid w:val="00EA3985"/>
    <w:rsid w:val="00EA5C15"/>
    <w:rsid w:val="00EA6DFF"/>
    <w:rsid w:val="00EA7366"/>
    <w:rsid w:val="00EC623E"/>
    <w:rsid w:val="00EC7250"/>
    <w:rsid w:val="00ED0A2A"/>
    <w:rsid w:val="00ED0F19"/>
    <w:rsid w:val="00ED4A39"/>
    <w:rsid w:val="00ED75A8"/>
    <w:rsid w:val="00ED7B44"/>
    <w:rsid w:val="00EE23A7"/>
    <w:rsid w:val="00EE249E"/>
    <w:rsid w:val="00EF034B"/>
    <w:rsid w:val="00EF0BA4"/>
    <w:rsid w:val="00F03D86"/>
    <w:rsid w:val="00F07E73"/>
    <w:rsid w:val="00F1178A"/>
    <w:rsid w:val="00F137A5"/>
    <w:rsid w:val="00F17B54"/>
    <w:rsid w:val="00F20DF6"/>
    <w:rsid w:val="00F219F6"/>
    <w:rsid w:val="00F23E8B"/>
    <w:rsid w:val="00F25F19"/>
    <w:rsid w:val="00F31A34"/>
    <w:rsid w:val="00F41527"/>
    <w:rsid w:val="00F43A72"/>
    <w:rsid w:val="00F43B1E"/>
    <w:rsid w:val="00F46082"/>
    <w:rsid w:val="00F47F7B"/>
    <w:rsid w:val="00F50D93"/>
    <w:rsid w:val="00F53CD6"/>
    <w:rsid w:val="00F57183"/>
    <w:rsid w:val="00F61BB0"/>
    <w:rsid w:val="00F65DEA"/>
    <w:rsid w:val="00F65E87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1F71"/>
    <w:rsid w:val="00FA20CF"/>
    <w:rsid w:val="00FA21BD"/>
    <w:rsid w:val="00FA3513"/>
    <w:rsid w:val="00FA723F"/>
    <w:rsid w:val="00FB0B5A"/>
    <w:rsid w:val="00FC38F6"/>
    <w:rsid w:val="00FD2544"/>
    <w:rsid w:val="00FD3F56"/>
    <w:rsid w:val="00FD49F2"/>
    <w:rsid w:val="00FD5950"/>
    <w:rsid w:val="00FD5F4D"/>
    <w:rsid w:val="00FD6552"/>
    <w:rsid w:val="00FE2825"/>
    <w:rsid w:val="00FE564B"/>
    <w:rsid w:val="00FE666B"/>
    <w:rsid w:val="00FE6CC0"/>
    <w:rsid w:val="00FE7C0B"/>
    <w:rsid w:val="00FF006A"/>
    <w:rsid w:val="00FF104A"/>
    <w:rsid w:val="00FF3244"/>
    <w:rsid w:val="00FF3671"/>
    <w:rsid w:val="00FF4E0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A81B02"/>
  <w15:chartTrackingRefBased/>
  <w15:docId w15:val="{714FBAE3-34DC-4D78-AE3D-DAB2FDA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51E8"/>
    <w:rPr>
      <w:rFonts w:ascii="Arial" w:hAnsi="Arial"/>
      <w:sz w:val="20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544547"/>
    <w:pPr>
      <w:keepNext/>
      <w:numPr>
        <w:numId w:val="1"/>
      </w:numPr>
      <w:suppressAutoHyphens/>
      <w:spacing w:after="200" w:line="240" w:lineRule="auto"/>
      <w:outlineLvl w:val="0"/>
    </w:pPr>
    <w:rPr>
      <w:rFonts w:eastAsia="Times New Roman" w:cs="Arial"/>
      <w:b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544547"/>
    <w:pPr>
      <w:keepNext/>
      <w:widowControl w:val="0"/>
      <w:numPr>
        <w:ilvl w:val="1"/>
        <w:numId w:val="1"/>
      </w:numPr>
      <w:suppressAutoHyphens/>
      <w:spacing w:after="200" w:line="240" w:lineRule="auto"/>
      <w:outlineLvl w:val="1"/>
    </w:pPr>
    <w:rPr>
      <w:rFonts w:eastAsia="Times New Roman" w:cs="Arial"/>
      <w:b/>
      <w:lang w:val="fi-FI" w:eastAsia="fi-FI"/>
    </w:rPr>
  </w:style>
  <w:style w:type="paragraph" w:styleId="Otsikko3">
    <w:name w:val="heading 3"/>
    <w:basedOn w:val="Normaali"/>
    <w:next w:val="Normaali"/>
    <w:link w:val="Otsikko3Char"/>
    <w:qFormat/>
    <w:rsid w:val="00544547"/>
    <w:pPr>
      <w:keepNext/>
      <w:widowControl w:val="0"/>
      <w:numPr>
        <w:ilvl w:val="2"/>
        <w:numId w:val="1"/>
      </w:numPr>
      <w:suppressAutoHyphens/>
      <w:spacing w:after="200" w:line="240" w:lineRule="auto"/>
      <w:outlineLvl w:val="2"/>
    </w:pPr>
    <w:rPr>
      <w:rFonts w:eastAsia="Times New Roman" w:cs="Times New Roman"/>
      <w:b/>
      <w:bCs/>
      <w:lang w:val="fi-FI" w:eastAsia="fi-FI"/>
    </w:rPr>
  </w:style>
  <w:style w:type="paragraph" w:styleId="Otsikko4">
    <w:name w:val="heading 4"/>
    <w:basedOn w:val="Normaali"/>
    <w:next w:val="Normaali"/>
    <w:link w:val="Otsikko4Char"/>
    <w:semiHidden/>
    <w:qFormat/>
    <w:rsid w:val="00FE66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Viite">
    <w:name w:val="Viite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Sisennettykappale">
    <w:name w:val="Sisennetty kappale"/>
    <w:basedOn w:val="Normaali"/>
    <w:rsid w:val="00B65D0E"/>
    <w:pPr>
      <w:spacing w:after="220" w:line="240" w:lineRule="auto"/>
      <w:ind w:left="1304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B3548C"/>
    <w:pPr>
      <w:suppressAutoHyphens/>
      <w:spacing w:after="200" w:line="240" w:lineRule="auto"/>
      <w:outlineLvl w:val="0"/>
    </w:pPr>
    <w:rPr>
      <w:rFonts w:eastAsia="Times New Roman" w:cs="Times New Roman"/>
      <w:b/>
      <w:kern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B3548C"/>
    <w:rPr>
      <w:rFonts w:ascii="Arial" w:eastAsia="Times New Roman" w:hAnsi="Arial" w:cs="Times New Roman"/>
      <w:b/>
      <w:kern w:val="28"/>
      <w:lang w:val="en-US" w:eastAsia="fi-FI"/>
    </w:rPr>
  </w:style>
  <w:style w:type="paragraph" w:customStyle="1" w:styleId="Allekirjoitukset">
    <w:name w:val="Allekirjoitukset"/>
    <w:basedOn w:val="Normaali"/>
    <w:qFormat/>
    <w:rsid w:val="00B3548C"/>
    <w:pPr>
      <w:spacing w:after="0" w:line="240" w:lineRule="auto"/>
      <w:ind w:left="5216" w:hanging="3912"/>
    </w:pPr>
    <w:rPr>
      <w:rFonts w:eastAsia="Times New Roman" w:cs="Times New Roman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rsid w:val="00544547"/>
    <w:rPr>
      <w:rFonts w:ascii="Arial" w:eastAsia="Times New Roman" w:hAnsi="Arial" w:cs="Arial"/>
      <w:b/>
      <w:sz w:val="20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544547"/>
    <w:rPr>
      <w:rFonts w:ascii="Arial" w:eastAsia="Times New Roman" w:hAnsi="Arial" w:cs="Arial"/>
      <w:b/>
      <w:sz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544547"/>
    <w:rPr>
      <w:rFonts w:ascii="Arial" w:eastAsia="Times New Roman" w:hAnsi="Arial" w:cs="Times New Roman"/>
      <w:b/>
      <w:bCs/>
      <w:sz w:val="20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E666B"/>
    <w:rPr>
      <w:rFonts w:ascii="Verdana" w:eastAsia="Times New Roman" w:hAnsi="Verdana" w:cs="Times New Roman"/>
      <w:bCs/>
      <w:sz w:val="20"/>
      <w:szCs w:val="20"/>
      <w:lang w:eastAsia="fi-FI"/>
    </w:rPr>
  </w:style>
  <w:style w:type="paragraph" w:styleId="Eivli">
    <w:name w:val="No Spacing"/>
    <w:uiPriority w:val="1"/>
    <w:qFormat/>
    <w:rsid w:val="00B3548C"/>
    <w:pPr>
      <w:spacing w:after="0" w:line="240" w:lineRule="auto"/>
    </w:pPr>
    <w:rPr>
      <w:rFonts w:ascii="Arial" w:hAnsi="Arial"/>
      <w:lang w:val="en-US"/>
    </w:rPr>
  </w:style>
  <w:style w:type="paragraph" w:styleId="Luettelokappale">
    <w:name w:val="List Paragraph"/>
    <w:basedOn w:val="Normaali"/>
    <w:uiPriority w:val="34"/>
    <w:qFormat/>
    <w:rsid w:val="00B3548C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AF3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F34A0"/>
    <w:rPr>
      <w:rFonts w:ascii="Arial" w:eastAsiaTheme="minorEastAsia" w:hAnsi="Arial"/>
      <w:color w:val="5A5A5A" w:themeColor="text1" w:themeTint="A5"/>
      <w:spacing w:val="15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8A646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A6464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A6464"/>
    <w:rPr>
      <w:rFonts w:ascii="Arial" w:hAnsi="Arial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A646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A6464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poytakirja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6C46AF" w:rsidP="006C46AF">
          <w:pPr>
            <w:pStyle w:val="F87FC838D5AA44A8A5670F15DE4C1EA512"/>
          </w:pPr>
          <w:r w:rsidRPr="00E77748">
            <w:rPr>
              <w:rStyle w:val="Paikkamerkkiteksti"/>
              <w:rFonts w:cs="Arial"/>
              <w:lang w:val="fi-FI"/>
            </w:rPr>
            <w:t>Asiakirjan otsikko</w:t>
          </w:r>
        </w:p>
      </w:docPartBody>
    </w:docPart>
    <w:docPart>
      <w:docPartPr>
        <w:name w:val="F03921FFBA884994B09E00FFD4DB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531F-269A-4737-BD1C-EBF4C42D748A}"/>
      </w:docPartPr>
      <w:docPartBody>
        <w:p w:rsidR="00616795" w:rsidRDefault="006C46AF" w:rsidP="006C46AF">
          <w:pPr>
            <w:pStyle w:val="F03921FFBA884994B09E00FFD4DB31146"/>
          </w:pPr>
          <w:r w:rsidRPr="00E26674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512C3CDA54384E2BB0BFF0DBDC10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CDF3-3876-4BF4-9F59-E968F5201C8B}"/>
      </w:docPartPr>
      <w:docPartBody>
        <w:p w:rsidR="00616795" w:rsidRDefault="006C46AF" w:rsidP="006C46AF">
          <w:pPr>
            <w:pStyle w:val="512C3CDA54384E2BB0BFF0DBDC10D53E6"/>
          </w:pPr>
          <w:r w:rsidRPr="00E26674">
            <w:rPr>
              <w:rStyle w:val="Paikkamerkkiteksti"/>
              <w:rFonts w:cs="Arial"/>
              <w:color w:val="auto"/>
            </w:rPr>
            <w:t>Asianumero</w:t>
          </w:r>
        </w:p>
      </w:docPartBody>
    </w:docPart>
    <w:docPart>
      <w:docPartPr>
        <w:name w:val="D6352F6662EB4585A2D3F93E87AD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ED5-F801-439E-893F-FF0C39079644}"/>
      </w:docPartPr>
      <w:docPartBody>
        <w:p w:rsidR="00616795" w:rsidRDefault="00103F25" w:rsidP="00103F25">
          <w:pPr>
            <w:pStyle w:val="D6352F6662EB4585A2D3F93E87ADEE47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5A1BC5C062F4853A2D72A436271B8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51570B-35EB-4F36-B9CC-D85E1B94644A}"/>
      </w:docPartPr>
      <w:docPartBody>
        <w:p w:rsidR="00AC169E" w:rsidRDefault="00AC169E"/>
      </w:docPartBody>
    </w:docPart>
    <w:docPart>
      <w:docPartPr>
        <w:name w:val="A8B26B1621BC4C90A575CB2E1D38DA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8C5058-06D5-441E-9244-5B1B50ADF942}"/>
      </w:docPartPr>
      <w:docPartBody>
        <w:p w:rsidR="00AC169E" w:rsidRDefault="00AC169E"/>
      </w:docPartBody>
    </w:docPart>
    <w:docPart>
      <w:docPartPr>
        <w:name w:val="AE959C0645574730B11B8E5A0912C9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01337C-D409-4080-95DF-FED3B7FBD27D}"/>
      </w:docPartPr>
      <w:docPartBody>
        <w:p w:rsidR="00AC169E" w:rsidRDefault="00AC169E"/>
      </w:docPartBody>
    </w:docPart>
    <w:docPart>
      <w:docPartPr>
        <w:name w:val="F36D37DACCD141F6B73A90FB805302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0470AA-0F99-4EC1-BD6A-9CC2C17AE634}"/>
      </w:docPartPr>
      <w:docPartBody>
        <w:p w:rsidR="00AC169E" w:rsidRDefault="00AC169E"/>
      </w:docPartBody>
    </w:docPart>
    <w:docPart>
      <w:docPartPr>
        <w:name w:val="9315FD8A0E0C4DA99F9F652E9EDCD6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88117C-3566-48B5-B941-BAD7409656E0}"/>
      </w:docPartPr>
      <w:docPartBody>
        <w:p w:rsidR="00AC169E" w:rsidRDefault="00AC169E"/>
      </w:docPartBody>
    </w:docPart>
    <w:docPart>
      <w:docPartPr>
        <w:name w:val="BFBA982C69E0496691364245111F85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4E83AD-B0CB-4F44-8979-E156EF08BBE1}"/>
      </w:docPartPr>
      <w:docPartBody>
        <w:p w:rsidR="00AC169E" w:rsidRDefault="00AC169E"/>
      </w:docPartBody>
    </w:docPart>
    <w:docPart>
      <w:docPartPr>
        <w:name w:val="3E70FEF062D545B082D67D2EC2786B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34DF30-6366-45B6-B65C-309DC5616179}"/>
      </w:docPartPr>
      <w:docPartBody>
        <w:p w:rsidR="00AC169E" w:rsidRDefault="00AC169E"/>
      </w:docPartBody>
    </w:docPart>
    <w:docPart>
      <w:docPartPr>
        <w:name w:val="A8D77C2715F6462EB8B4A07841F037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64E15C-75F0-4912-8459-FFDAD533AC8C}"/>
      </w:docPartPr>
      <w:docPartBody>
        <w:p w:rsidR="00AC169E" w:rsidRDefault="00AC169E"/>
      </w:docPartBody>
    </w:docPart>
    <w:docPart>
      <w:docPartPr>
        <w:name w:val="04C78926A02045FDA26CACCE1DE22D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0FB78E-EBD2-490D-8F25-005C75A12D8C}"/>
      </w:docPartPr>
      <w:docPartBody>
        <w:p w:rsidR="00AC169E" w:rsidRDefault="00AC169E"/>
      </w:docPartBody>
    </w:docPart>
    <w:docPart>
      <w:docPartPr>
        <w:name w:val="22EFD69A99A24EB583698630681C3B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05AB73-FF1B-40F1-8209-BD981B76470B}"/>
      </w:docPartPr>
      <w:docPartBody>
        <w:p w:rsidR="00AC169E" w:rsidRDefault="00AC169E"/>
      </w:docPartBody>
    </w:docPart>
    <w:docPart>
      <w:docPartPr>
        <w:name w:val="9A4561ECCB7D477CA35A8522770EFF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A7D143-878B-4861-8012-C93BD8FEE2F6}"/>
      </w:docPartPr>
      <w:docPartBody>
        <w:p w:rsidR="00AC169E" w:rsidRDefault="00AC169E"/>
      </w:docPartBody>
    </w:docPart>
    <w:docPart>
      <w:docPartPr>
        <w:name w:val="57BDEBC4135241FABF84D3FD260A12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CEFDBC-CE61-4B1A-B8F1-FFAFAC430544}"/>
      </w:docPartPr>
      <w:docPartBody>
        <w:p w:rsidR="00AC169E" w:rsidRDefault="00AC169E"/>
      </w:docPartBody>
    </w:docPart>
    <w:docPart>
      <w:docPartPr>
        <w:name w:val="2464E020B1C145ADA4CE46BF73A788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9BCF2E-98AE-47B6-9E61-8C43A6C65280}"/>
      </w:docPartPr>
      <w:docPartBody>
        <w:p w:rsidR="00AC169E" w:rsidRDefault="00AC169E"/>
      </w:docPartBody>
    </w:docPart>
    <w:docPart>
      <w:docPartPr>
        <w:name w:val="2BCE4485622341F9876A723398F177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F5CC18-DA80-4DC4-9B4A-22F2CEC665B6}"/>
      </w:docPartPr>
      <w:docPartBody>
        <w:p w:rsidR="00AC169E" w:rsidRDefault="00AC169E"/>
      </w:docPartBody>
    </w:docPart>
    <w:docPart>
      <w:docPartPr>
        <w:name w:val="CBF5F61785D34B13BA45C7B022FCA1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E91946-B622-4ED2-8F89-27B641F8A121}"/>
      </w:docPartPr>
      <w:docPartBody>
        <w:p w:rsidR="00AC169E" w:rsidRDefault="00AC169E"/>
      </w:docPartBody>
    </w:docPart>
    <w:docPart>
      <w:docPartPr>
        <w:name w:val="15BFA3DA377141949B60A422FB6AFD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807AE8-91BA-45E1-BCC0-6F0E56416F25}"/>
      </w:docPartPr>
      <w:docPartBody>
        <w:p w:rsidR="00AC169E" w:rsidRDefault="00AC169E"/>
      </w:docPartBody>
    </w:docPart>
    <w:docPart>
      <w:docPartPr>
        <w:name w:val="6A624198C2DF4330A76733C4FD14AD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80FF84-B5E7-49ED-8535-DF157EC51FA9}"/>
      </w:docPartPr>
      <w:docPartBody>
        <w:p w:rsidR="00AC169E" w:rsidRDefault="00AC16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26120"/>
    <w:rsid w:val="00037756"/>
    <w:rsid w:val="00056E78"/>
    <w:rsid w:val="000630ED"/>
    <w:rsid w:val="00094F44"/>
    <w:rsid w:val="000B6D99"/>
    <w:rsid w:val="000D250F"/>
    <w:rsid w:val="00103DCD"/>
    <w:rsid w:val="00103F25"/>
    <w:rsid w:val="00110AB9"/>
    <w:rsid w:val="00161AA1"/>
    <w:rsid w:val="00166335"/>
    <w:rsid w:val="001E4197"/>
    <w:rsid w:val="00251B87"/>
    <w:rsid w:val="00263D53"/>
    <w:rsid w:val="00283BD7"/>
    <w:rsid w:val="002B00D5"/>
    <w:rsid w:val="002C1360"/>
    <w:rsid w:val="002C5B2A"/>
    <w:rsid w:val="002D2687"/>
    <w:rsid w:val="002E79EE"/>
    <w:rsid w:val="00305713"/>
    <w:rsid w:val="00312244"/>
    <w:rsid w:val="00331C51"/>
    <w:rsid w:val="00355ED3"/>
    <w:rsid w:val="003712D3"/>
    <w:rsid w:val="00375DFA"/>
    <w:rsid w:val="00385C05"/>
    <w:rsid w:val="003D03E5"/>
    <w:rsid w:val="003E043F"/>
    <w:rsid w:val="003E2F44"/>
    <w:rsid w:val="003E4763"/>
    <w:rsid w:val="003F2EF4"/>
    <w:rsid w:val="003F7710"/>
    <w:rsid w:val="00405511"/>
    <w:rsid w:val="00412B80"/>
    <w:rsid w:val="00423A37"/>
    <w:rsid w:val="004409F2"/>
    <w:rsid w:val="0046295B"/>
    <w:rsid w:val="0047742F"/>
    <w:rsid w:val="004A2318"/>
    <w:rsid w:val="004C4E33"/>
    <w:rsid w:val="004D22E9"/>
    <w:rsid w:val="004E7083"/>
    <w:rsid w:val="004F5C6A"/>
    <w:rsid w:val="00590208"/>
    <w:rsid w:val="0059129A"/>
    <w:rsid w:val="005B44FA"/>
    <w:rsid w:val="005D2A88"/>
    <w:rsid w:val="005D7437"/>
    <w:rsid w:val="005F1822"/>
    <w:rsid w:val="00616795"/>
    <w:rsid w:val="00652EA4"/>
    <w:rsid w:val="00660673"/>
    <w:rsid w:val="00666394"/>
    <w:rsid w:val="00697A38"/>
    <w:rsid w:val="006B2A01"/>
    <w:rsid w:val="006C46AF"/>
    <w:rsid w:val="006D692A"/>
    <w:rsid w:val="007038B2"/>
    <w:rsid w:val="00723B73"/>
    <w:rsid w:val="00770EE7"/>
    <w:rsid w:val="0079377A"/>
    <w:rsid w:val="007E1795"/>
    <w:rsid w:val="007E3104"/>
    <w:rsid w:val="007F4ADB"/>
    <w:rsid w:val="00811BCB"/>
    <w:rsid w:val="0086105A"/>
    <w:rsid w:val="00893CAF"/>
    <w:rsid w:val="0090313D"/>
    <w:rsid w:val="00962393"/>
    <w:rsid w:val="009B34F3"/>
    <w:rsid w:val="009C2DFC"/>
    <w:rsid w:val="009D1B14"/>
    <w:rsid w:val="009D31B6"/>
    <w:rsid w:val="009D52DD"/>
    <w:rsid w:val="009E2288"/>
    <w:rsid w:val="009F1CF6"/>
    <w:rsid w:val="00A65E2C"/>
    <w:rsid w:val="00AA0DE9"/>
    <w:rsid w:val="00AA55B4"/>
    <w:rsid w:val="00AC169E"/>
    <w:rsid w:val="00AD7F8A"/>
    <w:rsid w:val="00B27ABC"/>
    <w:rsid w:val="00B5131F"/>
    <w:rsid w:val="00B52D6A"/>
    <w:rsid w:val="00B6307B"/>
    <w:rsid w:val="00B63880"/>
    <w:rsid w:val="00B65E7C"/>
    <w:rsid w:val="00B67B46"/>
    <w:rsid w:val="00BA64F8"/>
    <w:rsid w:val="00C64213"/>
    <w:rsid w:val="00C64836"/>
    <w:rsid w:val="00C82CA7"/>
    <w:rsid w:val="00CB01E1"/>
    <w:rsid w:val="00CD31C9"/>
    <w:rsid w:val="00D32A9F"/>
    <w:rsid w:val="00DC4849"/>
    <w:rsid w:val="00DD6864"/>
    <w:rsid w:val="00E00F84"/>
    <w:rsid w:val="00E16178"/>
    <w:rsid w:val="00E624BC"/>
    <w:rsid w:val="00E77BA1"/>
    <w:rsid w:val="00EA3AB5"/>
    <w:rsid w:val="00EE0EE5"/>
    <w:rsid w:val="00F12902"/>
    <w:rsid w:val="00F6559E"/>
    <w:rsid w:val="00F65F4D"/>
    <w:rsid w:val="00F71A00"/>
    <w:rsid w:val="00F80BA6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6E78"/>
    <w:rPr>
      <w:color w:val="808080"/>
    </w:rPr>
  </w:style>
  <w:style w:type="paragraph" w:customStyle="1" w:styleId="D6352F6662EB4585A2D3F93E87ADEE47">
    <w:name w:val="D6352F6662EB4585A2D3F93E87ADEE47"/>
    <w:rsid w:val="00103F25"/>
    <w:rPr>
      <w:lang w:eastAsia="zh-CN"/>
    </w:rPr>
  </w:style>
  <w:style w:type="paragraph" w:customStyle="1" w:styleId="F87FC838D5AA44A8A5670F15DE4C1EA512">
    <w:name w:val="F87FC838D5AA44A8A5670F15DE4C1EA512"/>
    <w:rsid w:val="006C46AF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sz w:val="20"/>
      <w:lang w:val="en-US"/>
    </w:rPr>
  </w:style>
  <w:style w:type="paragraph" w:customStyle="1" w:styleId="F03921FFBA884994B09E00FFD4DB31146">
    <w:name w:val="F03921FFBA884994B09E00FFD4DB3114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2C3CDA54384E2BB0BFF0DBDC10D53E6">
    <w:name w:val="512C3CDA54384E2BB0BFF0DBDC10D53E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2F7AE482E24270B3403C5C2775AEA63">
    <w:name w:val="712F7AE482E24270B3403C5C2775AEA6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7DD377E20C4F8488265D2EFF17949A3">
    <w:name w:val="1C7DD377E20C4F8488265D2EFF17949A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56280A0835447D9D8D919EB43A568E3">
    <w:name w:val="1E56280A0835447D9D8D919EB43A568E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2FD27D90D84811807493521DC7B2C63">
    <w:name w:val="042FD27D90D84811807493521DC7B2C6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2B5E33BD7F34EBE83EDB22BDFB1F14E3">
    <w:name w:val="B2B5E33BD7F34EBE83EDB22BDFB1F14E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367A57D8E0420AB33FAE5E995533F13">
    <w:name w:val="45367A57D8E0420AB33FAE5E995533F13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40AEEE0E04211A3DCBB1F67BBF721">
    <w:name w:val="DEF40AEEE0E04211A3DCBB1F67BBF721"/>
    <w:rsid w:val="00056E78"/>
    <w:rPr>
      <w:lang w:eastAsia="zh-CN"/>
    </w:rPr>
  </w:style>
  <w:style w:type="paragraph" w:customStyle="1" w:styleId="6BC558CE861B476F9F0A11D04CB5F60D">
    <w:name w:val="6BC558CE861B476F9F0A11D04CB5F60D"/>
    <w:rsid w:val="00056E7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VN/25256/2024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työryhmän jäsenet ja asiantuntijat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2024-11-01</gbs:DocumentDate>
  <gbs:DocumentNumber gbs:loadFromGrowBusiness="OnEdit" gbs:saveInGrowBusiness="False" gbs:connected="true" gbs:recno="" gbs:entity="" gbs:datatype="string" gbs:key="10006" gbs:removeContentControl="0">VN/25256/2024-OM-13</gbs:DocumentNumber>
  <gbs:CF_LongTitle gbs:loadFromGrowBusiness="OnProduce" gbs:saveInGrowBusiness="False" gbs:connected="true" gbs:recno="" gbs:entity="" gbs:datatype="string" gbs:key="10007" gbs:removeContentControl="0">Työryhmä erityisvaltuutettujen tehtävien ja päällekkäisyyksien selvittämiseksi, 1. kokous</gbs:CF_LongTitle>
  <gbs:CF_BaseOrgUnit gbs:loadFromGrowBusiness="OnEdit" gbs:saveInGrowBusiness="False" gbs:connected="true" gbs:recno="" gbs:entity="" gbs:datatype="string" gbs:key="10008" gbs:removeContentControl="0">OM Oikeusministeriö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ToSecurityReason.Description gbs:loadFromGrowBusiness="Always" gbs:saveInGrowBusiness="False" gbs:connected="true" gbs:recno="" gbs:entity="" gbs:datatype="string" gbs:key="10014" gbs:removeContentControl="0">
  </gbs:S2_ToSecurityReason.Description>
  <gbs:S2_ClassifyLanguage.Description gbs:loadFromGrowBusiness="Always" gbs:saveInGrowBusiness="False" gbs:connected="true" gbs:recno="" gbs:entity="" gbs:datatype="string" gbs:key="10015" gbs:removeContentControl="0">fi</gbs:S2_ClassifyLanguage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54B6-C604-4859-96AA-D7DE95B779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F4D3220-95D1-4FA8-AC56-B7FCD92D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poytakirjamalli_dynamic.dotm</Template>
  <TotalTime>242</TotalTime>
  <Pages>2</Pages>
  <Words>591</Words>
  <Characters>4791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Työryhmä erityisvaltuutettujen tehtävien ja päällekkäisyyksien selvittämiseksi, 1. kokouksen pöytäkirja</vt:lpstr>
      <vt:lpstr/>
    </vt:vector>
  </TitlesOfParts>
  <Company>Suomen valtion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Työryhmä erityisvaltuutettujen tehtävien ja päällekkäisyyksien selvittämiseksi, 1. kokouksen pöytäkirja</dc:title>
  <dc:subject/>
  <dc:creator>Jokinen Jasmiina</dc:creator>
  <cp:keywords/>
  <dc:description/>
  <cp:lastModifiedBy>Jokinen Jasmiina (OM)</cp:lastModifiedBy>
  <cp:revision>15</cp:revision>
  <cp:lastPrinted>2024-11-01T14:31:00Z</cp:lastPrinted>
  <dcterms:created xsi:type="dcterms:W3CDTF">2024-10-28T15:27:00Z</dcterms:created>
  <dcterms:modified xsi:type="dcterms:W3CDTF">2024-11-01T14:32:00Z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2468133</vt:lpwstr>
  </property>
  <property fmtid="{D5CDD505-2E9C-101B-9397-08002B2CF9AE}" pid="3" name="verId">
    <vt:lpwstr>2062071</vt:lpwstr>
  </property>
  <property fmtid="{D5CDD505-2E9C-101B-9397-08002B2CF9AE}" pid="4" name="templateId">
    <vt:lpwstr>500034</vt:lpwstr>
  </property>
  <property fmtid="{D5CDD505-2E9C-101B-9397-08002B2CF9AE}" pid="5" name="fileId">
    <vt:lpwstr>7495662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c:\windows\system32\inetsrv\poytakirjamalli_dynamic.dotm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VN_25256_2024-OM-13 Työryhmä erityisvaltuutettujen tehtävien ja päällekkäisyyksien selvittämi 7495662_1_0.docx</vt:lpwstr>
  </property>
  <property fmtid="{D5CDD505-2E9C-101B-9397-08002B2CF9AE}" pid="10" name="comment">
    <vt:lpwstr>Työryhmä erityisvaltuutettujen tehtävien ja päällekkäisyyksien selvittämiseksi, 1. kokouksen pöytäkirja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Jokinen Jasmiina</vt:lpwstr>
  </property>
  <property fmtid="{D5CDD505-2E9C-101B-9397-08002B2CF9AE}" pid="15" name="modifiedBy">
    <vt:lpwstr>Jokinen Jasmiina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2062071</vt:lpwstr>
  </property>
  <property fmtid="{D5CDD505-2E9C-101B-9397-08002B2CF9AE}" pid="23" name="Operation">
    <vt:lpwstr/>
  </property>
</Properties>
</file>