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68" w:rsidRPr="007C2CF0" w:rsidRDefault="00657EB5" w:rsidP="00070425">
      <w:pPr>
        <w:rPr>
          <w:b/>
        </w:rPr>
      </w:pPr>
      <w:r w:rsidRPr="007C2CF0">
        <w:rPr>
          <w:b/>
          <w:u w:val="single"/>
        </w:rPr>
        <w:t xml:space="preserve">Saamelaiskäräjälain 9 §:n mukaiset neuvottelut </w:t>
      </w:r>
      <w:r w:rsidR="00070425" w:rsidRPr="007C2CF0">
        <w:rPr>
          <w:b/>
          <w:u w:val="single"/>
        </w:rPr>
        <w:t xml:space="preserve">Pohjoismaisen saamelaissopimuksen artikloista 4 ja 13 </w:t>
      </w:r>
      <w:r w:rsidR="00D9039B" w:rsidRPr="007C2CF0">
        <w:rPr>
          <w:b/>
          <w:u w:val="single"/>
        </w:rPr>
        <w:t>S</w:t>
      </w:r>
      <w:r w:rsidR="00070425" w:rsidRPr="007C2CF0">
        <w:rPr>
          <w:b/>
          <w:u w:val="single"/>
        </w:rPr>
        <w:t>aamelaiskäräjien</w:t>
      </w:r>
      <w:r w:rsidR="005B5155" w:rsidRPr="007C2CF0">
        <w:rPr>
          <w:b/>
          <w:u w:val="single"/>
        </w:rPr>
        <w:t xml:space="preserve"> ja oikeusministeriön</w:t>
      </w:r>
      <w:r w:rsidR="00070425" w:rsidRPr="007C2CF0">
        <w:rPr>
          <w:b/>
          <w:u w:val="single"/>
        </w:rPr>
        <w:t xml:space="preserve"> välillä</w:t>
      </w:r>
      <w:r w:rsidR="002B1888">
        <w:rPr>
          <w:b/>
        </w:rPr>
        <w:t xml:space="preserve"> (</w:t>
      </w:r>
      <w:proofErr w:type="spellStart"/>
      <w:r w:rsidR="002B1888">
        <w:rPr>
          <w:b/>
        </w:rPr>
        <w:t>Dnro</w:t>
      </w:r>
      <w:proofErr w:type="spellEnd"/>
      <w:r w:rsidR="002B1888">
        <w:rPr>
          <w:b/>
        </w:rPr>
        <w:t xml:space="preserve"> OM 1/559/2011)</w:t>
      </w:r>
      <w:r w:rsidR="00970068" w:rsidRPr="007C2CF0">
        <w:rPr>
          <w:b/>
        </w:rPr>
        <w:tab/>
      </w:r>
    </w:p>
    <w:p w:rsidR="00657EB5" w:rsidRPr="007C2CF0" w:rsidRDefault="00970068" w:rsidP="00070425">
      <w:pPr>
        <w:rPr>
          <w:b/>
          <w:u w:val="single"/>
        </w:rPr>
      </w:pPr>
      <w:r w:rsidRPr="007C2CF0">
        <w:rPr>
          <w:b/>
        </w:rPr>
        <w:t>PÖYTÄKIRJA</w:t>
      </w:r>
      <w:r w:rsidR="00280E93">
        <w:rPr>
          <w:b/>
        </w:rPr>
        <w:tab/>
      </w:r>
      <w:r w:rsidR="00280E93">
        <w:rPr>
          <w:b/>
        </w:rPr>
        <w:tab/>
      </w:r>
      <w:r w:rsidR="00280E93">
        <w:rPr>
          <w:b/>
        </w:rPr>
        <w:tab/>
      </w:r>
      <w:r w:rsidR="00280E93">
        <w:rPr>
          <w:b/>
        </w:rPr>
        <w:tab/>
      </w:r>
      <w:r w:rsidR="00280E93">
        <w:rPr>
          <w:b/>
        </w:rPr>
        <w:tab/>
      </w:r>
    </w:p>
    <w:p w:rsidR="00657EB5" w:rsidRPr="007C2CF0" w:rsidRDefault="00657EB5" w:rsidP="00070425">
      <w:pPr>
        <w:rPr>
          <w:b/>
          <w:u w:val="single"/>
        </w:rPr>
      </w:pPr>
      <w:r w:rsidRPr="007C2CF0">
        <w:rPr>
          <w:b/>
          <w:u w:val="single"/>
        </w:rPr>
        <w:t>Aika ja paikka:</w:t>
      </w:r>
    </w:p>
    <w:p w:rsidR="00070425" w:rsidRPr="00970068" w:rsidRDefault="00D9039B" w:rsidP="00070425">
      <w:r>
        <w:t xml:space="preserve">Perjantaina </w:t>
      </w:r>
      <w:r w:rsidR="00070425" w:rsidRPr="00657EB5">
        <w:t>13.1.2017</w:t>
      </w:r>
      <w:r>
        <w:t xml:space="preserve"> </w:t>
      </w:r>
      <w:r w:rsidR="00B302DC">
        <w:t>klo 8.00 - 10</w:t>
      </w:r>
      <w:r w:rsidRPr="00657EB5">
        <w:t>.</w:t>
      </w:r>
      <w:r w:rsidR="00B302DC">
        <w:t>3</w:t>
      </w:r>
      <w:r w:rsidRPr="00657EB5">
        <w:t>0</w:t>
      </w:r>
      <w:r>
        <w:t>,</w:t>
      </w:r>
      <w:r w:rsidR="00657EB5">
        <w:t xml:space="preserve"> </w:t>
      </w:r>
      <w:r w:rsidR="005E58F8">
        <w:t xml:space="preserve">OM, </w:t>
      </w:r>
      <w:proofErr w:type="spellStart"/>
      <w:r w:rsidR="00657EB5">
        <w:t>nh</w:t>
      </w:r>
      <w:proofErr w:type="spellEnd"/>
      <w:r w:rsidR="00657EB5">
        <w:t xml:space="preserve"> Rauha/</w:t>
      </w:r>
      <w:r w:rsidR="00970068">
        <w:t>puhelin</w:t>
      </w:r>
      <w:r w:rsidR="00070425" w:rsidRPr="00657EB5">
        <w:t>n</w:t>
      </w:r>
      <w:r w:rsidR="00657EB5">
        <w:t>euvottelu</w:t>
      </w:r>
      <w:r w:rsidR="00070425" w:rsidRPr="00657EB5">
        <w:t xml:space="preserve"> </w:t>
      </w:r>
      <w:r w:rsidR="00970068">
        <w:rPr>
          <w:b/>
          <w:color w:val="FF0000"/>
        </w:rPr>
        <w:tab/>
      </w:r>
      <w:r w:rsidR="00970068">
        <w:rPr>
          <w:b/>
          <w:color w:val="FF0000"/>
        </w:rPr>
        <w:tab/>
      </w:r>
      <w:r w:rsidR="00970068" w:rsidRPr="00970068">
        <w:rPr>
          <w:b/>
          <w:color w:val="FF0000"/>
        </w:rPr>
        <w:tab/>
      </w:r>
      <w:r w:rsidR="00970068">
        <w:rPr>
          <w:b/>
          <w:color w:val="FF0000"/>
        </w:rPr>
        <w:tab/>
      </w:r>
      <w:r w:rsidR="00970068">
        <w:rPr>
          <w:b/>
          <w:color w:val="FF0000"/>
        </w:rPr>
        <w:tab/>
      </w:r>
      <w:r w:rsidR="00970068">
        <w:rPr>
          <w:b/>
          <w:color w:val="FF0000"/>
        </w:rPr>
        <w:tab/>
      </w:r>
      <w:r w:rsidR="00970068">
        <w:rPr>
          <w:b/>
          <w:color w:val="FF0000"/>
        </w:rPr>
        <w:tab/>
      </w:r>
      <w:r w:rsidR="00002C0E">
        <w:rPr>
          <w:b/>
          <w:color w:val="FF0000"/>
        </w:rPr>
        <w:tab/>
      </w:r>
      <w:r w:rsidR="00002C0E">
        <w:rPr>
          <w:b/>
          <w:color w:val="FF0000"/>
        </w:rPr>
        <w:tab/>
      </w:r>
      <w:r w:rsidR="00970068">
        <w:rPr>
          <w:b/>
          <w:color w:val="FF0000"/>
        </w:rPr>
        <w:br/>
      </w:r>
      <w:r w:rsidR="000A6B0B" w:rsidRPr="007C2CF0">
        <w:rPr>
          <w:b/>
          <w:u w:val="single"/>
        </w:rPr>
        <w:t>Läsnä:</w:t>
      </w:r>
    </w:p>
    <w:p w:rsidR="00F0317D" w:rsidRDefault="00F0317D" w:rsidP="00070425">
      <w:r>
        <w:t>Saamelaiskäräjien edustajat:</w:t>
      </w:r>
      <w:r>
        <w:br/>
      </w:r>
      <w:r w:rsidR="000A6B0B">
        <w:t>Tiina Sanila-Aikio</w:t>
      </w:r>
      <w:r w:rsidR="0017492C">
        <w:t>, puheenjohtaja</w:t>
      </w:r>
      <w:r w:rsidR="000A6B0B">
        <w:br/>
      </w:r>
      <w:r w:rsidR="008404AB">
        <w:t>Tuomas Aslak Juuso</w:t>
      </w:r>
      <w:r w:rsidR="0017492C">
        <w:t>, II varapuheenjohtaja</w:t>
      </w:r>
      <w:r w:rsidR="008404AB">
        <w:br/>
      </w:r>
      <w:proofErr w:type="spellStart"/>
      <w:r w:rsidR="008404AB">
        <w:t>Magreta</w:t>
      </w:r>
      <w:proofErr w:type="spellEnd"/>
      <w:r w:rsidR="008404AB">
        <w:t xml:space="preserve"> Sara</w:t>
      </w:r>
      <w:r w:rsidR="0017492C">
        <w:t>, hallituksen jäsen</w:t>
      </w:r>
      <w:r w:rsidR="000A6B0B">
        <w:br/>
        <w:t xml:space="preserve">Pentti </w:t>
      </w:r>
      <w:proofErr w:type="spellStart"/>
      <w:r w:rsidR="000A6B0B">
        <w:t>Pieski</w:t>
      </w:r>
      <w:proofErr w:type="spellEnd"/>
      <w:r w:rsidR="0017492C">
        <w:t>, hallituksen jäsen</w:t>
      </w:r>
      <w:r w:rsidR="000A6B0B">
        <w:br/>
        <w:t>Anne Nuorgam</w:t>
      </w:r>
      <w:r w:rsidR="0017492C">
        <w:t xml:space="preserve">, </w:t>
      </w:r>
      <w:proofErr w:type="spellStart"/>
      <w:r w:rsidR="0017492C">
        <w:t>Saamelaiskäräjiien</w:t>
      </w:r>
      <w:proofErr w:type="spellEnd"/>
      <w:r w:rsidR="0017492C">
        <w:t xml:space="preserve"> neuvottelija</w:t>
      </w:r>
      <w:r w:rsidR="000A6B0B">
        <w:br/>
        <w:t>Kalle Varis</w:t>
      </w:r>
      <w:r w:rsidR="0017492C">
        <w:t>, vs. lakimiessihteeri</w:t>
      </w:r>
    </w:p>
    <w:p w:rsidR="000A6B0B" w:rsidRPr="007C2CF0" w:rsidRDefault="00F0317D" w:rsidP="00070425">
      <w:pPr>
        <w:rPr>
          <w:b/>
        </w:rPr>
      </w:pPr>
      <w:proofErr w:type="spellStart"/>
      <w:r>
        <w:t>OM:n</w:t>
      </w:r>
      <w:proofErr w:type="spellEnd"/>
      <w:r>
        <w:t xml:space="preserve"> edustajat:</w:t>
      </w:r>
      <w:r>
        <w:br/>
      </w:r>
      <w:r w:rsidR="000A6B0B" w:rsidRPr="00F0317D">
        <w:t>Johanna Suurpää (pj)</w:t>
      </w:r>
      <w:r w:rsidRPr="00F0317D">
        <w:br/>
        <w:t>Yrsa Nyman (siht.)</w:t>
      </w:r>
      <w:r w:rsidRPr="00F0317D">
        <w:br/>
        <w:t>Hanna Rönty</w:t>
      </w:r>
      <w:r w:rsidR="00970068">
        <w:br/>
      </w:r>
    </w:p>
    <w:p w:rsidR="00970068" w:rsidRPr="007C2CF0" w:rsidRDefault="00970068" w:rsidP="004907DE">
      <w:pPr>
        <w:pStyle w:val="Luettelokappale"/>
        <w:numPr>
          <w:ilvl w:val="0"/>
          <w:numId w:val="2"/>
        </w:numPr>
        <w:rPr>
          <w:b/>
        </w:rPr>
      </w:pPr>
      <w:r w:rsidRPr="007C2CF0">
        <w:rPr>
          <w:b/>
        </w:rPr>
        <w:t>Kokouksen avaus</w:t>
      </w:r>
      <w:r w:rsidR="0017492C">
        <w:rPr>
          <w:b/>
        </w:rPr>
        <w:t>,</w:t>
      </w:r>
      <w:r w:rsidRPr="007C2CF0">
        <w:rPr>
          <w:b/>
        </w:rPr>
        <w:t xml:space="preserve"> asialistan hyväksyminen</w:t>
      </w:r>
      <w:r w:rsidR="0017492C">
        <w:rPr>
          <w:b/>
        </w:rPr>
        <w:t xml:space="preserve"> ja pöytäkirjan tarkistaminen</w:t>
      </w:r>
    </w:p>
    <w:p w:rsidR="00970068" w:rsidRDefault="00970068" w:rsidP="00970068">
      <w:pPr>
        <w:pStyle w:val="Luettelokappale"/>
      </w:pPr>
    </w:p>
    <w:p w:rsidR="00354DDF" w:rsidRDefault="00970068" w:rsidP="00970068">
      <w:pPr>
        <w:pStyle w:val="Luettelokappale"/>
      </w:pPr>
      <w:r>
        <w:t>Puheenjohtaja avasi kokouksen klo 8.</w:t>
      </w:r>
      <w:r w:rsidR="00354DDF">
        <w:t>08</w:t>
      </w:r>
      <w:r>
        <w:t xml:space="preserve">. </w:t>
      </w:r>
    </w:p>
    <w:p w:rsidR="00354DDF" w:rsidRDefault="00354DDF" w:rsidP="00970068">
      <w:pPr>
        <w:pStyle w:val="Luettelokappale"/>
      </w:pPr>
    </w:p>
    <w:p w:rsidR="0017492C" w:rsidRDefault="00970068" w:rsidP="0017492C">
      <w:pPr>
        <w:pStyle w:val="Luettelokappale"/>
      </w:pPr>
      <w:r>
        <w:t>Puheenjohtaja ehdotti, että keskustellaan ensin yleisesti saamelaissopimuksen sisällöstä ja menettely</w:t>
      </w:r>
      <w:r w:rsidR="00354DDF">
        <w:t>i</w:t>
      </w:r>
      <w:r>
        <w:t xml:space="preserve">stä jatkossa. </w:t>
      </w:r>
      <w:r w:rsidR="009A7190">
        <w:t xml:space="preserve">Tiina </w:t>
      </w:r>
      <w:r>
        <w:t xml:space="preserve">Sanila-Aikio ehdotti, että </w:t>
      </w:r>
      <w:r w:rsidR="00736D1D">
        <w:t xml:space="preserve">ensimmäisessä kohdassa </w:t>
      </w:r>
      <w:r>
        <w:t>sovitaan</w:t>
      </w:r>
      <w:r w:rsidR="00736D1D">
        <w:t xml:space="preserve"> myös</w:t>
      </w:r>
      <w:r>
        <w:t xml:space="preserve"> pöytäkirjan tarkistamisesta. Asialista hyväksyttiin muutettuna.</w:t>
      </w:r>
      <w:r w:rsidR="0017492C">
        <w:t xml:space="preserve"> </w:t>
      </w:r>
      <w:r w:rsidR="0017492C">
        <w:t>Pöytäkirjaamisesta sovittiin, että molemmat osapuolet sitoutuvat tarkistamaan pöytäkirjan oikeellisuuden. Pöytäkirjaluonnos lähetetään kaikille neuvotteluihin osallistuneille tarkistettavaksi.</w:t>
      </w:r>
    </w:p>
    <w:p w:rsidR="00970068" w:rsidRDefault="00970068" w:rsidP="00970068">
      <w:pPr>
        <w:pStyle w:val="Luettelokappale"/>
      </w:pPr>
    </w:p>
    <w:p w:rsidR="00970068" w:rsidRPr="007C2CF0" w:rsidRDefault="00970068" w:rsidP="004907DE">
      <w:pPr>
        <w:pStyle w:val="Luettelokappale"/>
        <w:numPr>
          <w:ilvl w:val="0"/>
          <w:numId w:val="2"/>
        </w:numPr>
        <w:rPr>
          <w:b/>
        </w:rPr>
      </w:pPr>
      <w:r w:rsidRPr="007C2CF0">
        <w:rPr>
          <w:b/>
        </w:rPr>
        <w:t xml:space="preserve">Pohjoismaisen </w:t>
      </w:r>
      <w:r w:rsidR="00354DDF" w:rsidRPr="007C2CF0">
        <w:rPr>
          <w:b/>
        </w:rPr>
        <w:t xml:space="preserve">saamelaissopimuksen sisältö ja </w:t>
      </w:r>
      <w:r w:rsidR="00002C0E" w:rsidRPr="007C2CF0">
        <w:rPr>
          <w:b/>
        </w:rPr>
        <w:t>jatko</w:t>
      </w:r>
      <w:r w:rsidR="00736D1D" w:rsidRPr="007C2CF0">
        <w:rPr>
          <w:b/>
        </w:rPr>
        <w:t>menettely</w:t>
      </w:r>
    </w:p>
    <w:p w:rsidR="00354DDF" w:rsidRDefault="00354DDF" w:rsidP="00354DDF">
      <w:pPr>
        <w:pStyle w:val="Luettelokappale"/>
      </w:pPr>
    </w:p>
    <w:p w:rsidR="002271D2" w:rsidRDefault="00741C8E" w:rsidP="002C4295">
      <w:pPr>
        <w:pStyle w:val="Luettelokappale"/>
      </w:pPr>
      <w:r>
        <w:t xml:space="preserve">Keskusteltiin </w:t>
      </w:r>
      <w:r w:rsidR="00D84726">
        <w:t xml:space="preserve">yleisesti </w:t>
      </w:r>
      <w:r>
        <w:t>pohjoismaisen saamelaissopimuksen sisällöstä</w:t>
      </w:r>
      <w:r w:rsidR="009842F8">
        <w:t xml:space="preserve"> ja sen merkityksestä</w:t>
      </w:r>
      <w:r>
        <w:t>.</w:t>
      </w:r>
      <w:r w:rsidR="00906F2F">
        <w:t xml:space="preserve"> </w:t>
      </w:r>
      <w:r w:rsidR="008844EB">
        <w:t xml:space="preserve">Molemmat osapuolet kiittivät </w:t>
      </w:r>
      <w:r w:rsidR="00280E93">
        <w:t xml:space="preserve">toisia </w:t>
      </w:r>
      <w:r w:rsidR="008844EB">
        <w:t>hyvässä hengessä sujuneista neuvotteluista.</w:t>
      </w:r>
    </w:p>
    <w:p w:rsidR="00906F2F" w:rsidRDefault="00906F2F" w:rsidP="002C4295">
      <w:pPr>
        <w:pStyle w:val="Luettelokappale"/>
      </w:pPr>
    </w:p>
    <w:p w:rsidR="00741C8E" w:rsidRDefault="00741C8E" w:rsidP="000F2D17">
      <w:pPr>
        <w:pStyle w:val="Luettelokappale"/>
      </w:pPr>
      <w:r>
        <w:t>Jatkomenettelyistä p</w:t>
      </w:r>
      <w:r w:rsidR="00F3220C">
        <w:t>uheenjohtaja</w:t>
      </w:r>
      <w:r w:rsidR="00EF37D3">
        <w:t xml:space="preserve"> </w:t>
      </w:r>
      <w:r w:rsidR="00D56506">
        <w:t>kertoi, että p</w:t>
      </w:r>
      <w:r w:rsidR="00EF37D3">
        <w:t>arafointi, eli neuvottelutuloksen vahvistaminen, voidaan mahdollisesti tehdä vielä tänään, jolloin</w:t>
      </w:r>
      <w:r w:rsidR="00D56506">
        <w:t xml:space="preserve"> sopimuksen ruotsinkielinen teksti</w:t>
      </w:r>
      <w:r w:rsidR="00EF37D3">
        <w:t xml:space="preserve"> tulee julkiseksi. Tämän jälkeen Saamelaiskäräjillä</w:t>
      </w:r>
      <w:r w:rsidR="00906F2F">
        <w:t xml:space="preserve"> </w:t>
      </w:r>
      <w:r w:rsidR="00EF37D3">
        <w:t>S</w:t>
      </w:r>
      <w:r w:rsidR="00906F2F">
        <w:t xml:space="preserve">uomessa ja </w:t>
      </w:r>
      <w:r w:rsidR="0017492C">
        <w:t xml:space="preserve">käräjillä </w:t>
      </w:r>
      <w:r w:rsidR="00906F2F">
        <w:t>yhdessä</w:t>
      </w:r>
      <w:r w:rsidR="00EF37D3">
        <w:t xml:space="preserve"> muiden kanssa on</w:t>
      </w:r>
      <w:r w:rsidR="00906F2F">
        <w:t xml:space="preserve"> mahdollista käydä läpi neuvottelutul</w:t>
      </w:r>
      <w:r w:rsidR="00132895">
        <w:t>os</w:t>
      </w:r>
      <w:r w:rsidR="00906F2F">
        <w:t xml:space="preserve">ta. </w:t>
      </w:r>
    </w:p>
    <w:p w:rsidR="00741C8E" w:rsidRDefault="00741C8E" w:rsidP="000F2D17">
      <w:pPr>
        <w:pStyle w:val="Luettelokappale"/>
      </w:pPr>
    </w:p>
    <w:p w:rsidR="000F2D17" w:rsidRDefault="00741C8E" w:rsidP="000F2D17">
      <w:pPr>
        <w:pStyle w:val="Luettelokappale"/>
      </w:pPr>
      <w:r>
        <w:t>Puheenjohtaja kertoi, että s</w:t>
      </w:r>
      <w:r w:rsidR="00D56506">
        <w:t xml:space="preserve">opimusmääräyksen mukaisesti </w:t>
      </w:r>
      <w:r w:rsidR="000F2D17">
        <w:t xml:space="preserve">tulee Saamelaiskäräjien hyväksyä sopimus </w:t>
      </w:r>
      <w:r w:rsidR="00D56506">
        <w:t>ennen sopimuksen allekirjoittamista</w:t>
      </w:r>
      <w:r w:rsidR="00625A38">
        <w:t xml:space="preserve">. </w:t>
      </w:r>
      <w:r w:rsidR="00D56506">
        <w:t xml:space="preserve">Tarkoituksena on järjestää Saamelaiskäräjälain </w:t>
      </w:r>
      <w:r w:rsidR="00625A38">
        <w:t>9 §</w:t>
      </w:r>
      <w:r w:rsidR="00D56506">
        <w:t>:n</w:t>
      </w:r>
      <w:r w:rsidR="00625A38">
        <w:t xml:space="preserve"> </w:t>
      </w:r>
      <w:r w:rsidR="00625A38">
        <w:lastRenderedPageBreak/>
        <w:t>mukainen varsinain</w:t>
      </w:r>
      <w:r w:rsidR="000F2D17">
        <w:t>en neuvottelu koko sopimuksesta,</w:t>
      </w:r>
      <w:r w:rsidR="00D56506">
        <w:t xml:space="preserve"> </w:t>
      </w:r>
      <w:r w:rsidR="000F2D17">
        <w:t>kun Saamelaiskäräjillä on ollut mahdollisuus p</w:t>
      </w:r>
      <w:r w:rsidR="009842F8">
        <w:t>erehtyä koko sopimukseen</w:t>
      </w:r>
      <w:r w:rsidR="000F2D17">
        <w:t>. Sopimuksen vaikutuksia Suomen lainsäädän</w:t>
      </w:r>
      <w:r w:rsidR="00280E93">
        <w:t>töön tullaan arvioimaan ja s</w:t>
      </w:r>
      <w:r w:rsidR="000F2D17">
        <w:t>opimuksella on vaikutuksia ai</w:t>
      </w:r>
      <w:r w:rsidR="00873232">
        <w:t xml:space="preserve">nakin </w:t>
      </w:r>
      <w:r w:rsidR="0017492C">
        <w:t>saamelaiskäräjälakiin</w:t>
      </w:r>
      <w:r>
        <w:t>.</w:t>
      </w:r>
    </w:p>
    <w:p w:rsidR="00994D6A" w:rsidRDefault="00994D6A" w:rsidP="002C4295">
      <w:pPr>
        <w:pStyle w:val="Luettelokappale"/>
      </w:pPr>
    </w:p>
    <w:p w:rsidR="00994D6A" w:rsidRDefault="000F2D17" w:rsidP="002C4295">
      <w:pPr>
        <w:pStyle w:val="Luettelokappale"/>
      </w:pPr>
      <w:r>
        <w:t xml:space="preserve">Sanila-Aikio totesi, että </w:t>
      </w:r>
      <w:r w:rsidR="002B3BC0">
        <w:t xml:space="preserve">Saamelaiskäräjät voisi käsitellä </w:t>
      </w:r>
      <w:r w:rsidR="00741C8E">
        <w:t>s</w:t>
      </w:r>
      <w:r w:rsidR="00F10428">
        <w:t>o</w:t>
      </w:r>
      <w:r>
        <w:t xml:space="preserve">pimusta </w:t>
      </w:r>
      <w:r w:rsidR="00994D6A">
        <w:t>viimeis</w:t>
      </w:r>
      <w:r>
        <w:t>tään kesäkuun</w:t>
      </w:r>
      <w:r w:rsidR="002B3BC0">
        <w:t xml:space="preserve"> 2017</w:t>
      </w:r>
      <w:r>
        <w:t xml:space="preserve"> täysistunnossa</w:t>
      </w:r>
      <w:r w:rsidR="002B3BC0">
        <w:t>.</w:t>
      </w:r>
    </w:p>
    <w:p w:rsidR="002A65A6" w:rsidRDefault="002A65A6" w:rsidP="00796E27">
      <w:pPr>
        <w:pStyle w:val="Luettelokappale"/>
      </w:pPr>
    </w:p>
    <w:p w:rsidR="002B3BC0" w:rsidRDefault="002B3BC0" w:rsidP="002B3BC0">
      <w:pPr>
        <w:pStyle w:val="Luettelokappale"/>
      </w:pPr>
      <w:r>
        <w:t>Puheenjohtaja totesi, että sopimuksen artiklat 4 ja 13 valikoituivat</w:t>
      </w:r>
      <w:r w:rsidR="00280E93">
        <w:t xml:space="preserve"> tämän</w:t>
      </w:r>
      <w:r>
        <w:t xml:space="preserve"> neuvottelun aiheiksi sillä perusteella, että näissä on vielä erilaisia näkemyksiä Suomen Saamelaiskäräjien ja muun neuvotteluvaltuuskunnan välillä.</w:t>
      </w:r>
    </w:p>
    <w:p w:rsidR="002B3BC0" w:rsidRDefault="002B3BC0" w:rsidP="002B3BC0">
      <w:pPr>
        <w:pStyle w:val="Luettelokappale"/>
      </w:pPr>
    </w:p>
    <w:p w:rsidR="00C87D4E" w:rsidRPr="007C2CF0" w:rsidRDefault="00354DDF" w:rsidP="00354DDF">
      <w:pPr>
        <w:pStyle w:val="Luettelokappale"/>
        <w:numPr>
          <w:ilvl w:val="0"/>
          <w:numId w:val="2"/>
        </w:numPr>
        <w:rPr>
          <w:b/>
        </w:rPr>
      </w:pPr>
      <w:r w:rsidRPr="007C2CF0">
        <w:rPr>
          <w:b/>
        </w:rPr>
        <w:t>Keskustelu Pohjoismaisen saamelaissopimuksen artikloista 4 ja 13</w:t>
      </w:r>
    </w:p>
    <w:p w:rsidR="00B01364" w:rsidRDefault="00B01364" w:rsidP="00796E27">
      <w:pPr>
        <w:pStyle w:val="Luettelokappale"/>
        <w:rPr>
          <w:b/>
        </w:rPr>
      </w:pPr>
    </w:p>
    <w:p w:rsidR="00C87D4E" w:rsidRDefault="007C2CF0" w:rsidP="00796E27">
      <w:pPr>
        <w:pStyle w:val="Luettelokappale"/>
        <w:rPr>
          <w:b/>
        </w:rPr>
      </w:pPr>
      <w:r w:rsidRPr="007C2CF0">
        <w:rPr>
          <w:b/>
        </w:rPr>
        <w:t>Artikla 4</w:t>
      </w:r>
    </w:p>
    <w:p w:rsidR="002B3BC0" w:rsidRDefault="002B3BC0" w:rsidP="002B3BC0">
      <w:pPr>
        <w:pStyle w:val="Luettelokappale"/>
      </w:pPr>
    </w:p>
    <w:p w:rsidR="002C4263" w:rsidRDefault="00E412E2" w:rsidP="00796E27">
      <w:pPr>
        <w:pStyle w:val="Luettelokappale"/>
      </w:pPr>
      <w:r>
        <w:t>Itsemääräämisoikeutta koskevaa 4 a</w:t>
      </w:r>
      <w:r w:rsidR="002C4263">
        <w:t>rtikl</w:t>
      </w:r>
      <w:r>
        <w:t>a</w:t>
      </w:r>
      <w:r w:rsidR="002C4263">
        <w:t xml:space="preserve">a </w:t>
      </w:r>
      <w:r>
        <w:t xml:space="preserve">käsiteltiin, koska neuvotteluvaltuuskunnan Saamelaiskäräjien edustajat olivat </w:t>
      </w:r>
      <w:r w:rsidR="00280E93">
        <w:t xml:space="preserve">nyt </w:t>
      </w:r>
      <w:r>
        <w:t>esittäneet huolia siitä, että artikla ei ole riittävän pitkälle menevä.</w:t>
      </w:r>
    </w:p>
    <w:p w:rsidR="00E412E2" w:rsidRDefault="00E412E2" w:rsidP="00796E27">
      <w:pPr>
        <w:pStyle w:val="Luettelokappale"/>
      </w:pPr>
    </w:p>
    <w:p w:rsidR="00F82E3E" w:rsidRDefault="004264C4" w:rsidP="00796E27">
      <w:pPr>
        <w:pStyle w:val="Luettelokappale"/>
      </w:pPr>
      <w:r>
        <w:t>Puheenjohtaja</w:t>
      </w:r>
      <w:r w:rsidR="001C08FF">
        <w:t xml:space="preserve"> kertoi artiklan taustasta ja</w:t>
      </w:r>
      <w:r>
        <w:t xml:space="preserve"> totesi pitävänsä h</w:t>
      </w:r>
      <w:r w:rsidR="00C87D4E">
        <w:t>ienona, että</w:t>
      </w:r>
      <w:r w:rsidR="00D8128B">
        <w:t xml:space="preserve"> sitovaan</w:t>
      </w:r>
      <w:r>
        <w:t xml:space="preserve"> sopimustekstiin on</w:t>
      </w:r>
      <w:r w:rsidR="00C87D4E">
        <w:t xml:space="preserve"> onnistuttu saamaan </w:t>
      </w:r>
      <w:r>
        <w:t xml:space="preserve">tekstiä </w:t>
      </w:r>
      <w:r w:rsidR="00886142">
        <w:t>suoraan</w:t>
      </w:r>
      <w:r w:rsidR="00D8128B">
        <w:t xml:space="preserve"> YK:n</w:t>
      </w:r>
      <w:r>
        <w:t xml:space="preserve"> alkuperäiskansajulistuksesta.</w:t>
      </w:r>
      <w:r w:rsidR="00C87D4E">
        <w:t xml:space="preserve"> </w:t>
      </w:r>
      <w:r>
        <w:t xml:space="preserve">Puheenjohtajan </w:t>
      </w:r>
      <w:r w:rsidR="00C87D4E">
        <w:t xml:space="preserve">näkemyksen mukaan sopimuksen voimaantulo vahvistaisi </w:t>
      </w:r>
      <w:r>
        <w:t xml:space="preserve">julistuksen </w:t>
      </w:r>
      <w:r w:rsidR="00C87D4E">
        <w:t>asemaa kansainväl</w:t>
      </w:r>
      <w:r w:rsidR="00132895">
        <w:t>i</w:t>
      </w:r>
      <w:r>
        <w:t xml:space="preserve">sesti ja pohjoismaissa. </w:t>
      </w:r>
      <w:r w:rsidR="00FA045A">
        <w:t>Sekä Suomi, Ruotsi ja Norja</w:t>
      </w:r>
      <w:r w:rsidR="001D2622">
        <w:t xml:space="preserve"> pitä</w:t>
      </w:r>
      <w:r w:rsidR="00FA045A">
        <w:t>vä</w:t>
      </w:r>
      <w:r w:rsidR="001D2622">
        <w:t>t sopimuksen 4 artiklan 2 kohtaa välttämättömänä. Kyseinen</w:t>
      </w:r>
      <w:r w:rsidR="00D8128B">
        <w:t xml:space="preserve"> </w:t>
      </w:r>
      <w:r w:rsidR="001D2622">
        <w:t xml:space="preserve">kohta tuo </w:t>
      </w:r>
      <w:r w:rsidR="00E561C4">
        <w:t>sopimu</w:t>
      </w:r>
      <w:r w:rsidR="001D2622">
        <w:t xml:space="preserve">kseen </w:t>
      </w:r>
      <w:r w:rsidR="00E561C4">
        <w:t>pohjoismai</w:t>
      </w:r>
      <w:r w:rsidR="00EE47C5">
        <w:t>s</w:t>
      </w:r>
      <w:r w:rsidR="00E561C4">
        <w:t xml:space="preserve">en </w:t>
      </w:r>
      <w:r w:rsidR="001D2622">
        <w:t>konteksti</w:t>
      </w:r>
      <w:r w:rsidR="00EE47C5">
        <w:t>n j</w:t>
      </w:r>
      <w:r w:rsidR="00FA045A">
        <w:t xml:space="preserve">a </w:t>
      </w:r>
      <w:r w:rsidR="00EE47C5">
        <w:t xml:space="preserve">se </w:t>
      </w:r>
      <w:r w:rsidR="00FA045A">
        <w:t>on ollut</w:t>
      </w:r>
      <w:r w:rsidR="00E561C4">
        <w:t xml:space="preserve"> osa sop</w:t>
      </w:r>
      <w:r w:rsidR="00FA045A">
        <w:t xml:space="preserve">imustekstiä </w:t>
      </w:r>
      <w:r w:rsidR="00E561C4">
        <w:t>pitkään</w:t>
      </w:r>
      <w:r w:rsidR="00FA045A">
        <w:t xml:space="preserve"> ja sen sisällöstä on pitkään vallinnut yhteisymmärrys</w:t>
      </w:r>
      <w:r w:rsidR="00E561C4">
        <w:t xml:space="preserve">. </w:t>
      </w:r>
      <w:r w:rsidR="00757DCF">
        <w:t>Puheenjohtaja totesi, että a</w:t>
      </w:r>
      <w:r w:rsidR="00741C8E">
        <w:t xml:space="preserve">rtiklan sisältöä ei </w:t>
      </w:r>
      <w:r w:rsidR="00FA045A">
        <w:t>ole mahdollista muuttaa</w:t>
      </w:r>
      <w:r w:rsidR="00741C8E">
        <w:t>.</w:t>
      </w:r>
      <w:r w:rsidR="00FA045A">
        <w:t xml:space="preserve"> </w:t>
      </w:r>
      <w:r w:rsidR="001C08FF">
        <w:t xml:space="preserve">Puheenjohtaja muistutti, että kyseessä on ns. minimisopimus, eli se </w:t>
      </w:r>
      <w:r w:rsidR="00F82E3E">
        <w:t xml:space="preserve">ei tule rajoittamaan oikeuksia, </w:t>
      </w:r>
      <w:r w:rsidR="001C08FF">
        <w:t>vaan vie muun muassa</w:t>
      </w:r>
      <w:r w:rsidR="00F82E3E">
        <w:t xml:space="preserve"> osall</w:t>
      </w:r>
      <w:r w:rsidR="000F51DF">
        <w:t>is</w:t>
      </w:r>
      <w:r w:rsidR="00F82E3E">
        <w:t>tumisoikeuksia</w:t>
      </w:r>
      <w:r w:rsidR="001C08FF">
        <w:t xml:space="preserve"> eteenpäin</w:t>
      </w:r>
      <w:r w:rsidR="00F82E3E">
        <w:t xml:space="preserve">. </w:t>
      </w:r>
    </w:p>
    <w:p w:rsidR="0056648F" w:rsidRDefault="0056648F" w:rsidP="00796E27">
      <w:pPr>
        <w:pStyle w:val="Luettelokappale"/>
      </w:pPr>
    </w:p>
    <w:p w:rsidR="00EC4E30" w:rsidRDefault="002C4263" w:rsidP="002C4263">
      <w:pPr>
        <w:pStyle w:val="Luettelokappale"/>
      </w:pPr>
      <w:r>
        <w:t xml:space="preserve">Nuorgam esitti näkemyksenään, että artikla </w:t>
      </w:r>
      <w:r w:rsidR="00F82E3E">
        <w:t xml:space="preserve">4 </w:t>
      </w:r>
      <w:r>
        <w:t>on parannus nykytilantee</w:t>
      </w:r>
      <w:r w:rsidR="00E412E2">
        <w:t>seen ja totesi, että on selvää</w:t>
      </w:r>
      <w:r w:rsidR="00EC4E30">
        <w:t>,</w:t>
      </w:r>
      <w:r w:rsidR="00E412E2">
        <w:t xml:space="preserve"> ettei</w:t>
      </w:r>
      <w:r w:rsidR="00EC4E30">
        <w:t xml:space="preserve"> </w:t>
      </w:r>
      <w:r w:rsidR="00E412E2">
        <w:t>artiklan ensimmäinen kohta olisi</w:t>
      </w:r>
      <w:r w:rsidR="00EC4E30">
        <w:t xml:space="preserve"> menestynyt ilman </w:t>
      </w:r>
      <w:r w:rsidR="00E412E2">
        <w:t>toista kohtaa</w:t>
      </w:r>
      <w:r w:rsidR="00EC4E30">
        <w:t xml:space="preserve">. </w:t>
      </w:r>
    </w:p>
    <w:p w:rsidR="00EC4E30" w:rsidRDefault="00EC4E30" w:rsidP="00796E27">
      <w:pPr>
        <w:pStyle w:val="Luettelokappale"/>
      </w:pPr>
    </w:p>
    <w:p w:rsidR="00EC4E30" w:rsidRDefault="00E412E2" w:rsidP="00796E27">
      <w:pPr>
        <w:pStyle w:val="Luettelokappale"/>
      </w:pPr>
      <w:r>
        <w:t>Todettiin, että Saamelaiskäräjät aikanaan ottaa kantaa sopimukseen kokonaisuutena.</w:t>
      </w:r>
    </w:p>
    <w:p w:rsidR="00EC4E30" w:rsidRDefault="00EC4E30" w:rsidP="00796E27">
      <w:pPr>
        <w:pStyle w:val="Luettelokappale"/>
      </w:pPr>
    </w:p>
    <w:p w:rsidR="00EC4E30" w:rsidRPr="007C2CF0" w:rsidRDefault="007C2CF0" w:rsidP="00796E27">
      <w:pPr>
        <w:pStyle w:val="Luettelokappale"/>
        <w:rPr>
          <w:b/>
        </w:rPr>
      </w:pPr>
      <w:r w:rsidRPr="007C2CF0">
        <w:rPr>
          <w:b/>
        </w:rPr>
        <w:t xml:space="preserve">Artikla </w:t>
      </w:r>
      <w:r w:rsidR="00EC4E30" w:rsidRPr="007C2CF0">
        <w:rPr>
          <w:b/>
        </w:rPr>
        <w:t>13</w:t>
      </w:r>
    </w:p>
    <w:p w:rsidR="00EC4E30" w:rsidRPr="00776259" w:rsidRDefault="00EC4E30" w:rsidP="00796E27">
      <w:pPr>
        <w:pStyle w:val="Luettelokappale"/>
      </w:pPr>
    </w:p>
    <w:p w:rsidR="009053D0" w:rsidRDefault="00776259" w:rsidP="00796E27">
      <w:pPr>
        <w:pStyle w:val="Luettelokappale"/>
      </w:pPr>
      <w:proofErr w:type="spellStart"/>
      <w:r w:rsidRPr="00776259">
        <w:t>Hemspråk</w:t>
      </w:r>
      <w:r w:rsidR="0017492C">
        <w:t>-</w:t>
      </w:r>
      <w:r w:rsidR="00BD22CC">
        <w:t>/kotikieli</w:t>
      </w:r>
      <w:r w:rsidRPr="00776259">
        <w:t>-käsite</w:t>
      </w:r>
      <w:r w:rsidR="00D8128B">
        <w:t>ttä</w:t>
      </w:r>
      <w:proofErr w:type="spellEnd"/>
      <w:r w:rsidR="00D8128B">
        <w:t xml:space="preserve"> käsiteltiin, koska neuvotteluvaltuuskunnan </w:t>
      </w:r>
      <w:r w:rsidRPr="00776259">
        <w:t>Saamelaiskäräjien edustaj</w:t>
      </w:r>
      <w:r w:rsidR="00D8128B">
        <w:t>at olivat esittän</w:t>
      </w:r>
      <w:r w:rsidR="00BD22CC">
        <w:t>eet huolia käsitteen käyttämisestä</w:t>
      </w:r>
      <w:r w:rsidRPr="00776259">
        <w:t xml:space="preserve">. </w:t>
      </w:r>
    </w:p>
    <w:p w:rsidR="009053D0" w:rsidRDefault="009053D0" w:rsidP="00796E27">
      <w:pPr>
        <w:pStyle w:val="Luettelokappale"/>
      </w:pPr>
    </w:p>
    <w:p w:rsidR="005D3BDD" w:rsidRDefault="009053D0" w:rsidP="00796E27">
      <w:pPr>
        <w:pStyle w:val="Luettelokappale"/>
      </w:pPr>
      <w:r>
        <w:t>Puheenjohtaja</w:t>
      </w:r>
      <w:r w:rsidR="00776259" w:rsidRPr="00776259">
        <w:t xml:space="preserve"> </w:t>
      </w:r>
      <w:r w:rsidR="00FD69F2">
        <w:t xml:space="preserve">kertoi artiklan taustasta ja siitä, miksi äidinkieli-käsite oli </w:t>
      </w:r>
      <w:r w:rsidR="00280E93">
        <w:t>korvattu kotikieli-käsitteellä</w:t>
      </w:r>
      <w:r w:rsidR="00FD69F2">
        <w:t xml:space="preserve">. </w:t>
      </w:r>
      <w:r w:rsidR="006254A2">
        <w:t>Puheenjohtaja totesi, että</w:t>
      </w:r>
      <w:r w:rsidR="00CE6BD8">
        <w:t xml:space="preserve"> myös</w:t>
      </w:r>
      <w:r w:rsidR="006254A2">
        <w:t xml:space="preserve"> </w:t>
      </w:r>
      <w:r w:rsidR="00706CA5">
        <w:t xml:space="preserve">Ruotsi ja Norja </w:t>
      </w:r>
      <w:r w:rsidR="006254A2">
        <w:t>pitäisiv</w:t>
      </w:r>
      <w:r w:rsidR="00706CA5">
        <w:t>ät yhteispohjoismaista ratkaisua</w:t>
      </w:r>
      <w:r w:rsidR="006254A2">
        <w:t xml:space="preserve"> hyvänä. Edelleen puheenjohtaja kertoi, että t</w:t>
      </w:r>
      <w:r w:rsidR="00FB2243">
        <w:t>ässä vaiheessa</w:t>
      </w:r>
      <w:r w:rsidR="006254A2">
        <w:t xml:space="preserve"> muut</w:t>
      </w:r>
      <w:r w:rsidR="00FB2243">
        <w:t xml:space="preserve"> </w:t>
      </w:r>
      <w:r w:rsidR="0017492C">
        <w:t xml:space="preserve">Pohjoismaat </w:t>
      </w:r>
      <w:r w:rsidR="00FB2243">
        <w:t>eivät</w:t>
      </w:r>
      <w:r w:rsidR="006254A2">
        <w:t xml:space="preserve"> katso mahdolliseksi poistaa kyseistä artiklaa sopimuksesta</w:t>
      </w:r>
      <w:r w:rsidR="00FB2243">
        <w:t xml:space="preserve">. </w:t>
      </w:r>
    </w:p>
    <w:p w:rsidR="006254A2" w:rsidRDefault="006254A2" w:rsidP="00796E27">
      <w:pPr>
        <w:pStyle w:val="Luettelokappale"/>
      </w:pPr>
    </w:p>
    <w:p w:rsidR="00FD69F2" w:rsidRDefault="00FD69F2" w:rsidP="00776259">
      <w:pPr>
        <w:pStyle w:val="Luettelokappale"/>
      </w:pPr>
      <w:r>
        <w:t xml:space="preserve">Keskusteltiin </w:t>
      </w:r>
      <w:proofErr w:type="spellStart"/>
      <w:r>
        <w:t>hemspråk</w:t>
      </w:r>
      <w:r w:rsidR="0017492C">
        <w:t>-</w:t>
      </w:r>
      <w:r>
        <w:t>käsitteestä</w:t>
      </w:r>
      <w:proofErr w:type="spellEnd"/>
      <w:r>
        <w:t xml:space="preserve"> sekä </w:t>
      </w:r>
      <w:r w:rsidR="000D350A">
        <w:t>johdanto</w:t>
      </w:r>
      <w:r w:rsidR="00911FB6">
        <w:t xml:space="preserve">kirjauksesta </w:t>
      </w:r>
      <w:r w:rsidR="00911FB6" w:rsidRPr="000D350A">
        <w:t xml:space="preserve">koskien äänioikeusluetteloa. </w:t>
      </w:r>
    </w:p>
    <w:p w:rsidR="00FD69F2" w:rsidRDefault="00FD69F2" w:rsidP="00776259">
      <w:pPr>
        <w:pStyle w:val="Luettelokappale"/>
      </w:pPr>
    </w:p>
    <w:p w:rsidR="00FD69F2" w:rsidRDefault="00FD69F2" w:rsidP="00776259">
      <w:pPr>
        <w:pStyle w:val="Luettelokappale"/>
      </w:pPr>
      <w:r>
        <w:t xml:space="preserve">Saamelaiskäräjien edustajien ehdotuksesta sovittiin, että oikeusministeriö </w:t>
      </w:r>
      <w:r w:rsidR="00280E93">
        <w:t xml:space="preserve">pyrkii </w:t>
      </w:r>
      <w:r>
        <w:t>selvittä</w:t>
      </w:r>
      <w:r w:rsidR="00280E93">
        <w:t>mään</w:t>
      </w:r>
      <w:r>
        <w:t xml:space="preserve"> Norjan ja Ruotsin</w:t>
      </w:r>
      <w:r w:rsidR="0023659C">
        <w:t xml:space="preserve"> kotikieli-käsitettä koskevaa</w:t>
      </w:r>
      <w:r>
        <w:t xml:space="preserve"> oikeuskäytäntöä. Saamelaiskäräjien edustajat totesivat, että he voisivat samaan aikaan selvittää muiden </w:t>
      </w:r>
      <w:r w:rsidR="0017492C">
        <w:t xml:space="preserve">Pohjoismaiden </w:t>
      </w:r>
      <w:r>
        <w:t>kokemuksia.</w:t>
      </w:r>
    </w:p>
    <w:p w:rsidR="0017492C" w:rsidRDefault="0017492C" w:rsidP="00776259">
      <w:pPr>
        <w:pStyle w:val="Luettelokappale"/>
      </w:pPr>
    </w:p>
    <w:p w:rsidR="0017492C" w:rsidRDefault="0017492C" w:rsidP="0017492C">
      <w:pPr>
        <w:pStyle w:val="Luettelokappale"/>
      </w:pPr>
      <w:r>
        <w:t>Todettiin, että Saamelaiskäräjät aikanaan ottaa kantaa sopimukseen kokonaisuutena.</w:t>
      </w:r>
    </w:p>
    <w:p w:rsidR="00C873AB" w:rsidRPr="004907DE" w:rsidRDefault="00C873AB" w:rsidP="00C873AB">
      <w:pPr>
        <w:pStyle w:val="Luettelokappale"/>
      </w:pPr>
    </w:p>
    <w:p w:rsidR="00C873AB" w:rsidRPr="007C2CF0" w:rsidRDefault="00C873AB" w:rsidP="00C873AB">
      <w:pPr>
        <w:pStyle w:val="Luettelokappale"/>
        <w:numPr>
          <w:ilvl w:val="0"/>
          <w:numId w:val="2"/>
        </w:numPr>
        <w:rPr>
          <w:b/>
        </w:rPr>
      </w:pPr>
      <w:r w:rsidRPr="007C2CF0">
        <w:rPr>
          <w:b/>
        </w:rPr>
        <w:t>Jatkovalmistelu</w:t>
      </w:r>
    </w:p>
    <w:p w:rsidR="00C873AB" w:rsidRDefault="00C873AB" w:rsidP="00796E27">
      <w:pPr>
        <w:pStyle w:val="Luettelokappale"/>
      </w:pPr>
    </w:p>
    <w:p w:rsidR="00F04A04" w:rsidRPr="00F04A04" w:rsidRDefault="002F7C7B" w:rsidP="002F7C7B">
      <w:pPr>
        <w:pStyle w:val="Luettelokappale"/>
      </w:pPr>
      <w:r>
        <w:t>Todettiin, että sopimuksen suomen</w:t>
      </w:r>
      <w:r w:rsidR="007710B9">
        <w:t>- ja pohjoissaamenkieliset</w:t>
      </w:r>
      <w:r>
        <w:t xml:space="preserve"> käännökset ovat työn alla. Kun käännökset ovat valmiina, </w:t>
      </w:r>
      <w:r w:rsidR="002A425B" w:rsidRPr="00F04A04">
        <w:t xml:space="preserve">tarkistaa </w:t>
      </w:r>
      <w:r w:rsidR="00280E93" w:rsidRPr="00F04A04">
        <w:t>Ruotsi molemmat</w:t>
      </w:r>
      <w:r w:rsidRPr="00F04A04">
        <w:t xml:space="preserve"> </w:t>
      </w:r>
      <w:r w:rsidR="002A425B" w:rsidRPr="00F04A04">
        <w:t>käännöks</w:t>
      </w:r>
      <w:r w:rsidR="00280E93" w:rsidRPr="00F04A04">
        <w:t>et</w:t>
      </w:r>
      <w:r w:rsidR="002A425B" w:rsidRPr="00F04A04">
        <w:t xml:space="preserve"> </w:t>
      </w:r>
      <w:r w:rsidRPr="00F04A04">
        <w:t>ja Norja tarkistaa ainakin saamenkielisen käännöksen. Nuorgam totesi, että saamenkielinen käännös verrataan sekä suomen</w:t>
      </w:r>
      <w:r w:rsidR="007710B9" w:rsidRPr="00F04A04">
        <w:t xml:space="preserve">- </w:t>
      </w:r>
      <w:r w:rsidR="002A425B" w:rsidRPr="00F04A04">
        <w:t>että norjankieliseen käännökseen</w:t>
      </w:r>
      <w:r w:rsidRPr="00F04A04">
        <w:t>.</w:t>
      </w:r>
      <w:r w:rsidR="00F04A04" w:rsidRPr="00F04A04">
        <w:t xml:space="preserve"> </w:t>
      </w:r>
    </w:p>
    <w:p w:rsidR="00F04A04" w:rsidRPr="00F04A04" w:rsidRDefault="00F04A04" w:rsidP="002F7C7B">
      <w:pPr>
        <w:pStyle w:val="Luettelokappale"/>
      </w:pPr>
    </w:p>
    <w:p w:rsidR="00062DF5" w:rsidRPr="00F04A04" w:rsidRDefault="00F04A04" w:rsidP="00796E27">
      <w:pPr>
        <w:pStyle w:val="Luettelokappale"/>
        <w:rPr>
          <w:rFonts w:ascii="Calibri" w:hAnsi="Calibri"/>
        </w:rPr>
      </w:pPr>
      <w:r w:rsidRPr="00F04A04">
        <w:rPr>
          <w:rFonts w:ascii="Calibri" w:hAnsi="Calibri"/>
        </w:rPr>
        <w:t xml:space="preserve">Todettiin, että oikeusministeriö on </w:t>
      </w:r>
      <w:r w:rsidRPr="00F04A04">
        <w:rPr>
          <w:rFonts w:ascii="Calibri" w:hAnsi="Calibri"/>
        </w:rPr>
        <w:t>läheisesti</w:t>
      </w:r>
      <w:r w:rsidRPr="00F04A04">
        <w:rPr>
          <w:rFonts w:ascii="Calibri" w:hAnsi="Calibri"/>
        </w:rPr>
        <w:t xml:space="preserve"> yhteydessä Saamelaiskäräjiin saamelaiskäräjälain </w:t>
      </w:r>
      <w:r w:rsidRPr="00F04A04">
        <w:rPr>
          <w:rFonts w:ascii="Calibri" w:hAnsi="Calibri"/>
        </w:rPr>
        <w:t>valmistelusta</w:t>
      </w:r>
      <w:r w:rsidRPr="00F04A04">
        <w:rPr>
          <w:rFonts w:ascii="Calibri" w:hAnsi="Calibri"/>
        </w:rPr>
        <w:t>.</w:t>
      </w:r>
    </w:p>
    <w:p w:rsidR="00F04A04" w:rsidRPr="00F04A04" w:rsidRDefault="00F04A04" w:rsidP="00796E27">
      <w:pPr>
        <w:pStyle w:val="Luettelokappale"/>
      </w:pPr>
      <w:bookmarkStart w:id="0" w:name="_GoBack"/>
      <w:bookmarkEnd w:id="0"/>
    </w:p>
    <w:p w:rsidR="002F7C7B" w:rsidRPr="00F04A04" w:rsidRDefault="002F7C7B" w:rsidP="002F7C7B">
      <w:pPr>
        <w:pStyle w:val="Luettelokappale"/>
      </w:pPr>
      <w:r w:rsidRPr="00F04A04">
        <w:t>Sovittiin tiivi</w:t>
      </w:r>
      <w:r w:rsidR="002A425B" w:rsidRPr="00F04A04">
        <w:t>i</w:t>
      </w:r>
      <w:r w:rsidRPr="00F04A04">
        <w:t xml:space="preserve">stä yhteydenpidosta ja yhteistyöstä jatkossa. Molemmat osapuolet kiittivät </w:t>
      </w:r>
      <w:r w:rsidR="0017492C" w:rsidRPr="00F04A04">
        <w:t xml:space="preserve">toisiaan </w:t>
      </w:r>
      <w:r w:rsidRPr="00F04A04">
        <w:t>hyvästä keskustelusta.</w:t>
      </w:r>
    </w:p>
    <w:p w:rsidR="00DD2F43" w:rsidRPr="00BE7A91" w:rsidRDefault="00062DF5" w:rsidP="002F7C7B">
      <w:pPr>
        <w:ind w:firstLine="720"/>
      </w:pPr>
      <w:r w:rsidRPr="00BE7A91">
        <w:t>Puheenjohtaja päätti kokouksen klo 10.3</w:t>
      </w:r>
      <w:r w:rsidR="008E20EE">
        <w:t>4</w:t>
      </w:r>
      <w:r w:rsidR="00EE76A3">
        <w:t>.</w:t>
      </w:r>
    </w:p>
    <w:p w:rsidR="00070425" w:rsidRPr="00B359FC" w:rsidRDefault="00070425" w:rsidP="00070425">
      <w:pPr>
        <w:rPr>
          <w:u w:val="single"/>
        </w:rPr>
      </w:pPr>
      <w:r w:rsidRPr="00B359FC">
        <w:rPr>
          <w:u w:val="single"/>
        </w:rPr>
        <w:t>Asiakirjat</w:t>
      </w:r>
    </w:p>
    <w:p w:rsidR="00A9107E" w:rsidRDefault="004907DE">
      <w:r>
        <w:t>Pohjoismaisen saam</w:t>
      </w:r>
      <w:r w:rsidR="007F3ACA">
        <w:t>elaissopimuksen artiklat 4 ja 13</w:t>
      </w:r>
    </w:p>
    <w:sectPr w:rsidR="00A9107E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8" w:rsidRDefault="00B36378" w:rsidP="007710B9">
      <w:pPr>
        <w:spacing w:after="0" w:line="240" w:lineRule="auto"/>
      </w:pPr>
      <w:r>
        <w:separator/>
      </w:r>
    </w:p>
  </w:endnote>
  <w:endnote w:type="continuationSeparator" w:id="0">
    <w:p w:rsidR="00B36378" w:rsidRDefault="00B36378" w:rsidP="0077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90802"/>
      <w:docPartObj>
        <w:docPartGallery w:val="Page Numbers (Bottom of Page)"/>
        <w:docPartUnique/>
      </w:docPartObj>
    </w:sdtPr>
    <w:sdtEndPr/>
    <w:sdtContent>
      <w:p w:rsidR="007710B9" w:rsidRDefault="007710B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04">
          <w:rPr>
            <w:noProof/>
          </w:rPr>
          <w:t>2</w:t>
        </w:r>
        <w:r>
          <w:fldChar w:fldCharType="end"/>
        </w:r>
      </w:p>
    </w:sdtContent>
  </w:sdt>
  <w:p w:rsidR="007710B9" w:rsidRDefault="007710B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8" w:rsidRDefault="00B36378" w:rsidP="007710B9">
      <w:pPr>
        <w:spacing w:after="0" w:line="240" w:lineRule="auto"/>
      </w:pPr>
      <w:r>
        <w:separator/>
      </w:r>
    </w:p>
  </w:footnote>
  <w:footnote w:type="continuationSeparator" w:id="0">
    <w:p w:rsidR="00B36378" w:rsidRDefault="00B36378" w:rsidP="0077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8D1"/>
    <w:multiLevelType w:val="hybridMultilevel"/>
    <w:tmpl w:val="9E7A1642"/>
    <w:lvl w:ilvl="0" w:tplc="F4449D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1C86"/>
    <w:multiLevelType w:val="hybridMultilevel"/>
    <w:tmpl w:val="176497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ina Sanila-Aikio">
    <w15:presenceInfo w15:providerId="AD" w15:userId="S-1-5-21-2087356277-2281665598-2360816482-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5"/>
    <w:rsid w:val="00002C0E"/>
    <w:rsid w:val="00013434"/>
    <w:rsid w:val="000142CB"/>
    <w:rsid w:val="00052FDB"/>
    <w:rsid w:val="00062DF5"/>
    <w:rsid w:val="00070425"/>
    <w:rsid w:val="00084DC9"/>
    <w:rsid w:val="000A6B0B"/>
    <w:rsid w:val="000D350A"/>
    <w:rsid w:val="000F2D17"/>
    <w:rsid w:val="000F3154"/>
    <w:rsid w:val="000F51DF"/>
    <w:rsid w:val="001024C7"/>
    <w:rsid w:val="00132895"/>
    <w:rsid w:val="00165673"/>
    <w:rsid w:val="00170C28"/>
    <w:rsid w:val="0017492C"/>
    <w:rsid w:val="0019040B"/>
    <w:rsid w:val="001C08FF"/>
    <w:rsid w:val="001D247B"/>
    <w:rsid w:val="001D2622"/>
    <w:rsid w:val="0021522C"/>
    <w:rsid w:val="002271D2"/>
    <w:rsid w:val="00236413"/>
    <w:rsid w:val="0023659C"/>
    <w:rsid w:val="00280E93"/>
    <w:rsid w:val="00291F06"/>
    <w:rsid w:val="002A425B"/>
    <w:rsid w:val="002A65A6"/>
    <w:rsid w:val="002B1888"/>
    <w:rsid w:val="002B3BC0"/>
    <w:rsid w:val="002C4263"/>
    <w:rsid w:val="002C4295"/>
    <w:rsid w:val="002C5267"/>
    <w:rsid w:val="002F7C7B"/>
    <w:rsid w:val="0032695E"/>
    <w:rsid w:val="00340C37"/>
    <w:rsid w:val="00354DDF"/>
    <w:rsid w:val="0040385C"/>
    <w:rsid w:val="00417630"/>
    <w:rsid w:val="004264C4"/>
    <w:rsid w:val="00440526"/>
    <w:rsid w:val="00453043"/>
    <w:rsid w:val="00456ED9"/>
    <w:rsid w:val="004907DE"/>
    <w:rsid w:val="004A5D0B"/>
    <w:rsid w:val="004B3114"/>
    <w:rsid w:val="005053A7"/>
    <w:rsid w:val="00515805"/>
    <w:rsid w:val="0056648F"/>
    <w:rsid w:val="00582802"/>
    <w:rsid w:val="00595CC9"/>
    <w:rsid w:val="005B5155"/>
    <w:rsid w:val="005C26CC"/>
    <w:rsid w:val="005D3BDD"/>
    <w:rsid w:val="005D56F7"/>
    <w:rsid w:val="005E58F8"/>
    <w:rsid w:val="006254A2"/>
    <w:rsid w:val="00625A38"/>
    <w:rsid w:val="00647113"/>
    <w:rsid w:val="00657EB5"/>
    <w:rsid w:val="00675F2E"/>
    <w:rsid w:val="006D37B7"/>
    <w:rsid w:val="006E53BA"/>
    <w:rsid w:val="00700945"/>
    <w:rsid w:val="0070516B"/>
    <w:rsid w:val="00706CA5"/>
    <w:rsid w:val="00711318"/>
    <w:rsid w:val="00736D1D"/>
    <w:rsid w:val="00741C8E"/>
    <w:rsid w:val="00757DCF"/>
    <w:rsid w:val="007710B9"/>
    <w:rsid w:val="00776259"/>
    <w:rsid w:val="00795852"/>
    <w:rsid w:val="00796E27"/>
    <w:rsid w:val="007B2769"/>
    <w:rsid w:val="007B3147"/>
    <w:rsid w:val="007B6C7E"/>
    <w:rsid w:val="007C2CF0"/>
    <w:rsid w:val="007D25C9"/>
    <w:rsid w:val="007F3ACA"/>
    <w:rsid w:val="007F6212"/>
    <w:rsid w:val="0082323E"/>
    <w:rsid w:val="008404AB"/>
    <w:rsid w:val="00847500"/>
    <w:rsid w:val="00850843"/>
    <w:rsid w:val="00856767"/>
    <w:rsid w:val="00873232"/>
    <w:rsid w:val="008844EB"/>
    <w:rsid w:val="00886142"/>
    <w:rsid w:val="00894797"/>
    <w:rsid w:val="008B4F7A"/>
    <w:rsid w:val="008B50D8"/>
    <w:rsid w:val="008D3745"/>
    <w:rsid w:val="008D71C2"/>
    <w:rsid w:val="008E20EE"/>
    <w:rsid w:val="008E5224"/>
    <w:rsid w:val="00903726"/>
    <w:rsid w:val="009053D0"/>
    <w:rsid w:val="00906F2F"/>
    <w:rsid w:val="00911FB6"/>
    <w:rsid w:val="00970068"/>
    <w:rsid w:val="00971A35"/>
    <w:rsid w:val="009842F8"/>
    <w:rsid w:val="00994D6A"/>
    <w:rsid w:val="009A7190"/>
    <w:rsid w:val="009B14C1"/>
    <w:rsid w:val="009B76FF"/>
    <w:rsid w:val="009F2A54"/>
    <w:rsid w:val="009F3144"/>
    <w:rsid w:val="00A00B0D"/>
    <w:rsid w:val="00A01DFB"/>
    <w:rsid w:val="00A2390F"/>
    <w:rsid w:val="00A63844"/>
    <w:rsid w:val="00A9107E"/>
    <w:rsid w:val="00AC06DE"/>
    <w:rsid w:val="00AE0A7E"/>
    <w:rsid w:val="00AE0C9D"/>
    <w:rsid w:val="00AE2EC0"/>
    <w:rsid w:val="00AF70EC"/>
    <w:rsid w:val="00B01364"/>
    <w:rsid w:val="00B2357D"/>
    <w:rsid w:val="00B302DC"/>
    <w:rsid w:val="00B35962"/>
    <w:rsid w:val="00B36378"/>
    <w:rsid w:val="00B56839"/>
    <w:rsid w:val="00B82243"/>
    <w:rsid w:val="00B8420A"/>
    <w:rsid w:val="00B85B55"/>
    <w:rsid w:val="00B8616D"/>
    <w:rsid w:val="00B977BE"/>
    <w:rsid w:val="00B978A9"/>
    <w:rsid w:val="00BD22CC"/>
    <w:rsid w:val="00BE7A91"/>
    <w:rsid w:val="00BF4C48"/>
    <w:rsid w:val="00C00637"/>
    <w:rsid w:val="00C873AB"/>
    <w:rsid w:val="00C874FA"/>
    <w:rsid w:val="00C87D4E"/>
    <w:rsid w:val="00CC1553"/>
    <w:rsid w:val="00CC7209"/>
    <w:rsid w:val="00CD6E16"/>
    <w:rsid w:val="00CE6BD8"/>
    <w:rsid w:val="00D07A6D"/>
    <w:rsid w:val="00D56506"/>
    <w:rsid w:val="00D663EA"/>
    <w:rsid w:val="00D719C3"/>
    <w:rsid w:val="00D8128B"/>
    <w:rsid w:val="00D84726"/>
    <w:rsid w:val="00D9039B"/>
    <w:rsid w:val="00DA69CC"/>
    <w:rsid w:val="00DB7528"/>
    <w:rsid w:val="00DC336F"/>
    <w:rsid w:val="00DD2F43"/>
    <w:rsid w:val="00E10548"/>
    <w:rsid w:val="00E14FD5"/>
    <w:rsid w:val="00E21A77"/>
    <w:rsid w:val="00E22173"/>
    <w:rsid w:val="00E412E2"/>
    <w:rsid w:val="00E50F3B"/>
    <w:rsid w:val="00E561C4"/>
    <w:rsid w:val="00EC4E30"/>
    <w:rsid w:val="00EE47C5"/>
    <w:rsid w:val="00EE76A3"/>
    <w:rsid w:val="00EF37D3"/>
    <w:rsid w:val="00F007C4"/>
    <w:rsid w:val="00F0317D"/>
    <w:rsid w:val="00F04A04"/>
    <w:rsid w:val="00F10428"/>
    <w:rsid w:val="00F3220C"/>
    <w:rsid w:val="00F82E3E"/>
    <w:rsid w:val="00FA045A"/>
    <w:rsid w:val="00FB0D77"/>
    <w:rsid w:val="00FB2243"/>
    <w:rsid w:val="00FC2364"/>
    <w:rsid w:val="00FC2926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04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07D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71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10B9"/>
  </w:style>
  <w:style w:type="paragraph" w:styleId="Alatunniste">
    <w:name w:val="footer"/>
    <w:basedOn w:val="Normaali"/>
    <w:link w:val="AlatunnisteChar"/>
    <w:uiPriority w:val="99"/>
    <w:unhideWhenUsed/>
    <w:rsid w:val="00771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10B9"/>
  </w:style>
  <w:style w:type="paragraph" w:styleId="Seliteteksti">
    <w:name w:val="Balloon Text"/>
    <w:basedOn w:val="Normaali"/>
    <w:link w:val="SelitetekstiChar"/>
    <w:uiPriority w:val="99"/>
    <w:semiHidden/>
    <w:unhideWhenUsed/>
    <w:rsid w:val="0017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4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04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07D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71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10B9"/>
  </w:style>
  <w:style w:type="paragraph" w:styleId="Alatunniste">
    <w:name w:val="footer"/>
    <w:basedOn w:val="Normaali"/>
    <w:link w:val="AlatunnisteChar"/>
    <w:uiPriority w:val="99"/>
    <w:unhideWhenUsed/>
    <w:rsid w:val="00771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10B9"/>
  </w:style>
  <w:style w:type="paragraph" w:styleId="Seliteteksti">
    <w:name w:val="Balloon Text"/>
    <w:basedOn w:val="Normaali"/>
    <w:link w:val="SelitetekstiChar"/>
    <w:uiPriority w:val="99"/>
    <w:semiHidden/>
    <w:unhideWhenUsed/>
    <w:rsid w:val="0017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4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 Yrsa</dc:creator>
  <cp:lastModifiedBy>Nyman Yrsa</cp:lastModifiedBy>
  <cp:revision>3</cp:revision>
  <cp:lastPrinted>2017-02-20T08:52:00Z</cp:lastPrinted>
  <dcterms:created xsi:type="dcterms:W3CDTF">2017-03-03T13:42:00Z</dcterms:created>
  <dcterms:modified xsi:type="dcterms:W3CDTF">2017-03-03T13:45:00Z</dcterms:modified>
</cp:coreProperties>
</file>