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CA884" w14:textId="47456E0B" w:rsidR="008C3E55" w:rsidRPr="00B5047E" w:rsidRDefault="00B5047E" w:rsidP="007618BC">
      <w:pPr>
        <w:pStyle w:val="AKPnormaali0"/>
      </w:pPr>
      <w:r w:rsidRPr="00B5047E">
        <w:t>Kansallinen demokratiaohjelma 2025</w:t>
      </w:r>
    </w:p>
    <w:p w14:paraId="6669957C" w14:textId="77777777" w:rsidR="00B5047E" w:rsidRPr="00B5047E" w:rsidRDefault="00B5047E" w:rsidP="007618BC">
      <w:pPr>
        <w:pStyle w:val="AKPnormaali0"/>
      </w:pPr>
    </w:p>
    <w:p w14:paraId="7B98A576" w14:textId="5A390F36" w:rsidR="00B5047E" w:rsidRPr="000C4A55" w:rsidRDefault="00B5047E" w:rsidP="000C4A55">
      <w:pPr>
        <w:pStyle w:val="Otsikko1"/>
        <w:numPr>
          <w:ilvl w:val="0"/>
          <w:numId w:val="0"/>
        </w:numPr>
        <w:rPr>
          <w:sz w:val="32"/>
        </w:rPr>
      </w:pPr>
      <w:r w:rsidRPr="000C4A55">
        <w:rPr>
          <w:sz w:val="32"/>
        </w:rPr>
        <w:t>Valmistelu- ja koordinointityöryhmän kokous</w:t>
      </w:r>
      <w:r w:rsidR="00F0277A" w:rsidRPr="000C4A55">
        <w:rPr>
          <w:sz w:val="32"/>
        </w:rPr>
        <w:t xml:space="preserve"> </w:t>
      </w:r>
      <w:r w:rsidR="003E191D" w:rsidRPr="000C4A55">
        <w:rPr>
          <w:sz w:val="32"/>
        </w:rPr>
        <w:t>1/2021</w:t>
      </w:r>
      <w:r w:rsidR="00A7211A" w:rsidRPr="000C4A55">
        <w:rPr>
          <w:sz w:val="32"/>
        </w:rPr>
        <w:tab/>
      </w:r>
    </w:p>
    <w:p w14:paraId="2A10A3E4" w14:textId="77777777" w:rsidR="00B5047E" w:rsidRPr="00B5047E" w:rsidRDefault="00B5047E" w:rsidP="007618BC">
      <w:pPr>
        <w:pStyle w:val="AKPnormaali0"/>
      </w:pPr>
    </w:p>
    <w:p w14:paraId="5B6C3DC4" w14:textId="3EC150A8" w:rsidR="00B5047E" w:rsidRPr="00B5047E" w:rsidRDefault="00B5047E" w:rsidP="007618BC">
      <w:pPr>
        <w:pStyle w:val="AKPnormaali0"/>
      </w:pPr>
      <w:r w:rsidRPr="00B5047E">
        <w:rPr>
          <w:b/>
        </w:rPr>
        <w:t>Aika</w:t>
      </w:r>
      <w:r w:rsidRPr="00B5047E">
        <w:tab/>
      </w:r>
      <w:r w:rsidRPr="00B5047E">
        <w:tab/>
      </w:r>
      <w:r w:rsidR="0026599B">
        <w:t xml:space="preserve">Keskiviikko </w:t>
      </w:r>
      <w:r w:rsidR="003E191D">
        <w:t>20.1.2021</w:t>
      </w:r>
      <w:r w:rsidR="00AE5E71">
        <w:t xml:space="preserve"> klo </w:t>
      </w:r>
      <w:r w:rsidR="0026599B">
        <w:t>9-11</w:t>
      </w:r>
    </w:p>
    <w:p w14:paraId="628A5D2C" w14:textId="77777777" w:rsidR="00B5047E" w:rsidRPr="00B5047E" w:rsidRDefault="00B5047E" w:rsidP="007618BC">
      <w:pPr>
        <w:pStyle w:val="AKPleipteksti"/>
        <w:spacing w:line="240" w:lineRule="auto"/>
      </w:pPr>
    </w:p>
    <w:p w14:paraId="71253A12" w14:textId="1395F434" w:rsidR="00B5047E" w:rsidRDefault="00B5047E" w:rsidP="007618BC">
      <w:pPr>
        <w:pStyle w:val="AKPnormaali0"/>
      </w:pPr>
      <w:r w:rsidRPr="00B5047E">
        <w:rPr>
          <w:b/>
        </w:rPr>
        <w:t>Paikka</w:t>
      </w:r>
      <w:r w:rsidRPr="00B5047E">
        <w:tab/>
      </w:r>
      <w:r w:rsidRPr="00B5047E">
        <w:tab/>
      </w:r>
      <w:r w:rsidR="003E191D">
        <w:t>Teams</w:t>
      </w:r>
      <w:r w:rsidR="00A33F95">
        <w:t xml:space="preserve"> </w:t>
      </w:r>
    </w:p>
    <w:p w14:paraId="3C31C39E" w14:textId="77777777" w:rsidR="00B5047E" w:rsidRDefault="00B5047E" w:rsidP="007618BC">
      <w:pPr>
        <w:pStyle w:val="AKPnormaali0"/>
      </w:pPr>
    </w:p>
    <w:p w14:paraId="5C2A60A2" w14:textId="77777777" w:rsidR="00B5047E" w:rsidRPr="0041626A" w:rsidRDefault="00B5047E" w:rsidP="007618BC">
      <w:pPr>
        <w:pStyle w:val="AKPnormaali0"/>
      </w:pPr>
      <w:r>
        <w:rPr>
          <w:b/>
        </w:rPr>
        <w:t>Työryhmän jäsenet</w:t>
      </w:r>
      <w:r>
        <w:rPr>
          <w:b/>
        </w:rPr>
        <w:tab/>
      </w:r>
      <w:r w:rsidRPr="0041626A">
        <w:t>Pekka Timonen, oikeusministeriö (pj.)</w:t>
      </w:r>
    </w:p>
    <w:p w14:paraId="60CA17B1" w14:textId="60E78DB5" w:rsidR="00B5047E" w:rsidRPr="0041626A" w:rsidRDefault="00B5047E" w:rsidP="007618BC">
      <w:pPr>
        <w:pStyle w:val="AKPnormaali0"/>
      </w:pPr>
      <w:r>
        <w:t xml:space="preserve">(varajäsenet suluissa) </w:t>
      </w:r>
      <w:r>
        <w:tab/>
      </w:r>
      <w:r w:rsidR="00626CEA">
        <w:t xml:space="preserve">(x) </w:t>
      </w:r>
      <w:r w:rsidRPr="0041626A">
        <w:t>Niklas Wilhelmsson, oikeusministeriö (vpj.)</w:t>
      </w:r>
    </w:p>
    <w:p w14:paraId="43FBD045" w14:textId="0B27397F" w:rsidR="00B5047E" w:rsidRPr="00CE74A9" w:rsidRDefault="00626CEA" w:rsidP="007618BC">
      <w:pPr>
        <w:pStyle w:val="AKPnormaali0"/>
        <w:ind w:left="2596"/>
        <w:rPr>
          <w:strike/>
        </w:rPr>
      </w:pPr>
      <w:r>
        <w:t xml:space="preserve">(x) </w:t>
      </w:r>
      <w:r w:rsidR="00B5047E" w:rsidRPr="0041626A">
        <w:t>Johanna Nurmi</w:t>
      </w:r>
      <w:r w:rsidR="006B1627">
        <w:t xml:space="preserve"> (</w:t>
      </w:r>
      <w:r w:rsidR="006B1627" w:rsidRPr="009D6718">
        <w:rPr>
          <w:strike/>
        </w:rPr>
        <w:t>Markku Mölläri</w:t>
      </w:r>
      <w:r w:rsidR="006B1627" w:rsidRPr="009D6718">
        <w:t>)</w:t>
      </w:r>
      <w:r w:rsidR="00B5047E" w:rsidRPr="009D6718">
        <w:t>,</w:t>
      </w:r>
      <w:r w:rsidR="00B5047E" w:rsidRPr="0041626A">
        <w:t xml:space="preserve"> valtiovarainministeriö</w:t>
      </w:r>
    </w:p>
    <w:p w14:paraId="2E71C148" w14:textId="4178622D" w:rsidR="00B5047E" w:rsidRPr="0041626A" w:rsidRDefault="00857D7A" w:rsidP="007618BC">
      <w:pPr>
        <w:pStyle w:val="AKPnormaali0"/>
        <w:ind w:left="2596"/>
      </w:pPr>
      <w:r>
        <w:t>(x</w:t>
      </w:r>
      <w:r w:rsidR="00626CEA">
        <w:t xml:space="preserve">) </w:t>
      </w:r>
      <w:r w:rsidR="00091EAA" w:rsidRPr="00857D7A">
        <w:rPr>
          <w:strike/>
        </w:rPr>
        <w:t>Harri Martikainen</w:t>
      </w:r>
      <w:r w:rsidR="00091EAA">
        <w:t xml:space="preserve"> (</w:t>
      </w:r>
      <w:r w:rsidR="00B5047E">
        <w:t>Hanna Helinko</w:t>
      </w:r>
      <w:r w:rsidR="00091EAA">
        <w:t>)</w:t>
      </w:r>
      <w:r w:rsidR="00B5047E">
        <w:t>, sisäministeriö</w:t>
      </w:r>
    </w:p>
    <w:p w14:paraId="5D10B54E" w14:textId="0EFCF6AC" w:rsidR="00B5047E" w:rsidRPr="0041626A" w:rsidRDefault="00626CEA" w:rsidP="007618BC">
      <w:pPr>
        <w:pStyle w:val="AKPnormaali0"/>
        <w:ind w:left="2596"/>
      </w:pPr>
      <w:r>
        <w:t xml:space="preserve">(x) </w:t>
      </w:r>
      <w:r w:rsidR="00B5047E" w:rsidRPr="0041626A">
        <w:t>Pekka Alhojärvi, maa- ja metsätalousministeriö</w:t>
      </w:r>
    </w:p>
    <w:p w14:paraId="65085C7B" w14:textId="727D1E02" w:rsidR="00B5047E" w:rsidRPr="0041626A" w:rsidRDefault="00626CEA" w:rsidP="007618BC">
      <w:pPr>
        <w:pStyle w:val="AKPnormaali0"/>
        <w:ind w:left="2596"/>
      </w:pPr>
      <w:r>
        <w:t xml:space="preserve">(x) </w:t>
      </w:r>
      <w:r w:rsidR="00091EAA">
        <w:t>Ilkka Ojala (</w:t>
      </w:r>
      <w:r w:rsidR="00B5047E" w:rsidRPr="00D14FB4">
        <w:rPr>
          <w:strike/>
        </w:rPr>
        <w:t>Katariina Kuhanen</w:t>
      </w:r>
      <w:r w:rsidR="00091EAA">
        <w:t>)</w:t>
      </w:r>
      <w:r w:rsidR="00B5047E">
        <w:t>, puolustusministeriö</w:t>
      </w:r>
    </w:p>
    <w:p w14:paraId="0CD0D126" w14:textId="3075F649" w:rsidR="00B5047E" w:rsidRPr="0041626A" w:rsidRDefault="00626CEA" w:rsidP="007618BC">
      <w:pPr>
        <w:pStyle w:val="AKPnormaali0"/>
        <w:ind w:left="2596"/>
      </w:pPr>
      <w:r>
        <w:t xml:space="preserve">(x) </w:t>
      </w:r>
      <w:r w:rsidR="00B5047E" w:rsidRPr="0041626A">
        <w:t>Anju Asunta</w:t>
      </w:r>
      <w:r w:rsidR="00091EAA">
        <w:t xml:space="preserve"> (</w:t>
      </w:r>
      <w:r w:rsidR="00091EAA" w:rsidRPr="003E191D">
        <w:rPr>
          <w:strike/>
        </w:rPr>
        <w:t>Matti Laitio</w:t>
      </w:r>
      <w:r w:rsidR="00091EAA">
        <w:t>)</w:t>
      </w:r>
      <w:r w:rsidR="00B5047E" w:rsidRPr="0041626A">
        <w:t>, ympäristöministeriö</w:t>
      </w:r>
      <w:r w:rsidR="00B5047E">
        <w:t xml:space="preserve"> </w:t>
      </w:r>
    </w:p>
    <w:p w14:paraId="41F458F3" w14:textId="289FF2E1" w:rsidR="00B5047E" w:rsidRPr="00B206C0" w:rsidRDefault="009D6718" w:rsidP="007618BC">
      <w:pPr>
        <w:pStyle w:val="AKPnormaali0"/>
        <w:ind w:left="2596"/>
        <w:rPr>
          <w:strike/>
        </w:rPr>
      </w:pPr>
      <w:r>
        <w:rPr>
          <w:color w:val="000000" w:themeColor="text1"/>
        </w:rPr>
        <w:t>(-</w:t>
      </w:r>
      <w:r w:rsidR="00626CEA" w:rsidRPr="00626CEA">
        <w:rPr>
          <w:color w:val="000000" w:themeColor="text1"/>
        </w:rPr>
        <w:t xml:space="preserve">) </w:t>
      </w:r>
      <w:r w:rsidR="00B5047E" w:rsidRPr="00857D7A">
        <w:rPr>
          <w:strike/>
          <w:color w:val="000000" w:themeColor="text1"/>
        </w:rPr>
        <w:t>Tommi Nieppola</w:t>
      </w:r>
      <w:r w:rsidR="00091EAA" w:rsidRPr="00857D7A">
        <w:rPr>
          <w:strike/>
          <w:color w:val="000000" w:themeColor="text1"/>
        </w:rPr>
        <w:t xml:space="preserve"> </w:t>
      </w:r>
      <w:r w:rsidR="00091EAA" w:rsidRPr="00857D7A">
        <w:rPr>
          <w:strike/>
        </w:rPr>
        <w:t>(</w:t>
      </w:r>
      <w:r w:rsidR="00CB6A8B" w:rsidRPr="00857D7A">
        <w:rPr>
          <w:strike/>
        </w:rPr>
        <w:t>Tuija Maanoja</w:t>
      </w:r>
      <w:r w:rsidR="00091EAA" w:rsidRPr="00857D7A">
        <w:rPr>
          <w:strike/>
        </w:rPr>
        <w:t>)</w:t>
      </w:r>
      <w:r w:rsidR="00B5047E" w:rsidRPr="00857D7A">
        <w:rPr>
          <w:strike/>
        </w:rPr>
        <w:t>, liikenne- ja viestintäministeriö</w:t>
      </w:r>
      <w:r w:rsidR="00B5047E">
        <w:t xml:space="preserve"> </w:t>
      </w:r>
    </w:p>
    <w:p w14:paraId="56053A51" w14:textId="7E7F4F19" w:rsidR="00B5047E" w:rsidRPr="0041626A" w:rsidRDefault="00857D7A" w:rsidP="007618BC">
      <w:pPr>
        <w:pStyle w:val="AKPnormaali0"/>
        <w:ind w:left="2596"/>
      </w:pPr>
      <w:r>
        <w:t>(x</w:t>
      </w:r>
      <w:r w:rsidR="00626CEA">
        <w:t xml:space="preserve">) </w:t>
      </w:r>
      <w:r w:rsidR="00B5047E" w:rsidRPr="00857D7A">
        <w:rPr>
          <w:strike/>
        </w:rPr>
        <w:t>Rauno Merisaari</w:t>
      </w:r>
      <w:r w:rsidR="00091EAA">
        <w:t xml:space="preserve"> (Johanna Jokinen-Gavidia)</w:t>
      </w:r>
      <w:r w:rsidR="00B5047E" w:rsidRPr="0041626A">
        <w:t>, ulkoministeriö</w:t>
      </w:r>
      <w:r w:rsidR="00B5047E">
        <w:t xml:space="preserve"> </w:t>
      </w:r>
    </w:p>
    <w:p w14:paraId="219B1FAD" w14:textId="5BDD5CD6" w:rsidR="00B5047E" w:rsidRPr="0041626A" w:rsidRDefault="00626CEA" w:rsidP="007618BC">
      <w:pPr>
        <w:pStyle w:val="AKPnormaali0"/>
        <w:ind w:left="2596"/>
      </w:pPr>
      <w:r>
        <w:t xml:space="preserve">(x) </w:t>
      </w:r>
      <w:r w:rsidR="00B5047E">
        <w:t>Marja N. Pulkkinen (</w:t>
      </w:r>
      <w:r w:rsidR="00B5047E" w:rsidRPr="00D14FB4">
        <w:rPr>
          <w:strike/>
        </w:rPr>
        <w:t>Anna Mikander</w:t>
      </w:r>
      <w:r w:rsidR="00B5047E">
        <w:t>)</w:t>
      </w:r>
      <w:r w:rsidR="00B5047E" w:rsidRPr="0041626A">
        <w:t xml:space="preserve">, </w:t>
      </w:r>
      <w:r w:rsidR="00B5047E">
        <w:t>o</w:t>
      </w:r>
      <w:r w:rsidR="00B5047E" w:rsidRPr="0041626A">
        <w:t>petus- ja kulttuuriministeriö</w:t>
      </w:r>
    </w:p>
    <w:p w14:paraId="571AF90D" w14:textId="13E9BD7F" w:rsidR="00B5047E" w:rsidRPr="0041626A" w:rsidRDefault="00857D7A" w:rsidP="007618BC">
      <w:pPr>
        <w:pStyle w:val="AKPnormaali0"/>
        <w:ind w:left="2596"/>
      </w:pPr>
      <w:r>
        <w:t>(</w:t>
      </w:r>
      <w:r w:rsidR="002D17E1">
        <w:t>x</w:t>
      </w:r>
      <w:r>
        <w:t xml:space="preserve">) </w:t>
      </w:r>
      <w:r w:rsidR="00AE5E71">
        <w:t>Vava Lunabba</w:t>
      </w:r>
      <w:r w:rsidR="00091EAA">
        <w:t xml:space="preserve"> (</w:t>
      </w:r>
      <w:r w:rsidR="00091EAA" w:rsidRPr="009D6718">
        <w:rPr>
          <w:strike/>
        </w:rPr>
        <w:t>Jouni Varanka</w:t>
      </w:r>
      <w:r w:rsidR="00091EAA">
        <w:t>)</w:t>
      </w:r>
      <w:r w:rsidR="00B5047E">
        <w:t xml:space="preserve">, valtioneuvoston kanslia </w:t>
      </w:r>
      <w:r w:rsidR="00B5047E" w:rsidRPr="0041626A">
        <w:t xml:space="preserve"> </w:t>
      </w:r>
    </w:p>
    <w:p w14:paraId="40D15352" w14:textId="42D9837F" w:rsidR="00B5047E" w:rsidRPr="0041626A" w:rsidRDefault="002D17E1" w:rsidP="007618BC">
      <w:pPr>
        <w:pStyle w:val="AKPnormaali0"/>
        <w:ind w:left="2596"/>
      </w:pPr>
      <w:r>
        <w:t>(x</w:t>
      </w:r>
      <w:r w:rsidR="00857D7A">
        <w:t xml:space="preserve">) </w:t>
      </w:r>
      <w:r w:rsidR="00AE5E71" w:rsidRPr="00AE5E71">
        <w:t xml:space="preserve">Henna </w:t>
      </w:r>
      <w:r w:rsidR="00AE5E71" w:rsidRPr="00AE5E71">
        <w:rPr>
          <w:bCs/>
        </w:rPr>
        <w:t>Leppämäki</w:t>
      </w:r>
      <w:r w:rsidR="00AE5E71" w:rsidRPr="00AE5E71">
        <w:t xml:space="preserve"> </w:t>
      </w:r>
      <w:r w:rsidR="00091EAA">
        <w:t>(</w:t>
      </w:r>
      <w:r w:rsidR="00091EAA" w:rsidRPr="002D17E1">
        <w:rPr>
          <w:strike/>
        </w:rPr>
        <w:t>Jaska Siikavirta</w:t>
      </w:r>
      <w:r w:rsidR="00091EAA">
        <w:t>)</w:t>
      </w:r>
      <w:r w:rsidR="00B5047E" w:rsidRPr="003665B9">
        <w:t xml:space="preserve">, </w:t>
      </w:r>
      <w:r w:rsidR="00B5047E">
        <w:t xml:space="preserve">sosiaali- ja terveysministeriö </w:t>
      </w:r>
    </w:p>
    <w:p w14:paraId="39764456" w14:textId="5542FC4B" w:rsidR="00B5047E" w:rsidRPr="0041626A" w:rsidRDefault="009D6718" w:rsidP="007618BC">
      <w:pPr>
        <w:pStyle w:val="AKPnormaali0"/>
        <w:ind w:left="2596"/>
      </w:pPr>
      <w:r>
        <w:t>(-</w:t>
      </w:r>
      <w:r w:rsidR="00857D7A">
        <w:t xml:space="preserve">) </w:t>
      </w:r>
      <w:r w:rsidR="00C907DB" w:rsidRPr="00A80829">
        <w:rPr>
          <w:strike/>
        </w:rPr>
        <w:t>Laura Holkko (</w:t>
      </w:r>
      <w:r w:rsidR="00B5047E" w:rsidRPr="00A80829">
        <w:rPr>
          <w:strike/>
        </w:rPr>
        <w:t>Anu Laitinen</w:t>
      </w:r>
      <w:r w:rsidR="00C907DB" w:rsidRPr="00A80829">
        <w:rPr>
          <w:strike/>
        </w:rPr>
        <w:t>)</w:t>
      </w:r>
      <w:r w:rsidR="00B5047E" w:rsidRPr="00A80829">
        <w:rPr>
          <w:strike/>
        </w:rPr>
        <w:t>, työ- ja elinkeinoministeriö</w:t>
      </w:r>
    </w:p>
    <w:p w14:paraId="09285F07" w14:textId="402EBD84" w:rsidR="00B5047E" w:rsidRDefault="00857D7A" w:rsidP="007618BC">
      <w:pPr>
        <w:pStyle w:val="AKPnormaali0"/>
        <w:ind w:left="2596"/>
      </w:pPr>
      <w:r>
        <w:t xml:space="preserve">(x) </w:t>
      </w:r>
      <w:r w:rsidR="00B5047E" w:rsidRPr="0041626A">
        <w:t>Maria Wakeham-Hartonen, oikeusministeriö</w:t>
      </w:r>
    </w:p>
    <w:p w14:paraId="6CD24377" w14:textId="77777777" w:rsidR="00E946E3" w:rsidRDefault="00E946E3" w:rsidP="007618BC">
      <w:pPr>
        <w:pStyle w:val="AKPnormaali0"/>
      </w:pPr>
    </w:p>
    <w:p w14:paraId="597327B6" w14:textId="6C93EA99" w:rsidR="00B5047E" w:rsidRPr="0041626A" w:rsidRDefault="00450DD2" w:rsidP="007618BC">
      <w:pPr>
        <w:pStyle w:val="AKPnormaali0"/>
      </w:pPr>
      <w:r>
        <w:rPr>
          <w:b/>
        </w:rPr>
        <w:t>Sihteerit</w:t>
      </w:r>
      <w:r w:rsidR="00B5047E">
        <w:rPr>
          <w:b/>
        </w:rPr>
        <w:tab/>
      </w:r>
      <w:r w:rsidR="00B5047E">
        <w:rPr>
          <w:b/>
        </w:rPr>
        <w:tab/>
      </w:r>
      <w:r w:rsidR="009D6718" w:rsidRPr="009D6718">
        <w:t xml:space="preserve">(x) </w:t>
      </w:r>
      <w:r w:rsidR="00B5047E" w:rsidRPr="009D6718">
        <w:t>Liisa</w:t>
      </w:r>
      <w:r w:rsidR="00B5047E" w:rsidRPr="0041626A">
        <w:t xml:space="preserve"> Männistö, oikeusministeriö</w:t>
      </w:r>
    </w:p>
    <w:p w14:paraId="31C75825" w14:textId="468C2B7E" w:rsidR="00B5047E" w:rsidRPr="00B5047E" w:rsidRDefault="009D6718" w:rsidP="007618BC">
      <w:pPr>
        <w:pStyle w:val="AKPnormaali0"/>
        <w:ind w:left="1298" w:firstLine="1298"/>
      </w:pPr>
      <w:r>
        <w:t xml:space="preserve">(x) </w:t>
      </w:r>
      <w:r w:rsidR="00AE5E71">
        <w:t>Nina Suorsa</w:t>
      </w:r>
      <w:r w:rsidR="00B5047E" w:rsidRPr="0041626A">
        <w:t>, oikeusministeriö</w:t>
      </w:r>
      <w:r w:rsidR="00B5047E" w:rsidRPr="0041626A">
        <w:br/>
      </w:r>
    </w:p>
    <w:p w14:paraId="0002CEBE" w14:textId="6844ADCB" w:rsidR="00E57EED" w:rsidRDefault="00E946E3" w:rsidP="00E57EED">
      <w:pPr>
        <w:pStyle w:val="AKPnormaali0"/>
      </w:pPr>
      <w:r w:rsidRPr="00617064">
        <w:rPr>
          <w:b/>
        </w:rPr>
        <w:t>Kutsutut asiantuntijat</w:t>
      </w:r>
      <w:r w:rsidRPr="00617064">
        <w:tab/>
      </w:r>
      <w:r w:rsidR="009D6718">
        <w:t xml:space="preserve">(x) </w:t>
      </w:r>
      <w:r w:rsidR="00E57EED">
        <w:t>Sari Aalto-Matturi, Mieli ry/KANE (asiakohta 4)</w:t>
      </w:r>
    </w:p>
    <w:p w14:paraId="06C1FA09" w14:textId="77777777" w:rsidR="00E57EED" w:rsidRPr="009D6718" w:rsidRDefault="00E57EED" w:rsidP="00E57EED">
      <w:pPr>
        <w:pStyle w:val="AKPnormaali0"/>
        <w:ind w:left="2596"/>
        <w:rPr>
          <w:strike/>
        </w:rPr>
      </w:pPr>
      <w:r w:rsidRPr="009D6718">
        <w:rPr>
          <w:strike/>
        </w:rPr>
        <w:t>Johanna Askolin af Ursin, oikeusministeriö</w:t>
      </w:r>
    </w:p>
    <w:p w14:paraId="5AA1E8C9" w14:textId="77777777" w:rsidR="00E57EED" w:rsidRPr="009D6718" w:rsidRDefault="00E57EED" w:rsidP="00E57EED">
      <w:pPr>
        <w:pStyle w:val="AKPnormaali0"/>
        <w:rPr>
          <w:strike/>
        </w:rPr>
      </w:pPr>
      <w:r>
        <w:tab/>
      </w:r>
      <w:r>
        <w:tab/>
      </w:r>
      <w:r w:rsidRPr="009D6718">
        <w:rPr>
          <w:strike/>
        </w:rPr>
        <w:t>Sami Demirbas, oikeusministeriö</w:t>
      </w:r>
    </w:p>
    <w:p w14:paraId="106C5391" w14:textId="1235D05F" w:rsidR="00E57EED" w:rsidRDefault="009D6718" w:rsidP="00E57EED">
      <w:pPr>
        <w:pStyle w:val="AKPnormaali0"/>
        <w:ind w:left="1298" w:firstLine="1298"/>
      </w:pPr>
      <w:r>
        <w:t>(</w:t>
      </w:r>
      <w:r w:rsidR="002D17E1">
        <w:t>x</w:t>
      </w:r>
      <w:r>
        <w:t>)</w:t>
      </w:r>
      <w:r w:rsidR="002D17E1">
        <w:t xml:space="preserve"> </w:t>
      </w:r>
      <w:r w:rsidR="00E57EED">
        <w:t>Heini Huotarinen, oikeusministeriö</w:t>
      </w:r>
    </w:p>
    <w:p w14:paraId="26CE954E" w14:textId="79F970A4" w:rsidR="00E57EED" w:rsidRDefault="009D6718" w:rsidP="00E57EED">
      <w:pPr>
        <w:pStyle w:val="AKPnormaali0"/>
        <w:ind w:left="1298" w:firstLine="1298"/>
      </w:pPr>
      <w:r>
        <w:t xml:space="preserve">(x) </w:t>
      </w:r>
      <w:r w:rsidR="00E57EED" w:rsidRPr="00563606">
        <w:t>Julia Jousilahti, Demos Helsinki</w:t>
      </w:r>
      <w:r w:rsidR="00E57EED">
        <w:t xml:space="preserve"> (asiakohta 4)</w:t>
      </w:r>
    </w:p>
    <w:p w14:paraId="5E428A94" w14:textId="55D0AE4E" w:rsidR="00E57EED" w:rsidRPr="009D6718" w:rsidRDefault="00E57EED" w:rsidP="009D6718">
      <w:pPr>
        <w:pStyle w:val="AKPnormaali0"/>
        <w:ind w:left="2596"/>
        <w:rPr>
          <w:strike/>
        </w:rPr>
      </w:pPr>
      <w:r w:rsidRPr="009D6718">
        <w:rPr>
          <w:strike/>
        </w:rPr>
        <w:t>Arto Jääskeläinen, oikeusministeriö</w:t>
      </w:r>
    </w:p>
    <w:p w14:paraId="39CB4747" w14:textId="4E4F6AB8" w:rsidR="00E57EED" w:rsidRDefault="009D6718" w:rsidP="00E57EED">
      <w:pPr>
        <w:pStyle w:val="AKPnormaali0"/>
        <w:ind w:left="2596"/>
      </w:pPr>
      <w:r>
        <w:t xml:space="preserve">(x) </w:t>
      </w:r>
      <w:r w:rsidR="00E57EED">
        <w:t>Johanna Kaunisvaara, oikeusministeriö</w:t>
      </w:r>
    </w:p>
    <w:p w14:paraId="57BDE3D1" w14:textId="60E998C4" w:rsidR="00CB4DC8" w:rsidRDefault="00CB4DC8" w:rsidP="00E57EED">
      <w:pPr>
        <w:pStyle w:val="AKPnormaali0"/>
        <w:ind w:left="2596"/>
      </w:pPr>
      <w:r w:rsidRPr="007834D6">
        <w:t>(x) Kristiina Kumpula (asiakohta 4)</w:t>
      </w:r>
    </w:p>
    <w:p w14:paraId="5FD32E46" w14:textId="4E7BFB85" w:rsidR="001D7C6D" w:rsidRDefault="009D6718" w:rsidP="00E57EED">
      <w:pPr>
        <w:pStyle w:val="AKPnormaali0"/>
        <w:ind w:left="2596"/>
      </w:pPr>
      <w:r>
        <w:t>(</w:t>
      </w:r>
      <w:r w:rsidR="002D17E1">
        <w:t>x</w:t>
      </w:r>
      <w:r>
        <w:t>)</w:t>
      </w:r>
      <w:r w:rsidR="002D17E1">
        <w:t xml:space="preserve"> </w:t>
      </w:r>
      <w:r w:rsidR="001D7C6D">
        <w:t>Katarina Långström, oikeusministeriö</w:t>
      </w:r>
    </w:p>
    <w:p w14:paraId="587333EC" w14:textId="48C71B1A" w:rsidR="00E57EED" w:rsidRDefault="009D6718" w:rsidP="00E57EED">
      <w:pPr>
        <w:pStyle w:val="AKPnormaali0"/>
        <w:ind w:left="2596"/>
      </w:pPr>
      <w:r>
        <w:t>(</w:t>
      </w:r>
      <w:r w:rsidR="002D17E1">
        <w:t>x</w:t>
      </w:r>
      <w:r>
        <w:t>)</w:t>
      </w:r>
      <w:r w:rsidR="002D17E1">
        <w:t xml:space="preserve"> </w:t>
      </w:r>
      <w:r w:rsidR="00E57EED">
        <w:t xml:space="preserve">Laura Nurminen, oikeusministeriö </w:t>
      </w:r>
    </w:p>
    <w:p w14:paraId="585D5268" w14:textId="77777777" w:rsidR="00C3175B" w:rsidRDefault="00E57EED" w:rsidP="00C3175B">
      <w:pPr>
        <w:pStyle w:val="AKPnormaali0"/>
        <w:ind w:left="2596"/>
        <w:rPr>
          <w:strike/>
        </w:rPr>
      </w:pPr>
      <w:r w:rsidRPr="009D6718">
        <w:rPr>
          <w:strike/>
        </w:rPr>
        <w:t>Laura Peuraniemi, oikeusministeriö</w:t>
      </w:r>
    </w:p>
    <w:p w14:paraId="24014092" w14:textId="77777777" w:rsidR="00C3175B" w:rsidRDefault="00C3175B">
      <w:pPr>
        <w:rPr>
          <w:rFonts w:ascii="Arial" w:hAnsi="Arial"/>
          <w:strike/>
          <w:sz w:val="22"/>
        </w:rPr>
      </w:pPr>
      <w:r>
        <w:rPr>
          <w:strike/>
        </w:rPr>
        <w:br w:type="page"/>
      </w:r>
    </w:p>
    <w:p w14:paraId="41B1D0F8" w14:textId="63FEC427" w:rsidR="00EC71F4" w:rsidRPr="00A8103F" w:rsidRDefault="00B5047E" w:rsidP="00A8103F">
      <w:pPr>
        <w:pStyle w:val="Otsikko2oikeusministerio"/>
        <w:rPr>
          <w:sz w:val="24"/>
        </w:rPr>
      </w:pPr>
      <w:r w:rsidRPr="00A8103F">
        <w:rPr>
          <w:sz w:val="24"/>
        </w:rPr>
        <w:lastRenderedPageBreak/>
        <w:t>Asialista</w:t>
      </w:r>
    </w:p>
    <w:p w14:paraId="5DAA9CEC" w14:textId="474450B0" w:rsidR="00B5047E" w:rsidRPr="00A8103F" w:rsidRDefault="00F0277A" w:rsidP="00A8103F">
      <w:pPr>
        <w:pStyle w:val="Otsikko3oikeusministerio"/>
        <w:numPr>
          <w:ilvl w:val="0"/>
          <w:numId w:val="44"/>
        </w:numPr>
        <w:rPr>
          <w:sz w:val="22"/>
        </w:rPr>
      </w:pPr>
      <w:r w:rsidRPr="00A8103F">
        <w:rPr>
          <w:sz w:val="22"/>
        </w:rPr>
        <w:t>Kokouksen avaus ja</w:t>
      </w:r>
      <w:r w:rsidR="009F69BC" w:rsidRPr="00A8103F">
        <w:rPr>
          <w:sz w:val="22"/>
        </w:rPr>
        <w:t xml:space="preserve"> </w:t>
      </w:r>
      <w:r w:rsidR="00450DD2" w:rsidRPr="00A8103F">
        <w:rPr>
          <w:sz w:val="22"/>
        </w:rPr>
        <w:t>läsnäolijoiden</w:t>
      </w:r>
      <w:r w:rsidR="00091EAA" w:rsidRPr="00A8103F">
        <w:rPr>
          <w:sz w:val="22"/>
        </w:rPr>
        <w:t xml:space="preserve"> </w:t>
      </w:r>
      <w:r w:rsidR="00450DD2" w:rsidRPr="00A8103F">
        <w:rPr>
          <w:sz w:val="22"/>
        </w:rPr>
        <w:t>toteaminen</w:t>
      </w:r>
      <w:r w:rsidRPr="00A8103F">
        <w:rPr>
          <w:sz w:val="22"/>
        </w:rPr>
        <w:t xml:space="preserve"> </w:t>
      </w:r>
    </w:p>
    <w:p w14:paraId="22D8468F" w14:textId="3189642A" w:rsidR="009D6718" w:rsidRPr="009D6718" w:rsidRDefault="009D6718" w:rsidP="000C4A55">
      <w:pPr>
        <w:pStyle w:val="AKPesityslista0"/>
        <w:numPr>
          <w:ilvl w:val="0"/>
          <w:numId w:val="0"/>
        </w:numPr>
        <w:spacing w:line="240" w:lineRule="auto"/>
        <w:ind w:left="1298"/>
        <w:rPr>
          <w:lang w:val="fi-FI"/>
        </w:rPr>
      </w:pPr>
      <w:r>
        <w:rPr>
          <w:lang w:val="fi-FI"/>
        </w:rPr>
        <w:t xml:space="preserve">Puheenjohtaja avasi kokouksen klo 9.00. Todettiin läsnäolijat. </w:t>
      </w:r>
    </w:p>
    <w:p w14:paraId="7552F9F9" w14:textId="1672579C" w:rsidR="00450DD2" w:rsidRPr="00A8103F" w:rsidRDefault="00450DD2" w:rsidP="00A8103F">
      <w:pPr>
        <w:pStyle w:val="Otsikko3oikeusministerio"/>
        <w:numPr>
          <w:ilvl w:val="0"/>
          <w:numId w:val="44"/>
        </w:numPr>
        <w:rPr>
          <w:sz w:val="22"/>
        </w:rPr>
      </w:pPr>
      <w:r w:rsidRPr="00A8103F">
        <w:rPr>
          <w:sz w:val="22"/>
        </w:rPr>
        <w:t>Esityslistan hyväksyminen</w:t>
      </w:r>
    </w:p>
    <w:p w14:paraId="3B97B4C5" w14:textId="1ECB5990" w:rsidR="009D6718" w:rsidRPr="009D6718" w:rsidRDefault="009D6718" w:rsidP="000C4A55">
      <w:pPr>
        <w:pStyle w:val="AKPesityslista0"/>
        <w:numPr>
          <w:ilvl w:val="0"/>
          <w:numId w:val="0"/>
        </w:numPr>
        <w:spacing w:line="240" w:lineRule="auto"/>
        <w:ind w:left="1298"/>
        <w:rPr>
          <w:lang w:val="fi-FI"/>
        </w:rPr>
      </w:pPr>
      <w:r>
        <w:rPr>
          <w:lang w:val="fi-FI"/>
        </w:rPr>
        <w:t xml:space="preserve">Hyväksyttiin muutoksitta. </w:t>
      </w:r>
    </w:p>
    <w:p w14:paraId="79E8BC3A" w14:textId="694F5EA0" w:rsidR="004B308E" w:rsidRPr="00A8103F" w:rsidRDefault="00FC76C1" w:rsidP="00A8103F">
      <w:pPr>
        <w:pStyle w:val="Otsikko3oikeusministerio"/>
        <w:numPr>
          <w:ilvl w:val="0"/>
          <w:numId w:val="44"/>
        </w:numPr>
        <w:rPr>
          <w:sz w:val="22"/>
        </w:rPr>
      </w:pPr>
      <w:r w:rsidRPr="00A8103F">
        <w:rPr>
          <w:sz w:val="22"/>
        </w:rPr>
        <w:t>Edellis</w:t>
      </w:r>
      <w:r w:rsidR="0026599B" w:rsidRPr="00A8103F">
        <w:rPr>
          <w:sz w:val="22"/>
        </w:rPr>
        <w:t>en kokouks</w:t>
      </w:r>
      <w:r w:rsidRPr="00A8103F">
        <w:rPr>
          <w:sz w:val="22"/>
        </w:rPr>
        <w:t>en p</w:t>
      </w:r>
      <w:r w:rsidR="0026599B" w:rsidRPr="00A8103F">
        <w:rPr>
          <w:sz w:val="22"/>
        </w:rPr>
        <w:t>öytäkirjan hyväksyminen (liite</w:t>
      </w:r>
      <w:r w:rsidR="0068715C" w:rsidRPr="00A8103F">
        <w:rPr>
          <w:sz w:val="22"/>
        </w:rPr>
        <w:t xml:space="preserve"> 3.1</w:t>
      </w:r>
      <w:r w:rsidRPr="00A8103F">
        <w:rPr>
          <w:sz w:val="22"/>
        </w:rPr>
        <w:t>)</w:t>
      </w:r>
    </w:p>
    <w:p w14:paraId="24EE158A" w14:textId="07146807" w:rsidR="009D6718" w:rsidRPr="009D6718" w:rsidRDefault="009D6718" w:rsidP="000C4A55">
      <w:pPr>
        <w:pStyle w:val="AKPesityslista0"/>
        <w:numPr>
          <w:ilvl w:val="0"/>
          <w:numId w:val="0"/>
        </w:numPr>
        <w:spacing w:line="240" w:lineRule="auto"/>
        <w:ind w:left="1298"/>
        <w:rPr>
          <w:lang w:val="fi-FI"/>
        </w:rPr>
      </w:pPr>
      <w:r>
        <w:rPr>
          <w:lang w:val="fi-FI"/>
        </w:rPr>
        <w:t>Hyväksyttiin muutoksitta.</w:t>
      </w:r>
    </w:p>
    <w:p w14:paraId="3C65098A" w14:textId="400AC251" w:rsidR="00D00D06" w:rsidRPr="00A8103F" w:rsidRDefault="00DB42C7" w:rsidP="00A8103F">
      <w:pPr>
        <w:pStyle w:val="Otsikko3oikeusministerio"/>
        <w:numPr>
          <w:ilvl w:val="0"/>
          <w:numId w:val="44"/>
        </w:numPr>
        <w:rPr>
          <w:sz w:val="22"/>
        </w:rPr>
      </w:pPr>
      <w:r w:rsidRPr="00A8103F">
        <w:rPr>
          <w:sz w:val="22"/>
        </w:rPr>
        <w:t>Kansalais</w:t>
      </w:r>
      <w:r w:rsidR="003E191D" w:rsidRPr="00A8103F">
        <w:rPr>
          <w:sz w:val="22"/>
        </w:rPr>
        <w:t>yhteiskunnan</w:t>
      </w:r>
      <w:r w:rsidR="00D00D06" w:rsidRPr="00A8103F">
        <w:rPr>
          <w:sz w:val="22"/>
        </w:rPr>
        <w:t xml:space="preserve"> toimintaedellytykset</w:t>
      </w:r>
      <w:r w:rsidR="003C1DD1" w:rsidRPr="00A8103F">
        <w:rPr>
          <w:sz w:val="22"/>
        </w:rPr>
        <w:t xml:space="preserve"> ja osallisuus</w:t>
      </w:r>
    </w:p>
    <w:p w14:paraId="5799678D" w14:textId="3D7261F7" w:rsidR="009D6718" w:rsidRPr="009D6718" w:rsidRDefault="009D6718" w:rsidP="000C4A55">
      <w:pPr>
        <w:pStyle w:val="AKPesityslista0"/>
        <w:numPr>
          <w:ilvl w:val="0"/>
          <w:numId w:val="0"/>
        </w:numPr>
        <w:spacing w:line="240" w:lineRule="auto"/>
        <w:ind w:left="1298"/>
        <w:rPr>
          <w:lang w:val="fi-FI"/>
        </w:rPr>
      </w:pPr>
      <w:r>
        <w:rPr>
          <w:lang w:val="fi-FI"/>
        </w:rPr>
        <w:t>Maria Wakeham-Hartonen</w:t>
      </w:r>
      <w:r w:rsidR="000C4A55">
        <w:rPr>
          <w:lang w:val="fi-FI"/>
        </w:rPr>
        <w:t xml:space="preserve"> oikeusministeriöstä</w:t>
      </w:r>
      <w:r>
        <w:rPr>
          <w:lang w:val="fi-FI"/>
        </w:rPr>
        <w:t xml:space="preserve"> kävi läpi kansalaisyhteiskuntaa koskevat hallitusoh</w:t>
      </w:r>
      <w:r w:rsidR="00935EAB">
        <w:rPr>
          <w:lang w:val="fi-FI"/>
        </w:rPr>
        <w:t xml:space="preserve">jelmalinjaukset sekä käynnissä ja suunnitteilla olevat toimenpiteet niiden toimeenpanemiseksi. </w:t>
      </w:r>
    </w:p>
    <w:p w14:paraId="6F034DC8" w14:textId="1C6A127F" w:rsidR="00334963" w:rsidRDefault="000C4A55" w:rsidP="000C4A55">
      <w:pPr>
        <w:pStyle w:val="AKPesityslista0"/>
        <w:numPr>
          <w:ilvl w:val="0"/>
          <w:numId w:val="0"/>
        </w:numPr>
        <w:spacing w:line="240" w:lineRule="auto"/>
        <w:ind w:left="1298"/>
        <w:rPr>
          <w:lang w:val="fi-FI"/>
        </w:rPr>
      </w:pPr>
      <w:r>
        <w:rPr>
          <w:lang w:val="fi-FI"/>
        </w:rPr>
        <w:t xml:space="preserve">Julia Jousilahti Demos Helsingistä </w:t>
      </w:r>
      <w:r w:rsidR="00334963">
        <w:rPr>
          <w:lang w:val="fi-FI"/>
        </w:rPr>
        <w:t xml:space="preserve">esitteli </w:t>
      </w:r>
      <w:hyperlink r:id="rId8" w:history="1">
        <w:r w:rsidR="00334963" w:rsidRPr="00815F74">
          <w:rPr>
            <w:rStyle w:val="Hyperlinkki"/>
            <w:lang w:val="fi-FI"/>
          </w:rPr>
          <w:t>Kansalaisyhteiskunnan tila ja tulevaisuus jälkiteollisen ajan yhteiskunnassa</w:t>
        </w:r>
      </w:hyperlink>
      <w:r w:rsidR="00334963">
        <w:rPr>
          <w:lang w:val="fi-FI"/>
        </w:rPr>
        <w:t xml:space="preserve"> -tutkimushankkeen suositukset:</w:t>
      </w:r>
    </w:p>
    <w:p w14:paraId="149BCAD3" w14:textId="66CD9E6E" w:rsidR="00334963" w:rsidRDefault="00334963" w:rsidP="000C4A55">
      <w:pPr>
        <w:pStyle w:val="AKPesityslista0"/>
        <w:numPr>
          <w:ilvl w:val="0"/>
          <w:numId w:val="32"/>
        </w:numPr>
        <w:spacing w:line="240" w:lineRule="auto"/>
        <w:ind w:left="2018"/>
        <w:rPr>
          <w:lang w:val="fi-FI"/>
        </w:rPr>
      </w:pPr>
      <w:r w:rsidRPr="00334963">
        <w:rPr>
          <w:lang w:val="fi-FI"/>
        </w:rPr>
        <w:t>Kansalaisyhteiskunnan riippuvuutta rahoittajan strategisista tavoitteista vähennetään</w:t>
      </w:r>
    </w:p>
    <w:p w14:paraId="7943C1F1" w14:textId="28129CFB" w:rsidR="00334963" w:rsidRDefault="00334963" w:rsidP="000C4A55">
      <w:pPr>
        <w:pStyle w:val="AKPesityslista0"/>
        <w:numPr>
          <w:ilvl w:val="0"/>
          <w:numId w:val="32"/>
        </w:numPr>
        <w:spacing w:line="240" w:lineRule="auto"/>
        <w:ind w:left="2018"/>
        <w:rPr>
          <w:lang w:val="fi-FI"/>
        </w:rPr>
      </w:pPr>
      <w:r w:rsidRPr="00334963">
        <w:rPr>
          <w:lang w:val="fi-FI"/>
        </w:rPr>
        <w:t>Rahoittajien avustuslinjausten suunnittelussa vahvistetaan kansalaistoimijoiden ääntä</w:t>
      </w:r>
    </w:p>
    <w:p w14:paraId="6D1D105D" w14:textId="53996B99" w:rsidR="00334963" w:rsidRDefault="00334963" w:rsidP="000C4A55">
      <w:pPr>
        <w:pStyle w:val="AKPesityslista0"/>
        <w:numPr>
          <w:ilvl w:val="0"/>
          <w:numId w:val="32"/>
        </w:numPr>
        <w:spacing w:line="240" w:lineRule="auto"/>
        <w:ind w:left="2018"/>
        <w:rPr>
          <w:lang w:val="fi-FI"/>
        </w:rPr>
      </w:pPr>
      <w:r w:rsidRPr="00334963">
        <w:rPr>
          <w:lang w:val="fi-FI"/>
        </w:rPr>
        <w:t>Avoimen, joukkoistetun lainvalmistelun käytäntöä levitetään kansalaisyhteiskunnan äänen vahvistamiseksi lainsäädäntöprosessissa</w:t>
      </w:r>
    </w:p>
    <w:p w14:paraId="2F9FE3D4" w14:textId="77777777" w:rsidR="00334963" w:rsidRDefault="00334963" w:rsidP="000C4A55">
      <w:pPr>
        <w:pStyle w:val="AKPesityslista0"/>
        <w:numPr>
          <w:ilvl w:val="0"/>
          <w:numId w:val="32"/>
        </w:numPr>
        <w:spacing w:line="240" w:lineRule="auto"/>
        <w:ind w:left="2018"/>
        <w:rPr>
          <w:lang w:val="fi-FI"/>
        </w:rPr>
      </w:pPr>
      <w:r w:rsidRPr="00334963">
        <w:rPr>
          <w:lang w:val="fi-FI"/>
        </w:rPr>
        <w:t>Varmistetaan, että kaikilla Suomen alueilla on kansalaistoimintaa tukeva ja yhteisiä resursseja koordinoiva taho </w:t>
      </w:r>
    </w:p>
    <w:p w14:paraId="7455BBF6" w14:textId="77777777" w:rsidR="00334963" w:rsidRDefault="00334963" w:rsidP="000C4A55">
      <w:pPr>
        <w:pStyle w:val="AKPesityslista0"/>
        <w:numPr>
          <w:ilvl w:val="0"/>
          <w:numId w:val="32"/>
        </w:numPr>
        <w:spacing w:line="240" w:lineRule="auto"/>
        <w:ind w:left="2018"/>
        <w:rPr>
          <w:lang w:val="fi-FI"/>
        </w:rPr>
      </w:pPr>
      <w:r w:rsidRPr="00334963">
        <w:rPr>
          <w:lang w:val="fi-FI"/>
        </w:rPr>
        <w:t>Valtionapuviranomaiset yhtenäistävät valtionavustusten hakemisen, myöntämisen ja raportoinnin käytäntöjä</w:t>
      </w:r>
    </w:p>
    <w:p w14:paraId="3FACF1F8" w14:textId="77777777" w:rsidR="00334963" w:rsidRDefault="00334963" w:rsidP="000C4A55">
      <w:pPr>
        <w:pStyle w:val="AKPesityslista0"/>
        <w:numPr>
          <w:ilvl w:val="0"/>
          <w:numId w:val="32"/>
        </w:numPr>
        <w:spacing w:line="240" w:lineRule="auto"/>
        <w:ind w:left="2018"/>
        <w:rPr>
          <w:lang w:val="fi-FI"/>
        </w:rPr>
      </w:pPr>
      <w:r w:rsidRPr="00334963">
        <w:rPr>
          <w:lang w:val="fi-FI"/>
        </w:rPr>
        <w:t>Valtionavustusten jakamisessa kokeillaan avustushakemusten yhteismuotoilua</w:t>
      </w:r>
    </w:p>
    <w:p w14:paraId="32E4CEA8" w14:textId="77777777" w:rsidR="00334963" w:rsidRDefault="00334963" w:rsidP="000C4A55">
      <w:pPr>
        <w:pStyle w:val="AKPesityslista0"/>
        <w:numPr>
          <w:ilvl w:val="0"/>
          <w:numId w:val="32"/>
        </w:numPr>
        <w:spacing w:line="240" w:lineRule="auto"/>
        <w:ind w:left="2018"/>
        <w:rPr>
          <w:lang w:val="fi-FI"/>
        </w:rPr>
      </w:pPr>
      <w:r w:rsidRPr="00334963">
        <w:rPr>
          <w:lang w:val="fi-FI"/>
        </w:rPr>
        <w:t>Järjestöille sallitaan yhdenkertainen kirjanpito tiettyyn euromääräiseen rajaan asti</w:t>
      </w:r>
    </w:p>
    <w:p w14:paraId="3FC1B69B" w14:textId="27FA8266" w:rsidR="00334963" w:rsidRPr="00334963" w:rsidRDefault="00334963" w:rsidP="000C4A55">
      <w:pPr>
        <w:pStyle w:val="AKPesityslista0"/>
        <w:numPr>
          <w:ilvl w:val="0"/>
          <w:numId w:val="32"/>
        </w:numPr>
        <w:spacing w:line="240" w:lineRule="auto"/>
        <w:ind w:left="2018"/>
        <w:rPr>
          <w:lang w:val="fi-FI"/>
        </w:rPr>
      </w:pPr>
      <w:r w:rsidRPr="00334963">
        <w:rPr>
          <w:lang w:val="fi-FI"/>
        </w:rPr>
        <w:t>Toimitusjohtajatoimielin tehdään järjestöille mahdolliseksi t</w:t>
      </w:r>
      <w:r>
        <w:rPr>
          <w:lang w:val="fi-FI"/>
        </w:rPr>
        <w:t>ietyin taloudellisin kriteerein</w:t>
      </w:r>
    </w:p>
    <w:p w14:paraId="524E188D" w14:textId="2E27A304" w:rsidR="00F37E9F" w:rsidRDefault="000C4A55" w:rsidP="000C4A55">
      <w:pPr>
        <w:pStyle w:val="AKPesityslista0"/>
        <w:numPr>
          <w:ilvl w:val="0"/>
          <w:numId w:val="0"/>
        </w:numPr>
        <w:spacing w:line="240" w:lineRule="auto"/>
        <w:ind w:left="1298"/>
        <w:rPr>
          <w:lang w:val="fi-FI"/>
        </w:rPr>
      </w:pPr>
      <w:r>
        <w:rPr>
          <w:lang w:val="fi-FI"/>
        </w:rPr>
        <w:lastRenderedPageBreak/>
        <w:t>T</w:t>
      </w:r>
      <w:r w:rsidRPr="000C4A55">
        <w:rPr>
          <w:lang w:val="fi-FI"/>
        </w:rPr>
        <w:t>oiminnanjohtaja Sari Aalto-Matturi, MIELI Suomen Mielenterveys ry / Kansalaisyhteiskuntapolitiikan neuvottelukunta KANE</w:t>
      </w:r>
      <w:r>
        <w:rPr>
          <w:lang w:val="fi-FI"/>
        </w:rPr>
        <w:t>sta esitteli</w:t>
      </w:r>
      <w:r w:rsidR="00D00D06" w:rsidRPr="00255CA9">
        <w:rPr>
          <w:lang w:val="fi-FI"/>
        </w:rPr>
        <w:t xml:space="preserve"> KANEn suositukset</w:t>
      </w:r>
      <w:r>
        <w:rPr>
          <w:lang w:val="fi-FI"/>
        </w:rPr>
        <w:t xml:space="preserve"> </w:t>
      </w:r>
      <w:r w:rsidR="00F37E9F">
        <w:rPr>
          <w:lang w:val="fi-FI"/>
        </w:rPr>
        <w:t xml:space="preserve">kansalaisyhteiskuntapolitiikan kehittämiseksi. Suositukset julkistetaan KANEn toimikauden </w:t>
      </w:r>
      <w:r w:rsidR="00BB7E44">
        <w:rPr>
          <w:lang w:val="fi-FI"/>
        </w:rPr>
        <w:t>päätöstilaisuuden yhteydessä</w:t>
      </w:r>
      <w:r w:rsidR="00F37E9F">
        <w:rPr>
          <w:lang w:val="fi-FI"/>
        </w:rPr>
        <w:t xml:space="preserve"> 27.1.2021. KANEn suositusten pääkohdat: </w:t>
      </w:r>
    </w:p>
    <w:p w14:paraId="6BA8871D" w14:textId="77777777" w:rsidR="00F37E9F" w:rsidRDefault="00F37E9F" w:rsidP="000C4A55">
      <w:pPr>
        <w:pStyle w:val="AKPesityslista0"/>
        <w:numPr>
          <w:ilvl w:val="0"/>
          <w:numId w:val="41"/>
        </w:numPr>
        <w:spacing w:line="240" w:lineRule="auto"/>
        <w:rPr>
          <w:lang w:val="fi-FI"/>
        </w:rPr>
      </w:pPr>
      <w:r w:rsidRPr="00F37E9F">
        <w:rPr>
          <w:lang w:val="fi-FI"/>
        </w:rPr>
        <w:t>Kansalaisyhteiskunnan toimintaedellytyksiä on vahvistettava ja järjestöjen toiminnan autonomisuus turvattava</w:t>
      </w:r>
    </w:p>
    <w:p w14:paraId="60B250F8" w14:textId="44D2F25C" w:rsidR="00F37E9F" w:rsidRPr="00F37E9F" w:rsidRDefault="00F37E9F" w:rsidP="000C4A55">
      <w:pPr>
        <w:pStyle w:val="AKPesityslista0"/>
        <w:numPr>
          <w:ilvl w:val="1"/>
          <w:numId w:val="41"/>
        </w:numPr>
        <w:spacing w:line="240" w:lineRule="auto"/>
        <w:rPr>
          <w:lang w:val="fi-FI"/>
        </w:rPr>
      </w:pPr>
      <w:r w:rsidRPr="00F37E9F">
        <w:rPr>
          <w:lang w:val="fi-FI"/>
        </w:rPr>
        <w:t>Järjestöjen rahoitus on turvattava</w:t>
      </w:r>
    </w:p>
    <w:p w14:paraId="33D92431" w14:textId="680F733C" w:rsidR="00F37E9F" w:rsidRPr="00F37E9F" w:rsidRDefault="00F37E9F" w:rsidP="000C4A55">
      <w:pPr>
        <w:pStyle w:val="AKPesityslista0"/>
        <w:numPr>
          <w:ilvl w:val="1"/>
          <w:numId w:val="41"/>
        </w:numPr>
        <w:spacing w:line="240" w:lineRule="auto"/>
        <w:rPr>
          <w:lang w:val="fi-FI"/>
        </w:rPr>
      </w:pPr>
      <w:r w:rsidRPr="00F37E9F">
        <w:rPr>
          <w:lang w:val="fi-FI"/>
        </w:rPr>
        <w:t>Valtionavustusjärjestelmää on yhtenäistettävä sekä selkeytettävä ja kansalaistoimijoiden ääntä valtionavustustoiminnassa vahvistettava</w:t>
      </w:r>
    </w:p>
    <w:p w14:paraId="73BB9482" w14:textId="354FD2EF" w:rsidR="00F37E9F" w:rsidRDefault="00F37E9F" w:rsidP="000C4A55">
      <w:pPr>
        <w:pStyle w:val="AKPesityslista0"/>
        <w:numPr>
          <w:ilvl w:val="1"/>
          <w:numId w:val="41"/>
        </w:numPr>
        <w:spacing w:line="240" w:lineRule="auto"/>
        <w:rPr>
          <w:lang w:val="fi-FI"/>
        </w:rPr>
      </w:pPr>
      <w:r w:rsidRPr="00F37E9F">
        <w:rPr>
          <w:lang w:val="fi-FI"/>
        </w:rPr>
        <w:t>Järjestöjen ja kansalaistoimijoiden hallinnollista taakkaa ja vastuita on selkeytettävä</w:t>
      </w:r>
    </w:p>
    <w:p w14:paraId="525BDAD0" w14:textId="1A25079C" w:rsidR="00F37E9F" w:rsidRDefault="00F37E9F" w:rsidP="000C4A55">
      <w:pPr>
        <w:pStyle w:val="AKPesityslista0"/>
        <w:numPr>
          <w:ilvl w:val="0"/>
          <w:numId w:val="41"/>
        </w:numPr>
        <w:spacing w:line="240" w:lineRule="auto"/>
        <w:rPr>
          <w:lang w:val="fi-FI"/>
        </w:rPr>
      </w:pPr>
      <w:r w:rsidRPr="00F37E9F">
        <w:rPr>
          <w:lang w:val="fi-FI"/>
        </w:rPr>
        <w:t>Kansalaisyhteiskunnan yhdenvertaisen ja aktiivisen osallistumisen edellytyksiä on parannettava</w:t>
      </w:r>
    </w:p>
    <w:p w14:paraId="19A1A359" w14:textId="3B9603D1" w:rsidR="00F37E9F" w:rsidRPr="00F37E9F" w:rsidRDefault="00F37E9F" w:rsidP="000C4A55">
      <w:pPr>
        <w:pStyle w:val="AKPesityslista0"/>
        <w:numPr>
          <w:ilvl w:val="0"/>
          <w:numId w:val="41"/>
        </w:numPr>
        <w:spacing w:line="240" w:lineRule="auto"/>
        <w:rPr>
          <w:lang w:val="fi-FI"/>
        </w:rPr>
      </w:pPr>
      <w:r w:rsidRPr="00F37E9F">
        <w:rPr>
          <w:lang w:val="fi-FI"/>
        </w:rPr>
        <w:t>Kansalaisyhteiskunnan ja hallinnon välistä strategista yhteistyötä ja kumppanuutta on kehitettävä</w:t>
      </w:r>
    </w:p>
    <w:p w14:paraId="6CCA0AE6" w14:textId="15223ED5" w:rsidR="00815F74" w:rsidRPr="00815F74" w:rsidRDefault="00815F74" w:rsidP="000C4A55">
      <w:pPr>
        <w:pStyle w:val="AKPesityslista0"/>
        <w:numPr>
          <w:ilvl w:val="0"/>
          <w:numId w:val="0"/>
        </w:numPr>
        <w:spacing w:line="240" w:lineRule="auto"/>
        <w:ind w:left="1298"/>
        <w:rPr>
          <w:lang w:val="fi-FI"/>
        </w:rPr>
      </w:pPr>
      <w:r>
        <w:rPr>
          <w:lang w:val="fi-FI"/>
        </w:rPr>
        <w:t>Niklas Wilhelmsson</w:t>
      </w:r>
      <w:r w:rsidR="000C4A55">
        <w:rPr>
          <w:lang w:val="fi-FI"/>
        </w:rPr>
        <w:t xml:space="preserve"> oikeusministeriöstä</w:t>
      </w:r>
      <w:r>
        <w:rPr>
          <w:lang w:val="fi-FI"/>
        </w:rPr>
        <w:t xml:space="preserve"> esitteli </w:t>
      </w:r>
      <w:r w:rsidR="000C4A55">
        <w:rPr>
          <w:lang w:val="fi-FI"/>
        </w:rPr>
        <w:t>v</w:t>
      </w:r>
      <w:r w:rsidR="000C4A55" w:rsidRPr="000C4A55">
        <w:rPr>
          <w:lang w:val="fi-FI"/>
        </w:rPr>
        <w:t>altionavustustoiminnan kehit</w:t>
      </w:r>
      <w:r w:rsidR="000C4A55">
        <w:rPr>
          <w:lang w:val="fi-FI"/>
        </w:rPr>
        <w:t>tämis- ja digitalisointihankkeen j</w:t>
      </w:r>
      <w:r w:rsidR="000C4A55" w:rsidRPr="000C4A55">
        <w:rPr>
          <w:lang w:val="fi-FI"/>
        </w:rPr>
        <w:t>ärjestöjen valtioavustuskäytänteiden k</w:t>
      </w:r>
      <w:r>
        <w:rPr>
          <w:lang w:val="fi-FI"/>
        </w:rPr>
        <w:t>ehittämisjaoston väliraportin esitykset. Väliraportti on parhaillaan lausuntokierr</w:t>
      </w:r>
      <w:r w:rsidR="004B33AD">
        <w:rPr>
          <w:lang w:val="fi-FI"/>
        </w:rPr>
        <w:t xml:space="preserve">oksella tammikuun loppuun asti </w:t>
      </w:r>
      <w:hyperlink r:id="rId9" w:history="1">
        <w:r w:rsidR="004B33AD" w:rsidRPr="004B33AD">
          <w:rPr>
            <w:rStyle w:val="Hyperlinkki"/>
            <w:lang w:val="fi-FI"/>
          </w:rPr>
          <w:t>lausuntopalvelu.fi:ssä</w:t>
        </w:r>
      </w:hyperlink>
      <w:r w:rsidR="004B33AD">
        <w:rPr>
          <w:lang w:val="fi-FI"/>
        </w:rPr>
        <w:t xml:space="preserve">. Tavoitteena on, että jaoston mietintö annetaan hankkeen ohjausryhmälle toukokuun loppuun mennessä. Jaosto on tehnyt yhteistyötä mm. VN-TEAS-hankkeen ja KANEn kanssa. Lisäksi jaostossa on toiminut ns. järjestönyrkki. </w:t>
      </w:r>
    </w:p>
    <w:p w14:paraId="1DEA8BE0" w14:textId="71194A66" w:rsidR="007A312F" w:rsidRPr="00705FE3" w:rsidRDefault="000C6FD7" w:rsidP="000C4A55">
      <w:pPr>
        <w:pStyle w:val="AKPesityslista0"/>
        <w:numPr>
          <w:ilvl w:val="0"/>
          <w:numId w:val="0"/>
        </w:numPr>
        <w:spacing w:line="240" w:lineRule="auto"/>
        <w:ind w:left="1298"/>
        <w:rPr>
          <w:lang w:val="fi-FI"/>
        </w:rPr>
      </w:pPr>
      <w:r w:rsidRPr="00705FE3">
        <w:rPr>
          <w:lang w:val="fi-FI"/>
        </w:rPr>
        <w:t>Keskustelu</w:t>
      </w:r>
      <w:r w:rsidR="007A312F" w:rsidRPr="00705FE3">
        <w:rPr>
          <w:lang w:val="fi-FI"/>
        </w:rPr>
        <w:t>ssa todettiin, että meneillään on jo monia hankkeita ja toimenpiteitä, jotka tukevat VN-TEAS-hankkeen ja KANEn suositusten toimeenpanoa. Mm. seuraavat teemat tunnistettiin haaste</w:t>
      </w:r>
      <w:r w:rsidR="00705FE3">
        <w:rPr>
          <w:lang w:val="fi-FI"/>
        </w:rPr>
        <w:t>ellis</w:t>
      </w:r>
      <w:r w:rsidR="007A312F" w:rsidRPr="00705FE3">
        <w:rPr>
          <w:lang w:val="fi-FI"/>
        </w:rPr>
        <w:t xml:space="preserve">iksi: </w:t>
      </w:r>
    </w:p>
    <w:p w14:paraId="7BCED154" w14:textId="52E5EBA6" w:rsidR="007A312F" w:rsidRDefault="007A312F" w:rsidP="000C4A55">
      <w:pPr>
        <w:pStyle w:val="AKPesityslista0"/>
        <w:numPr>
          <w:ilvl w:val="0"/>
          <w:numId w:val="37"/>
        </w:numPr>
        <w:spacing w:line="240" w:lineRule="auto"/>
        <w:ind w:left="1658"/>
        <w:rPr>
          <w:lang w:val="fi-FI"/>
        </w:rPr>
      </w:pPr>
      <w:r w:rsidRPr="00705FE3">
        <w:rPr>
          <w:lang w:val="fi-FI"/>
        </w:rPr>
        <w:t>Alueelliset rakenteet kansalaistoiminnan tukemiseksi ja resurssien koordinoimiseksi (VN-TEAS)</w:t>
      </w:r>
      <w:r w:rsidR="00705FE3" w:rsidRPr="00705FE3">
        <w:rPr>
          <w:lang w:val="fi-FI"/>
        </w:rPr>
        <w:t xml:space="preserve">. Osittain tätä teemaa tullaan selvittämään Kansallisen ikäohjelman puitteissa käynnistyvässä vapaaehtoistoimintaa edistävässä hankkeessa. </w:t>
      </w:r>
    </w:p>
    <w:p w14:paraId="75976114" w14:textId="265D5C02" w:rsidR="00705FE3" w:rsidRDefault="00705FE3" w:rsidP="000C4A55">
      <w:pPr>
        <w:pStyle w:val="AKPesityslista0"/>
        <w:numPr>
          <w:ilvl w:val="0"/>
          <w:numId w:val="37"/>
        </w:numPr>
        <w:spacing w:line="240" w:lineRule="auto"/>
        <w:ind w:left="1658"/>
        <w:rPr>
          <w:lang w:val="fi-FI"/>
        </w:rPr>
      </w:pPr>
      <w:r w:rsidRPr="00705FE3">
        <w:rPr>
          <w:lang w:val="fi-FI"/>
        </w:rPr>
        <w:t xml:space="preserve">Julkiselta vallalta edellytettäviin tukirakenteisiin ja hallintoon </w:t>
      </w:r>
      <w:r>
        <w:rPr>
          <w:lang w:val="fi-FI"/>
        </w:rPr>
        <w:t>käytettävät</w:t>
      </w:r>
      <w:r w:rsidRPr="00705FE3">
        <w:rPr>
          <w:lang w:val="fi-FI"/>
        </w:rPr>
        <w:t xml:space="preserve"> resurssit</w:t>
      </w:r>
      <w:r>
        <w:rPr>
          <w:lang w:val="fi-FI"/>
        </w:rPr>
        <w:t xml:space="preserve"> vs. toiminnan tehostaminen. H</w:t>
      </w:r>
      <w:r w:rsidRPr="00705FE3">
        <w:rPr>
          <w:lang w:val="fi-FI"/>
        </w:rPr>
        <w:t>allinnollista taakkaa sekä järjestöissä että hallinnossa</w:t>
      </w:r>
      <w:r>
        <w:rPr>
          <w:lang w:val="fi-FI"/>
        </w:rPr>
        <w:t xml:space="preserve"> tulisi pystyä keventämään</w:t>
      </w:r>
      <w:r w:rsidRPr="00705FE3">
        <w:rPr>
          <w:lang w:val="fi-FI"/>
        </w:rPr>
        <w:t>, jotta resursseja vapautuu perustyöhön</w:t>
      </w:r>
      <w:r>
        <w:rPr>
          <w:lang w:val="fi-FI"/>
        </w:rPr>
        <w:t xml:space="preserve">. </w:t>
      </w:r>
      <w:r w:rsidR="00141F51">
        <w:rPr>
          <w:lang w:val="fi-FI"/>
        </w:rPr>
        <w:t xml:space="preserve">Tämä edellyttää toimintakulttuurin muutosta. </w:t>
      </w:r>
    </w:p>
    <w:p w14:paraId="4191E3DF" w14:textId="6603E44A" w:rsidR="00705FE3" w:rsidRDefault="00705FE3" w:rsidP="000C4A55">
      <w:pPr>
        <w:pStyle w:val="AKPesityslista0"/>
        <w:numPr>
          <w:ilvl w:val="0"/>
          <w:numId w:val="37"/>
        </w:numPr>
        <w:spacing w:line="240" w:lineRule="auto"/>
        <w:ind w:left="1658"/>
        <w:rPr>
          <w:lang w:val="fi-FI"/>
        </w:rPr>
      </w:pPr>
      <w:r>
        <w:rPr>
          <w:lang w:val="fi-FI"/>
        </w:rPr>
        <w:t>Tulisi pystyä tunnistamaan,</w:t>
      </w:r>
      <w:r w:rsidRPr="00705FE3">
        <w:rPr>
          <w:lang w:val="fi-FI"/>
        </w:rPr>
        <w:t xml:space="preserve"> mikä</w:t>
      </w:r>
      <w:r w:rsidR="00F623B2">
        <w:rPr>
          <w:lang w:val="fi-FI"/>
        </w:rPr>
        <w:t xml:space="preserve"> on</w:t>
      </w:r>
      <w:r w:rsidRPr="00705FE3">
        <w:rPr>
          <w:lang w:val="fi-FI"/>
        </w:rPr>
        <w:t xml:space="preserve"> järjestöjen rooli ja merkitys </w:t>
      </w:r>
      <w:r w:rsidR="00F623B2">
        <w:rPr>
          <w:lang w:val="fi-FI"/>
        </w:rPr>
        <w:t>hyvinvointitaloudessa</w:t>
      </w:r>
      <w:r w:rsidR="00141F51">
        <w:rPr>
          <w:lang w:val="fi-FI"/>
        </w:rPr>
        <w:t>, ja että kansalaisyhteiskunnan toimintaedellytyksistä huolehtiminen on taloudellisesti arvokasta</w:t>
      </w:r>
      <w:r>
        <w:rPr>
          <w:lang w:val="fi-FI"/>
        </w:rPr>
        <w:t xml:space="preserve">. </w:t>
      </w:r>
    </w:p>
    <w:p w14:paraId="7A7FBF58" w14:textId="324AA0D1" w:rsidR="004B33AD" w:rsidRDefault="00141F51" w:rsidP="000C4A55">
      <w:pPr>
        <w:pStyle w:val="Eivli"/>
        <w:ind w:left="1298"/>
        <w:rPr>
          <w:rFonts w:ascii="Arial" w:hAnsi="Arial" w:cs="Arial"/>
          <w:sz w:val="22"/>
        </w:rPr>
      </w:pPr>
      <w:r>
        <w:rPr>
          <w:rFonts w:ascii="Arial" w:hAnsi="Arial" w:cs="Arial"/>
          <w:sz w:val="22"/>
        </w:rPr>
        <w:t xml:space="preserve">Todettiin myös, että </w:t>
      </w:r>
      <w:r w:rsidR="007A312F" w:rsidRPr="007A312F">
        <w:rPr>
          <w:rFonts w:ascii="Arial" w:hAnsi="Arial" w:cs="Arial"/>
          <w:sz w:val="22"/>
        </w:rPr>
        <w:t xml:space="preserve">valtioneuvostotasolla tarvittaisiin </w:t>
      </w:r>
      <w:r w:rsidR="007A312F">
        <w:rPr>
          <w:rFonts w:ascii="Arial" w:hAnsi="Arial" w:cs="Arial"/>
          <w:sz w:val="22"/>
        </w:rPr>
        <w:t xml:space="preserve">verkostoitumista </w:t>
      </w:r>
      <w:r w:rsidR="007A312F" w:rsidRPr="007A312F">
        <w:rPr>
          <w:rFonts w:ascii="Arial" w:hAnsi="Arial" w:cs="Arial"/>
          <w:sz w:val="22"/>
        </w:rPr>
        <w:t>osallisuu</w:t>
      </w:r>
      <w:r w:rsidR="007A312F">
        <w:rPr>
          <w:rFonts w:ascii="Arial" w:hAnsi="Arial" w:cs="Arial"/>
          <w:sz w:val="22"/>
        </w:rPr>
        <w:t xml:space="preserve">steeman ympärillä. Referenssinä voisi toimia </w:t>
      </w:r>
      <w:r w:rsidR="004B33AD" w:rsidRPr="007A312F">
        <w:rPr>
          <w:rFonts w:ascii="Arial" w:hAnsi="Arial" w:cs="Arial"/>
          <w:sz w:val="22"/>
        </w:rPr>
        <w:t xml:space="preserve">VNK:n hiljattain käynnistämä </w:t>
      </w:r>
      <w:r w:rsidR="007A312F">
        <w:rPr>
          <w:rFonts w:ascii="Arial" w:hAnsi="Arial" w:cs="Arial"/>
          <w:sz w:val="22"/>
        </w:rPr>
        <w:t>DigiVN-muutosverkosto, jonka t</w:t>
      </w:r>
      <w:r w:rsidR="004B33AD" w:rsidRPr="007A312F">
        <w:rPr>
          <w:rFonts w:ascii="Arial" w:hAnsi="Arial" w:cs="Arial"/>
          <w:sz w:val="22"/>
        </w:rPr>
        <w:t xml:space="preserve">avoitteena on jatkossa tukea ministeriöitä erilaisten tietojärjestelmien yms. käyttöönotoissa verkostoon kuuluvien ministeriöiden omien ns. digivalmentajien avulla. </w:t>
      </w:r>
      <w:r w:rsidR="007A312F">
        <w:rPr>
          <w:rFonts w:ascii="Arial" w:hAnsi="Arial" w:cs="Arial"/>
          <w:sz w:val="22"/>
        </w:rPr>
        <w:t>Vastaavasti valtioneuvostossa voisi olla</w:t>
      </w:r>
      <w:r w:rsidR="004B33AD" w:rsidRPr="007A312F">
        <w:rPr>
          <w:rFonts w:ascii="Arial" w:hAnsi="Arial" w:cs="Arial"/>
          <w:sz w:val="22"/>
        </w:rPr>
        <w:t xml:space="preserve"> jatkos</w:t>
      </w:r>
      <w:r w:rsidR="007A312F">
        <w:rPr>
          <w:rFonts w:ascii="Arial" w:hAnsi="Arial" w:cs="Arial"/>
          <w:sz w:val="22"/>
        </w:rPr>
        <w:t xml:space="preserve">sa myös "osallisuusvalmentajia". </w:t>
      </w:r>
    </w:p>
    <w:p w14:paraId="458D4B5B" w14:textId="7FBC0BFA" w:rsidR="007A312F" w:rsidRPr="007A312F" w:rsidRDefault="007A312F" w:rsidP="000C4A55">
      <w:pPr>
        <w:pStyle w:val="Eivli"/>
        <w:ind w:left="-1298"/>
        <w:rPr>
          <w:rFonts w:ascii="Arial" w:hAnsi="Arial" w:cs="Arial"/>
          <w:sz w:val="22"/>
        </w:rPr>
      </w:pPr>
    </w:p>
    <w:p w14:paraId="500B0547" w14:textId="77777777" w:rsidR="00141F51" w:rsidRDefault="00141F51" w:rsidP="000C4A55">
      <w:pPr>
        <w:pStyle w:val="AKPesityslista0"/>
        <w:numPr>
          <w:ilvl w:val="0"/>
          <w:numId w:val="0"/>
        </w:numPr>
        <w:spacing w:line="240" w:lineRule="auto"/>
        <w:ind w:left="1298"/>
        <w:rPr>
          <w:lang w:val="fi-FI"/>
        </w:rPr>
      </w:pPr>
      <w:r>
        <w:rPr>
          <w:lang w:val="fi-FI"/>
        </w:rPr>
        <w:lastRenderedPageBreak/>
        <w:t xml:space="preserve">VNK:ssa on käynnistetty </w:t>
      </w:r>
      <w:r w:rsidR="004B33AD">
        <w:rPr>
          <w:lang w:val="fi-FI"/>
        </w:rPr>
        <w:t xml:space="preserve">alustava keskustelu </w:t>
      </w:r>
      <w:r>
        <w:rPr>
          <w:lang w:val="fi-FI"/>
        </w:rPr>
        <w:t>siitä</w:t>
      </w:r>
      <w:r w:rsidR="004B33AD">
        <w:rPr>
          <w:lang w:val="fi-FI"/>
        </w:rPr>
        <w:t xml:space="preserve">, voisiko Erätauko-dialogia </w:t>
      </w:r>
      <w:r>
        <w:rPr>
          <w:lang w:val="fi-FI"/>
        </w:rPr>
        <w:t>kouluttaa</w:t>
      </w:r>
      <w:r w:rsidR="004B33AD">
        <w:rPr>
          <w:lang w:val="fi-FI"/>
        </w:rPr>
        <w:t xml:space="preserve"> virkamiehille systemaattisesti </w:t>
      </w:r>
      <w:r>
        <w:rPr>
          <w:lang w:val="fi-FI"/>
        </w:rPr>
        <w:t>osana</w:t>
      </w:r>
      <w:r w:rsidR="004B33AD">
        <w:rPr>
          <w:lang w:val="fi-FI"/>
        </w:rPr>
        <w:t xml:space="preserve"> virkamiesten osaamispakkia</w:t>
      </w:r>
      <w:r>
        <w:rPr>
          <w:lang w:val="fi-FI"/>
        </w:rPr>
        <w:t>. Erätauko-dialogin hyödyntämis</w:t>
      </w:r>
      <w:r w:rsidR="00CB4DC8">
        <w:rPr>
          <w:lang w:val="fi-FI"/>
        </w:rPr>
        <w:t xml:space="preserve">tä </w:t>
      </w:r>
      <w:r>
        <w:rPr>
          <w:lang w:val="fi-FI"/>
        </w:rPr>
        <w:t xml:space="preserve">valtioneuvostotasolla käydään parhaillaan keskusteluja myös </w:t>
      </w:r>
      <w:r w:rsidR="00CB4DC8">
        <w:rPr>
          <w:lang w:val="fi-FI"/>
        </w:rPr>
        <w:t xml:space="preserve">OM:n </w:t>
      </w:r>
      <w:r>
        <w:rPr>
          <w:lang w:val="fi-FI"/>
        </w:rPr>
        <w:t xml:space="preserve">ja VM:n kesken. </w:t>
      </w:r>
    </w:p>
    <w:p w14:paraId="2FD46148" w14:textId="4F63A6FA" w:rsidR="00DE4D94" w:rsidRPr="00A8103F" w:rsidRDefault="00DE4D94" w:rsidP="00A8103F">
      <w:pPr>
        <w:pStyle w:val="Otsikko3oikeusministerio"/>
        <w:numPr>
          <w:ilvl w:val="0"/>
          <w:numId w:val="44"/>
        </w:numPr>
        <w:rPr>
          <w:sz w:val="22"/>
        </w:rPr>
      </w:pPr>
      <w:r w:rsidRPr="00A8103F">
        <w:rPr>
          <w:sz w:val="22"/>
        </w:rPr>
        <w:t>Demokratia</w:t>
      </w:r>
      <w:r w:rsidR="003E191D" w:rsidRPr="00A8103F">
        <w:rPr>
          <w:sz w:val="22"/>
        </w:rPr>
        <w:t xml:space="preserve">ohjelman toimintasuunnitelman seuranta (liite </w:t>
      </w:r>
      <w:r w:rsidR="0001550B" w:rsidRPr="00A8103F">
        <w:rPr>
          <w:sz w:val="22"/>
        </w:rPr>
        <w:t>5</w:t>
      </w:r>
      <w:r w:rsidR="003E191D" w:rsidRPr="00A8103F">
        <w:rPr>
          <w:sz w:val="22"/>
        </w:rPr>
        <w:t>.1)</w:t>
      </w:r>
    </w:p>
    <w:p w14:paraId="4536EB4A" w14:textId="51822AE9" w:rsidR="00DE4D94" w:rsidRDefault="000C4A55" w:rsidP="000C4A55">
      <w:pPr>
        <w:pStyle w:val="AKPesityslista0"/>
        <w:numPr>
          <w:ilvl w:val="0"/>
          <w:numId w:val="0"/>
        </w:numPr>
        <w:spacing w:line="240" w:lineRule="auto"/>
        <w:ind w:left="1298"/>
        <w:rPr>
          <w:lang w:val="fi-FI"/>
        </w:rPr>
      </w:pPr>
      <w:r w:rsidRPr="000C4A55">
        <w:rPr>
          <w:lang w:val="fi-FI"/>
        </w:rPr>
        <w:t>Liisa Männistö oikeusministeriöstä</w:t>
      </w:r>
      <w:r w:rsidR="00AD1687" w:rsidRPr="009876A5">
        <w:rPr>
          <w:lang w:val="fi-FI"/>
        </w:rPr>
        <w:t xml:space="preserve"> </w:t>
      </w:r>
      <w:r>
        <w:rPr>
          <w:lang w:val="fi-FI"/>
        </w:rPr>
        <w:t xml:space="preserve">esitteli </w:t>
      </w:r>
      <w:r w:rsidR="00AD1687" w:rsidRPr="009876A5">
        <w:rPr>
          <w:lang w:val="fi-FI"/>
        </w:rPr>
        <w:t>demokrat</w:t>
      </w:r>
      <w:r>
        <w:rPr>
          <w:lang w:val="fi-FI"/>
        </w:rPr>
        <w:t>iaohjelman hankkeiden päivitetyn tilannekatsauksen. Keskusteltiin</w:t>
      </w:r>
      <w:r w:rsidR="009876A5">
        <w:rPr>
          <w:lang w:val="fi-FI"/>
        </w:rPr>
        <w:t xml:space="preserve"> kevään ja </w:t>
      </w:r>
      <w:r w:rsidR="00E167E6" w:rsidRPr="009876A5">
        <w:rPr>
          <w:lang w:val="fi-FI"/>
        </w:rPr>
        <w:t>kesän 2021 toimenpiteistä</w:t>
      </w:r>
      <w:r>
        <w:rPr>
          <w:lang w:val="fi-FI"/>
        </w:rPr>
        <w:t xml:space="preserve"> sekä ohjelmassa linjattujen toimenpiteiden vaikuttavuudesta</w:t>
      </w:r>
      <w:r w:rsidR="00E167E6" w:rsidRPr="009876A5">
        <w:rPr>
          <w:lang w:val="fi-FI"/>
        </w:rPr>
        <w:t>.</w:t>
      </w:r>
    </w:p>
    <w:p w14:paraId="3FE73744" w14:textId="590BD604" w:rsidR="00A63DC0" w:rsidRDefault="000C4A55" w:rsidP="00A63DC0">
      <w:pPr>
        <w:pStyle w:val="AKPesityslista0"/>
        <w:numPr>
          <w:ilvl w:val="0"/>
          <w:numId w:val="0"/>
        </w:numPr>
        <w:spacing w:line="240" w:lineRule="auto"/>
        <w:ind w:left="1298"/>
        <w:rPr>
          <w:lang w:val="fi-FI"/>
        </w:rPr>
      </w:pPr>
      <w:r>
        <w:rPr>
          <w:lang w:val="fi-FI"/>
        </w:rPr>
        <w:t xml:space="preserve">Todettiin, että suurin osa ohjelman toimintasuunnitelmassa linjatuista hankkeista on joko käynnissä tai käynnistymässä. </w:t>
      </w:r>
      <w:r w:rsidR="00A63DC0">
        <w:rPr>
          <w:lang w:val="fi-FI"/>
        </w:rPr>
        <w:t>Tärkeää on varmistaa toimien vaikuttavuus ja se, että hankkeista syntyy myös pysyvää muutosta. Tätä voidaan tukea viestinnällä.</w:t>
      </w:r>
    </w:p>
    <w:p w14:paraId="4071A902" w14:textId="3808588B" w:rsidR="00A63DC0" w:rsidRDefault="00A63DC0" w:rsidP="00A63DC0">
      <w:pPr>
        <w:pStyle w:val="AKPesityslista0"/>
        <w:numPr>
          <w:ilvl w:val="0"/>
          <w:numId w:val="0"/>
        </w:numPr>
        <w:spacing w:line="240" w:lineRule="auto"/>
        <w:ind w:left="1298"/>
        <w:rPr>
          <w:lang w:val="fi-FI"/>
        </w:rPr>
      </w:pPr>
      <w:r>
        <w:rPr>
          <w:lang w:val="fi-FI"/>
        </w:rPr>
        <w:t xml:space="preserve">VNK:n ja työryhmän jäsenten tuella on aloitettu vaikutusarviointisuunnitelman laadinta. Haasteena on se, että suurin osa esim. lainsäädäntöhankkeiden vaikutuksista tulee näkyviksi vasta hyvin pitkän ajan kuluttua. Demokratiaohjelman vaikuttavuus syntyy aikanaan monen yksittäisen toimenpiteen yhteisvaikutuksena. Demokratiaohjelmaa koskevaan periaatepäätökseen on hyvä saada kirjattua myös esitettävien toimenpiteiden oletettuja vaikutuksia. Todettiin, että vaikuttavuuden arviointia tehdään parhaillaan myös hallituksen toimintasuunnitelman osalta. </w:t>
      </w:r>
    </w:p>
    <w:p w14:paraId="45BEAF8A" w14:textId="422960EC" w:rsidR="006837AE" w:rsidRPr="00A8103F" w:rsidRDefault="006837AE" w:rsidP="00A8103F">
      <w:pPr>
        <w:pStyle w:val="Otsikko3oikeusministerio"/>
        <w:numPr>
          <w:ilvl w:val="0"/>
          <w:numId w:val="44"/>
        </w:numPr>
        <w:rPr>
          <w:sz w:val="22"/>
        </w:rPr>
      </w:pPr>
      <w:r w:rsidRPr="00A8103F">
        <w:rPr>
          <w:sz w:val="22"/>
        </w:rPr>
        <w:t xml:space="preserve">Demokratiaohjelman viestintä- ja vuorovaikutustoimenpiteet (liite </w:t>
      </w:r>
      <w:r w:rsidR="0001550B" w:rsidRPr="00A8103F">
        <w:rPr>
          <w:sz w:val="22"/>
        </w:rPr>
        <w:t>6</w:t>
      </w:r>
      <w:r w:rsidRPr="00A8103F">
        <w:rPr>
          <w:sz w:val="22"/>
        </w:rPr>
        <w:t>.1)</w:t>
      </w:r>
    </w:p>
    <w:p w14:paraId="350C7920" w14:textId="4A91B55F" w:rsidR="009078C8" w:rsidRDefault="006837AE" w:rsidP="009078C8">
      <w:pPr>
        <w:pStyle w:val="AKPesityslista0"/>
        <w:numPr>
          <w:ilvl w:val="0"/>
          <w:numId w:val="0"/>
        </w:numPr>
        <w:spacing w:line="240" w:lineRule="auto"/>
        <w:ind w:left="1298"/>
        <w:rPr>
          <w:lang w:val="fi-FI"/>
        </w:rPr>
      </w:pPr>
      <w:r w:rsidRPr="003F5E27">
        <w:rPr>
          <w:lang w:val="fi-FI"/>
        </w:rPr>
        <w:t>Nina Suorsa</w:t>
      </w:r>
      <w:r w:rsidR="003F5E27">
        <w:rPr>
          <w:lang w:val="fi-FI"/>
        </w:rPr>
        <w:t xml:space="preserve"> oikeusministeriöstä kävi läpi demokratiaohjelman viestintäsuunnitelmaa ja suunniteltuja viestintätoimenpiteitä. </w:t>
      </w:r>
      <w:r w:rsidR="0005143F">
        <w:rPr>
          <w:lang w:val="fi-FI"/>
        </w:rPr>
        <w:t>Kuntavaalit ja vieraskieliset, demokratiapalkinnon</w:t>
      </w:r>
      <w:r w:rsidR="009078C8">
        <w:rPr>
          <w:lang w:val="fi-FI"/>
        </w:rPr>
        <w:t xml:space="preserve"> 2020 jakaminen, sekä</w:t>
      </w:r>
      <w:r w:rsidR="001B29E5">
        <w:rPr>
          <w:lang w:val="fi-FI"/>
        </w:rPr>
        <w:t xml:space="preserve"> parlamentaaristen</w:t>
      </w:r>
      <w:r w:rsidR="009078C8">
        <w:rPr>
          <w:lang w:val="fi-FI"/>
        </w:rPr>
        <w:t xml:space="preserve"> avoimuusrekisterityöryhmän että vaalityöryhmän </w:t>
      </w:r>
      <w:r w:rsidR="001B29E5">
        <w:rPr>
          <w:lang w:val="fi-FI"/>
        </w:rPr>
        <w:t>työ ovat kevään prioriteettejä.</w:t>
      </w:r>
    </w:p>
    <w:p w14:paraId="0258D42E" w14:textId="598A5025" w:rsidR="009078C8" w:rsidRDefault="001B29E5" w:rsidP="009078C8">
      <w:pPr>
        <w:pStyle w:val="AKPesityslista0"/>
        <w:numPr>
          <w:ilvl w:val="0"/>
          <w:numId w:val="0"/>
        </w:numPr>
        <w:spacing w:line="240" w:lineRule="auto"/>
        <w:ind w:left="1298"/>
        <w:rPr>
          <w:lang w:val="fi-FI"/>
        </w:rPr>
      </w:pPr>
      <w:r>
        <w:rPr>
          <w:lang w:val="fi-FI"/>
        </w:rPr>
        <w:t>Viestintä liittyy d</w:t>
      </w:r>
      <w:r w:rsidR="009078C8">
        <w:rPr>
          <w:lang w:val="fi-FI"/>
        </w:rPr>
        <w:t xml:space="preserve">emokratiaohjelman puitteissa </w:t>
      </w:r>
      <w:r>
        <w:rPr>
          <w:lang w:val="fi-FI"/>
        </w:rPr>
        <w:t>tehtäviin</w:t>
      </w:r>
      <w:r w:rsidR="009078C8">
        <w:rPr>
          <w:lang w:val="fi-FI"/>
        </w:rPr>
        <w:t xml:space="preserve"> </w:t>
      </w:r>
      <w:r w:rsidR="00361E0B">
        <w:rPr>
          <w:lang w:val="fi-FI"/>
        </w:rPr>
        <w:t xml:space="preserve">osallisuutta </w:t>
      </w:r>
      <w:r>
        <w:rPr>
          <w:lang w:val="fi-FI"/>
        </w:rPr>
        <w:t>lisääviin kokeiluihin. Näitä ovat</w:t>
      </w:r>
      <w:r w:rsidR="00487A41">
        <w:rPr>
          <w:lang w:val="fi-FI"/>
        </w:rPr>
        <w:t xml:space="preserve"> mm.</w:t>
      </w:r>
      <w:r w:rsidR="009078C8">
        <w:rPr>
          <w:lang w:val="fi-FI"/>
        </w:rPr>
        <w:t xml:space="preserve"> </w:t>
      </w:r>
      <w:r w:rsidR="009078C8" w:rsidRPr="009078C8">
        <w:rPr>
          <w:lang w:val="fi-FI"/>
        </w:rPr>
        <w:t>Sitran demokratiakokeilut 2020-hanke</w:t>
      </w:r>
      <w:r w:rsidR="00487A41">
        <w:rPr>
          <w:lang w:val="fi-FI"/>
        </w:rPr>
        <w:t>, Erätauko-</w:t>
      </w:r>
      <w:r w:rsidR="009078C8">
        <w:rPr>
          <w:lang w:val="fi-FI"/>
        </w:rPr>
        <w:t xml:space="preserve">dialogit, </w:t>
      </w:r>
      <w:r w:rsidR="00E84EE9">
        <w:rPr>
          <w:lang w:val="fi-FI"/>
        </w:rPr>
        <w:t>VNK:n tulevaisuusdialogit</w:t>
      </w:r>
      <w:r w:rsidR="009078C8">
        <w:rPr>
          <w:lang w:val="fi-FI"/>
        </w:rPr>
        <w:t>, VM:n ja OM:n p</w:t>
      </w:r>
      <w:r w:rsidR="009078C8" w:rsidRPr="009078C8">
        <w:rPr>
          <w:lang w:val="fi-FI"/>
        </w:rPr>
        <w:t>untaroiva kansalaispaneeli</w:t>
      </w:r>
      <w:r w:rsidR="009078C8">
        <w:rPr>
          <w:lang w:val="fi-FI"/>
        </w:rPr>
        <w:t xml:space="preserve"> sananvapaudesta. </w:t>
      </w:r>
      <w:r w:rsidR="00E84EE9">
        <w:rPr>
          <w:lang w:val="fi-FI"/>
        </w:rPr>
        <w:t xml:space="preserve"> YM:lle on kertynyt </w:t>
      </w:r>
      <w:r w:rsidR="00487A41">
        <w:rPr>
          <w:lang w:val="fi-FI"/>
        </w:rPr>
        <w:t>osaamista kansalaisten ja sidosryhmien osallistamisesta mm. ilmastolain valmistelun myötä</w:t>
      </w:r>
      <w:r w:rsidR="00E84EE9">
        <w:rPr>
          <w:lang w:val="fi-FI"/>
        </w:rPr>
        <w:t xml:space="preserve">. </w:t>
      </w:r>
    </w:p>
    <w:p w14:paraId="0CC03002" w14:textId="2A723D82" w:rsidR="009078C8" w:rsidRDefault="001B29E5" w:rsidP="00361E0B">
      <w:pPr>
        <w:pStyle w:val="AKPesityslista0"/>
        <w:numPr>
          <w:ilvl w:val="0"/>
          <w:numId w:val="0"/>
        </w:numPr>
        <w:spacing w:line="240" w:lineRule="auto"/>
        <w:ind w:left="1298"/>
        <w:rPr>
          <w:lang w:val="fi-FI"/>
        </w:rPr>
      </w:pPr>
      <w:r>
        <w:rPr>
          <w:lang w:val="fi-FI"/>
        </w:rPr>
        <w:t>Demokratiaohjelman viestinnän tavoite on</w:t>
      </w:r>
      <w:r w:rsidRPr="001B29E5">
        <w:rPr>
          <w:lang w:val="fi-FI"/>
        </w:rPr>
        <w:t xml:space="preserve"> </w:t>
      </w:r>
      <w:r>
        <w:rPr>
          <w:lang w:val="fi-FI"/>
        </w:rPr>
        <w:t>lisätä</w:t>
      </w:r>
      <w:r w:rsidRPr="001B29E5">
        <w:rPr>
          <w:lang w:val="fi-FI"/>
        </w:rPr>
        <w:t xml:space="preserve"> viranomaisten ja kansalaisten tietoa </w:t>
      </w:r>
      <w:r w:rsidR="00361E0B">
        <w:rPr>
          <w:lang w:val="fi-FI"/>
        </w:rPr>
        <w:t xml:space="preserve">toimivista </w:t>
      </w:r>
      <w:r w:rsidRPr="001B29E5">
        <w:rPr>
          <w:lang w:val="fi-FI"/>
        </w:rPr>
        <w:t xml:space="preserve">vaikuttamisen ja vuorovaikutuksen menetelmistä. </w:t>
      </w:r>
      <w:r>
        <w:rPr>
          <w:lang w:val="fi-FI"/>
        </w:rPr>
        <w:t>Eri keinojen tunnetuksi tekeminen ei</w:t>
      </w:r>
      <w:r w:rsidR="009E0273">
        <w:rPr>
          <w:lang w:val="fi-FI"/>
        </w:rPr>
        <w:t xml:space="preserve"> </w:t>
      </w:r>
      <w:r>
        <w:rPr>
          <w:lang w:val="fi-FI"/>
        </w:rPr>
        <w:t xml:space="preserve">riitä, </w:t>
      </w:r>
      <w:r w:rsidR="009E0273">
        <w:rPr>
          <w:lang w:val="fi-FI"/>
        </w:rPr>
        <w:t>koska</w:t>
      </w:r>
      <w:r>
        <w:rPr>
          <w:lang w:val="fi-FI"/>
        </w:rPr>
        <w:t xml:space="preserve"> </w:t>
      </w:r>
      <w:r w:rsidR="009E0273">
        <w:rPr>
          <w:lang w:val="fi-FI"/>
        </w:rPr>
        <w:t>t</w:t>
      </w:r>
      <w:r>
        <w:rPr>
          <w:lang w:val="fi-FI"/>
        </w:rPr>
        <w:t>avoitteena on, että mahdollisimman moni valmiste</w:t>
      </w:r>
      <w:r w:rsidR="00361E0B">
        <w:rPr>
          <w:lang w:val="fi-FI"/>
        </w:rPr>
        <w:t xml:space="preserve">lija myös hyödyntäisi osallistavia </w:t>
      </w:r>
      <w:r>
        <w:rPr>
          <w:lang w:val="fi-FI"/>
        </w:rPr>
        <w:t>menetelmiä</w:t>
      </w:r>
      <w:r w:rsidR="00361E0B">
        <w:rPr>
          <w:lang w:val="fi-FI"/>
        </w:rPr>
        <w:t xml:space="preserve"> työssään</w:t>
      </w:r>
      <w:r>
        <w:rPr>
          <w:lang w:val="fi-FI"/>
        </w:rPr>
        <w:t xml:space="preserve">. </w:t>
      </w:r>
      <w:r w:rsidR="009E0273">
        <w:rPr>
          <w:lang w:val="fi-FI"/>
        </w:rPr>
        <w:t xml:space="preserve">Vuonna </w:t>
      </w:r>
      <w:r w:rsidR="00514CFC">
        <w:rPr>
          <w:lang w:val="fi-FI"/>
        </w:rPr>
        <w:t>2021 analysoidaan</w:t>
      </w:r>
      <w:r>
        <w:rPr>
          <w:lang w:val="fi-FI"/>
        </w:rPr>
        <w:t xml:space="preserve"> menetelmien </w:t>
      </w:r>
      <w:r w:rsidR="00361E0B">
        <w:rPr>
          <w:lang w:val="fi-FI"/>
        </w:rPr>
        <w:t>soveltuvuutta</w:t>
      </w:r>
      <w:r>
        <w:rPr>
          <w:lang w:val="fi-FI"/>
        </w:rPr>
        <w:t xml:space="preserve"> ja kirkastetaan </w:t>
      </w:r>
      <w:r w:rsidR="00361E0B">
        <w:rPr>
          <w:lang w:val="fi-FI"/>
        </w:rPr>
        <w:t xml:space="preserve">hyötynäkökulmaa, viestinnän ja koulutuksen keinoja. </w:t>
      </w:r>
      <w:r>
        <w:rPr>
          <w:lang w:val="fi-FI"/>
        </w:rPr>
        <w:t>Tämä tukee</w:t>
      </w:r>
      <w:r w:rsidR="00514CFC">
        <w:rPr>
          <w:lang w:val="fi-FI"/>
        </w:rPr>
        <w:t xml:space="preserve"> myös </w:t>
      </w:r>
      <w:r>
        <w:rPr>
          <w:lang w:val="fi-FI"/>
        </w:rPr>
        <w:t>j</w:t>
      </w:r>
      <w:r w:rsidR="00514CFC">
        <w:rPr>
          <w:lang w:val="fi-FI"/>
        </w:rPr>
        <w:t>oulukuussa 2020 julkaistun julkisen hallinnon strategian</w:t>
      </w:r>
      <w:r>
        <w:rPr>
          <w:lang w:val="fi-FI"/>
        </w:rPr>
        <w:t xml:space="preserve"> jalkauttamista.</w:t>
      </w:r>
      <w:r w:rsidR="00514CFC">
        <w:rPr>
          <w:lang w:val="fi-FI"/>
        </w:rPr>
        <w:t xml:space="preserve"> </w:t>
      </w:r>
    </w:p>
    <w:p w14:paraId="714254E5" w14:textId="752BE8EF" w:rsidR="0005143F" w:rsidRDefault="00487A41" w:rsidP="00487A41">
      <w:pPr>
        <w:pStyle w:val="AKPesityslista0"/>
        <w:numPr>
          <w:ilvl w:val="0"/>
          <w:numId w:val="0"/>
        </w:numPr>
        <w:spacing w:line="240" w:lineRule="auto"/>
        <w:ind w:left="1298"/>
        <w:rPr>
          <w:lang w:val="fi-FI"/>
        </w:rPr>
      </w:pPr>
      <w:r>
        <w:rPr>
          <w:lang w:val="fi-FI"/>
        </w:rPr>
        <w:t xml:space="preserve">Keskusteltiin mm. ministeriöiden demokratia-aamukahvien valmistelutilanteesta. </w:t>
      </w:r>
      <w:r w:rsidR="0005143F">
        <w:rPr>
          <w:lang w:val="fi-FI"/>
        </w:rPr>
        <w:t>Demokratia-a</w:t>
      </w:r>
      <w:r w:rsidR="0005143F" w:rsidRPr="0005143F">
        <w:rPr>
          <w:lang w:val="fi-FI"/>
        </w:rPr>
        <w:t>amuk</w:t>
      </w:r>
      <w:r w:rsidR="00361E0B">
        <w:rPr>
          <w:lang w:val="fi-FI"/>
        </w:rPr>
        <w:t>ahvien tarkoitus on, että demokratiaohjelman jäsenet keskustellen viestisivät demokratiaohjelmasta ministeriöi</w:t>
      </w:r>
      <w:r>
        <w:rPr>
          <w:lang w:val="fi-FI"/>
        </w:rPr>
        <w:t>s</w:t>
      </w:r>
      <w:r w:rsidR="00361E0B">
        <w:rPr>
          <w:lang w:val="fi-FI"/>
        </w:rPr>
        <w:t>sään. Tilaisuudessa voi keskustella esimerkiksi</w:t>
      </w:r>
      <w:r w:rsidR="00361E0B" w:rsidRPr="00361E0B">
        <w:rPr>
          <w:lang w:val="fi-FI"/>
        </w:rPr>
        <w:t>, miten demokratiaohjelman tavoitteet ja toimenpiteet liittyvät oman ministeriö</w:t>
      </w:r>
      <w:r w:rsidR="00361E0B">
        <w:rPr>
          <w:lang w:val="fi-FI"/>
        </w:rPr>
        <w:t xml:space="preserve">n ja hallinnonalan toimintaan. </w:t>
      </w:r>
    </w:p>
    <w:p w14:paraId="4E0260D8" w14:textId="6C507C9E" w:rsidR="002508A3" w:rsidRDefault="003F5E27" w:rsidP="003F5E27">
      <w:pPr>
        <w:pStyle w:val="AKPesityslista0"/>
        <w:numPr>
          <w:ilvl w:val="0"/>
          <w:numId w:val="0"/>
        </w:numPr>
        <w:spacing w:line="240" w:lineRule="auto"/>
        <w:ind w:left="1298"/>
        <w:rPr>
          <w:lang w:val="fi-FI"/>
        </w:rPr>
      </w:pPr>
      <w:r>
        <w:rPr>
          <w:lang w:val="fi-FI"/>
        </w:rPr>
        <w:lastRenderedPageBreak/>
        <w:t xml:space="preserve">Esimerkiksi </w:t>
      </w:r>
      <w:r w:rsidR="002508A3" w:rsidRPr="003F5E27">
        <w:rPr>
          <w:lang w:val="fi-FI"/>
        </w:rPr>
        <w:t>YM:ssä</w:t>
      </w:r>
      <w:r>
        <w:rPr>
          <w:lang w:val="fi-FI"/>
        </w:rPr>
        <w:t xml:space="preserve"> demokratia-aamukahvit on </w:t>
      </w:r>
      <w:r w:rsidR="002508A3" w:rsidRPr="003F5E27">
        <w:rPr>
          <w:lang w:val="fi-FI"/>
        </w:rPr>
        <w:t xml:space="preserve">alustavasti </w:t>
      </w:r>
      <w:r>
        <w:rPr>
          <w:lang w:val="fi-FI"/>
        </w:rPr>
        <w:t>suunniteltu pidettäväksi 2.3</w:t>
      </w:r>
      <w:r w:rsidR="002508A3" w:rsidRPr="003F5E27">
        <w:rPr>
          <w:lang w:val="fi-FI"/>
        </w:rPr>
        <w:t xml:space="preserve">. </w:t>
      </w:r>
      <w:r w:rsidR="00382968">
        <w:rPr>
          <w:lang w:val="fi-FI"/>
        </w:rPr>
        <w:t xml:space="preserve">Myös VNK:lla on suunnitelmia demokratiakahvien järjestämiseksi. </w:t>
      </w:r>
      <w:r w:rsidR="001F308A">
        <w:rPr>
          <w:lang w:val="fi-FI"/>
        </w:rPr>
        <w:t>OM:ssä aamukahvit järjestetään keväällä osana ministeriön hallitusohjelma-aamukahveja.</w:t>
      </w:r>
    </w:p>
    <w:p w14:paraId="484A49E3" w14:textId="49006379" w:rsidR="002508A3" w:rsidRPr="003F5E27" w:rsidRDefault="00382968" w:rsidP="00382968">
      <w:pPr>
        <w:pStyle w:val="AKPesityslista0"/>
        <w:numPr>
          <w:ilvl w:val="0"/>
          <w:numId w:val="0"/>
        </w:numPr>
        <w:spacing w:line="240" w:lineRule="auto"/>
        <w:ind w:left="1298"/>
        <w:rPr>
          <w:lang w:val="fi-FI"/>
        </w:rPr>
      </w:pPr>
      <w:r>
        <w:rPr>
          <w:lang w:val="fi-FI"/>
        </w:rPr>
        <w:t>Todettiin, että ministeriöiden asiantuntijoilla on vaihtelevaa osaamista osallisuudesta ja että resurssit jakautuvat valtioneuvostotasolla tämän teeman osalta epätasaisesti. Ministeriöissä tulisi viestiä ja jakaa avoimesti kokemuksia ja</w:t>
      </w:r>
      <w:r w:rsidR="00294F45" w:rsidRPr="003F5E27">
        <w:rPr>
          <w:lang w:val="fi-FI"/>
        </w:rPr>
        <w:t xml:space="preserve"> menetelmiä </w:t>
      </w:r>
      <w:r>
        <w:rPr>
          <w:lang w:val="fi-FI"/>
        </w:rPr>
        <w:t xml:space="preserve">osallisuuden huomioimiseksi esim. lainvalmisteluhankkeissa. Tätä voisi tukea esim. valtioneuvoston osallisuusaktiiviverkostolla ja työkalupakilla. </w:t>
      </w:r>
    </w:p>
    <w:p w14:paraId="51F218C8" w14:textId="3D192D5B" w:rsidR="00294F45" w:rsidRPr="00382968" w:rsidRDefault="00382968" w:rsidP="003F5E27">
      <w:pPr>
        <w:pStyle w:val="AKPesityslista0"/>
        <w:numPr>
          <w:ilvl w:val="0"/>
          <w:numId w:val="0"/>
        </w:numPr>
        <w:spacing w:line="240" w:lineRule="auto"/>
        <w:ind w:left="1298"/>
        <w:rPr>
          <w:lang w:val="fi-FI"/>
        </w:rPr>
      </w:pPr>
      <w:r>
        <w:rPr>
          <w:lang w:val="fi-FI"/>
        </w:rPr>
        <w:t xml:space="preserve">Tuotiin esiin, että </w:t>
      </w:r>
      <w:r w:rsidR="00294F45" w:rsidRPr="00382968">
        <w:rPr>
          <w:lang w:val="fi-FI"/>
        </w:rPr>
        <w:t xml:space="preserve">korona-aikana </w:t>
      </w:r>
      <w:r>
        <w:rPr>
          <w:lang w:val="fi-FI"/>
        </w:rPr>
        <w:t xml:space="preserve">on </w:t>
      </w:r>
      <w:r w:rsidR="00294F45" w:rsidRPr="00382968">
        <w:rPr>
          <w:lang w:val="fi-FI"/>
        </w:rPr>
        <w:t xml:space="preserve">käytetty </w:t>
      </w:r>
      <w:r>
        <w:rPr>
          <w:lang w:val="fi-FI"/>
        </w:rPr>
        <w:t xml:space="preserve">osallisuuden lisäämiseen </w:t>
      </w:r>
      <w:r w:rsidR="00294F45" w:rsidRPr="00382968">
        <w:rPr>
          <w:lang w:val="fi-FI"/>
        </w:rPr>
        <w:t>paljon erilaisia digitaalisia alustoja</w:t>
      </w:r>
      <w:r>
        <w:rPr>
          <w:lang w:val="fi-FI"/>
        </w:rPr>
        <w:t xml:space="preserve"> ja</w:t>
      </w:r>
      <w:r w:rsidR="00294F45" w:rsidRPr="00382968">
        <w:rPr>
          <w:lang w:val="fi-FI"/>
        </w:rPr>
        <w:t xml:space="preserve"> verkkoriihiä, </w:t>
      </w:r>
      <w:r>
        <w:rPr>
          <w:lang w:val="fi-FI"/>
        </w:rPr>
        <w:t>joiden kustannukset ovat olleet korkeita. Näiden osalta olisi j</w:t>
      </w:r>
      <w:r w:rsidR="00294F45" w:rsidRPr="00382968">
        <w:rPr>
          <w:lang w:val="fi-FI"/>
        </w:rPr>
        <w:t>ärkevää perustaa</w:t>
      </w:r>
      <w:r>
        <w:rPr>
          <w:lang w:val="fi-FI"/>
        </w:rPr>
        <w:t xml:space="preserve"> kaikkien ministeriöiden</w:t>
      </w:r>
      <w:r w:rsidR="00294F45" w:rsidRPr="00382968">
        <w:rPr>
          <w:lang w:val="fi-FI"/>
        </w:rPr>
        <w:t xml:space="preserve"> </w:t>
      </w:r>
      <w:r>
        <w:rPr>
          <w:lang w:val="fi-FI"/>
        </w:rPr>
        <w:t xml:space="preserve">yhteinen pooli ja työkalupakki. </w:t>
      </w:r>
    </w:p>
    <w:p w14:paraId="6D68541E" w14:textId="3BD34A70" w:rsidR="00000A93" w:rsidRPr="00A8103F" w:rsidRDefault="00000A93" w:rsidP="00A8103F">
      <w:pPr>
        <w:pStyle w:val="Otsikko3oikeusministerio"/>
        <w:numPr>
          <w:ilvl w:val="0"/>
          <w:numId w:val="44"/>
        </w:numPr>
        <w:rPr>
          <w:sz w:val="22"/>
        </w:rPr>
      </w:pPr>
      <w:r w:rsidRPr="00A8103F">
        <w:rPr>
          <w:sz w:val="22"/>
        </w:rPr>
        <w:t>Muut asiat</w:t>
      </w:r>
    </w:p>
    <w:p w14:paraId="33DB72B2" w14:textId="3CD1C344" w:rsidR="00294F45" w:rsidRPr="00294F45" w:rsidRDefault="00294F45" w:rsidP="00382968">
      <w:pPr>
        <w:pStyle w:val="AKPesityslista0"/>
        <w:numPr>
          <w:ilvl w:val="0"/>
          <w:numId w:val="0"/>
        </w:numPr>
        <w:spacing w:line="240" w:lineRule="auto"/>
        <w:ind w:left="1298"/>
        <w:rPr>
          <w:rStyle w:val="akpallekirjoittaja1c"/>
          <w:lang w:val="fi-FI"/>
        </w:rPr>
      </w:pPr>
      <w:r>
        <w:rPr>
          <w:rStyle w:val="akpallekirjoittaja1c"/>
          <w:lang w:val="fi-FI"/>
        </w:rPr>
        <w:t xml:space="preserve">Ei muita asioita. </w:t>
      </w:r>
    </w:p>
    <w:p w14:paraId="566FE953" w14:textId="3BC99619" w:rsidR="00000A93" w:rsidRPr="00A8103F" w:rsidRDefault="00000A93" w:rsidP="00A8103F">
      <w:pPr>
        <w:pStyle w:val="Otsikko3oikeusministerio"/>
        <w:numPr>
          <w:ilvl w:val="0"/>
          <w:numId w:val="44"/>
        </w:numPr>
        <w:rPr>
          <w:sz w:val="22"/>
        </w:rPr>
      </w:pPr>
      <w:r w:rsidRPr="00A8103F">
        <w:rPr>
          <w:sz w:val="22"/>
        </w:rPr>
        <w:t>Seuraavat kokoukset</w:t>
      </w:r>
    </w:p>
    <w:p w14:paraId="386DE92B" w14:textId="77777777" w:rsidR="00382968" w:rsidRDefault="0001550B" w:rsidP="00382968">
      <w:pPr>
        <w:pStyle w:val="AKPesityslista0"/>
        <w:numPr>
          <w:ilvl w:val="0"/>
          <w:numId w:val="29"/>
        </w:numPr>
        <w:spacing w:line="240" w:lineRule="auto"/>
        <w:rPr>
          <w:rStyle w:val="akpallekirjoittaja1c"/>
          <w:lang w:val="fi-FI"/>
        </w:rPr>
      </w:pPr>
      <w:r w:rsidRPr="00382968">
        <w:rPr>
          <w:rStyle w:val="akpallekirjoittaja1c"/>
          <w:lang w:val="fi-FI"/>
        </w:rPr>
        <w:t>ma 22.3.2021 klo 13-15</w:t>
      </w:r>
      <w:r w:rsidR="00382968" w:rsidRPr="00382968">
        <w:rPr>
          <w:rStyle w:val="akpallekirjoittaja1c"/>
          <w:lang w:val="fi-FI"/>
        </w:rPr>
        <w:t xml:space="preserve">; alustavina teemoina </w:t>
      </w:r>
      <w:r w:rsidR="00D00654" w:rsidRPr="00382968">
        <w:rPr>
          <w:rStyle w:val="akpallekirjoittaja1c"/>
          <w:lang w:val="fi-FI"/>
        </w:rPr>
        <w:t>vaalien turvallisuus ja vaalivarautuminen sekä Sitran Demokratiakokeilut 2020 -hankkeiden tulosten esittely</w:t>
      </w:r>
    </w:p>
    <w:p w14:paraId="434F5C01" w14:textId="51FC5A93" w:rsidR="00D00654" w:rsidRPr="00382968" w:rsidRDefault="0001550B" w:rsidP="00382968">
      <w:pPr>
        <w:pStyle w:val="AKPesityslista0"/>
        <w:numPr>
          <w:ilvl w:val="0"/>
          <w:numId w:val="29"/>
        </w:numPr>
        <w:spacing w:line="240" w:lineRule="auto"/>
        <w:rPr>
          <w:rStyle w:val="akpallekirjoittaja1c"/>
          <w:lang w:val="fi-FI"/>
        </w:rPr>
      </w:pPr>
      <w:r w:rsidRPr="00382968">
        <w:rPr>
          <w:rStyle w:val="akpallekirjoittaja1c"/>
          <w:lang w:val="fi-FI"/>
        </w:rPr>
        <w:t>ti 15.6.2021 klo 13-15</w:t>
      </w:r>
      <w:r w:rsidR="00382968" w:rsidRPr="00382968">
        <w:rPr>
          <w:rStyle w:val="akpallekirjoittaja1c"/>
          <w:lang w:val="fi-FI"/>
        </w:rPr>
        <w:t>; alustavina teemoina</w:t>
      </w:r>
      <w:r w:rsidR="00D00654" w:rsidRPr="00382968">
        <w:rPr>
          <w:rStyle w:val="akpallekirjoittaja1c"/>
          <w:lang w:val="fi-FI"/>
        </w:rPr>
        <w:t xml:space="preserve"> parlamentaaristen työryhmien mietinnöt (avoimuusrekisterityöryhmä sekä vaalityöryhmä) ja niiden johdosta tarvittavien toimenpiteiden jatkovalmistelu </w:t>
      </w:r>
    </w:p>
    <w:p w14:paraId="3CD4A45D" w14:textId="67D60A68" w:rsidR="00584D65" w:rsidRPr="00A8103F" w:rsidRDefault="00847FCD" w:rsidP="00A8103F">
      <w:pPr>
        <w:pStyle w:val="Otsikko3oikeusministerio"/>
        <w:numPr>
          <w:ilvl w:val="0"/>
          <w:numId w:val="44"/>
        </w:numPr>
        <w:rPr>
          <w:sz w:val="22"/>
        </w:rPr>
      </w:pPr>
      <w:r w:rsidRPr="00A8103F">
        <w:rPr>
          <w:sz w:val="22"/>
        </w:rPr>
        <w:t>Kokouksen päättäminen</w:t>
      </w:r>
    </w:p>
    <w:p w14:paraId="5087EDB1" w14:textId="77777777" w:rsidR="00C3175B" w:rsidRDefault="00294F45" w:rsidP="00C3175B">
      <w:pPr>
        <w:pStyle w:val="AKPesityslista0"/>
        <w:numPr>
          <w:ilvl w:val="0"/>
          <w:numId w:val="0"/>
        </w:numPr>
        <w:spacing w:line="240" w:lineRule="auto"/>
        <w:ind w:left="1298"/>
        <w:rPr>
          <w:rStyle w:val="akpallekirjoittaja1c"/>
          <w:lang w:val="fi-FI"/>
        </w:rPr>
      </w:pPr>
      <w:r>
        <w:rPr>
          <w:rStyle w:val="akpallekirjoittaja1c"/>
          <w:lang w:val="fi-FI"/>
        </w:rPr>
        <w:t xml:space="preserve">Puheenjohtaja päätti kokouksen klo 10.47. </w:t>
      </w:r>
    </w:p>
    <w:p w14:paraId="5FF6E39A" w14:textId="77777777" w:rsidR="00C3175B" w:rsidRDefault="00C3175B" w:rsidP="00C3175B">
      <w:pPr>
        <w:pStyle w:val="AKPesityslista0"/>
        <w:numPr>
          <w:ilvl w:val="0"/>
          <w:numId w:val="0"/>
        </w:numPr>
        <w:spacing w:line="240" w:lineRule="auto"/>
        <w:ind w:left="340" w:hanging="340"/>
        <w:rPr>
          <w:rStyle w:val="akpallekirjoittaja1c"/>
          <w:lang w:val="fi-FI"/>
        </w:rPr>
      </w:pPr>
    </w:p>
    <w:p w14:paraId="155F8A40" w14:textId="4230616D" w:rsidR="00B5047E" w:rsidRPr="00B5047E" w:rsidRDefault="00B5047E" w:rsidP="00C3175B">
      <w:pPr>
        <w:pStyle w:val="AKPesityslista0"/>
        <w:numPr>
          <w:ilvl w:val="0"/>
          <w:numId w:val="0"/>
        </w:numPr>
        <w:spacing w:line="240" w:lineRule="auto"/>
        <w:ind w:left="340" w:hanging="340"/>
        <w:rPr>
          <w:lang w:val="fi-FI"/>
        </w:rPr>
      </w:pPr>
      <w:r w:rsidRPr="00B5047E">
        <w:rPr>
          <w:lang w:val="fi-FI"/>
        </w:rPr>
        <w:t>JAKELU</w:t>
      </w:r>
      <w:r w:rsidRPr="00B5047E">
        <w:rPr>
          <w:lang w:val="fi-FI"/>
        </w:rPr>
        <w:tab/>
      </w:r>
      <w:r w:rsidR="00A8103F">
        <w:rPr>
          <w:lang w:val="fi-FI"/>
        </w:rPr>
        <w:tab/>
      </w:r>
      <w:r w:rsidRPr="00B5047E">
        <w:rPr>
          <w:lang w:val="fi-FI"/>
        </w:rPr>
        <w:t>Työryhmän puheenjohtaja, varapuheenjohtaja, jäsenet ja varajäsenet</w:t>
      </w:r>
    </w:p>
    <w:p w14:paraId="0D476AA2" w14:textId="77777777" w:rsidR="00B5047E" w:rsidRPr="00B5047E" w:rsidRDefault="00B5047E" w:rsidP="007618BC">
      <w:pPr>
        <w:pStyle w:val="AKPleipteksti"/>
        <w:spacing w:line="240" w:lineRule="auto"/>
      </w:pPr>
    </w:p>
    <w:p w14:paraId="07D270DE" w14:textId="52A83ADC" w:rsidR="00854ADA" w:rsidRPr="0001550B" w:rsidRDefault="00A8103F" w:rsidP="00A8103F">
      <w:pPr>
        <w:pStyle w:val="AKPriippuva2"/>
        <w:rPr>
          <w:lang w:val="fi-FI"/>
        </w:rPr>
      </w:pPr>
      <w:r>
        <w:rPr>
          <w:lang w:val="fi-FI"/>
        </w:rPr>
        <w:t>TIEDOKSI</w:t>
      </w:r>
      <w:r>
        <w:rPr>
          <w:lang w:val="fi-FI"/>
        </w:rPr>
        <w:tab/>
      </w:r>
      <w:r w:rsidR="00B5047E" w:rsidRPr="00B5047E">
        <w:rPr>
          <w:lang w:val="fi-FI"/>
        </w:rPr>
        <w:t>Hankeikkuna</w:t>
      </w:r>
      <w:r w:rsidR="00B5047E" w:rsidRPr="00B5047E">
        <w:rPr>
          <w:lang w:val="fi-FI"/>
        </w:rPr>
        <w:tab/>
      </w:r>
    </w:p>
    <w:sectPr w:rsidR="00854ADA" w:rsidRPr="0001550B" w:rsidSect="00B5047E">
      <w:headerReference w:type="even" r:id="rId10"/>
      <w:headerReference w:type="default" r:id="rId11"/>
      <w:footerReference w:type="even" r:id="rId12"/>
      <w:footerReference w:type="default" r:id="rId13"/>
      <w:headerReference w:type="first" r:id="rId14"/>
      <w:footerReference w:type="first" r:id="rId15"/>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4331" w14:textId="77777777" w:rsidR="00863325" w:rsidRDefault="00863325">
      <w:r>
        <w:separator/>
      </w:r>
    </w:p>
  </w:endnote>
  <w:endnote w:type="continuationSeparator" w:id="0">
    <w:p w14:paraId="2FB5A4E7" w14:textId="77777777" w:rsidR="00863325" w:rsidRDefault="0086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CB1E"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E54E409"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50B5"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4366468C" w14:textId="77777777">
      <w:trPr>
        <w:cantSplit/>
        <w:trHeight w:val="360"/>
      </w:trPr>
      <w:tc>
        <w:tcPr>
          <w:tcW w:w="5130" w:type="dxa"/>
          <w:gridSpan w:val="3"/>
          <w:vAlign w:val="bottom"/>
        </w:tcPr>
        <w:p w14:paraId="01792E63" w14:textId="77777777" w:rsidR="00A60D8D" w:rsidRPr="0048319D" w:rsidRDefault="00A60D8D">
          <w:pPr>
            <w:pStyle w:val="akptiedostopolku"/>
          </w:pPr>
        </w:p>
      </w:tc>
      <w:tc>
        <w:tcPr>
          <w:tcW w:w="76" w:type="dxa"/>
        </w:tcPr>
        <w:p w14:paraId="20F53E8B" w14:textId="77777777" w:rsidR="00A60D8D" w:rsidRPr="0048319D" w:rsidRDefault="00A60D8D">
          <w:pPr>
            <w:pStyle w:val="Alatunniste"/>
            <w:rPr>
              <w:sz w:val="12"/>
            </w:rPr>
          </w:pPr>
        </w:p>
      </w:tc>
      <w:tc>
        <w:tcPr>
          <w:tcW w:w="748" w:type="dxa"/>
        </w:tcPr>
        <w:p w14:paraId="7B6D2546" w14:textId="77777777" w:rsidR="00A60D8D" w:rsidRPr="0048319D" w:rsidRDefault="00A60D8D">
          <w:pPr>
            <w:pStyle w:val="Alatunniste"/>
            <w:rPr>
              <w:sz w:val="12"/>
            </w:rPr>
          </w:pPr>
        </w:p>
      </w:tc>
      <w:tc>
        <w:tcPr>
          <w:tcW w:w="1701" w:type="dxa"/>
        </w:tcPr>
        <w:p w14:paraId="253BDE69" w14:textId="77777777" w:rsidR="00A60D8D" w:rsidRPr="0048319D" w:rsidRDefault="00A60D8D">
          <w:pPr>
            <w:pStyle w:val="Alatunniste"/>
            <w:rPr>
              <w:sz w:val="12"/>
            </w:rPr>
          </w:pPr>
        </w:p>
      </w:tc>
      <w:tc>
        <w:tcPr>
          <w:tcW w:w="2268" w:type="dxa"/>
        </w:tcPr>
        <w:p w14:paraId="04D03AA4" w14:textId="77777777" w:rsidR="00A60D8D" w:rsidRPr="0048319D" w:rsidRDefault="00A60D8D">
          <w:pPr>
            <w:pStyle w:val="Alatunniste"/>
            <w:rPr>
              <w:sz w:val="12"/>
            </w:rPr>
          </w:pPr>
        </w:p>
      </w:tc>
    </w:tr>
    <w:tr w:rsidR="00A60D8D" w:rsidRPr="0048319D" w14:paraId="146DB477" w14:textId="77777777" w:rsidTr="00EB53BB">
      <w:trPr>
        <w:cantSplit/>
        <w:trHeight w:hRule="exact" w:val="227"/>
      </w:trPr>
      <w:tc>
        <w:tcPr>
          <w:tcW w:w="2835" w:type="dxa"/>
        </w:tcPr>
        <w:p w14:paraId="45AD3FB4" w14:textId="77777777" w:rsidR="00A60D8D" w:rsidRPr="00EB53BB" w:rsidRDefault="00A60D8D">
          <w:pPr>
            <w:pStyle w:val="Alatunniste"/>
            <w:rPr>
              <w:rFonts w:ascii="Arial" w:hAnsi="Arial" w:cs="Arial"/>
              <w:sz w:val="16"/>
              <w:szCs w:val="16"/>
            </w:rPr>
          </w:pPr>
        </w:p>
      </w:tc>
      <w:tc>
        <w:tcPr>
          <w:tcW w:w="1701" w:type="dxa"/>
        </w:tcPr>
        <w:p w14:paraId="2271A3E0" w14:textId="77777777" w:rsidR="00A60D8D" w:rsidRPr="00EB53BB" w:rsidRDefault="00A60D8D">
          <w:pPr>
            <w:pStyle w:val="Alatunniste"/>
            <w:rPr>
              <w:rFonts w:ascii="Arial" w:hAnsi="Arial" w:cs="Arial"/>
              <w:sz w:val="16"/>
              <w:szCs w:val="16"/>
            </w:rPr>
          </w:pPr>
        </w:p>
      </w:tc>
      <w:tc>
        <w:tcPr>
          <w:tcW w:w="1418" w:type="dxa"/>
          <w:gridSpan w:val="3"/>
        </w:tcPr>
        <w:p w14:paraId="7CA886C9" w14:textId="77777777" w:rsidR="00A60D8D" w:rsidRPr="00EB53BB" w:rsidRDefault="00A60D8D">
          <w:pPr>
            <w:pStyle w:val="Alatunniste"/>
            <w:rPr>
              <w:rFonts w:ascii="Arial" w:hAnsi="Arial" w:cs="Arial"/>
              <w:sz w:val="16"/>
              <w:szCs w:val="16"/>
            </w:rPr>
          </w:pPr>
        </w:p>
      </w:tc>
      <w:tc>
        <w:tcPr>
          <w:tcW w:w="1701" w:type="dxa"/>
        </w:tcPr>
        <w:p w14:paraId="6847D8FC" w14:textId="77777777" w:rsidR="00A60D8D" w:rsidRPr="00EB53BB" w:rsidRDefault="00A60D8D">
          <w:pPr>
            <w:pStyle w:val="Alatunniste"/>
            <w:rPr>
              <w:rFonts w:ascii="Arial" w:hAnsi="Arial" w:cs="Arial"/>
              <w:sz w:val="16"/>
              <w:szCs w:val="16"/>
            </w:rPr>
          </w:pPr>
        </w:p>
      </w:tc>
      <w:tc>
        <w:tcPr>
          <w:tcW w:w="2268" w:type="dxa"/>
        </w:tcPr>
        <w:p w14:paraId="275C2114" w14:textId="77777777" w:rsidR="00A60D8D" w:rsidRPr="00EB53BB" w:rsidRDefault="00A60D8D">
          <w:pPr>
            <w:pStyle w:val="Alatunniste"/>
            <w:rPr>
              <w:rFonts w:ascii="Arial" w:hAnsi="Arial" w:cs="Arial"/>
              <w:sz w:val="16"/>
              <w:szCs w:val="16"/>
            </w:rPr>
          </w:pPr>
        </w:p>
      </w:tc>
    </w:tr>
    <w:tr w:rsidR="00A60D8D" w:rsidRPr="0048319D" w14:paraId="492A9B46" w14:textId="77777777" w:rsidTr="00EB53BB">
      <w:trPr>
        <w:cantSplit/>
        <w:trHeight w:hRule="exact" w:val="227"/>
      </w:trPr>
      <w:tc>
        <w:tcPr>
          <w:tcW w:w="2835" w:type="dxa"/>
        </w:tcPr>
        <w:p w14:paraId="4FB0F58C" w14:textId="77777777" w:rsidR="00A60D8D" w:rsidRPr="00EB53BB" w:rsidRDefault="00A60D8D">
          <w:pPr>
            <w:pStyle w:val="Alatunniste"/>
            <w:rPr>
              <w:rFonts w:ascii="Arial" w:hAnsi="Arial" w:cs="Arial"/>
              <w:sz w:val="16"/>
              <w:szCs w:val="16"/>
            </w:rPr>
          </w:pPr>
        </w:p>
      </w:tc>
      <w:tc>
        <w:tcPr>
          <w:tcW w:w="1701" w:type="dxa"/>
        </w:tcPr>
        <w:p w14:paraId="52C8DE2A" w14:textId="77777777" w:rsidR="00A60D8D" w:rsidRPr="00EB53BB" w:rsidRDefault="00A60D8D">
          <w:pPr>
            <w:pStyle w:val="Alatunniste"/>
            <w:rPr>
              <w:rFonts w:ascii="Arial" w:hAnsi="Arial" w:cs="Arial"/>
              <w:sz w:val="16"/>
              <w:szCs w:val="16"/>
            </w:rPr>
          </w:pPr>
        </w:p>
      </w:tc>
      <w:tc>
        <w:tcPr>
          <w:tcW w:w="1418" w:type="dxa"/>
          <w:gridSpan w:val="3"/>
        </w:tcPr>
        <w:p w14:paraId="7EFFD715" w14:textId="77777777" w:rsidR="00A60D8D" w:rsidRPr="00EB53BB" w:rsidRDefault="00A60D8D">
          <w:pPr>
            <w:pStyle w:val="Alatunniste"/>
            <w:rPr>
              <w:rFonts w:ascii="Arial" w:hAnsi="Arial" w:cs="Arial"/>
              <w:sz w:val="16"/>
              <w:szCs w:val="16"/>
            </w:rPr>
          </w:pPr>
        </w:p>
      </w:tc>
      <w:tc>
        <w:tcPr>
          <w:tcW w:w="1701" w:type="dxa"/>
        </w:tcPr>
        <w:p w14:paraId="37EB3B10" w14:textId="77777777" w:rsidR="00A60D8D" w:rsidRPr="00EB53BB" w:rsidRDefault="00A60D8D">
          <w:pPr>
            <w:pStyle w:val="Alatunniste"/>
            <w:rPr>
              <w:rFonts w:ascii="Arial" w:hAnsi="Arial" w:cs="Arial"/>
              <w:sz w:val="16"/>
              <w:szCs w:val="16"/>
            </w:rPr>
          </w:pPr>
        </w:p>
      </w:tc>
      <w:tc>
        <w:tcPr>
          <w:tcW w:w="2268" w:type="dxa"/>
        </w:tcPr>
        <w:p w14:paraId="5645A728" w14:textId="77777777" w:rsidR="00A60D8D" w:rsidRPr="00EB53BB" w:rsidRDefault="00A60D8D">
          <w:pPr>
            <w:pStyle w:val="Alatunniste"/>
            <w:rPr>
              <w:rFonts w:ascii="Arial" w:hAnsi="Arial" w:cs="Arial"/>
              <w:sz w:val="16"/>
              <w:szCs w:val="16"/>
            </w:rPr>
          </w:pPr>
        </w:p>
      </w:tc>
    </w:tr>
  </w:tbl>
  <w:p w14:paraId="02939BEF"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14:paraId="2012E4A5" w14:textId="77777777" w:rsidTr="00256963">
      <w:trPr>
        <w:cantSplit/>
        <w:trHeight w:val="360"/>
      </w:trPr>
      <w:tc>
        <w:tcPr>
          <w:tcW w:w="5130" w:type="dxa"/>
          <w:gridSpan w:val="3"/>
          <w:vAlign w:val="bottom"/>
        </w:tcPr>
        <w:p w14:paraId="05911907" w14:textId="77777777" w:rsidR="00A60D8D" w:rsidRDefault="00A60D8D" w:rsidP="00B5047E">
          <w:pPr>
            <w:pStyle w:val="akptiedostopolku"/>
            <w:rPr>
              <w:rFonts w:cs="Arial"/>
            </w:rPr>
          </w:pPr>
        </w:p>
        <w:p w14:paraId="2A79E43B" w14:textId="77777777" w:rsidR="00B5047E" w:rsidRPr="005F5B39" w:rsidRDefault="00B5047E" w:rsidP="00B5047E">
          <w:pPr>
            <w:pStyle w:val="akptiedostopolku"/>
            <w:rPr>
              <w:rFonts w:cs="Arial"/>
            </w:rPr>
          </w:pPr>
        </w:p>
      </w:tc>
      <w:tc>
        <w:tcPr>
          <w:tcW w:w="76" w:type="dxa"/>
        </w:tcPr>
        <w:p w14:paraId="2135783D" w14:textId="77777777" w:rsidR="00A60D8D" w:rsidRPr="00661727" w:rsidRDefault="00A60D8D">
          <w:pPr>
            <w:pStyle w:val="Alatunniste"/>
            <w:rPr>
              <w:rFonts w:ascii="Arial" w:hAnsi="Arial" w:cs="Arial"/>
              <w:sz w:val="12"/>
              <w:lang w:val="sv-SE"/>
            </w:rPr>
          </w:pPr>
        </w:p>
      </w:tc>
      <w:tc>
        <w:tcPr>
          <w:tcW w:w="464" w:type="dxa"/>
        </w:tcPr>
        <w:p w14:paraId="1B52769B" w14:textId="77777777" w:rsidR="00A60D8D" w:rsidRPr="00661727" w:rsidRDefault="00A60D8D">
          <w:pPr>
            <w:pStyle w:val="Alatunniste"/>
            <w:rPr>
              <w:rFonts w:ascii="Arial" w:hAnsi="Arial" w:cs="Arial"/>
              <w:sz w:val="12"/>
              <w:lang w:val="sv-SE"/>
            </w:rPr>
          </w:pPr>
        </w:p>
      </w:tc>
      <w:tc>
        <w:tcPr>
          <w:tcW w:w="2127" w:type="dxa"/>
        </w:tcPr>
        <w:p w14:paraId="459CE5DC" w14:textId="77777777" w:rsidR="00A60D8D" w:rsidRPr="005F5B39" w:rsidRDefault="00A60D8D">
          <w:pPr>
            <w:pStyle w:val="Alatunniste"/>
            <w:rPr>
              <w:rFonts w:ascii="Arial" w:hAnsi="Arial" w:cs="Arial"/>
              <w:sz w:val="16"/>
              <w:szCs w:val="16"/>
              <w:lang w:val="sv-SE"/>
            </w:rPr>
          </w:pPr>
        </w:p>
      </w:tc>
      <w:tc>
        <w:tcPr>
          <w:tcW w:w="1985" w:type="dxa"/>
        </w:tcPr>
        <w:p w14:paraId="2F2B02B0" w14:textId="77777777" w:rsidR="00A60D8D" w:rsidRPr="005F5B39" w:rsidRDefault="00A60D8D">
          <w:pPr>
            <w:pStyle w:val="Alatunniste"/>
            <w:rPr>
              <w:rFonts w:ascii="Arial" w:hAnsi="Arial" w:cs="Arial"/>
              <w:sz w:val="16"/>
              <w:szCs w:val="16"/>
              <w:lang w:val="sv-SE"/>
            </w:rPr>
          </w:pPr>
        </w:p>
      </w:tc>
    </w:tr>
    <w:tr w:rsidR="00A60D8D" w:rsidRPr="00661727" w14:paraId="4FC4C759" w14:textId="77777777" w:rsidTr="00EB53BB">
      <w:trPr>
        <w:cantSplit/>
        <w:trHeight w:hRule="exact" w:val="227"/>
      </w:trPr>
      <w:tc>
        <w:tcPr>
          <w:tcW w:w="1985" w:type="dxa"/>
          <w:tcMar>
            <w:left w:w="0" w:type="dxa"/>
            <w:right w:w="0" w:type="dxa"/>
          </w:tcMar>
        </w:tcPr>
        <w:p w14:paraId="0FDA4518"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Postiosoite</w:t>
          </w:r>
        </w:p>
      </w:tc>
      <w:tc>
        <w:tcPr>
          <w:tcW w:w="1985" w:type="dxa"/>
          <w:tcMar>
            <w:left w:w="57" w:type="dxa"/>
            <w:right w:w="57" w:type="dxa"/>
          </w:tcMar>
        </w:tcPr>
        <w:p w14:paraId="43995135"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Käyntiosoite</w:t>
          </w:r>
        </w:p>
      </w:tc>
      <w:tc>
        <w:tcPr>
          <w:tcW w:w="1985" w:type="dxa"/>
          <w:gridSpan w:val="3"/>
          <w:tcMar>
            <w:left w:w="57" w:type="dxa"/>
            <w:right w:w="57" w:type="dxa"/>
          </w:tcMar>
        </w:tcPr>
        <w:p w14:paraId="6BCD2D87"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Puhelin</w:t>
          </w:r>
        </w:p>
      </w:tc>
      <w:tc>
        <w:tcPr>
          <w:tcW w:w="1985" w:type="dxa"/>
          <w:tcMar>
            <w:left w:w="57" w:type="dxa"/>
            <w:right w:w="57" w:type="dxa"/>
          </w:tcMar>
        </w:tcPr>
        <w:p w14:paraId="395874A0"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Faksi</w:t>
          </w:r>
        </w:p>
      </w:tc>
      <w:tc>
        <w:tcPr>
          <w:tcW w:w="1985" w:type="dxa"/>
          <w:tcMar>
            <w:left w:w="57" w:type="dxa"/>
            <w:right w:w="57" w:type="dxa"/>
          </w:tcMar>
        </w:tcPr>
        <w:p w14:paraId="117EFD36"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S-posti, internet</w:t>
          </w:r>
        </w:p>
      </w:tc>
    </w:tr>
    <w:tr w:rsidR="00A60D8D" w:rsidRPr="00661727" w14:paraId="08A9064A" w14:textId="77777777" w:rsidTr="00EB53BB">
      <w:trPr>
        <w:cantSplit/>
        <w:trHeight w:hRule="exact" w:val="284"/>
      </w:trPr>
      <w:tc>
        <w:tcPr>
          <w:tcW w:w="1985" w:type="dxa"/>
          <w:tcMar>
            <w:left w:w="0" w:type="dxa"/>
            <w:right w:w="0" w:type="dxa"/>
          </w:tcMar>
        </w:tcPr>
        <w:p w14:paraId="4B208D27"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14:paraId="3AD3F99E"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14:paraId="711C042D"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14:paraId="5AD9341F"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14:paraId="59B17A2D"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E-post, internet</w:t>
          </w:r>
        </w:p>
      </w:tc>
    </w:tr>
    <w:tr w:rsidR="00A60D8D" w:rsidRPr="00661727" w14:paraId="78EE60DA" w14:textId="77777777" w:rsidTr="00EB53BB">
      <w:trPr>
        <w:cantSplit/>
        <w:trHeight w:hRule="exact" w:val="227"/>
      </w:trPr>
      <w:tc>
        <w:tcPr>
          <w:tcW w:w="1985" w:type="dxa"/>
          <w:tcMar>
            <w:left w:w="0" w:type="dxa"/>
            <w:right w:w="0" w:type="dxa"/>
          </w:tcMar>
        </w:tcPr>
        <w:p w14:paraId="5762F49C"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14:paraId="0A4EF990"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Eteläesplanadi 10</w:t>
          </w:r>
        </w:p>
      </w:tc>
      <w:tc>
        <w:tcPr>
          <w:tcW w:w="1985" w:type="dxa"/>
          <w:gridSpan w:val="3"/>
          <w:tcMar>
            <w:left w:w="57" w:type="dxa"/>
            <w:right w:w="57" w:type="dxa"/>
          </w:tcMar>
        </w:tcPr>
        <w:p w14:paraId="12C8CA94"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14:paraId="3C104B42"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14:paraId="5824055B"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oikeusministerio@om.fi</w:t>
          </w:r>
        </w:p>
      </w:tc>
    </w:tr>
    <w:tr w:rsidR="00A60D8D" w:rsidRPr="00661727" w14:paraId="0850926F" w14:textId="77777777" w:rsidTr="00EB53BB">
      <w:trPr>
        <w:cantSplit/>
        <w:trHeight w:hRule="exact" w:val="227"/>
      </w:trPr>
      <w:tc>
        <w:tcPr>
          <w:tcW w:w="1985" w:type="dxa"/>
        </w:tcPr>
        <w:p w14:paraId="6C068181"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14:paraId="50A32ADF"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00130 Helsinki</w:t>
          </w:r>
        </w:p>
      </w:tc>
      <w:tc>
        <w:tcPr>
          <w:tcW w:w="1985" w:type="dxa"/>
          <w:gridSpan w:val="3"/>
          <w:tcBorders>
            <w:left w:val="nil"/>
          </w:tcBorders>
          <w:tcMar>
            <w:left w:w="57" w:type="dxa"/>
            <w:right w:w="57" w:type="dxa"/>
          </w:tcMar>
        </w:tcPr>
        <w:p w14:paraId="1EB09457"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77379396"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2A25D45C"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www.oikeusministerio.fi</w:t>
          </w:r>
        </w:p>
      </w:tc>
    </w:tr>
    <w:tr w:rsidR="00A60D8D" w:rsidRPr="00661727" w14:paraId="24E302CC" w14:textId="77777777" w:rsidTr="00EB53BB">
      <w:trPr>
        <w:cantSplit/>
        <w:trHeight w:hRule="exact" w:val="227"/>
      </w:trPr>
      <w:tc>
        <w:tcPr>
          <w:tcW w:w="1985" w:type="dxa"/>
        </w:tcPr>
        <w:p w14:paraId="160E6AF8"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FI-00023 Valtioneuvosto</w:t>
          </w:r>
        </w:p>
      </w:tc>
      <w:tc>
        <w:tcPr>
          <w:tcW w:w="1985" w:type="dxa"/>
          <w:tcMar>
            <w:left w:w="57" w:type="dxa"/>
            <w:right w:w="57" w:type="dxa"/>
          </w:tcMar>
        </w:tcPr>
        <w:p w14:paraId="422A59E0"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14:paraId="6DC6BF8A"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14:paraId="7CAEF0D0"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14:paraId="5E595A1D"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www.justitieministeriet.fi</w:t>
          </w:r>
        </w:p>
      </w:tc>
    </w:tr>
    <w:tr w:rsidR="00A60D8D" w:rsidRPr="00661727" w14:paraId="54DEE81C" w14:textId="77777777" w:rsidTr="00EB53BB">
      <w:trPr>
        <w:cantSplit/>
        <w:trHeight w:hRule="exact" w:val="227"/>
      </w:trPr>
      <w:tc>
        <w:tcPr>
          <w:tcW w:w="1985" w:type="dxa"/>
        </w:tcPr>
        <w:p w14:paraId="33EF140B"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14:paraId="75E0ABDB" w14:textId="77777777"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14:paraId="472DE3CC"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4688F109"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0E93BDA4" w14:textId="77777777" w:rsidR="00A60D8D" w:rsidRPr="005F5B39" w:rsidRDefault="00A60D8D">
          <w:pPr>
            <w:pStyle w:val="Alatunniste"/>
            <w:rPr>
              <w:rFonts w:ascii="Arial" w:hAnsi="Arial" w:cs="Arial"/>
              <w:sz w:val="16"/>
              <w:szCs w:val="16"/>
              <w:lang w:val="sv-SE"/>
            </w:rPr>
          </w:pPr>
        </w:p>
      </w:tc>
    </w:tr>
  </w:tbl>
  <w:p w14:paraId="067B6878" w14:textId="77777777"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25F1D" w14:textId="77777777" w:rsidR="00863325" w:rsidRDefault="00863325">
      <w:r>
        <w:separator/>
      </w:r>
    </w:p>
  </w:footnote>
  <w:footnote w:type="continuationSeparator" w:id="0">
    <w:p w14:paraId="3D11CC0D" w14:textId="77777777" w:rsidR="00863325" w:rsidRDefault="0086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60ED" w14:textId="77777777" w:rsidR="00F773F6" w:rsidRDefault="00F773F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7FD14C97" w14:textId="77777777">
      <w:trPr>
        <w:cantSplit/>
        <w:trHeight w:hRule="exact" w:val="20"/>
      </w:trPr>
      <w:tc>
        <w:tcPr>
          <w:tcW w:w="5216" w:type="dxa"/>
        </w:tcPr>
        <w:p w14:paraId="5A6A4D42" w14:textId="77777777" w:rsidR="00A60D8D" w:rsidRPr="0048319D" w:rsidRDefault="00A60D8D" w:rsidP="00A80829">
          <w:pPr>
            <w:pStyle w:val="akpylatunniste"/>
          </w:pPr>
        </w:p>
      </w:tc>
      <w:tc>
        <w:tcPr>
          <w:tcW w:w="56" w:type="dxa"/>
        </w:tcPr>
        <w:p w14:paraId="3B22B05F" w14:textId="77777777" w:rsidR="00A60D8D" w:rsidRPr="0048319D" w:rsidRDefault="00A60D8D" w:rsidP="00A80829">
          <w:pPr>
            <w:pStyle w:val="akpylatunniste"/>
          </w:pPr>
        </w:p>
      </w:tc>
      <w:tc>
        <w:tcPr>
          <w:tcW w:w="2608" w:type="dxa"/>
        </w:tcPr>
        <w:p w14:paraId="3CD50CB8" w14:textId="77777777" w:rsidR="00A60D8D" w:rsidRPr="0048319D" w:rsidRDefault="00A60D8D" w:rsidP="00A80829">
          <w:pPr>
            <w:pStyle w:val="akpylatunniste"/>
          </w:pPr>
        </w:p>
      </w:tc>
      <w:tc>
        <w:tcPr>
          <w:tcW w:w="1805" w:type="dxa"/>
          <w:gridSpan w:val="2"/>
        </w:tcPr>
        <w:p w14:paraId="5455D160" w14:textId="77777777" w:rsidR="00A60D8D" w:rsidRPr="0048319D" w:rsidRDefault="00A60D8D" w:rsidP="00A80829">
          <w:pPr>
            <w:pStyle w:val="akpylatunniste"/>
          </w:pPr>
          <w:r w:rsidRPr="0048319D">
            <w:rPr>
              <w:rStyle w:val="akptunnus"/>
            </w:rPr>
            <w:t xml:space="preserve">  </w:t>
          </w:r>
        </w:p>
      </w:tc>
      <w:tc>
        <w:tcPr>
          <w:tcW w:w="663" w:type="dxa"/>
        </w:tcPr>
        <w:p w14:paraId="7B4E243E" w14:textId="77777777" w:rsidR="00A60D8D" w:rsidRPr="0048319D" w:rsidRDefault="00A60D8D" w:rsidP="00A80829">
          <w:pPr>
            <w:pStyle w:val="akpylatunniste"/>
          </w:pPr>
        </w:p>
      </w:tc>
    </w:tr>
    <w:tr w:rsidR="00A60D8D" w:rsidRPr="0048319D" w14:paraId="2847F44D" w14:textId="77777777">
      <w:trPr>
        <w:cantSplit/>
        <w:trHeight w:val="280"/>
      </w:trPr>
      <w:tc>
        <w:tcPr>
          <w:tcW w:w="5216" w:type="dxa"/>
          <w:vMerge w:val="restart"/>
          <w:vAlign w:val="center"/>
        </w:tcPr>
        <w:p w14:paraId="1B74369E" w14:textId="77777777" w:rsidR="00A60D8D" w:rsidRPr="0048319D" w:rsidRDefault="00A60D8D" w:rsidP="00A80829">
          <w:pPr>
            <w:pStyle w:val="akpylatunniste"/>
          </w:pPr>
          <w:bookmarkStart w:id="0" w:name="_GoBack" w:colFirst="3" w:colLast="4"/>
        </w:p>
      </w:tc>
      <w:tc>
        <w:tcPr>
          <w:tcW w:w="56" w:type="dxa"/>
        </w:tcPr>
        <w:p w14:paraId="54600551" w14:textId="77777777" w:rsidR="00A60D8D" w:rsidRPr="0048319D" w:rsidRDefault="00A60D8D" w:rsidP="00A80829">
          <w:pPr>
            <w:pStyle w:val="akpylatunniste"/>
          </w:pPr>
        </w:p>
      </w:tc>
      <w:tc>
        <w:tcPr>
          <w:tcW w:w="2608" w:type="dxa"/>
        </w:tcPr>
        <w:p w14:paraId="02B8DDEE" w14:textId="77777777" w:rsidR="00A60D8D" w:rsidRPr="0048319D" w:rsidRDefault="00A60D8D" w:rsidP="00A80829">
          <w:pPr>
            <w:pStyle w:val="akpylatunniste"/>
          </w:pPr>
        </w:p>
      </w:tc>
      <w:tc>
        <w:tcPr>
          <w:tcW w:w="1304" w:type="dxa"/>
        </w:tcPr>
        <w:p w14:paraId="09269D59" w14:textId="77777777" w:rsidR="00A60D8D" w:rsidRPr="00F773F6" w:rsidRDefault="00A60D8D" w:rsidP="00A80829">
          <w:pPr>
            <w:pStyle w:val="akpylatunniste"/>
            <w:rPr>
              <w:color w:val="auto"/>
            </w:rPr>
          </w:pPr>
        </w:p>
      </w:tc>
      <w:tc>
        <w:tcPr>
          <w:tcW w:w="1164" w:type="dxa"/>
          <w:gridSpan w:val="2"/>
        </w:tcPr>
        <w:p w14:paraId="296F276B" w14:textId="078EC6A2" w:rsidR="00A60D8D" w:rsidRPr="00F773F6" w:rsidRDefault="00A60D8D" w:rsidP="00A80829">
          <w:pPr>
            <w:pStyle w:val="akpylatunniste"/>
            <w:rPr>
              <w:color w:val="auto"/>
            </w:rPr>
          </w:pPr>
          <w:r w:rsidRPr="00F773F6">
            <w:rPr>
              <w:rStyle w:val="Sivunumero"/>
              <w:noProof w:val="0"/>
              <w:color w:val="auto"/>
            </w:rPr>
            <w:fldChar w:fldCharType="begin"/>
          </w:r>
          <w:r w:rsidRPr="00F773F6">
            <w:rPr>
              <w:rStyle w:val="Sivunumero"/>
              <w:noProof w:val="0"/>
              <w:color w:val="auto"/>
            </w:rPr>
            <w:instrText xml:space="preserve"> PAGE </w:instrText>
          </w:r>
          <w:r w:rsidRPr="00F773F6">
            <w:rPr>
              <w:rStyle w:val="Sivunumero"/>
              <w:noProof w:val="0"/>
              <w:color w:val="auto"/>
            </w:rPr>
            <w:fldChar w:fldCharType="separate"/>
          </w:r>
          <w:r w:rsidR="00F773F6">
            <w:rPr>
              <w:rStyle w:val="Sivunumero"/>
              <w:color w:val="auto"/>
            </w:rPr>
            <w:t>2</w:t>
          </w:r>
          <w:r w:rsidRPr="00F773F6">
            <w:rPr>
              <w:rStyle w:val="Sivunumero"/>
              <w:noProof w:val="0"/>
              <w:color w:val="auto"/>
            </w:rPr>
            <w:fldChar w:fldCharType="end"/>
          </w:r>
          <w:r w:rsidRPr="00F773F6">
            <w:rPr>
              <w:rStyle w:val="Sivunumero"/>
              <w:noProof w:val="0"/>
              <w:color w:val="auto"/>
            </w:rPr>
            <w:t>(</w:t>
          </w:r>
          <w:r w:rsidRPr="00F773F6">
            <w:rPr>
              <w:rStyle w:val="Sivunumero"/>
              <w:noProof w:val="0"/>
              <w:color w:val="auto"/>
            </w:rPr>
            <w:fldChar w:fldCharType="begin"/>
          </w:r>
          <w:r w:rsidRPr="00F773F6">
            <w:rPr>
              <w:rStyle w:val="Sivunumero"/>
              <w:noProof w:val="0"/>
              <w:color w:val="auto"/>
            </w:rPr>
            <w:instrText xml:space="preserve"> NUMPAGES </w:instrText>
          </w:r>
          <w:r w:rsidRPr="00F773F6">
            <w:rPr>
              <w:rStyle w:val="Sivunumero"/>
              <w:noProof w:val="0"/>
              <w:color w:val="auto"/>
            </w:rPr>
            <w:fldChar w:fldCharType="separate"/>
          </w:r>
          <w:r w:rsidR="00F773F6">
            <w:rPr>
              <w:rStyle w:val="Sivunumero"/>
              <w:color w:val="auto"/>
            </w:rPr>
            <w:t>5</w:t>
          </w:r>
          <w:r w:rsidRPr="00F773F6">
            <w:rPr>
              <w:rStyle w:val="Sivunumero"/>
              <w:noProof w:val="0"/>
              <w:color w:val="auto"/>
            </w:rPr>
            <w:fldChar w:fldCharType="end"/>
          </w:r>
          <w:r w:rsidRPr="00F773F6">
            <w:rPr>
              <w:rStyle w:val="Sivunumero"/>
              <w:noProof w:val="0"/>
              <w:color w:val="auto"/>
            </w:rPr>
            <w:t>)</w:t>
          </w:r>
        </w:p>
      </w:tc>
    </w:tr>
    <w:bookmarkEnd w:id="0"/>
    <w:tr w:rsidR="00A60D8D" w:rsidRPr="0048319D" w14:paraId="6FB0734E" w14:textId="77777777">
      <w:trPr>
        <w:cantSplit/>
        <w:trHeight w:val="230"/>
      </w:trPr>
      <w:tc>
        <w:tcPr>
          <w:tcW w:w="5216" w:type="dxa"/>
          <w:vMerge/>
        </w:tcPr>
        <w:p w14:paraId="6B7400A7" w14:textId="77777777" w:rsidR="00A60D8D" w:rsidRPr="0048319D" w:rsidRDefault="00A60D8D" w:rsidP="00A80829">
          <w:pPr>
            <w:pStyle w:val="akpylatunniste"/>
          </w:pPr>
        </w:p>
      </w:tc>
      <w:tc>
        <w:tcPr>
          <w:tcW w:w="56" w:type="dxa"/>
        </w:tcPr>
        <w:p w14:paraId="5C4A0495" w14:textId="77777777" w:rsidR="00A60D8D" w:rsidRPr="0048319D" w:rsidRDefault="00A60D8D" w:rsidP="00A80829">
          <w:pPr>
            <w:pStyle w:val="akpylatunniste"/>
          </w:pPr>
        </w:p>
      </w:tc>
      <w:tc>
        <w:tcPr>
          <w:tcW w:w="2608" w:type="dxa"/>
        </w:tcPr>
        <w:p w14:paraId="1E9EBEBE" w14:textId="77777777" w:rsidR="00A60D8D" w:rsidRPr="0048319D" w:rsidRDefault="00A60D8D" w:rsidP="00A80829">
          <w:pPr>
            <w:pStyle w:val="akpylatunniste"/>
          </w:pPr>
        </w:p>
      </w:tc>
      <w:tc>
        <w:tcPr>
          <w:tcW w:w="1304" w:type="dxa"/>
        </w:tcPr>
        <w:p w14:paraId="4B08471B" w14:textId="77777777" w:rsidR="00A60D8D" w:rsidRPr="0048319D" w:rsidRDefault="00A60D8D" w:rsidP="00A80829">
          <w:pPr>
            <w:pStyle w:val="akpylatunniste"/>
          </w:pPr>
        </w:p>
      </w:tc>
      <w:tc>
        <w:tcPr>
          <w:tcW w:w="1164" w:type="dxa"/>
          <w:gridSpan w:val="2"/>
        </w:tcPr>
        <w:p w14:paraId="179CA69C" w14:textId="77777777" w:rsidR="00A60D8D" w:rsidRPr="0048319D" w:rsidRDefault="00A60D8D" w:rsidP="00A80829">
          <w:pPr>
            <w:pStyle w:val="akpylatunniste"/>
          </w:pPr>
        </w:p>
      </w:tc>
    </w:tr>
  </w:tbl>
  <w:p w14:paraId="5F445FDC" w14:textId="77777777" w:rsidR="00A60D8D" w:rsidRDefault="00A60D8D">
    <w:pPr>
      <w:pStyle w:val="Yltunniste"/>
    </w:pPr>
  </w:p>
  <w:p w14:paraId="5D1E63BF" w14:textId="77777777" w:rsidR="00A60D8D" w:rsidRDefault="00A60D8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5C83EDFE" w14:textId="77777777" w:rsidTr="009270B6">
      <w:trPr>
        <w:trHeight w:hRule="exact" w:val="57"/>
      </w:trPr>
      <w:tc>
        <w:tcPr>
          <w:tcW w:w="5245" w:type="dxa"/>
          <w:tcMar>
            <w:left w:w="0" w:type="dxa"/>
            <w:right w:w="0" w:type="dxa"/>
          </w:tcMar>
        </w:tcPr>
        <w:p w14:paraId="5208F524" w14:textId="77777777" w:rsidR="006A00B3" w:rsidRDefault="006A00B3" w:rsidP="00A80829">
          <w:pPr>
            <w:pStyle w:val="akpylatunniste"/>
          </w:pPr>
        </w:p>
      </w:tc>
      <w:tc>
        <w:tcPr>
          <w:tcW w:w="2410" w:type="dxa"/>
          <w:tcMar>
            <w:left w:w="0" w:type="dxa"/>
            <w:right w:w="0" w:type="dxa"/>
          </w:tcMar>
        </w:tcPr>
        <w:p w14:paraId="3CB13DF8" w14:textId="77777777" w:rsidR="006A00B3" w:rsidRDefault="006A00B3" w:rsidP="00A80829">
          <w:pPr>
            <w:pStyle w:val="akpylatunniste"/>
          </w:pPr>
        </w:p>
      </w:tc>
      <w:tc>
        <w:tcPr>
          <w:tcW w:w="1276" w:type="dxa"/>
          <w:tcMar>
            <w:left w:w="0" w:type="dxa"/>
            <w:right w:w="0" w:type="dxa"/>
          </w:tcMar>
        </w:tcPr>
        <w:p w14:paraId="76A32F67" w14:textId="77777777" w:rsidR="006A00B3" w:rsidRDefault="006A00B3" w:rsidP="00A80829">
          <w:pPr>
            <w:pStyle w:val="akpylatunniste"/>
          </w:pPr>
        </w:p>
      </w:tc>
      <w:tc>
        <w:tcPr>
          <w:tcW w:w="1275" w:type="dxa"/>
          <w:gridSpan w:val="2"/>
          <w:tcMar>
            <w:left w:w="0" w:type="dxa"/>
            <w:right w:w="0" w:type="dxa"/>
          </w:tcMar>
        </w:tcPr>
        <w:p w14:paraId="6D5E7A3A" w14:textId="77777777" w:rsidR="006A00B3" w:rsidRDefault="006A00B3" w:rsidP="00A80829">
          <w:pPr>
            <w:pStyle w:val="akpylatunniste"/>
          </w:pPr>
        </w:p>
      </w:tc>
    </w:tr>
    <w:tr w:rsidR="006A00B3" w14:paraId="2ABD02C0" w14:textId="77777777" w:rsidTr="009270B6">
      <w:trPr>
        <w:trHeight w:hRule="exact" w:val="936"/>
      </w:trPr>
      <w:tc>
        <w:tcPr>
          <w:tcW w:w="5245" w:type="dxa"/>
          <w:vMerge w:val="restart"/>
          <w:tcMar>
            <w:left w:w="0" w:type="dxa"/>
            <w:right w:w="0" w:type="dxa"/>
          </w:tcMar>
        </w:tcPr>
        <w:p w14:paraId="4C4E0AE8" w14:textId="77777777" w:rsidR="006A00B3" w:rsidRPr="00B5047E" w:rsidRDefault="00B5047E" w:rsidP="00A80829">
          <w:pPr>
            <w:pStyle w:val="akpylatunniste"/>
            <w:rPr>
              <w:rFonts w:cs="Arial"/>
            </w:rPr>
          </w:pPr>
          <w:r w:rsidRPr="00563F93">
            <w:rPr>
              <w:lang w:eastAsia="fi-FI"/>
            </w:rPr>
            <w:drawing>
              <wp:inline distT="0" distB="0" distL="0" distR="0" wp14:anchorId="3712BF04" wp14:editId="6536C5E2">
                <wp:extent cx="2289810" cy="54038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540385"/>
                        </a:xfrm>
                        <a:prstGeom prst="rect">
                          <a:avLst/>
                        </a:prstGeom>
                        <a:noFill/>
                        <a:ln>
                          <a:noFill/>
                        </a:ln>
                      </pic:spPr>
                    </pic:pic>
                  </a:graphicData>
                </a:graphic>
              </wp:inline>
            </w:drawing>
          </w:r>
        </w:p>
      </w:tc>
      <w:tc>
        <w:tcPr>
          <w:tcW w:w="2410" w:type="dxa"/>
          <w:tcMar>
            <w:left w:w="0" w:type="dxa"/>
            <w:right w:w="0" w:type="dxa"/>
          </w:tcMar>
        </w:tcPr>
        <w:p w14:paraId="690533C1" w14:textId="77777777" w:rsidR="006A00B3" w:rsidRDefault="006A00B3" w:rsidP="00A80829">
          <w:pPr>
            <w:pStyle w:val="akpylatunniste"/>
          </w:pPr>
        </w:p>
      </w:tc>
      <w:tc>
        <w:tcPr>
          <w:tcW w:w="1276" w:type="dxa"/>
          <w:tcMar>
            <w:left w:w="0" w:type="dxa"/>
            <w:right w:w="0" w:type="dxa"/>
          </w:tcMar>
        </w:tcPr>
        <w:p w14:paraId="079F6C47" w14:textId="77777777" w:rsidR="006A00B3" w:rsidRDefault="006A00B3" w:rsidP="00A80829">
          <w:pPr>
            <w:pStyle w:val="akpylatunniste"/>
          </w:pPr>
        </w:p>
      </w:tc>
      <w:tc>
        <w:tcPr>
          <w:tcW w:w="1275" w:type="dxa"/>
          <w:gridSpan w:val="2"/>
          <w:tcMar>
            <w:left w:w="0" w:type="dxa"/>
            <w:right w:w="0" w:type="dxa"/>
          </w:tcMar>
        </w:tcPr>
        <w:p w14:paraId="0A098842" w14:textId="77777777" w:rsidR="006A00B3" w:rsidRDefault="00B5047E" w:rsidP="00A80829">
          <w:pPr>
            <w:pStyle w:val="akpylatunniste"/>
          </w:pPr>
          <w:r w:rsidRPr="00B5047E">
            <w:rPr>
              <w:rStyle w:val="akptunniste"/>
            </w:rPr>
            <w:t xml:space="preserve"> </w:t>
          </w:r>
        </w:p>
      </w:tc>
    </w:tr>
    <w:tr w:rsidR="006A00B3" w14:paraId="40592347" w14:textId="77777777" w:rsidTr="009270B6">
      <w:trPr>
        <w:trHeight w:val="369"/>
      </w:trPr>
      <w:tc>
        <w:tcPr>
          <w:tcW w:w="0" w:type="auto"/>
          <w:vMerge/>
          <w:tcMar>
            <w:left w:w="0" w:type="dxa"/>
            <w:right w:w="0" w:type="dxa"/>
          </w:tcMar>
          <w:vAlign w:val="center"/>
          <w:hideMark/>
        </w:tcPr>
        <w:p w14:paraId="301F5120"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3C77F624" w14:textId="77777777" w:rsidR="006A00B3" w:rsidRDefault="006A00B3" w:rsidP="00A80829">
          <w:pPr>
            <w:pStyle w:val="akpylatunniste"/>
          </w:pPr>
        </w:p>
      </w:tc>
      <w:tc>
        <w:tcPr>
          <w:tcW w:w="1276" w:type="dxa"/>
          <w:tcMar>
            <w:left w:w="0" w:type="dxa"/>
            <w:right w:w="0" w:type="dxa"/>
          </w:tcMar>
          <w:vAlign w:val="center"/>
        </w:tcPr>
        <w:p w14:paraId="612AA1C9" w14:textId="77777777" w:rsidR="006A00B3" w:rsidRDefault="006A00B3" w:rsidP="00A80829">
          <w:pPr>
            <w:pStyle w:val="akpylatunniste"/>
          </w:pPr>
        </w:p>
      </w:tc>
      <w:tc>
        <w:tcPr>
          <w:tcW w:w="1275" w:type="dxa"/>
          <w:gridSpan w:val="2"/>
          <w:tcMar>
            <w:left w:w="0" w:type="dxa"/>
            <w:right w:w="0" w:type="dxa"/>
          </w:tcMar>
          <w:vAlign w:val="center"/>
        </w:tcPr>
        <w:p w14:paraId="3B8D8CA3" w14:textId="77777777" w:rsidR="006A00B3" w:rsidRDefault="006A00B3" w:rsidP="00A80829">
          <w:pPr>
            <w:pStyle w:val="akpylatunniste"/>
          </w:pPr>
        </w:p>
      </w:tc>
    </w:tr>
    <w:tr w:rsidR="00F773F6" w:rsidRPr="00F773F6" w14:paraId="205679B0" w14:textId="77777777" w:rsidTr="009270B6">
      <w:trPr>
        <w:trHeight w:val="369"/>
      </w:trPr>
      <w:tc>
        <w:tcPr>
          <w:tcW w:w="5245" w:type="dxa"/>
          <w:tcMar>
            <w:left w:w="0" w:type="dxa"/>
            <w:right w:w="0" w:type="dxa"/>
          </w:tcMar>
          <w:vAlign w:val="center"/>
        </w:tcPr>
        <w:p w14:paraId="36AB415F" w14:textId="77777777" w:rsidR="006A00B3" w:rsidRPr="00F773F6" w:rsidRDefault="006A00B3" w:rsidP="00A80829">
          <w:pPr>
            <w:pStyle w:val="akpylatunniste"/>
            <w:rPr>
              <w:color w:val="auto"/>
            </w:rPr>
          </w:pPr>
        </w:p>
      </w:tc>
      <w:tc>
        <w:tcPr>
          <w:tcW w:w="2410" w:type="dxa"/>
          <w:tcMar>
            <w:left w:w="0" w:type="dxa"/>
            <w:right w:w="0" w:type="dxa"/>
          </w:tcMar>
          <w:vAlign w:val="center"/>
        </w:tcPr>
        <w:p w14:paraId="62F7A689" w14:textId="2A68BD3F" w:rsidR="006A00B3" w:rsidRPr="00F773F6" w:rsidRDefault="00A80829" w:rsidP="00A80829">
          <w:pPr>
            <w:pStyle w:val="akpylatunniste"/>
            <w:rPr>
              <w:color w:val="auto"/>
            </w:rPr>
          </w:pPr>
          <w:r w:rsidRPr="00F773F6">
            <w:rPr>
              <w:rStyle w:val="akpatyyppi"/>
              <w:color w:val="auto"/>
            </w:rPr>
            <w:t>Pöytäkirja</w:t>
          </w:r>
        </w:p>
      </w:tc>
      <w:tc>
        <w:tcPr>
          <w:tcW w:w="2268" w:type="dxa"/>
          <w:gridSpan w:val="2"/>
          <w:tcMar>
            <w:left w:w="0" w:type="dxa"/>
            <w:right w:w="0" w:type="dxa"/>
          </w:tcMar>
          <w:vAlign w:val="center"/>
        </w:tcPr>
        <w:p w14:paraId="51BCCB7B" w14:textId="77777777" w:rsidR="006A00B3" w:rsidRPr="00F773F6" w:rsidRDefault="00B5047E" w:rsidP="00A80829">
          <w:pPr>
            <w:pStyle w:val="akpylatunniste"/>
            <w:rPr>
              <w:color w:val="auto"/>
            </w:rPr>
          </w:pPr>
          <w:r w:rsidRPr="00F773F6">
            <w:rPr>
              <w:color w:val="auto"/>
            </w:rPr>
            <w:t xml:space="preserve"> </w:t>
          </w:r>
        </w:p>
      </w:tc>
      <w:tc>
        <w:tcPr>
          <w:tcW w:w="283" w:type="dxa"/>
          <w:tcMar>
            <w:left w:w="0" w:type="dxa"/>
            <w:right w:w="0" w:type="dxa"/>
          </w:tcMar>
          <w:vAlign w:val="center"/>
        </w:tcPr>
        <w:p w14:paraId="52D7153C" w14:textId="77777777" w:rsidR="006A00B3" w:rsidRPr="00F773F6" w:rsidRDefault="006A00B3" w:rsidP="00A80829">
          <w:pPr>
            <w:pStyle w:val="akpylatunniste"/>
            <w:rPr>
              <w:color w:val="auto"/>
            </w:rPr>
          </w:pPr>
        </w:p>
      </w:tc>
    </w:tr>
    <w:tr w:rsidR="00F773F6" w:rsidRPr="00F773F6" w14:paraId="25630099" w14:textId="77777777" w:rsidTr="009270B6">
      <w:trPr>
        <w:trHeight w:val="369"/>
      </w:trPr>
      <w:tc>
        <w:tcPr>
          <w:tcW w:w="5245" w:type="dxa"/>
          <w:tcMar>
            <w:left w:w="0" w:type="dxa"/>
            <w:right w:w="0" w:type="dxa"/>
          </w:tcMar>
          <w:vAlign w:val="center"/>
        </w:tcPr>
        <w:p w14:paraId="30871514" w14:textId="77777777" w:rsidR="006A00B3" w:rsidRPr="00F773F6" w:rsidRDefault="006A00B3" w:rsidP="00B5047E">
          <w:pPr>
            <w:pStyle w:val="akpyksikko"/>
            <w:rPr>
              <w:b/>
              <w:color w:val="auto"/>
            </w:rPr>
          </w:pPr>
        </w:p>
      </w:tc>
      <w:tc>
        <w:tcPr>
          <w:tcW w:w="2410" w:type="dxa"/>
          <w:tcMar>
            <w:left w:w="0" w:type="dxa"/>
            <w:right w:w="0" w:type="dxa"/>
          </w:tcMar>
          <w:vAlign w:val="center"/>
        </w:tcPr>
        <w:p w14:paraId="49406653" w14:textId="068B3738" w:rsidR="006A00B3" w:rsidRPr="00F773F6" w:rsidRDefault="006A00B3" w:rsidP="00A80829">
          <w:pPr>
            <w:pStyle w:val="akpylatunniste"/>
            <w:rPr>
              <w:color w:val="auto"/>
            </w:rPr>
          </w:pPr>
        </w:p>
      </w:tc>
      <w:tc>
        <w:tcPr>
          <w:tcW w:w="2268" w:type="dxa"/>
          <w:gridSpan w:val="2"/>
          <w:tcMar>
            <w:left w:w="0" w:type="dxa"/>
            <w:right w:w="0" w:type="dxa"/>
          </w:tcMar>
          <w:vAlign w:val="center"/>
        </w:tcPr>
        <w:p w14:paraId="46A2519F" w14:textId="77777777" w:rsidR="006A00B3" w:rsidRPr="00F773F6" w:rsidRDefault="00B5047E" w:rsidP="00A80829">
          <w:pPr>
            <w:pStyle w:val="akpylatunniste"/>
            <w:rPr>
              <w:color w:val="auto"/>
            </w:rPr>
          </w:pPr>
          <w:r w:rsidRPr="00F773F6">
            <w:rPr>
              <w:color w:val="auto"/>
            </w:rPr>
            <w:t>VN/8051/2019</w:t>
          </w:r>
        </w:p>
      </w:tc>
      <w:tc>
        <w:tcPr>
          <w:tcW w:w="283" w:type="dxa"/>
          <w:tcMar>
            <w:left w:w="0" w:type="dxa"/>
            <w:right w:w="0" w:type="dxa"/>
          </w:tcMar>
          <w:vAlign w:val="center"/>
        </w:tcPr>
        <w:p w14:paraId="5C2227F0" w14:textId="77777777" w:rsidR="006A00B3" w:rsidRPr="00F773F6" w:rsidRDefault="006A00B3" w:rsidP="00A80829">
          <w:pPr>
            <w:pStyle w:val="akpylatunniste"/>
            <w:rPr>
              <w:color w:val="auto"/>
            </w:rPr>
          </w:pPr>
        </w:p>
      </w:tc>
    </w:tr>
    <w:tr w:rsidR="006A00B3" w:rsidRPr="00F773F6" w14:paraId="7F345CC6" w14:textId="77777777" w:rsidTr="009270B6">
      <w:trPr>
        <w:trHeight w:val="369"/>
      </w:trPr>
      <w:tc>
        <w:tcPr>
          <w:tcW w:w="5245" w:type="dxa"/>
          <w:tcMar>
            <w:left w:w="0" w:type="dxa"/>
            <w:right w:w="0" w:type="dxa"/>
          </w:tcMar>
          <w:vAlign w:val="center"/>
        </w:tcPr>
        <w:p w14:paraId="621AC253" w14:textId="77777777" w:rsidR="006A00B3" w:rsidRPr="00F773F6" w:rsidRDefault="00B5047E" w:rsidP="00A80829">
          <w:pPr>
            <w:pStyle w:val="akpylatunniste"/>
            <w:rPr>
              <w:color w:val="auto"/>
            </w:rPr>
          </w:pPr>
          <w:r w:rsidRPr="00F773F6">
            <w:rPr>
              <w:rStyle w:val="akplaatija"/>
              <w:color w:val="auto"/>
            </w:rPr>
            <w:t xml:space="preserve"> </w:t>
          </w:r>
        </w:p>
      </w:tc>
      <w:tc>
        <w:tcPr>
          <w:tcW w:w="2410" w:type="dxa"/>
          <w:tcMar>
            <w:left w:w="0" w:type="dxa"/>
            <w:right w:w="0" w:type="dxa"/>
          </w:tcMar>
          <w:vAlign w:val="center"/>
        </w:tcPr>
        <w:p w14:paraId="379DD4B4" w14:textId="48E2CB58" w:rsidR="006A00B3" w:rsidRPr="00F773F6" w:rsidRDefault="007834D6" w:rsidP="00A80829">
          <w:pPr>
            <w:pStyle w:val="akpylatunniste"/>
            <w:rPr>
              <w:color w:val="auto"/>
            </w:rPr>
          </w:pPr>
          <w:r w:rsidRPr="00F773F6">
            <w:rPr>
              <w:rStyle w:val="akppaivays"/>
              <w:color w:val="auto"/>
            </w:rPr>
            <w:t>4.2</w:t>
          </w:r>
          <w:r w:rsidR="00D255B0" w:rsidRPr="00F773F6">
            <w:rPr>
              <w:rStyle w:val="akppaivays"/>
              <w:color w:val="auto"/>
            </w:rPr>
            <w:t>.2021</w:t>
          </w:r>
        </w:p>
      </w:tc>
      <w:tc>
        <w:tcPr>
          <w:tcW w:w="2268" w:type="dxa"/>
          <w:gridSpan w:val="2"/>
          <w:tcMar>
            <w:left w:w="0" w:type="dxa"/>
            <w:right w:w="0" w:type="dxa"/>
          </w:tcMar>
          <w:vAlign w:val="center"/>
        </w:tcPr>
        <w:p w14:paraId="3CF5BC1B" w14:textId="77777777" w:rsidR="006A00B3" w:rsidRPr="00F773F6" w:rsidRDefault="006A00B3" w:rsidP="00A80829">
          <w:pPr>
            <w:pStyle w:val="akpylatunniste"/>
            <w:rPr>
              <w:color w:val="auto"/>
            </w:rPr>
          </w:pPr>
        </w:p>
      </w:tc>
      <w:tc>
        <w:tcPr>
          <w:tcW w:w="283" w:type="dxa"/>
          <w:tcMar>
            <w:left w:w="0" w:type="dxa"/>
            <w:right w:w="0" w:type="dxa"/>
          </w:tcMar>
          <w:vAlign w:val="center"/>
        </w:tcPr>
        <w:p w14:paraId="3A3E32EC" w14:textId="77777777" w:rsidR="006A00B3" w:rsidRPr="00F773F6" w:rsidRDefault="006A00B3" w:rsidP="00A80829">
          <w:pPr>
            <w:pStyle w:val="akpylatunniste"/>
            <w:rPr>
              <w:color w:val="auto"/>
            </w:rPr>
          </w:pPr>
        </w:p>
      </w:tc>
    </w:tr>
  </w:tbl>
  <w:p w14:paraId="16D81E5B" w14:textId="77777777" w:rsidR="00A60D8D" w:rsidRPr="00F773F6" w:rsidRDefault="00A60D8D">
    <w:pPr>
      <w:pStyle w:val="Yltunniste"/>
    </w:pPr>
  </w:p>
  <w:p w14:paraId="7C113770"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C4C523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lvlText w:val="%3"/>
      <w:lvlJc w:val="left"/>
      <w:rPr>
        <w:rFonts w:hint="default"/>
      </w:rPr>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6B879C2"/>
    <w:multiLevelType w:val="hybridMultilevel"/>
    <w:tmpl w:val="BBD8D6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6CF6706"/>
    <w:multiLevelType w:val="hybridMultilevel"/>
    <w:tmpl w:val="1FB4B382"/>
    <w:lvl w:ilvl="0" w:tplc="DE90D446">
      <w:start w:val="28"/>
      <w:numFmt w:val="bullet"/>
      <w:lvlText w:val="-"/>
      <w:lvlJc w:val="left"/>
      <w:pPr>
        <w:ind w:left="1658" w:hanging="360"/>
      </w:pPr>
      <w:rPr>
        <w:rFonts w:ascii="Arial" w:eastAsia="Times New Roman" w:hAnsi="Arial" w:cs="Arial"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3" w15:restartNumberingAfterBreak="0">
    <w:nsid w:val="08043C31"/>
    <w:multiLevelType w:val="hybridMultilevel"/>
    <w:tmpl w:val="BF6632BA"/>
    <w:lvl w:ilvl="0" w:tplc="A4EEEC2A">
      <w:start w:val="1"/>
      <w:numFmt w:val="bullet"/>
      <w:lvlText w:val="-"/>
      <w:lvlJc w:val="left"/>
      <w:pPr>
        <w:ind w:left="2956" w:hanging="360"/>
      </w:pPr>
      <w:rPr>
        <w:rFonts w:ascii="Arial" w:eastAsia="Times New Roman" w:hAnsi="Arial" w:cs="Arial"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4"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5" w15:restartNumberingAfterBreak="0">
    <w:nsid w:val="14AA7885"/>
    <w:multiLevelType w:val="hybridMultilevel"/>
    <w:tmpl w:val="B8A064B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16CC5162"/>
    <w:multiLevelType w:val="hybridMultilevel"/>
    <w:tmpl w:val="B5E6E2E6"/>
    <w:lvl w:ilvl="0" w:tplc="D3E239EE">
      <w:start w:val="1"/>
      <w:numFmt w:val="decimal"/>
      <w:lvlText w:val="%1."/>
      <w:lvlJc w:val="left"/>
      <w:pPr>
        <w:ind w:left="3316" w:hanging="360"/>
      </w:pPr>
      <w:rPr>
        <w:rFonts w:hint="default"/>
        <w:i w:val="0"/>
      </w:rPr>
    </w:lvl>
    <w:lvl w:ilvl="1" w:tplc="040B0019" w:tentative="1">
      <w:start w:val="1"/>
      <w:numFmt w:val="lowerLetter"/>
      <w:lvlText w:val="%2."/>
      <w:lvlJc w:val="left"/>
      <w:pPr>
        <w:ind w:left="4036" w:hanging="360"/>
      </w:pPr>
    </w:lvl>
    <w:lvl w:ilvl="2" w:tplc="040B001B" w:tentative="1">
      <w:start w:val="1"/>
      <w:numFmt w:val="lowerRoman"/>
      <w:lvlText w:val="%3."/>
      <w:lvlJc w:val="right"/>
      <w:pPr>
        <w:ind w:left="4756" w:hanging="180"/>
      </w:pPr>
    </w:lvl>
    <w:lvl w:ilvl="3" w:tplc="040B000F" w:tentative="1">
      <w:start w:val="1"/>
      <w:numFmt w:val="decimal"/>
      <w:lvlText w:val="%4."/>
      <w:lvlJc w:val="left"/>
      <w:pPr>
        <w:ind w:left="5476" w:hanging="360"/>
      </w:pPr>
    </w:lvl>
    <w:lvl w:ilvl="4" w:tplc="040B0019" w:tentative="1">
      <w:start w:val="1"/>
      <w:numFmt w:val="lowerLetter"/>
      <w:lvlText w:val="%5."/>
      <w:lvlJc w:val="left"/>
      <w:pPr>
        <w:ind w:left="6196" w:hanging="360"/>
      </w:pPr>
    </w:lvl>
    <w:lvl w:ilvl="5" w:tplc="040B001B" w:tentative="1">
      <w:start w:val="1"/>
      <w:numFmt w:val="lowerRoman"/>
      <w:lvlText w:val="%6."/>
      <w:lvlJc w:val="right"/>
      <w:pPr>
        <w:ind w:left="6916" w:hanging="180"/>
      </w:pPr>
    </w:lvl>
    <w:lvl w:ilvl="6" w:tplc="040B000F" w:tentative="1">
      <w:start w:val="1"/>
      <w:numFmt w:val="decimal"/>
      <w:lvlText w:val="%7."/>
      <w:lvlJc w:val="left"/>
      <w:pPr>
        <w:ind w:left="7636" w:hanging="360"/>
      </w:pPr>
    </w:lvl>
    <w:lvl w:ilvl="7" w:tplc="040B0019" w:tentative="1">
      <w:start w:val="1"/>
      <w:numFmt w:val="lowerLetter"/>
      <w:lvlText w:val="%8."/>
      <w:lvlJc w:val="left"/>
      <w:pPr>
        <w:ind w:left="8356" w:hanging="360"/>
      </w:pPr>
    </w:lvl>
    <w:lvl w:ilvl="8" w:tplc="040B001B" w:tentative="1">
      <w:start w:val="1"/>
      <w:numFmt w:val="lowerRoman"/>
      <w:lvlText w:val="%9."/>
      <w:lvlJc w:val="right"/>
      <w:pPr>
        <w:ind w:left="9076" w:hanging="180"/>
      </w:pPr>
    </w:lvl>
  </w:abstractNum>
  <w:abstractNum w:abstractNumId="7" w15:restartNumberingAfterBreak="0">
    <w:nsid w:val="1EA718A5"/>
    <w:multiLevelType w:val="hybridMultilevel"/>
    <w:tmpl w:val="52B20EF2"/>
    <w:lvl w:ilvl="0" w:tplc="E12879BA">
      <w:start w:val="4"/>
      <w:numFmt w:val="bullet"/>
      <w:lvlText w:val="-"/>
      <w:lvlJc w:val="left"/>
      <w:pPr>
        <w:ind w:left="2956" w:hanging="360"/>
      </w:pPr>
      <w:rPr>
        <w:rFonts w:ascii="Arial" w:eastAsia="Times New Roman" w:hAnsi="Arial" w:cs="Arial"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8" w15:restartNumberingAfterBreak="0">
    <w:nsid w:val="1F9E34C8"/>
    <w:multiLevelType w:val="hybridMultilevel"/>
    <w:tmpl w:val="17E2B7C6"/>
    <w:lvl w:ilvl="0" w:tplc="040B0001">
      <w:start w:val="1"/>
      <w:numFmt w:val="bullet"/>
      <w:lvlText w:val=""/>
      <w:lvlJc w:val="left"/>
      <w:pPr>
        <w:ind w:left="3316" w:hanging="360"/>
      </w:pPr>
      <w:rPr>
        <w:rFonts w:ascii="Symbol" w:hAnsi="Symbol" w:hint="default"/>
      </w:rPr>
    </w:lvl>
    <w:lvl w:ilvl="1" w:tplc="040B0003">
      <w:start w:val="1"/>
      <w:numFmt w:val="bullet"/>
      <w:lvlText w:val="o"/>
      <w:lvlJc w:val="left"/>
      <w:pPr>
        <w:ind w:left="4036" w:hanging="360"/>
      </w:pPr>
      <w:rPr>
        <w:rFonts w:ascii="Courier New" w:hAnsi="Courier New" w:cs="Courier New" w:hint="default"/>
      </w:rPr>
    </w:lvl>
    <w:lvl w:ilvl="2" w:tplc="040B0005" w:tentative="1">
      <w:start w:val="1"/>
      <w:numFmt w:val="bullet"/>
      <w:lvlText w:val=""/>
      <w:lvlJc w:val="left"/>
      <w:pPr>
        <w:ind w:left="4756" w:hanging="360"/>
      </w:pPr>
      <w:rPr>
        <w:rFonts w:ascii="Wingdings" w:hAnsi="Wingdings" w:hint="default"/>
      </w:rPr>
    </w:lvl>
    <w:lvl w:ilvl="3" w:tplc="040B0001" w:tentative="1">
      <w:start w:val="1"/>
      <w:numFmt w:val="bullet"/>
      <w:lvlText w:val=""/>
      <w:lvlJc w:val="left"/>
      <w:pPr>
        <w:ind w:left="5476" w:hanging="360"/>
      </w:pPr>
      <w:rPr>
        <w:rFonts w:ascii="Symbol" w:hAnsi="Symbol" w:hint="default"/>
      </w:rPr>
    </w:lvl>
    <w:lvl w:ilvl="4" w:tplc="040B0003" w:tentative="1">
      <w:start w:val="1"/>
      <w:numFmt w:val="bullet"/>
      <w:lvlText w:val="o"/>
      <w:lvlJc w:val="left"/>
      <w:pPr>
        <w:ind w:left="6196" w:hanging="360"/>
      </w:pPr>
      <w:rPr>
        <w:rFonts w:ascii="Courier New" w:hAnsi="Courier New" w:cs="Courier New" w:hint="default"/>
      </w:rPr>
    </w:lvl>
    <w:lvl w:ilvl="5" w:tplc="040B0005" w:tentative="1">
      <w:start w:val="1"/>
      <w:numFmt w:val="bullet"/>
      <w:lvlText w:val=""/>
      <w:lvlJc w:val="left"/>
      <w:pPr>
        <w:ind w:left="6916" w:hanging="360"/>
      </w:pPr>
      <w:rPr>
        <w:rFonts w:ascii="Wingdings" w:hAnsi="Wingdings" w:hint="default"/>
      </w:rPr>
    </w:lvl>
    <w:lvl w:ilvl="6" w:tplc="040B0001" w:tentative="1">
      <w:start w:val="1"/>
      <w:numFmt w:val="bullet"/>
      <w:lvlText w:val=""/>
      <w:lvlJc w:val="left"/>
      <w:pPr>
        <w:ind w:left="7636" w:hanging="360"/>
      </w:pPr>
      <w:rPr>
        <w:rFonts w:ascii="Symbol" w:hAnsi="Symbol" w:hint="default"/>
      </w:rPr>
    </w:lvl>
    <w:lvl w:ilvl="7" w:tplc="040B0003" w:tentative="1">
      <w:start w:val="1"/>
      <w:numFmt w:val="bullet"/>
      <w:lvlText w:val="o"/>
      <w:lvlJc w:val="left"/>
      <w:pPr>
        <w:ind w:left="8356" w:hanging="360"/>
      </w:pPr>
      <w:rPr>
        <w:rFonts w:ascii="Courier New" w:hAnsi="Courier New" w:cs="Courier New" w:hint="default"/>
      </w:rPr>
    </w:lvl>
    <w:lvl w:ilvl="8" w:tplc="040B0005" w:tentative="1">
      <w:start w:val="1"/>
      <w:numFmt w:val="bullet"/>
      <w:lvlText w:val=""/>
      <w:lvlJc w:val="left"/>
      <w:pPr>
        <w:ind w:left="9076" w:hanging="360"/>
      </w:pPr>
      <w:rPr>
        <w:rFonts w:ascii="Wingdings" w:hAnsi="Wingdings" w:hint="default"/>
      </w:rPr>
    </w:lvl>
  </w:abstractNum>
  <w:abstractNum w:abstractNumId="9" w15:restartNumberingAfterBreak="0">
    <w:nsid w:val="246B5800"/>
    <w:multiLevelType w:val="hybridMultilevel"/>
    <w:tmpl w:val="E08882E4"/>
    <w:lvl w:ilvl="0" w:tplc="6D1A12FE">
      <w:start w:val="1"/>
      <w:numFmt w:val="decimal"/>
      <w:lvlText w:val="%1."/>
      <w:lvlJc w:val="left"/>
      <w:pPr>
        <w:ind w:left="3676" w:hanging="360"/>
      </w:pPr>
      <w:rPr>
        <w:rFonts w:hint="default"/>
      </w:rPr>
    </w:lvl>
    <w:lvl w:ilvl="1" w:tplc="040B0019">
      <w:start w:val="1"/>
      <w:numFmt w:val="lowerLetter"/>
      <w:lvlText w:val="%2."/>
      <w:lvlJc w:val="left"/>
      <w:pPr>
        <w:ind w:left="4396" w:hanging="360"/>
      </w:pPr>
    </w:lvl>
    <w:lvl w:ilvl="2" w:tplc="040B001B" w:tentative="1">
      <w:start w:val="1"/>
      <w:numFmt w:val="lowerRoman"/>
      <w:lvlText w:val="%3."/>
      <w:lvlJc w:val="right"/>
      <w:pPr>
        <w:ind w:left="5116" w:hanging="180"/>
      </w:pPr>
    </w:lvl>
    <w:lvl w:ilvl="3" w:tplc="040B000F" w:tentative="1">
      <w:start w:val="1"/>
      <w:numFmt w:val="decimal"/>
      <w:lvlText w:val="%4."/>
      <w:lvlJc w:val="left"/>
      <w:pPr>
        <w:ind w:left="5836" w:hanging="360"/>
      </w:pPr>
    </w:lvl>
    <w:lvl w:ilvl="4" w:tplc="040B0019" w:tentative="1">
      <w:start w:val="1"/>
      <w:numFmt w:val="lowerLetter"/>
      <w:lvlText w:val="%5."/>
      <w:lvlJc w:val="left"/>
      <w:pPr>
        <w:ind w:left="6556" w:hanging="360"/>
      </w:pPr>
    </w:lvl>
    <w:lvl w:ilvl="5" w:tplc="040B001B" w:tentative="1">
      <w:start w:val="1"/>
      <w:numFmt w:val="lowerRoman"/>
      <w:lvlText w:val="%6."/>
      <w:lvlJc w:val="right"/>
      <w:pPr>
        <w:ind w:left="7276" w:hanging="180"/>
      </w:pPr>
    </w:lvl>
    <w:lvl w:ilvl="6" w:tplc="040B000F" w:tentative="1">
      <w:start w:val="1"/>
      <w:numFmt w:val="decimal"/>
      <w:lvlText w:val="%7."/>
      <w:lvlJc w:val="left"/>
      <w:pPr>
        <w:ind w:left="7996" w:hanging="360"/>
      </w:pPr>
    </w:lvl>
    <w:lvl w:ilvl="7" w:tplc="040B0019" w:tentative="1">
      <w:start w:val="1"/>
      <w:numFmt w:val="lowerLetter"/>
      <w:lvlText w:val="%8."/>
      <w:lvlJc w:val="left"/>
      <w:pPr>
        <w:ind w:left="8716" w:hanging="360"/>
      </w:pPr>
    </w:lvl>
    <w:lvl w:ilvl="8" w:tplc="040B001B" w:tentative="1">
      <w:start w:val="1"/>
      <w:numFmt w:val="lowerRoman"/>
      <w:lvlText w:val="%9."/>
      <w:lvlJc w:val="right"/>
      <w:pPr>
        <w:ind w:left="9436" w:hanging="180"/>
      </w:pPr>
    </w:lvl>
  </w:abstractNum>
  <w:abstractNum w:abstractNumId="10" w15:restartNumberingAfterBreak="0">
    <w:nsid w:val="25141934"/>
    <w:multiLevelType w:val="hybridMultilevel"/>
    <w:tmpl w:val="2342039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1"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12"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3" w15:restartNumberingAfterBreak="0">
    <w:nsid w:val="2F366382"/>
    <w:multiLevelType w:val="hybridMultilevel"/>
    <w:tmpl w:val="294CB8E2"/>
    <w:lvl w:ilvl="0" w:tplc="88D6210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5" w15:restartNumberingAfterBreak="0">
    <w:nsid w:val="3DCD13C8"/>
    <w:multiLevelType w:val="hybridMultilevel"/>
    <w:tmpl w:val="4AE8150A"/>
    <w:lvl w:ilvl="0" w:tplc="69C2A224">
      <w:start w:val="1"/>
      <w:numFmt w:val="decimal"/>
      <w:lvlText w:val="%1."/>
      <w:lvlJc w:val="left"/>
      <w:pPr>
        <w:ind w:left="360" w:hanging="360"/>
      </w:pPr>
      <w:rPr>
        <w:rFonts w:hint="default"/>
        <w:i w:val="0"/>
      </w:rPr>
    </w:lvl>
    <w:lvl w:ilvl="1" w:tplc="040B0019" w:tentative="1">
      <w:start w:val="1"/>
      <w:numFmt w:val="lowerLetter"/>
      <w:lvlText w:val="%2."/>
      <w:lvlJc w:val="left"/>
      <w:pPr>
        <w:ind w:left="-1516" w:hanging="360"/>
      </w:pPr>
    </w:lvl>
    <w:lvl w:ilvl="2" w:tplc="040B001B" w:tentative="1">
      <w:start w:val="1"/>
      <w:numFmt w:val="lowerRoman"/>
      <w:lvlText w:val="%3."/>
      <w:lvlJc w:val="right"/>
      <w:pPr>
        <w:ind w:left="-796" w:hanging="180"/>
      </w:pPr>
    </w:lvl>
    <w:lvl w:ilvl="3" w:tplc="040B000F" w:tentative="1">
      <w:start w:val="1"/>
      <w:numFmt w:val="decimal"/>
      <w:lvlText w:val="%4."/>
      <w:lvlJc w:val="left"/>
      <w:pPr>
        <w:ind w:left="-76" w:hanging="360"/>
      </w:pPr>
    </w:lvl>
    <w:lvl w:ilvl="4" w:tplc="040B0019" w:tentative="1">
      <w:start w:val="1"/>
      <w:numFmt w:val="lowerLetter"/>
      <w:lvlText w:val="%5."/>
      <w:lvlJc w:val="left"/>
      <w:pPr>
        <w:ind w:left="644" w:hanging="360"/>
      </w:pPr>
    </w:lvl>
    <w:lvl w:ilvl="5" w:tplc="040B001B" w:tentative="1">
      <w:start w:val="1"/>
      <w:numFmt w:val="lowerRoman"/>
      <w:lvlText w:val="%6."/>
      <w:lvlJc w:val="right"/>
      <w:pPr>
        <w:ind w:left="1364" w:hanging="180"/>
      </w:pPr>
    </w:lvl>
    <w:lvl w:ilvl="6" w:tplc="040B000F" w:tentative="1">
      <w:start w:val="1"/>
      <w:numFmt w:val="decimal"/>
      <w:lvlText w:val="%7."/>
      <w:lvlJc w:val="left"/>
      <w:pPr>
        <w:ind w:left="2084" w:hanging="360"/>
      </w:pPr>
    </w:lvl>
    <w:lvl w:ilvl="7" w:tplc="040B0019" w:tentative="1">
      <w:start w:val="1"/>
      <w:numFmt w:val="lowerLetter"/>
      <w:lvlText w:val="%8."/>
      <w:lvlJc w:val="left"/>
      <w:pPr>
        <w:ind w:left="2804" w:hanging="360"/>
      </w:pPr>
    </w:lvl>
    <w:lvl w:ilvl="8" w:tplc="040B001B" w:tentative="1">
      <w:start w:val="1"/>
      <w:numFmt w:val="lowerRoman"/>
      <w:lvlText w:val="%9."/>
      <w:lvlJc w:val="right"/>
      <w:pPr>
        <w:ind w:left="3524" w:hanging="180"/>
      </w:pPr>
    </w:lvl>
  </w:abstractNum>
  <w:abstractNum w:abstractNumId="1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0213904"/>
    <w:multiLevelType w:val="hybridMultilevel"/>
    <w:tmpl w:val="B5A03810"/>
    <w:lvl w:ilvl="0" w:tplc="2EB2AF62">
      <w:start w:val="4"/>
      <w:numFmt w:val="bullet"/>
      <w:lvlText w:val="-"/>
      <w:lvlJc w:val="left"/>
      <w:pPr>
        <w:ind w:left="2956" w:hanging="360"/>
      </w:pPr>
      <w:rPr>
        <w:rFonts w:ascii="Arial" w:eastAsia="Times New Roman" w:hAnsi="Arial" w:cs="Arial" w:hint="default"/>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19" w15:restartNumberingAfterBreak="0">
    <w:nsid w:val="52F67190"/>
    <w:multiLevelType w:val="hybridMultilevel"/>
    <w:tmpl w:val="48FEAAFA"/>
    <w:lvl w:ilvl="0" w:tplc="C436BD44">
      <w:start w:val="14"/>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0" w15:restartNumberingAfterBreak="0">
    <w:nsid w:val="538C7925"/>
    <w:multiLevelType w:val="hybridMultilevel"/>
    <w:tmpl w:val="B9EAC0F4"/>
    <w:lvl w:ilvl="0" w:tplc="040B000F">
      <w:start w:val="1"/>
      <w:numFmt w:val="decimal"/>
      <w:lvlText w:val="%1."/>
      <w:lvlJc w:val="left"/>
      <w:pPr>
        <w:ind w:left="720" w:hanging="360"/>
      </w:pPr>
    </w:lvl>
    <w:lvl w:ilvl="1" w:tplc="CCD4859E">
      <w:numFmt w:val="bullet"/>
      <w:lvlText w:val="-"/>
      <w:lvlJc w:val="left"/>
      <w:pPr>
        <w:ind w:left="2360" w:hanging="128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5BF45BE"/>
    <w:multiLevelType w:val="hybridMultilevel"/>
    <w:tmpl w:val="644E6D90"/>
    <w:lvl w:ilvl="0" w:tplc="810E7C78">
      <w:start w:val="10"/>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2"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23" w15:restartNumberingAfterBreak="0">
    <w:nsid w:val="68B9484B"/>
    <w:multiLevelType w:val="hybridMultilevel"/>
    <w:tmpl w:val="2F182884"/>
    <w:lvl w:ilvl="0" w:tplc="2EB2AF62">
      <w:start w:val="4"/>
      <w:numFmt w:val="bullet"/>
      <w:lvlText w:val="-"/>
      <w:lvlJc w:val="left"/>
      <w:pPr>
        <w:ind w:left="1658" w:hanging="360"/>
      </w:pPr>
      <w:rPr>
        <w:rFonts w:ascii="Arial" w:eastAsia="Times New Roman" w:hAnsi="Arial" w:cs="Arial" w:hint="default"/>
      </w:rPr>
    </w:lvl>
    <w:lvl w:ilvl="1" w:tplc="040B0003">
      <w:start w:val="1"/>
      <w:numFmt w:val="bullet"/>
      <w:lvlText w:val="o"/>
      <w:lvlJc w:val="left"/>
      <w:pPr>
        <w:ind w:left="142" w:hanging="360"/>
      </w:pPr>
      <w:rPr>
        <w:rFonts w:ascii="Courier New" w:hAnsi="Courier New" w:cs="Courier New" w:hint="default"/>
      </w:rPr>
    </w:lvl>
    <w:lvl w:ilvl="2" w:tplc="040B0005" w:tentative="1">
      <w:start w:val="1"/>
      <w:numFmt w:val="bullet"/>
      <w:lvlText w:val=""/>
      <w:lvlJc w:val="left"/>
      <w:pPr>
        <w:ind w:left="862" w:hanging="360"/>
      </w:pPr>
      <w:rPr>
        <w:rFonts w:ascii="Wingdings" w:hAnsi="Wingdings" w:hint="default"/>
      </w:rPr>
    </w:lvl>
    <w:lvl w:ilvl="3" w:tplc="040B0001" w:tentative="1">
      <w:start w:val="1"/>
      <w:numFmt w:val="bullet"/>
      <w:lvlText w:val=""/>
      <w:lvlJc w:val="left"/>
      <w:pPr>
        <w:ind w:left="1582" w:hanging="360"/>
      </w:pPr>
      <w:rPr>
        <w:rFonts w:ascii="Symbol" w:hAnsi="Symbol" w:hint="default"/>
      </w:rPr>
    </w:lvl>
    <w:lvl w:ilvl="4" w:tplc="040B0003" w:tentative="1">
      <w:start w:val="1"/>
      <w:numFmt w:val="bullet"/>
      <w:lvlText w:val="o"/>
      <w:lvlJc w:val="left"/>
      <w:pPr>
        <w:ind w:left="2302" w:hanging="360"/>
      </w:pPr>
      <w:rPr>
        <w:rFonts w:ascii="Courier New" w:hAnsi="Courier New" w:cs="Courier New" w:hint="default"/>
      </w:rPr>
    </w:lvl>
    <w:lvl w:ilvl="5" w:tplc="040B0005" w:tentative="1">
      <w:start w:val="1"/>
      <w:numFmt w:val="bullet"/>
      <w:lvlText w:val=""/>
      <w:lvlJc w:val="left"/>
      <w:pPr>
        <w:ind w:left="3022" w:hanging="360"/>
      </w:pPr>
      <w:rPr>
        <w:rFonts w:ascii="Wingdings" w:hAnsi="Wingdings" w:hint="default"/>
      </w:rPr>
    </w:lvl>
    <w:lvl w:ilvl="6" w:tplc="040B0001" w:tentative="1">
      <w:start w:val="1"/>
      <w:numFmt w:val="bullet"/>
      <w:lvlText w:val=""/>
      <w:lvlJc w:val="left"/>
      <w:pPr>
        <w:ind w:left="3742" w:hanging="360"/>
      </w:pPr>
      <w:rPr>
        <w:rFonts w:ascii="Symbol" w:hAnsi="Symbol" w:hint="default"/>
      </w:rPr>
    </w:lvl>
    <w:lvl w:ilvl="7" w:tplc="040B0003" w:tentative="1">
      <w:start w:val="1"/>
      <w:numFmt w:val="bullet"/>
      <w:lvlText w:val="o"/>
      <w:lvlJc w:val="left"/>
      <w:pPr>
        <w:ind w:left="4462" w:hanging="360"/>
      </w:pPr>
      <w:rPr>
        <w:rFonts w:ascii="Courier New" w:hAnsi="Courier New" w:cs="Courier New" w:hint="default"/>
      </w:rPr>
    </w:lvl>
    <w:lvl w:ilvl="8" w:tplc="040B0005" w:tentative="1">
      <w:start w:val="1"/>
      <w:numFmt w:val="bullet"/>
      <w:lvlText w:val=""/>
      <w:lvlJc w:val="left"/>
      <w:pPr>
        <w:ind w:left="5182" w:hanging="360"/>
      </w:pPr>
      <w:rPr>
        <w:rFonts w:ascii="Wingdings" w:hAnsi="Wingdings" w:hint="default"/>
      </w:rPr>
    </w:lvl>
  </w:abstractNum>
  <w:abstractNum w:abstractNumId="24" w15:restartNumberingAfterBreak="0">
    <w:nsid w:val="6E4176A0"/>
    <w:multiLevelType w:val="hybridMultilevel"/>
    <w:tmpl w:val="66EA91A2"/>
    <w:lvl w:ilvl="0" w:tplc="69C2A224">
      <w:start w:val="1"/>
      <w:numFmt w:val="decimal"/>
      <w:lvlText w:val="%1."/>
      <w:lvlJc w:val="left"/>
      <w:pPr>
        <w:ind w:left="2018" w:hanging="360"/>
      </w:pPr>
      <w:rPr>
        <w:rFonts w:hint="default"/>
        <w:i w:val="0"/>
      </w:rPr>
    </w:lvl>
    <w:lvl w:ilvl="1" w:tplc="040B0019">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num w:numId="1">
    <w:abstractNumId w:val="12"/>
  </w:num>
  <w:num w:numId="2">
    <w:abstractNumId w:val="11"/>
  </w:num>
  <w:num w:numId="3">
    <w:abstractNumId w:val="22"/>
  </w:num>
  <w:num w:numId="4">
    <w:abstractNumId w:val="4"/>
  </w:num>
  <w:num w:numId="5">
    <w:abstractNumId w:val="16"/>
  </w:num>
  <w:num w:numId="6">
    <w:abstractNumId w:val="1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7"/>
  </w:num>
  <w:num w:numId="23">
    <w:abstractNumId w:val="1"/>
  </w:num>
  <w:num w:numId="24">
    <w:abstractNumId w:val="20"/>
  </w:num>
  <w:num w:numId="25">
    <w:abstractNumId w:val="5"/>
  </w:num>
  <w:num w:numId="26">
    <w:abstractNumId w:val="8"/>
  </w:num>
  <w:num w:numId="27">
    <w:abstractNumId w:val="10"/>
  </w:num>
  <w:num w:numId="28">
    <w:abstractNumId w:val="13"/>
  </w:num>
  <w:num w:numId="29">
    <w:abstractNumId w:val="2"/>
  </w:num>
  <w:num w:numId="30">
    <w:abstractNumId w:val="19"/>
  </w:num>
  <w:num w:numId="31">
    <w:abstractNumId w:val="21"/>
  </w:num>
  <w:num w:numId="32">
    <w:abstractNumId w:val="6"/>
  </w:num>
  <w:num w:numId="33">
    <w:abstractNumId w:val="9"/>
  </w:num>
  <w:num w:numId="34">
    <w:abstractNumId w:val="3"/>
  </w:num>
  <w:num w:numId="35">
    <w:abstractNumId w:val="7"/>
  </w:num>
  <w:num w:numId="36">
    <w:abstractNumId w:val="16"/>
  </w:num>
  <w:num w:numId="37">
    <w:abstractNumId w:val="18"/>
  </w:num>
  <w:num w:numId="38">
    <w:abstractNumId w:val="16"/>
  </w:num>
  <w:num w:numId="39">
    <w:abstractNumId w:val="16"/>
  </w:num>
  <w:num w:numId="40">
    <w:abstractNumId w:val="16"/>
  </w:num>
  <w:num w:numId="41">
    <w:abstractNumId w:val="24"/>
  </w:num>
  <w:num w:numId="42">
    <w:abstractNumId w:val="16"/>
  </w:num>
  <w:num w:numId="43">
    <w:abstractNumId w:val="2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7E"/>
    <w:rsid w:val="00000A93"/>
    <w:rsid w:val="000103EA"/>
    <w:rsid w:val="000105AB"/>
    <w:rsid w:val="00012EC7"/>
    <w:rsid w:val="000137DA"/>
    <w:rsid w:val="0001550B"/>
    <w:rsid w:val="00026BEC"/>
    <w:rsid w:val="000306FF"/>
    <w:rsid w:val="00030E73"/>
    <w:rsid w:val="0003277B"/>
    <w:rsid w:val="000358D2"/>
    <w:rsid w:val="00035C48"/>
    <w:rsid w:val="000419C5"/>
    <w:rsid w:val="00042F66"/>
    <w:rsid w:val="0004308F"/>
    <w:rsid w:val="00045602"/>
    <w:rsid w:val="0005143F"/>
    <w:rsid w:val="00053C23"/>
    <w:rsid w:val="00053CD9"/>
    <w:rsid w:val="000576AA"/>
    <w:rsid w:val="00057F55"/>
    <w:rsid w:val="000618A4"/>
    <w:rsid w:val="00063A52"/>
    <w:rsid w:val="00064AD4"/>
    <w:rsid w:val="000662E1"/>
    <w:rsid w:val="0006660B"/>
    <w:rsid w:val="000674E7"/>
    <w:rsid w:val="0007151C"/>
    <w:rsid w:val="0008094E"/>
    <w:rsid w:val="00081C6A"/>
    <w:rsid w:val="0008360A"/>
    <w:rsid w:val="00084A49"/>
    <w:rsid w:val="00086985"/>
    <w:rsid w:val="00090AD0"/>
    <w:rsid w:val="00091EAA"/>
    <w:rsid w:val="00096C88"/>
    <w:rsid w:val="000A04FB"/>
    <w:rsid w:val="000A2229"/>
    <w:rsid w:val="000A65C7"/>
    <w:rsid w:val="000B3CF9"/>
    <w:rsid w:val="000B44F9"/>
    <w:rsid w:val="000B66D2"/>
    <w:rsid w:val="000B6E76"/>
    <w:rsid w:val="000B7460"/>
    <w:rsid w:val="000C0234"/>
    <w:rsid w:val="000C48DA"/>
    <w:rsid w:val="000C4A55"/>
    <w:rsid w:val="000C6FD7"/>
    <w:rsid w:val="000C7F3C"/>
    <w:rsid w:val="000D1871"/>
    <w:rsid w:val="000D3725"/>
    <w:rsid w:val="000D3A1E"/>
    <w:rsid w:val="000D4252"/>
    <w:rsid w:val="000D4961"/>
    <w:rsid w:val="000E1AF5"/>
    <w:rsid w:val="000E1FAB"/>
    <w:rsid w:val="000E4DDC"/>
    <w:rsid w:val="000E7A28"/>
    <w:rsid w:val="000E7DA1"/>
    <w:rsid w:val="000F6F05"/>
    <w:rsid w:val="00102B71"/>
    <w:rsid w:val="001031FE"/>
    <w:rsid w:val="00103367"/>
    <w:rsid w:val="001060CE"/>
    <w:rsid w:val="001107BE"/>
    <w:rsid w:val="00111590"/>
    <w:rsid w:val="00111CB0"/>
    <w:rsid w:val="00123F09"/>
    <w:rsid w:val="001240E3"/>
    <w:rsid w:val="00124528"/>
    <w:rsid w:val="0013762E"/>
    <w:rsid w:val="00141F51"/>
    <w:rsid w:val="00143CC8"/>
    <w:rsid w:val="00145CEF"/>
    <w:rsid w:val="00150368"/>
    <w:rsid w:val="00151DB3"/>
    <w:rsid w:val="0015510E"/>
    <w:rsid w:val="001627E8"/>
    <w:rsid w:val="0016490F"/>
    <w:rsid w:val="0017385E"/>
    <w:rsid w:val="0018063E"/>
    <w:rsid w:val="00181A6F"/>
    <w:rsid w:val="00186AD1"/>
    <w:rsid w:val="0019087C"/>
    <w:rsid w:val="0019220C"/>
    <w:rsid w:val="00192F8D"/>
    <w:rsid w:val="00195C17"/>
    <w:rsid w:val="00196E84"/>
    <w:rsid w:val="001A01E7"/>
    <w:rsid w:val="001A16EF"/>
    <w:rsid w:val="001A4995"/>
    <w:rsid w:val="001B29E5"/>
    <w:rsid w:val="001C1B5E"/>
    <w:rsid w:val="001C2691"/>
    <w:rsid w:val="001C4553"/>
    <w:rsid w:val="001C5B92"/>
    <w:rsid w:val="001C75E3"/>
    <w:rsid w:val="001D02B3"/>
    <w:rsid w:val="001D3368"/>
    <w:rsid w:val="001D3BBB"/>
    <w:rsid w:val="001D60CA"/>
    <w:rsid w:val="001D6795"/>
    <w:rsid w:val="001D679B"/>
    <w:rsid w:val="001D7C6D"/>
    <w:rsid w:val="001E798D"/>
    <w:rsid w:val="001E7E54"/>
    <w:rsid w:val="001F1C8E"/>
    <w:rsid w:val="001F308A"/>
    <w:rsid w:val="001F3280"/>
    <w:rsid w:val="001F50B1"/>
    <w:rsid w:val="00202DD7"/>
    <w:rsid w:val="00203F9E"/>
    <w:rsid w:val="00212836"/>
    <w:rsid w:val="00220BF5"/>
    <w:rsid w:val="00226FA5"/>
    <w:rsid w:val="00232F56"/>
    <w:rsid w:val="00235D01"/>
    <w:rsid w:val="00236E93"/>
    <w:rsid w:val="0024248C"/>
    <w:rsid w:val="002465C1"/>
    <w:rsid w:val="00246642"/>
    <w:rsid w:val="00246A9A"/>
    <w:rsid w:val="002508A3"/>
    <w:rsid w:val="00250AAC"/>
    <w:rsid w:val="00250BC8"/>
    <w:rsid w:val="00255CA9"/>
    <w:rsid w:val="00256963"/>
    <w:rsid w:val="0026599B"/>
    <w:rsid w:val="00266511"/>
    <w:rsid w:val="0026784D"/>
    <w:rsid w:val="0027294E"/>
    <w:rsid w:val="00273116"/>
    <w:rsid w:val="00273C54"/>
    <w:rsid w:val="00275BAA"/>
    <w:rsid w:val="00285B02"/>
    <w:rsid w:val="00286811"/>
    <w:rsid w:val="00292824"/>
    <w:rsid w:val="0029318E"/>
    <w:rsid w:val="002933B3"/>
    <w:rsid w:val="00294566"/>
    <w:rsid w:val="00294F45"/>
    <w:rsid w:val="002962BC"/>
    <w:rsid w:val="002965A8"/>
    <w:rsid w:val="002A3274"/>
    <w:rsid w:val="002A39CB"/>
    <w:rsid w:val="002A4C74"/>
    <w:rsid w:val="002A6092"/>
    <w:rsid w:val="002A74F8"/>
    <w:rsid w:val="002A766A"/>
    <w:rsid w:val="002B0A52"/>
    <w:rsid w:val="002B1406"/>
    <w:rsid w:val="002B5319"/>
    <w:rsid w:val="002B5677"/>
    <w:rsid w:val="002B6185"/>
    <w:rsid w:val="002B75A1"/>
    <w:rsid w:val="002D17E1"/>
    <w:rsid w:val="002D1B14"/>
    <w:rsid w:val="002D44AE"/>
    <w:rsid w:val="002E0672"/>
    <w:rsid w:val="002E2490"/>
    <w:rsid w:val="002F152B"/>
    <w:rsid w:val="002F30B8"/>
    <w:rsid w:val="002F519A"/>
    <w:rsid w:val="002F7343"/>
    <w:rsid w:val="0030059D"/>
    <w:rsid w:val="00301228"/>
    <w:rsid w:val="003023CB"/>
    <w:rsid w:val="003025A0"/>
    <w:rsid w:val="00302B29"/>
    <w:rsid w:val="0030477B"/>
    <w:rsid w:val="00310038"/>
    <w:rsid w:val="00311224"/>
    <w:rsid w:val="00311C09"/>
    <w:rsid w:val="00320834"/>
    <w:rsid w:val="00332E1F"/>
    <w:rsid w:val="00332E4D"/>
    <w:rsid w:val="00333F8D"/>
    <w:rsid w:val="00334963"/>
    <w:rsid w:val="00336FB7"/>
    <w:rsid w:val="00343C94"/>
    <w:rsid w:val="00346B5F"/>
    <w:rsid w:val="00347BD9"/>
    <w:rsid w:val="003509F5"/>
    <w:rsid w:val="00351D5D"/>
    <w:rsid w:val="003521D7"/>
    <w:rsid w:val="00353BE5"/>
    <w:rsid w:val="0035730C"/>
    <w:rsid w:val="00360D71"/>
    <w:rsid w:val="00361C1C"/>
    <w:rsid w:val="00361E0B"/>
    <w:rsid w:val="00366532"/>
    <w:rsid w:val="003669CD"/>
    <w:rsid w:val="00366CF3"/>
    <w:rsid w:val="003671BA"/>
    <w:rsid w:val="0037214B"/>
    <w:rsid w:val="003737D2"/>
    <w:rsid w:val="00377171"/>
    <w:rsid w:val="00377BFC"/>
    <w:rsid w:val="00377E10"/>
    <w:rsid w:val="00382968"/>
    <w:rsid w:val="00386E57"/>
    <w:rsid w:val="00386F35"/>
    <w:rsid w:val="00394B36"/>
    <w:rsid w:val="00394D2A"/>
    <w:rsid w:val="00394D4B"/>
    <w:rsid w:val="00396839"/>
    <w:rsid w:val="003A572B"/>
    <w:rsid w:val="003A7DD3"/>
    <w:rsid w:val="003B2856"/>
    <w:rsid w:val="003C0B73"/>
    <w:rsid w:val="003C1DD1"/>
    <w:rsid w:val="003C7C28"/>
    <w:rsid w:val="003D16BD"/>
    <w:rsid w:val="003E191D"/>
    <w:rsid w:val="003E35C6"/>
    <w:rsid w:val="003E47A4"/>
    <w:rsid w:val="003E611E"/>
    <w:rsid w:val="003E6937"/>
    <w:rsid w:val="003E741B"/>
    <w:rsid w:val="003F0AEF"/>
    <w:rsid w:val="003F2843"/>
    <w:rsid w:val="003F3458"/>
    <w:rsid w:val="003F3A6C"/>
    <w:rsid w:val="003F571B"/>
    <w:rsid w:val="003F5E27"/>
    <w:rsid w:val="003F61D9"/>
    <w:rsid w:val="004023C3"/>
    <w:rsid w:val="00410699"/>
    <w:rsid w:val="00410BD7"/>
    <w:rsid w:val="00413D92"/>
    <w:rsid w:val="0041446C"/>
    <w:rsid w:val="00415964"/>
    <w:rsid w:val="00415B6C"/>
    <w:rsid w:val="00417382"/>
    <w:rsid w:val="00421709"/>
    <w:rsid w:val="004235A1"/>
    <w:rsid w:val="004241A5"/>
    <w:rsid w:val="0042494B"/>
    <w:rsid w:val="00432218"/>
    <w:rsid w:val="004363F2"/>
    <w:rsid w:val="00441D89"/>
    <w:rsid w:val="0044670A"/>
    <w:rsid w:val="004503A2"/>
    <w:rsid w:val="00450A40"/>
    <w:rsid w:val="00450DD2"/>
    <w:rsid w:val="00450E93"/>
    <w:rsid w:val="00453614"/>
    <w:rsid w:val="0045504D"/>
    <w:rsid w:val="00457571"/>
    <w:rsid w:val="004611FF"/>
    <w:rsid w:val="00463C8E"/>
    <w:rsid w:val="00463DBB"/>
    <w:rsid w:val="00472085"/>
    <w:rsid w:val="004721B2"/>
    <w:rsid w:val="00472F06"/>
    <w:rsid w:val="0047568F"/>
    <w:rsid w:val="004757F6"/>
    <w:rsid w:val="00476DCA"/>
    <w:rsid w:val="00477F9E"/>
    <w:rsid w:val="00481035"/>
    <w:rsid w:val="00481319"/>
    <w:rsid w:val="0048319D"/>
    <w:rsid w:val="00483C2E"/>
    <w:rsid w:val="00487A41"/>
    <w:rsid w:val="0049044B"/>
    <w:rsid w:val="00491171"/>
    <w:rsid w:val="004917D2"/>
    <w:rsid w:val="00492A83"/>
    <w:rsid w:val="00493A8B"/>
    <w:rsid w:val="004A0F92"/>
    <w:rsid w:val="004A72DA"/>
    <w:rsid w:val="004B05F8"/>
    <w:rsid w:val="004B0C7B"/>
    <w:rsid w:val="004B127E"/>
    <w:rsid w:val="004B308E"/>
    <w:rsid w:val="004B33AD"/>
    <w:rsid w:val="004B4BE9"/>
    <w:rsid w:val="004B6100"/>
    <w:rsid w:val="004B7279"/>
    <w:rsid w:val="004C0D40"/>
    <w:rsid w:val="004C47C4"/>
    <w:rsid w:val="004C5DA5"/>
    <w:rsid w:val="004C6883"/>
    <w:rsid w:val="004D0304"/>
    <w:rsid w:val="004D3ED2"/>
    <w:rsid w:val="004D77A7"/>
    <w:rsid w:val="004E04B3"/>
    <w:rsid w:val="004E4717"/>
    <w:rsid w:val="004E6240"/>
    <w:rsid w:val="004F5C8E"/>
    <w:rsid w:val="004F61DD"/>
    <w:rsid w:val="004F7350"/>
    <w:rsid w:val="005003CC"/>
    <w:rsid w:val="00501D4C"/>
    <w:rsid w:val="005051DE"/>
    <w:rsid w:val="00510AA0"/>
    <w:rsid w:val="0051176D"/>
    <w:rsid w:val="005117F6"/>
    <w:rsid w:val="0051420C"/>
    <w:rsid w:val="00514BE5"/>
    <w:rsid w:val="00514CFC"/>
    <w:rsid w:val="00515F40"/>
    <w:rsid w:val="00520980"/>
    <w:rsid w:val="00522E93"/>
    <w:rsid w:val="00524AFE"/>
    <w:rsid w:val="005268C7"/>
    <w:rsid w:val="005328AB"/>
    <w:rsid w:val="00534C75"/>
    <w:rsid w:val="00537379"/>
    <w:rsid w:val="00537B82"/>
    <w:rsid w:val="00541832"/>
    <w:rsid w:val="00542DCE"/>
    <w:rsid w:val="00543747"/>
    <w:rsid w:val="005452C8"/>
    <w:rsid w:val="00550B8A"/>
    <w:rsid w:val="00552FC6"/>
    <w:rsid w:val="00554B56"/>
    <w:rsid w:val="00557300"/>
    <w:rsid w:val="00561AD8"/>
    <w:rsid w:val="00562A2B"/>
    <w:rsid w:val="00562F86"/>
    <w:rsid w:val="00563606"/>
    <w:rsid w:val="00564E43"/>
    <w:rsid w:val="00570D2D"/>
    <w:rsid w:val="00572579"/>
    <w:rsid w:val="00572E6D"/>
    <w:rsid w:val="00573FAB"/>
    <w:rsid w:val="00574A58"/>
    <w:rsid w:val="00575C0E"/>
    <w:rsid w:val="00581F16"/>
    <w:rsid w:val="00583D06"/>
    <w:rsid w:val="00584D65"/>
    <w:rsid w:val="00586BB9"/>
    <w:rsid w:val="00590195"/>
    <w:rsid w:val="00592D7C"/>
    <w:rsid w:val="005944AE"/>
    <w:rsid w:val="005959F1"/>
    <w:rsid w:val="00596678"/>
    <w:rsid w:val="005A0532"/>
    <w:rsid w:val="005A1D73"/>
    <w:rsid w:val="005A3202"/>
    <w:rsid w:val="005A5A95"/>
    <w:rsid w:val="005A7F1D"/>
    <w:rsid w:val="005B0194"/>
    <w:rsid w:val="005C13A3"/>
    <w:rsid w:val="005C2E38"/>
    <w:rsid w:val="005C38D9"/>
    <w:rsid w:val="005C463C"/>
    <w:rsid w:val="005D4B47"/>
    <w:rsid w:val="005D4E0C"/>
    <w:rsid w:val="005E1AA3"/>
    <w:rsid w:val="005E76F5"/>
    <w:rsid w:val="005F17E1"/>
    <w:rsid w:val="005F19BC"/>
    <w:rsid w:val="005F4128"/>
    <w:rsid w:val="005F5537"/>
    <w:rsid w:val="005F5B39"/>
    <w:rsid w:val="00603BFC"/>
    <w:rsid w:val="00613AE4"/>
    <w:rsid w:val="00616F08"/>
    <w:rsid w:val="00617064"/>
    <w:rsid w:val="0062012B"/>
    <w:rsid w:val="00621DC3"/>
    <w:rsid w:val="00621EDD"/>
    <w:rsid w:val="006236B1"/>
    <w:rsid w:val="00625AF8"/>
    <w:rsid w:val="00626985"/>
    <w:rsid w:val="00626CEA"/>
    <w:rsid w:val="00630003"/>
    <w:rsid w:val="00635D9F"/>
    <w:rsid w:val="00636A61"/>
    <w:rsid w:val="00637912"/>
    <w:rsid w:val="0064008B"/>
    <w:rsid w:val="00644DA4"/>
    <w:rsid w:val="00650DAC"/>
    <w:rsid w:val="0065209B"/>
    <w:rsid w:val="00661727"/>
    <w:rsid w:val="0066179C"/>
    <w:rsid w:val="00662A04"/>
    <w:rsid w:val="006715AA"/>
    <w:rsid w:val="00672122"/>
    <w:rsid w:val="00673860"/>
    <w:rsid w:val="006742FB"/>
    <w:rsid w:val="00675972"/>
    <w:rsid w:val="00676842"/>
    <w:rsid w:val="006837AE"/>
    <w:rsid w:val="00686305"/>
    <w:rsid w:val="0068715C"/>
    <w:rsid w:val="006874CC"/>
    <w:rsid w:val="00687FF9"/>
    <w:rsid w:val="00693BE2"/>
    <w:rsid w:val="006965EC"/>
    <w:rsid w:val="00696750"/>
    <w:rsid w:val="006A00B3"/>
    <w:rsid w:val="006A0342"/>
    <w:rsid w:val="006A0397"/>
    <w:rsid w:val="006A3491"/>
    <w:rsid w:val="006A3C43"/>
    <w:rsid w:val="006A6E18"/>
    <w:rsid w:val="006A7127"/>
    <w:rsid w:val="006B1627"/>
    <w:rsid w:val="006B1CC4"/>
    <w:rsid w:val="006B4B29"/>
    <w:rsid w:val="006B53AA"/>
    <w:rsid w:val="006C2740"/>
    <w:rsid w:val="006D3B88"/>
    <w:rsid w:val="006D751D"/>
    <w:rsid w:val="006D7622"/>
    <w:rsid w:val="006E0973"/>
    <w:rsid w:val="006E09DA"/>
    <w:rsid w:val="006E1F4F"/>
    <w:rsid w:val="006E6EBE"/>
    <w:rsid w:val="006F5C49"/>
    <w:rsid w:val="006F5E76"/>
    <w:rsid w:val="006F7119"/>
    <w:rsid w:val="006F7E1F"/>
    <w:rsid w:val="0070160F"/>
    <w:rsid w:val="00702ACB"/>
    <w:rsid w:val="00703F98"/>
    <w:rsid w:val="00705FE3"/>
    <w:rsid w:val="0070721A"/>
    <w:rsid w:val="007111DC"/>
    <w:rsid w:val="00713416"/>
    <w:rsid w:val="00715B14"/>
    <w:rsid w:val="00716671"/>
    <w:rsid w:val="00716EE5"/>
    <w:rsid w:val="00722459"/>
    <w:rsid w:val="00726155"/>
    <w:rsid w:val="00735580"/>
    <w:rsid w:val="00736249"/>
    <w:rsid w:val="00737CAC"/>
    <w:rsid w:val="00741E40"/>
    <w:rsid w:val="007442F1"/>
    <w:rsid w:val="007459EF"/>
    <w:rsid w:val="00746A03"/>
    <w:rsid w:val="007618BC"/>
    <w:rsid w:val="007631CB"/>
    <w:rsid w:val="007645D1"/>
    <w:rsid w:val="0076520F"/>
    <w:rsid w:val="007677DE"/>
    <w:rsid w:val="00771038"/>
    <w:rsid w:val="00774A2B"/>
    <w:rsid w:val="0078041C"/>
    <w:rsid w:val="007834D6"/>
    <w:rsid w:val="0078430E"/>
    <w:rsid w:val="00786DAC"/>
    <w:rsid w:val="007A0C10"/>
    <w:rsid w:val="007A0E14"/>
    <w:rsid w:val="007A312F"/>
    <w:rsid w:val="007A6C1B"/>
    <w:rsid w:val="007A6CE0"/>
    <w:rsid w:val="007B12B6"/>
    <w:rsid w:val="007B13F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6EE4"/>
    <w:rsid w:val="007E74CC"/>
    <w:rsid w:val="007F01D4"/>
    <w:rsid w:val="007F49A7"/>
    <w:rsid w:val="007F4C2F"/>
    <w:rsid w:val="00801AC5"/>
    <w:rsid w:val="008024C5"/>
    <w:rsid w:val="00804544"/>
    <w:rsid w:val="00804D3C"/>
    <w:rsid w:val="0080534D"/>
    <w:rsid w:val="0080745C"/>
    <w:rsid w:val="00815EB3"/>
    <w:rsid w:val="00815F74"/>
    <w:rsid w:val="00816C3F"/>
    <w:rsid w:val="00822B5F"/>
    <w:rsid w:val="00834160"/>
    <w:rsid w:val="0084045F"/>
    <w:rsid w:val="00845053"/>
    <w:rsid w:val="0084598F"/>
    <w:rsid w:val="00847FCD"/>
    <w:rsid w:val="0085101E"/>
    <w:rsid w:val="00853C03"/>
    <w:rsid w:val="00854ADA"/>
    <w:rsid w:val="00857414"/>
    <w:rsid w:val="00857D7A"/>
    <w:rsid w:val="00860ECB"/>
    <w:rsid w:val="00861ED2"/>
    <w:rsid w:val="00863325"/>
    <w:rsid w:val="00867519"/>
    <w:rsid w:val="0087266A"/>
    <w:rsid w:val="008738E6"/>
    <w:rsid w:val="0087408F"/>
    <w:rsid w:val="00875A5B"/>
    <w:rsid w:val="00880D7D"/>
    <w:rsid w:val="00882569"/>
    <w:rsid w:val="00884D27"/>
    <w:rsid w:val="00885278"/>
    <w:rsid w:val="00885817"/>
    <w:rsid w:val="00890447"/>
    <w:rsid w:val="0089327D"/>
    <w:rsid w:val="008940D6"/>
    <w:rsid w:val="00894C4F"/>
    <w:rsid w:val="00894D6C"/>
    <w:rsid w:val="008A346D"/>
    <w:rsid w:val="008A5D81"/>
    <w:rsid w:val="008A5F0E"/>
    <w:rsid w:val="008A7F07"/>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F40"/>
    <w:rsid w:val="008F1DCA"/>
    <w:rsid w:val="008F491C"/>
    <w:rsid w:val="008F4AEB"/>
    <w:rsid w:val="008F69BF"/>
    <w:rsid w:val="0090067C"/>
    <w:rsid w:val="009078C8"/>
    <w:rsid w:val="00911D0E"/>
    <w:rsid w:val="009164C8"/>
    <w:rsid w:val="00917EAD"/>
    <w:rsid w:val="00922CF8"/>
    <w:rsid w:val="009237F5"/>
    <w:rsid w:val="00924B2A"/>
    <w:rsid w:val="00926123"/>
    <w:rsid w:val="009270B6"/>
    <w:rsid w:val="00932219"/>
    <w:rsid w:val="0093410E"/>
    <w:rsid w:val="00934DB9"/>
    <w:rsid w:val="00935EAB"/>
    <w:rsid w:val="00942D0F"/>
    <w:rsid w:val="00942D59"/>
    <w:rsid w:val="009434EB"/>
    <w:rsid w:val="00943F34"/>
    <w:rsid w:val="00945F79"/>
    <w:rsid w:val="009471CC"/>
    <w:rsid w:val="00950AA9"/>
    <w:rsid w:val="009533EC"/>
    <w:rsid w:val="00957C0C"/>
    <w:rsid w:val="00960C4E"/>
    <w:rsid w:val="009644D4"/>
    <w:rsid w:val="009667F9"/>
    <w:rsid w:val="00967472"/>
    <w:rsid w:val="009876A5"/>
    <w:rsid w:val="00992877"/>
    <w:rsid w:val="00994102"/>
    <w:rsid w:val="00995601"/>
    <w:rsid w:val="009A27B9"/>
    <w:rsid w:val="009A4A2B"/>
    <w:rsid w:val="009A4F7A"/>
    <w:rsid w:val="009A7733"/>
    <w:rsid w:val="009B04E6"/>
    <w:rsid w:val="009B181C"/>
    <w:rsid w:val="009B2915"/>
    <w:rsid w:val="009B2A3E"/>
    <w:rsid w:val="009C06B3"/>
    <w:rsid w:val="009C62B9"/>
    <w:rsid w:val="009C698D"/>
    <w:rsid w:val="009D00A8"/>
    <w:rsid w:val="009D5ACB"/>
    <w:rsid w:val="009D6387"/>
    <w:rsid w:val="009D6718"/>
    <w:rsid w:val="009E0273"/>
    <w:rsid w:val="009E60EA"/>
    <w:rsid w:val="009E6EEE"/>
    <w:rsid w:val="009F69BC"/>
    <w:rsid w:val="00A00BAD"/>
    <w:rsid w:val="00A0136D"/>
    <w:rsid w:val="00A02446"/>
    <w:rsid w:val="00A0344C"/>
    <w:rsid w:val="00A04943"/>
    <w:rsid w:val="00A05680"/>
    <w:rsid w:val="00A05F04"/>
    <w:rsid w:val="00A063F8"/>
    <w:rsid w:val="00A10B8F"/>
    <w:rsid w:val="00A17828"/>
    <w:rsid w:val="00A25A76"/>
    <w:rsid w:val="00A25AF4"/>
    <w:rsid w:val="00A3117B"/>
    <w:rsid w:val="00A32A7B"/>
    <w:rsid w:val="00A33F95"/>
    <w:rsid w:val="00A36E0D"/>
    <w:rsid w:val="00A37DC5"/>
    <w:rsid w:val="00A401C7"/>
    <w:rsid w:val="00A40A4F"/>
    <w:rsid w:val="00A4442A"/>
    <w:rsid w:val="00A52C5C"/>
    <w:rsid w:val="00A52E6C"/>
    <w:rsid w:val="00A53D3B"/>
    <w:rsid w:val="00A557FD"/>
    <w:rsid w:val="00A55C07"/>
    <w:rsid w:val="00A60D8D"/>
    <w:rsid w:val="00A63DC0"/>
    <w:rsid w:val="00A641C2"/>
    <w:rsid w:val="00A70EA8"/>
    <w:rsid w:val="00A7211A"/>
    <w:rsid w:val="00A72816"/>
    <w:rsid w:val="00A73975"/>
    <w:rsid w:val="00A8063A"/>
    <w:rsid w:val="00A80829"/>
    <w:rsid w:val="00A8103F"/>
    <w:rsid w:val="00A82011"/>
    <w:rsid w:val="00A86597"/>
    <w:rsid w:val="00A8784C"/>
    <w:rsid w:val="00A907F8"/>
    <w:rsid w:val="00A9657D"/>
    <w:rsid w:val="00AA2D7C"/>
    <w:rsid w:val="00AA4A89"/>
    <w:rsid w:val="00AA5DED"/>
    <w:rsid w:val="00AA5ED9"/>
    <w:rsid w:val="00AA7E93"/>
    <w:rsid w:val="00AB5DB5"/>
    <w:rsid w:val="00AD1687"/>
    <w:rsid w:val="00AD52CB"/>
    <w:rsid w:val="00AD70F6"/>
    <w:rsid w:val="00AE23B4"/>
    <w:rsid w:val="00AE59C0"/>
    <w:rsid w:val="00AE5E71"/>
    <w:rsid w:val="00AF0754"/>
    <w:rsid w:val="00AF0CCB"/>
    <w:rsid w:val="00AF2D45"/>
    <w:rsid w:val="00AF332B"/>
    <w:rsid w:val="00AF3334"/>
    <w:rsid w:val="00B0091E"/>
    <w:rsid w:val="00B03BD3"/>
    <w:rsid w:val="00B04D2A"/>
    <w:rsid w:val="00B056BA"/>
    <w:rsid w:val="00B0693C"/>
    <w:rsid w:val="00B07FC9"/>
    <w:rsid w:val="00B1329F"/>
    <w:rsid w:val="00B1533C"/>
    <w:rsid w:val="00B15A2E"/>
    <w:rsid w:val="00B24556"/>
    <w:rsid w:val="00B24DA5"/>
    <w:rsid w:val="00B26C89"/>
    <w:rsid w:val="00B30F70"/>
    <w:rsid w:val="00B34FF8"/>
    <w:rsid w:val="00B36CD7"/>
    <w:rsid w:val="00B37BF8"/>
    <w:rsid w:val="00B412F6"/>
    <w:rsid w:val="00B4160F"/>
    <w:rsid w:val="00B502A6"/>
    <w:rsid w:val="00B5047E"/>
    <w:rsid w:val="00B519CB"/>
    <w:rsid w:val="00B55299"/>
    <w:rsid w:val="00B57646"/>
    <w:rsid w:val="00B57688"/>
    <w:rsid w:val="00B61E47"/>
    <w:rsid w:val="00B63FB5"/>
    <w:rsid w:val="00B67750"/>
    <w:rsid w:val="00B67D31"/>
    <w:rsid w:val="00B702E4"/>
    <w:rsid w:val="00B70D63"/>
    <w:rsid w:val="00B76C2F"/>
    <w:rsid w:val="00B76CF4"/>
    <w:rsid w:val="00B9197D"/>
    <w:rsid w:val="00BA004B"/>
    <w:rsid w:val="00BA09B4"/>
    <w:rsid w:val="00BA3C65"/>
    <w:rsid w:val="00BA56D8"/>
    <w:rsid w:val="00BA57AE"/>
    <w:rsid w:val="00BA7766"/>
    <w:rsid w:val="00BB0A35"/>
    <w:rsid w:val="00BB1542"/>
    <w:rsid w:val="00BB7875"/>
    <w:rsid w:val="00BB7E44"/>
    <w:rsid w:val="00BC358F"/>
    <w:rsid w:val="00BD2B84"/>
    <w:rsid w:val="00BD634C"/>
    <w:rsid w:val="00BE287E"/>
    <w:rsid w:val="00BE592B"/>
    <w:rsid w:val="00BE6C5D"/>
    <w:rsid w:val="00BF585F"/>
    <w:rsid w:val="00BF7147"/>
    <w:rsid w:val="00BF7971"/>
    <w:rsid w:val="00BF7EE5"/>
    <w:rsid w:val="00C14819"/>
    <w:rsid w:val="00C16FDE"/>
    <w:rsid w:val="00C219EE"/>
    <w:rsid w:val="00C23534"/>
    <w:rsid w:val="00C3075B"/>
    <w:rsid w:val="00C30ED4"/>
    <w:rsid w:val="00C3175B"/>
    <w:rsid w:val="00C337E8"/>
    <w:rsid w:val="00C36873"/>
    <w:rsid w:val="00C439A8"/>
    <w:rsid w:val="00C513DC"/>
    <w:rsid w:val="00C56344"/>
    <w:rsid w:val="00C56544"/>
    <w:rsid w:val="00C56B3F"/>
    <w:rsid w:val="00C60FC9"/>
    <w:rsid w:val="00C64FC9"/>
    <w:rsid w:val="00C678BA"/>
    <w:rsid w:val="00C71CB6"/>
    <w:rsid w:val="00C8363A"/>
    <w:rsid w:val="00C83CA6"/>
    <w:rsid w:val="00C8497D"/>
    <w:rsid w:val="00C8708E"/>
    <w:rsid w:val="00C907DB"/>
    <w:rsid w:val="00C92DA0"/>
    <w:rsid w:val="00C95F03"/>
    <w:rsid w:val="00C9639E"/>
    <w:rsid w:val="00C97829"/>
    <w:rsid w:val="00CA028D"/>
    <w:rsid w:val="00CA158F"/>
    <w:rsid w:val="00CA15B7"/>
    <w:rsid w:val="00CA20ED"/>
    <w:rsid w:val="00CA7F99"/>
    <w:rsid w:val="00CB0760"/>
    <w:rsid w:val="00CB1EAB"/>
    <w:rsid w:val="00CB2C7B"/>
    <w:rsid w:val="00CB380D"/>
    <w:rsid w:val="00CB4DC8"/>
    <w:rsid w:val="00CB65F1"/>
    <w:rsid w:val="00CB6A8B"/>
    <w:rsid w:val="00CB7DB4"/>
    <w:rsid w:val="00CC17FA"/>
    <w:rsid w:val="00CC2D99"/>
    <w:rsid w:val="00CC424A"/>
    <w:rsid w:val="00CC5732"/>
    <w:rsid w:val="00CC74DD"/>
    <w:rsid w:val="00CD0172"/>
    <w:rsid w:val="00CD2313"/>
    <w:rsid w:val="00CD6719"/>
    <w:rsid w:val="00CE0DA4"/>
    <w:rsid w:val="00CE1940"/>
    <w:rsid w:val="00CF0948"/>
    <w:rsid w:val="00CF14EF"/>
    <w:rsid w:val="00CF4711"/>
    <w:rsid w:val="00CF68DA"/>
    <w:rsid w:val="00CF76BF"/>
    <w:rsid w:val="00D00654"/>
    <w:rsid w:val="00D00D06"/>
    <w:rsid w:val="00D015D3"/>
    <w:rsid w:val="00D046BF"/>
    <w:rsid w:val="00D05BDD"/>
    <w:rsid w:val="00D06661"/>
    <w:rsid w:val="00D14FB4"/>
    <w:rsid w:val="00D173BA"/>
    <w:rsid w:val="00D20C8B"/>
    <w:rsid w:val="00D255B0"/>
    <w:rsid w:val="00D26D27"/>
    <w:rsid w:val="00D31D00"/>
    <w:rsid w:val="00D37267"/>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3590"/>
    <w:rsid w:val="00D853F1"/>
    <w:rsid w:val="00D868F7"/>
    <w:rsid w:val="00D87657"/>
    <w:rsid w:val="00D8779F"/>
    <w:rsid w:val="00D91DAC"/>
    <w:rsid w:val="00D95DDA"/>
    <w:rsid w:val="00D9624F"/>
    <w:rsid w:val="00DA0B00"/>
    <w:rsid w:val="00DA40B9"/>
    <w:rsid w:val="00DA514E"/>
    <w:rsid w:val="00DA79CB"/>
    <w:rsid w:val="00DB0FF7"/>
    <w:rsid w:val="00DB2ABB"/>
    <w:rsid w:val="00DB42C7"/>
    <w:rsid w:val="00DB611D"/>
    <w:rsid w:val="00DC0E80"/>
    <w:rsid w:val="00DC1626"/>
    <w:rsid w:val="00DC34F7"/>
    <w:rsid w:val="00DC38A5"/>
    <w:rsid w:val="00DC47E8"/>
    <w:rsid w:val="00DC5075"/>
    <w:rsid w:val="00DC55DD"/>
    <w:rsid w:val="00DD0535"/>
    <w:rsid w:val="00DD4BE3"/>
    <w:rsid w:val="00DD7806"/>
    <w:rsid w:val="00DD7C2B"/>
    <w:rsid w:val="00DE4D94"/>
    <w:rsid w:val="00DF5E29"/>
    <w:rsid w:val="00E01460"/>
    <w:rsid w:val="00E020D3"/>
    <w:rsid w:val="00E02F37"/>
    <w:rsid w:val="00E140FD"/>
    <w:rsid w:val="00E167E6"/>
    <w:rsid w:val="00E177C7"/>
    <w:rsid w:val="00E21093"/>
    <w:rsid w:val="00E228CC"/>
    <w:rsid w:val="00E23D6E"/>
    <w:rsid w:val="00E242A0"/>
    <w:rsid w:val="00E2716E"/>
    <w:rsid w:val="00E30342"/>
    <w:rsid w:val="00E33C86"/>
    <w:rsid w:val="00E3536E"/>
    <w:rsid w:val="00E37EF7"/>
    <w:rsid w:val="00E43793"/>
    <w:rsid w:val="00E447BA"/>
    <w:rsid w:val="00E4597F"/>
    <w:rsid w:val="00E45D67"/>
    <w:rsid w:val="00E5339A"/>
    <w:rsid w:val="00E5375D"/>
    <w:rsid w:val="00E558A8"/>
    <w:rsid w:val="00E57EED"/>
    <w:rsid w:val="00E601D3"/>
    <w:rsid w:val="00E73024"/>
    <w:rsid w:val="00E75CC4"/>
    <w:rsid w:val="00E770CC"/>
    <w:rsid w:val="00E77F90"/>
    <w:rsid w:val="00E80504"/>
    <w:rsid w:val="00E81409"/>
    <w:rsid w:val="00E84EE9"/>
    <w:rsid w:val="00E916CB"/>
    <w:rsid w:val="00E93278"/>
    <w:rsid w:val="00E946E3"/>
    <w:rsid w:val="00E94AFF"/>
    <w:rsid w:val="00E9526F"/>
    <w:rsid w:val="00EA0538"/>
    <w:rsid w:val="00EA0E82"/>
    <w:rsid w:val="00EA205E"/>
    <w:rsid w:val="00EA20B1"/>
    <w:rsid w:val="00EA22DC"/>
    <w:rsid w:val="00EA23C7"/>
    <w:rsid w:val="00EA3959"/>
    <w:rsid w:val="00EA4337"/>
    <w:rsid w:val="00EA4B42"/>
    <w:rsid w:val="00EA74B5"/>
    <w:rsid w:val="00EB1545"/>
    <w:rsid w:val="00EB229A"/>
    <w:rsid w:val="00EB3799"/>
    <w:rsid w:val="00EB3C42"/>
    <w:rsid w:val="00EB41B2"/>
    <w:rsid w:val="00EB4699"/>
    <w:rsid w:val="00EB53BB"/>
    <w:rsid w:val="00EB6759"/>
    <w:rsid w:val="00EC1593"/>
    <w:rsid w:val="00EC1E54"/>
    <w:rsid w:val="00EC2451"/>
    <w:rsid w:val="00EC2A2D"/>
    <w:rsid w:val="00EC4E61"/>
    <w:rsid w:val="00EC71F4"/>
    <w:rsid w:val="00ED1A96"/>
    <w:rsid w:val="00ED2067"/>
    <w:rsid w:val="00ED3C9B"/>
    <w:rsid w:val="00ED3E96"/>
    <w:rsid w:val="00EE0E76"/>
    <w:rsid w:val="00EE2F72"/>
    <w:rsid w:val="00EE67E2"/>
    <w:rsid w:val="00EF1362"/>
    <w:rsid w:val="00F01A80"/>
    <w:rsid w:val="00F01CA6"/>
    <w:rsid w:val="00F0277A"/>
    <w:rsid w:val="00F07E37"/>
    <w:rsid w:val="00F07EE3"/>
    <w:rsid w:val="00F10DFB"/>
    <w:rsid w:val="00F121BB"/>
    <w:rsid w:val="00F12F81"/>
    <w:rsid w:val="00F1560D"/>
    <w:rsid w:val="00F169EF"/>
    <w:rsid w:val="00F20C32"/>
    <w:rsid w:val="00F23A67"/>
    <w:rsid w:val="00F30109"/>
    <w:rsid w:val="00F30F66"/>
    <w:rsid w:val="00F37E9F"/>
    <w:rsid w:val="00F418EB"/>
    <w:rsid w:val="00F42E5E"/>
    <w:rsid w:val="00F43567"/>
    <w:rsid w:val="00F45B87"/>
    <w:rsid w:val="00F47881"/>
    <w:rsid w:val="00F529D8"/>
    <w:rsid w:val="00F623B2"/>
    <w:rsid w:val="00F63016"/>
    <w:rsid w:val="00F6382D"/>
    <w:rsid w:val="00F71F73"/>
    <w:rsid w:val="00F71FFD"/>
    <w:rsid w:val="00F725DF"/>
    <w:rsid w:val="00F773F6"/>
    <w:rsid w:val="00F809CF"/>
    <w:rsid w:val="00F81875"/>
    <w:rsid w:val="00F8229B"/>
    <w:rsid w:val="00F84FE7"/>
    <w:rsid w:val="00F85096"/>
    <w:rsid w:val="00F862B0"/>
    <w:rsid w:val="00F9227A"/>
    <w:rsid w:val="00F93F92"/>
    <w:rsid w:val="00F946EE"/>
    <w:rsid w:val="00FA1F7D"/>
    <w:rsid w:val="00FA2549"/>
    <w:rsid w:val="00FA4942"/>
    <w:rsid w:val="00FA54DA"/>
    <w:rsid w:val="00FA6A38"/>
    <w:rsid w:val="00FB1D96"/>
    <w:rsid w:val="00FB3200"/>
    <w:rsid w:val="00FB4E6B"/>
    <w:rsid w:val="00FC2C4A"/>
    <w:rsid w:val="00FC2E79"/>
    <w:rsid w:val="00FC3616"/>
    <w:rsid w:val="00FC4927"/>
    <w:rsid w:val="00FC57CC"/>
    <w:rsid w:val="00FC6197"/>
    <w:rsid w:val="00FC76C1"/>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4CD096B4"/>
  <w15:chartTrackingRefBased/>
  <w15:docId w15:val="{11E3DF5C-6657-43DD-B080-D64960E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spacing w:before="240" w:after="240"/>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80829"/>
    <w:pPr>
      <w:tabs>
        <w:tab w:val="left" w:pos="1304"/>
        <w:tab w:val="left" w:pos="2608"/>
        <w:tab w:val="left" w:pos="3912"/>
        <w:tab w:val="left" w:pos="5216"/>
        <w:tab w:val="left" w:pos="6521"/>
        <w:tab w:val="left" w:pos="7825"/>
        <w:tab w:val="left" w:pos="9129"/>
      </w:tabs>
      <w:ind w:right="72"/>
    </w:pPr>
    <w:rPr>
      <w:rFonts w:ascii="Arial" w:hAnsi="Arial"/>
      <w:noProof/>
      <w:color w:val="FF0000"/>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Kommentinviite">
    <w:name w:val="annotation reference"/>
    <w:basedOn w:val="Kappaleenoletusfontti"/>
    <w:uiPriority w:val="6"/>
    <w:rsid w:val="00E946E3"/>
    <w:rPr>
      <w:sz w:val="16"/>
      <w:szCs w:val="16"/>
    </w:rPr>
  </w:style>
  <w:style w:type="paragraph" w:styleId="Kommentinteksti">
    <w:name w:val="annotation text"/>
    <w:basedOn w:val="Normaali"/>
    <w:link w:val="KommentintekstiChar"/>
    <w:uiPriority w:val="6"/>
    <w:rsid w:val="00E946E3"/>
  </w:style>
  <w:style w:type="character" w:customStyle="1" w:styleId="KommentintekstiChar">
    <w:name w:val="Kommentin teksti Char"/>
    <w:basedOn w:val="Kappaleenoletusfontti"/>
    <w:link w:val="Kommentinteksti"/>
    <w:uiPriority w:val="6"/>
    <w:rsid w:val="00E946E3"/>
    <w:rPr>
      <w:rFonts w:ascii="Calibri" w:hAnsi="Calibri"/>
      <w:lang w:eastAsia="en-US"/>
    </w:rPr>
  </w:style>
  <w:style w:type="paragraph" w:styleId="Kommentinotsikko">
    <w:name w:val="annotation subject"/>
    <w:basedOn w:val="Kommentinteksti"/>
    <w:next w:val="Kommentinteksti"/>
    <w:link w:val="KommentinotsikkoChar"/>
    <w:uiPriority w:val="6"/>
    <w:rsid w:val="00E946E3"/>
    <w:rPr>
      <w:b/>
      <w:bCs/>
    </w:rPr>
  </w:style>
  <w:style w:type="character" w:customStyle="1" w:styleId="KommentinotsikkoChar">
    <w:name w:val="Kommentin otsikko Char"/>
    <w:basedOn w:val="KommentintekstiChar"/>
    <w:link w:val="Kommentinotsikko"/>
    <w:uiPriority w:val="6"/>
    <w:rsid w:val="00E946E3"/>
    <w:rPr>
      <w:rFonts w:ascii="Calibri" w:hAnsi="Calibri"/>
      <w:b/>
      <w:bCs/>
      <w:lang w:eastAsia="en-US"/>
    </w:rPr>
  </w:style>
  <w:style w:type="paragraph" w:styleId="Seliteteksti">
    <w:name w:val="Balloon Text"/>
    <w:basedOn w:val="Normaali"/>
    <w:link w:val="SelitetekstiChar"/>
    <w:uiPriority w:val="6"/>
    <w:rsid w:val="00E946E3"/>
    <w:rPr>
      <w:rFonts w:ascii="Segoe UI" w:hAnsi="Segoe UI" w:cs="Segoe UI"/>
      <w:sz w:val="18"/>
      <w:szCs w:val="18"/>
    </w:rPr>
  </w:style>
  <w:style w:type="character" w:customStyle="1" w:styleId="SelitetekstiChar">
    <w:name w:val="Seliteteksti Char"/>
    <w:basedOn w:val="Kappaleenoletusfontti"/>
    <w:link w:val="Seliteteksti"/>
    <w:uiPriority w:val="6"/>
    <w:rsid w:val="00E946E3"/>
    <w:rPr>
      <w:rFonts w:ascii="Segoe UI" w:hAnsi="Segoe UI" w:cs="Segoe UI"/>
      <w:sz w:val="18"/>
      <w:szCs w:val="18"/>
      <w:lang w:eastAsia="en-US"/>
    </w:rPr>
  </w:style>
  <w:style w:type="character" w:styleId="Hyperlinkki">
    <w:name w:val="Hyperlink"/>
    <w:basedOn w:val="Kappaleenoletusfontti"/>
    <w:uiPriority w:val="6"/>
    <w:rsid w:val="006A3C43"/>
    <w:rPr>
      <w:color w:val="0563C1" w:themeColor="hyperlink"/>
      <w:u w:val="single"/>
    </w:rPr>
  </w:style>
  <w:style w:type="paragraph" w:styleId="Eivli">
    <w:name w:val="No Spacing"/>
    <w:uiPriority w:val="6"/>
    <w:qFormat/>
    <w:rsid w:val="007A312F"/>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271325622">
      <w:bodyDiv w:val="1"/>
      <w:marLeft w:val="0"/>
      <w:marRight w:val="0"/>
      <w:marTop w:val="0"/>
      <w:marBottom w:val="0"/>
      <w:divBdr>
        <w:top w:val="none" w:sz="0" w:space="0" w:color="auto"/>
        <w:left w:val="none" w:sz="0" w:space="0" w:color="auto"/>
        <w:bottom w:val="none" w:sz="0" w:space="0" w:color="auto"/>
        <w:right w:val="none" w:sz="0" w:space="0" w:color="auto"/>
      </w:divBdr>
    </w:div>
    <w:div w:id="72976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lkaisut.valtioneuvosto.fi/handle/10024/16249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usuntopalvelu.fi/FI/Proposal/Participation?proposalId=b6599751-63ec-4b6a-b206-6982fe3f252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435\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CC05-E9BA-4E59-9C34-C2BE98A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5</Pages>
  <Words>998</Words>
  <Characters>9278</Characters>
  <Application>Microsoft Office Word</Application>
  <DocSecurity>0</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Männistö Liisa</dc:creator>
  <cp:keywords/>
  <cp:lastModifiedBy>Männistö Liisa (OM)</cp:lastModifiedBy>
  <cp:revision>2</cp:revision>
  <cp:lastPrinted>1999-01-13T15:25:00Z</cp:lastPrinted>
  <dcterms:created xsi:type="dcterms:W3CDTF">2021-06-29T06:53:00Z</dcterms:created>
  <dcterms:modified xsi:type="dcterms:W3CDTF">2021-06-29T06:53:00Z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Asialista</vt:lpwstr>
  </property>
  <property fmtid="{D5CDD505-2E9C-101B-9397-08002B2CF9AE}" pid="7" name="DC.Language">
    <vt:lpwstr>fi</vt:lpwstr>
  </property>
  <property fmtid="{D5CDD505-2E9C-101B-9397-08002B2CF9AE}" pid="8" name="DC.Date.Created">
    <vt:lpwstr>20200131</vt:lpwstr>
  </property>
  <property fmtid="{D5CDD505-2E9C-101B-9397-08002B2CF9AE}" pid="9" name="DC.Identifier">
    <vt:lpwstr>VN/8051/2019</vt:lpwstr>
  </property>
  <property fmtid="{D5CDD505-2E9C-101B-9397-08002B2CF9AE}" pid="10" name="DC.Identifier.Type">
    <vt:lpwstr>HAREnro</vt:lpwstr>
  </property>
  <property fmtid="{D5CDD505-2E9C-101B-9397-08002B2CF9AE}" pid="11" name="DC.Creator.PersonalName">
    <vt:lpwstr>lm</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Valmistelu- ja koordinointityöryhmä 2/2020</vt:lpwstr>
  </property>
</Properties>
</file>