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1AD" w:rsidRPr="00F0486E" w:rsidRDefault="000501AD" w:rsidP="000501AD">
      <w:pPr>
        <w:pStyle w:val="VMOtsikko1"/>
      </w:pPr>
      <w:r w:rsidRPr="00F0486E">
        <w:t>Esittelymuistio Aalto-korkeakoulusäätiön tarjouksesta</w:t>
      </w:r>
      <w:r w:rsidR="00E6741B">
        <w:t xml:space="preserve"> </w:t>
      </w:r>
      <w:r w:rsidR="00E6741B" w:rsidRPr="00E6741B">
        <w:t>VN/15763/2020</w:t>
      </w:r>
    </w:p>
    <w:p w:rsidR="000501AD" w:rsidRPr="00F0486E" w:rsidRDefault="000501AD" w:rsidP="00446E3A">
      <w:pPr>
        <w:pStyle w:val="VMOtsikkonum1"/>
      </w:pPr>
      <w:r w:rsidRPr="00F0486E">
        <w:t>Tausta</w:t>
      </w:r>
    </w:p>
    <w:p w:rsidR="000501AD" w:rsidRPr="00F0486E" w:rsidRDefault="000501AD" w:rsidP="003B6C4C">
      <w:pPr>
        <w:jc w:val="both"/>
      </w:pPr>
      <w:r w:rsidRPr="00F0486E">
        <w:t>Yritystukien tutkimusjaosto teki tarjouspyynnön ”Asiantuntijapalvelun hankinta koronapandemian johdosta käyttöön otettujen yritystukien arviointiin” –hankkeesta, joka on yksi osa työ- ja elinkeinoministeriön ”koronatukien tarkastus- ja arviointisuunnitelma 2020-2023” –hanketta. Koronatukien tarkastuksen ja arvioinnin tavoitteena on selvittää tukien lyhyen ja pitkän aikavälin vaikutuksia sekä tuottaa tietoa poliittisille päättäjille tulevia kriisejä varten. Lisäksi tehdään tarkastus tukivarojen käytöstä. Tarjouspyyntö koski hankkeen ensimmäistä osa-aluetta, jossa arvioidaan koronatukien lyhyen aikavälin vaikutuksia ja kohdentumista.</w:t>
      </w:r>
      <w:r w:rsidR="00875D15" w:rsidRPr="00F0486E">
        <w:t xml:space="preserve"> Tarjouksia tuli yksi kapp</w:t>
      </w:r>
      <w:r w:rsidR="00F7297E">
        <w:t>ale</w:t>
      </w:r>
      <w:r w:rsidR="00092C78">
        <w:t xml:space="preserve"> ja tarjoaja oli Aalto-korkeakoulusäätiö</w:t>
      </w:r>
      <w:r w:rsidR="00F7297E">
        <w:t>.</w:t>
      </w:r>
      <w:r w:rsidR="00E2689B">
        <w:t xml:space="preserve"> Muistiossa </w:t>
      </w:r>
      <w:r w:rsidR="00F94B5E">
        <w:t xml:space="preserve">arvioidaan </w:t>
      </w:r>
      <w:r w:rsidR="00E2689B">
        <w:t xml:space="preserve">Aalto-korkeakoulusäätiön tarjouksen </w:t>
      </w:r>
      <w:r w:rsidR="008A3FEE">
        <w:t>tarjouspyynnönmukaisuutta.</w:t>
      </w:r>
    </w:p>
    <w:p w:rsidR="000501AD" w:rsidRPr="00F0486E" w:rsidRDefault="000501AD" w:rsidP="000501AD">
      <w:pPr>
        <w:pStyle w:val="VMOtsikkonum1"/>
      </w:pPr>
      <w:r w:rsidRPr="00F0486E">
        <w:t>Tarjouspyynnön ja tarjouksen sisältö</w:t>
      </w:r>
    </w:p>
    <w:p w:rsidR="00365405" w:rsidRDefault="00875D15" w:rsidP="00875D15">
      <w:r w:rsidRPr="00F0486E">
        <w:t>”Asiantuntijapalvelun hankinta koronapandemian johdosta käyttöön otettujen yritystukien arviointiin” –tarjouspyynnön tavoitteena on analysoida vuonna 2020 käyttöön otettuja uusia yr</w:t>
      </w:r>
      <w:r w:rsidR="009B32D2">
        <w:t>itystukia sekä olemassa olleita</w:t>
      </w:r>
      <w:r w:rsidRPr="00F0486E">
        <w:t xml:space="preserve"> tukiohjelmia koronakriisin hoidossa. Näihin tukiin lukeutuvat mm. Business Finlandin ja ELY-keskusten myöntämät koronahäiriötuet, yksinyrittäjän tuki, ravintola-alan tuki ja kustannustuki. </w:t>
      </w:r>
      <w:r w:rsidR="00132D64" w:rsidRPr="00F0486E">
        <w:t xml:space="preserve">Menetelmän valinnassa edellytetään kvantitatiivista menetelmän käyttöä, jotta tulokset olisivat mahdollisimman kattavia ja luotettavia. </w:t>
      </w:r>
      <w:r w:rsidRPr="00F0486E">
        <w:t>Tarjouspyynnössä edellytetään neljän eri ulottuvuuden tark</w:t>
      </w:r>
      <w:r w:rsidR="00365405">
        <w:t>astelua mahdollisuuksien mukaan.</w:t>
      </w:r>
    </w:p>
    <w:p w:rsidR="009B32D2" w:rsidRPr="009B32D2" w:rsidRDefault="0034247D" w:rsidP="009B32D2">
      <w:pPr>
        <w:pStyle w:val="VMOtsikkonum2"/>
      </w:pPr>
      <w:r>
        <w:t xml:space="preserve">Neljän </w:t>
      </w:r>
      <w:r w:rsidR="00365405">
        <w:t>ulottuvuuksien arviointi</w:t>
      </w:r>
    </w:p>
    <w:p w:rsidR="000501AD" w:rsidRPr="00365405" w:rsidRDefault="00875D15" w:rsidP="00875D15">
      <w:pPr>
        <w:rPr>
          <w:b/>
          <w:sz w:val="22"/>
          <w:szCs w:val="22"/>
        </w:rPr>
      </w:pPr>
      <w:r w:rsidRPr="00365405">
        <w:rPr>
          <w:b/>
          <w:sz w:val="22"/>
          <w:szCs w:val="22"/>
        </w:rPr>
        <w:t>Ulottuvuus 1. Tukien kuvaus (mm. tavoitteet, tukikriteerit, hakuprosessit, tukivolyymit)</w:t>
      </w:r>
    </w:p>
    <w:p w:rsidR="000501AD" w:rsidRPr="00F0486E" w:rsidRDefault="000501AD" w:rsidP="00446E3A"/>
    <w:p w:rsidR="00875D15" w:rsidRPr="00F0486E" w:rsidRDefault="00875D15" w:rsidP="00446E3A">
      <w:r w:rsidRPr="00F0486E">
        <w:t>Aalto-korkeakoulusäätiön</w:t>
      </w:r>
      <w:r w:rsidR="00132D64" w:rsidRPr="00F0486E">
        <w:t xml:space="preserve"> tarjouksen</w:t>
      </w:r>
      <w:r w:rsidRPr="00F0486E">
        <w:t xml:space="preserve"> toteutussuunnitelmassa tässä ulottuvuudessa jäsennetään ja dokumentoidaan tukien tavoitteet, tukikriteerit, hakuprosessit sekä tukivolyymit. Erityistä huomiota kiinnitetään kriteerien, hakuprosessien ja volyymien kyt</w:t>
      </w:r>
      <w:r w:rsidR="0034247D">
        <w:t xml:space="preserve">keytymistä </w:t>
      </w:r>
      <w:r w:rsidRPr="00F0486E">
        <w:t>asetett</w:t>
      </w:r>
      <w:r w:rsidR="0034247D">
        <w:t>ujen tavoitteiden saavuttamiseen</w:t>
      </w:r>
      <w:r w:rsidRPr="00F0486E">
        <w:t>.</w:t>
      </w:r>
      <w:r w:rsidR="00132D64" w:rsidRPr="00F0486E">
        <w:t xml:space="preserve"> Lisäks</w:t>
      </w:r>
      <w:r w:rsidR="0034247D">
        <w:t>i listataan myös keskeinen</w:t>
      </w:r>
      <w:r w:rsidR="00132D64" w:rsidRPr="00F0486E">
        <w:t xml:space="preserve"> aiheeseen liittyvä kirjallisuus.</w:t>
      </w:r>
    </w:p>
    <w:p w:rsidR="00132D64" w:rsidRPr="00F0486E" w:rsidRDefault="00132D64" w:rsidP="00446E3A"/>
    <w:p w:rsidR="00132D64" w:rsidRPr="00AF1DD5" w:rsidRDefault="00132D64" w:rsidP="00446E3A">
      <w:pPr>
        <w:rPr>
          <w:i/>
        </w:rPr>
      </w:pPr>
      <w:r w:rsidRPr="00AF1DD5">
        <w:rPr>
          <w:i/>
        </w:rPr>
        <w:t xml:space="preserve">Tarjous </w:t>
      </w:r>
      <w:r w:rsidR="00365405">
        <w:rPr>
          <w:i/>
        </w:rPr>
        <w:t>on</w:t>
      </w:r>
      <w:r w:rsidRPr="00AF1DD5">
        <w:rPr>
          <w:i/>
        </w:rPr>
        <w:t xml:space="preserve"> </w:t>
      </w:r>
      <w:r w:rsidR="009723C1" w:rsidRPr="00AF1DD5">
        <w:rPr>
          <w:i/>
        </w:rPr>
        <w:t xml:space="preserve">tarjouspyynnön </w:t>
      </w:r>
      <w:r w:rsidRPr="00AF1DD5">
        <w:rPr>
          <w:i/>
        </w:rPr>
        <w:t xml:space="preserve">ulottuvuuden 1. </w:t>
      </w:r>
      <w:r w:rsidR="00365405">
        <w:rPr>
          <w:i/>
        </w:rPr>
        <w:t>mukainen</w:t>
      </w:r>
      <w:r w:rsidRPr="00AF1DD5">
        <w:rPr>
          <w:i/>
        </w:rPr>
        <w:t>.</w:t>
      </w:r>
    </w:p>
    <w:p w:rsidR="00132D64" w:rsidRPr="00365405" w:rsidRDefault="00132D64" w:rsidP="00446E3A">
      <w:pPr>
        <w:rPr>
          <w:sz w:val="22"/>
          <w:szCs w:val="22"/>
        </w:rPr>
      </w:pPr>
    </w:p>
    <w:p w:rsidR="00132D64" w:rsidRPr="00365405" w:rsidRDefault="00132D64" w:rsidP="00446E3A">
      <w:pPr>
        <w:rPr>
          <w:b/>
          <w:sz w:val="22"/>
          <w:szCs w:val="22"/>
        </w:rPr>
      </w:pPr>
      <w:r w:rsidRPr="00365405">
        <w:rPr>
          <w:b/>
          <w:sz w:val="22"/>
          <w:szCs w:val="22"/>
        </w:rPr>
        <w:t>Ulottuvuus 2. Tukien kohdentuminen (mm. toimialoittain, yritysten koon ja alueen mukaan)</w:t>
      </w:r>
    </w:p>
    <w:p w:rsidR="00132D64" w:rsidRPr="00F0486E" w:rsidRDefault="00132D64" w:rsidP="00446E3A">
      <w:pPr>
        <w:rPr>
          <w:b/>
        </w:rPr>
      </w:pPr>
    </w:p>
    <w:p w:rsidR="00132D64" w:rsidRPr="00F0486E" w:rsidRDefault="00132D64" w:rsidP="00446E3A">
      <w:r w:rsidRPr="00F0486E">
        <w:t>Tarjouksen toteutussuunnitelman perusteella ulottuvuudessa kuvataan tukien kohdentuminen toimialoittain, yritysten koon ja alueen mukaan. Kohdentumista pystytään analysoimaan Tarjoajan aineistoja hyödyntämällä tarkasti ja selvittämään esimerkiksi sen, että ovat tuet kohdentuneet ajatellulla tavalla ja tarkoituksenmukaisella tavalla.</w:t>
      </w:r>
    </w:p>
    <w:p w:rsidR="00132D64" w:rsidRPr="00F0486E" w:rsidRDefault="00132D64" w:rsidP="00446E3A"/>
    <w:p w:rsidR="00132D64" w:rsidRPr="00AF1DD5" w:rsidRDefault="00132D64" w:rsidP="00132D64">
      <w:pPr>
        <w:rPr>
          <w:i/>
        </w:rPr>
      </w:pPr>
      <w:r w:rsidRPr="00AF1DD5">
        <w:rPr>
          <w:i/>
        </w:rPr>
        <w:t xml:space="preserve">Tarjous </w:t>
      </w:r>
      <w:r w:rsidR="00365405">
        <w:rPr>
          <w:i/>
        </w:rPr>
        <w:t>on</w:t>
      </w:r>
      <w:r w:rsidR="009723C1" w:rsidRPr="00AF1DD5">
        <w:rPr>
          <w:i/>
        </w:rPr>
        <w:t xml:space="preserve"> tarjouspyynnön</w:t>
      </w:r>
      <w:r w:rsidRPr="00AF1DD5">
        <w:rPr>
          <w:i/>
        </w:rPr>
        <w:t xml:space="preserve"> ulottuvuuden 2. </w:t>
      </w:r>
      <w:r w:rsidR="00365405">
        <w:rPr>
          <w:i/>
        </w:rPr>
        <w:t>mukainen</w:t>
      </w:r>
      <w:r w:rsidRPr="00AF1DD5">
        <w:rPr>
          <w:i/>
        </w:rPr>
        <w:t>.</w:t>
      </w:r>
    </w:p>
    <w:p w:rsidR="00132D64" w:rsidRPr="00F0486E" w:rsidRDefault="00132D64" w:rsidP="00446E3A"/>
    <w:p w:rsidR="00132D64" w:rsidRPr="00365405" w:rsidRDefault="00132D64" w:rsidP="00132D64">
      <w:pPr>
        <w:rPr>
          <w:b/>
          <w:sz w:val="22"/>
          <w:szCs w:val="22"/>
        </w:rPr>
      </w:pPr>
      <w:r w:rsidRPr="00365405">
        <w:rPr>
          <w:b/>
          <w:sz w:val="22"/>
          <w:szCs w:val="22"/>
        </w:rPr>
        <w:t>Ulottuvuus 3. Tukien kohdentumisen arviointi (mm. suhteessa asetettuihin tavoitteisiin ja</w:t>
      </w:r>
    </w:p>
    <w:p w:rsidR="00132D64" w:rsidRPr="00365405" w:rsidRDefault="00132D64" w:rsidP="00132D64">
      <w:pPr>
        <w:rPr>
          <w:b/>
          <w:sz w:val="22"/>
          <w:szCs w:val="22"/>
        </w:rPr>
      </w:pPr>
      <w:r w:rsidRPr="00365405">
        <w:rPr>
          <w:b/>
          <w:sz w:val="22"/>
          <w:szCs w:val="22"/>
        </w:rPr>
        <w:t>tukikriteereihin) sekä tukien merkitys yritysten uusiutumisen, pystyssä pysymisen, työllisyyden ja tuottavuuden kannalta</w:t>
      </w:r>
    </w:p>
    <w:p w:rsidR="00132D64" w:rsidRPr="00F0486E" w:rsidRDefault="00132D64" w:rsidP="00132D64">
      <w:pPr>
        <w:rPr>
          <w:b/>
        </w:rPr>
      </w:pPr>
    </w:p>
    <w:p w:rsidR="00132D64" w:rsidRPr="00F0486E" w:rsidRDefault="00132D64" w:rsidP="00132D64">
      <w:r w:rsidRPr="00F0486E">
        <w:t>Tarjouksen t</w:t>
      </w:r>
      <w:r w:rsidR="009723C1" w:rsidRPr="00F0486E">
        <w:t xml:space="preserve">oteutussuunnitelman mukaan ulottuvuudessa peilataan tukien kohdentumista tukien kuvauksen (tavoitteet, tukikriteerit, hakuprosessit ja volyymit) </w:t>
      </w:r>
      <w:r w:rsidR="0072627A">
        <w:t xml:space="preserve">sekä </w:t>
      </w:r>
      <w:r w:rsidR="009723C1" w:rsidRPr="00F0486E">
        <w:t xml:space="preserve">tavoitteiden näkökulmasta. </w:t>
      </w:r>
      <w:r w:rsidR="009723C1" w:rsidRPr="00F0486E">
        <w:lastRenderedPageBreak/>
        <w:t>Esimerkkejä ulottuvuuden tulemista ovat: palkkasumman kehittyminen, liikevaihdon ja arvonlisän kehittyminen, lomautettujen määrä ja heidän palautumisensa yrityksen palkanmaksun piiriin sekä konkurssit.</w:t>
      </w:r>
    </w:p>
    <w:p w:rsidR="009723C1" w:rsidRPr="00F0486E" w:rsidRDefault="009723C1" w:rsidP="00132D64"/>
    <w:p w:rsidR="009723C1" w:rsidRPr="00AF1DD5" w:rsidRDefault="009723C1" w:rsidP="009723C1">
      <w:pPr>
        <w:rPr>
          <w:i/>
        </w:rPr>
      </w:pPr>
      <w:r w:rsidRPr="00AF1DD5">
        <w:rPr>
          <w:i/>
        </w:rPr>
        <w:t xml:space="preserve">Tarjous </w:t>
      </w:r>
      <w:r w:rsidR="00365405">
        <w:rPr>
          <w:i/>
        </w:rPr>
        <w:t>on tarjouspyynnön</w:t>
      </w:r>
      <w:r w:rsidRPr="00AF1DD5">
        <w:rPr>
          <w:i/>
        </w:rPr>
        <w:t xml:space="preserve"> ulottuvuuden 3. </w:t>
      </w:r>
      <w:r w:rsidR="00365405">
        <w:rPr>
          <w:i/>
        </w:rPr>
        <w:t>mukainen</w:t>
      </w:r>
      <w:r w:rsidRPr="00AF1DD5">
        <w:rPr>
          <w:i/>
        </w:rPr>
        <w:t>.</w:t>
      </w:r>
    </w:p>
    <w:p w:rsidR="009723C1" w:rsidRPr="00F0486E" w:rsidRDefault="009723C1" w:rsidP="00132D64"/>
    <w:p w:rsidR="009723C1" w:rsidRPr="00365405" w:rsidRDefault="009723C1" w:rsidP="009723C1">
      <w:pPr>
        <w:autoSpaceDE w:val="0"/>
        <w:autoSpaceDN w:val="0"/>
        <w:adjustRightInd w:val="0"/>
        <w:rPr>
          <w:b/>
          <w:sz w:val="22"/>
          <w:szCs w:val="22"/>
          <w:lang w:eastAsia="fi-FI"/>
        </w:rPr>
      </w:pPr>
      <w:r w:rsidRPr="00365405">
        <w:rPr>
          <w:b/>
          <w:sz w:val="22"/>
          <w:szCs w:val="22"/>
          <w:lang w:eastAsia="fi-FI"/>
        </w:rPr>
        <w:t>Ulottuvuus 4. Kokonaisarvio välittömien vaikutusten osalta uusista tukimuodoista edellä mainittujen osien ja mahdollisuuksien mukaan myös kansainvälisen vertailun pohjalta</w:t>
      </w:r>
    </w:p>
    <w:p w:rsidR="00F0486E" w:rsidRPr="00365405" w:rsidRDefault="00F0486E" w:rsidP="009723C1">
      <w:pPr>
        <w:autoSpaceDE w:val="0"/>
        <w:autoSpaceDN w:val="0"/>
        <w:adjustRightInd w:val="0"/>
        <w:rPr>
          <w:b/>
          <w:sz w:val="22"/>
          <w:szCs w:val="22"/>
          <w:lang w:eastAsia="fi-FI"/>
        </w:rPr>
      </w:pPr>
    </w:p>
    <w:p w:rsidR="00F0486E" w:rsidRDefault="00F0486E" w:rsidP="009723C1">
      <w:pPr>
        <w:autoSpaceDE w:val="0"/>
        <w:autoSpaceDN w:val="0"/>
        <w:adjustRightInd w:val="0"/>
        <w:rPr>
          <w:szCs w:val="24"/>
          <w:lang w:eastAsia="fi-FI"/>
        </w:rPr>
      </w:pPr>
      <w:r>
        <w:rPr>
          <w:szCs w:val="24"/>
          <w:lang w:eastAsia="fi-FI"/>
        </w:rPr>
        <w:t>Tarjouksen toteutussuunnitelman perusteella ulottuvuudessa laaditaan kokonaisarvio edellisten osioiden havaintoihin perustuen ja mahdollisesti kansainvälistä vertailutietoa hyödyntäen. Kokonaisarvio perustuu yritystason analyysien aggregointiin ja eri tulemien kokoamiseen.</w:t>
      </w:r>
    </w:p>
    <w:p w:rsidR="00F0486E" w:rsidRDefault="00F0486E" w:rsidP="009723C1">
      <w:pPr>
        <w:autoSpaceDE w:val="0"/>
        <w:autoSpaceDN w:val="0"/>
        <w:adjustRightInd w:val="0"/>
        <w:rPr>
          <w:szCs w:val="24"/>
          <w:lang w:eastAsia="fi-FI"/>
        </w:rPr>
      </w:pPr>
    </w:p>
    <w:p w:rsidR="00F0486E" w:rsidRPr="003B6C4C" w:rsidRDefault="00365405" w:rsidP="003B6C4C">
      <w:pPr>
        <w:rPr>
          <w:i/>
        </w:rPr>
      </w:pPr>
      <w:r>
        <w:rPr>
          <w:i/>
        </w:rPr>
        <w:t xml:space="preserve">Tarjous on </w:t>
      </w:r>
      <w:r w:rsidR="00F0486E" w:rsidRPr="00AF1DD5">
        <w:rPr>
          <w:i/>
        </w:rPr>
        <w:t xml:space="preserve">tarjouspyynnön ulottuvuuden 4. </w:t>
      </w:r>
      <w:r>
        <w:rPr>
          <w:i/>
        </w:rPr>
        <w:t>mukainen</w:t>
      </w:r>
      <w:r w:rsidR="00F0486E" w:rsidRPr="00AF1DD5">
        <w:rPr>
          <w:i/>
        </w:rPr>
        <w:t>.</w:t>
      </w:r>
    </w:p>
    <w:p w:rsidR="00E01820" w:rsidRPr="00AF4491" w:rsidRDefault="00E01820" w:rsidP="00AF4491">
      <w:pPr>
        <w:pStyle w:val="VMOtsikkonum2"/>
      </w:pPr>
      <w:r w:rsidRPr="00E01820">
        <w:t>Menetelmän, aikataulun ja resurssien arviointi</w:t>
      </w:r>
    </w:p>
    <w:p w:rsidR="00F7297E" w:rsidRDefault="00F7297E" w:rsidP="009723C1">
      <w:pPr>
        <w:autoSpaceDE w:val="0"/>
        <w:autoSpaceDN w:val="0"/>
        <w:adjustRightInd w:val="0"/>
        <w:rPr>
          <w:szCs w:val="24"/>
          <w:lang w:eastAsia="fi-FI"/>
        </w:rPr>
      </w:pPr>
      <w:r>
        <w:rPr>
          <w:szCs w:val="24"/>
          <w:lang w:eastAsia="fi-FI"/>
        </w:rPr>
        <w:t>Menetelmien valinta on tarjouspyynnön mukainen, sillä pääasiassa tukien vaikutuksia ja kohdentumista arvioidaan empiirisiä menetelmiä hyödyntäen. Lisäksi luodaan teoreettinen kehikko täydentämään tukijärjestelmän analyysiä. Tarjoajan käytössä oleva aineisto kattaa tarjouspyynnö</w:t>
      </w:r>
      <w:r w:rsidR="0072627A">
        <w:rPr>
          <w:szCs w:val="24"/>
          <w:lang w:eastAsia="fi-FI"/>
        </w:rPr>
        <w:t>ssä toivottuja tuki-instrumentteja</w:t>
      </w:r>
      <w:r>
        <w:rPr>
          <w:szCs w:val="24"/>
          <w:lang w:eastAsia="fi-FI"/>
        </w:rPr>
        <w:t>: Business Finlandin tuet, ELY-keskuksen tuet ja kustannustuen. Tarjoajalla on lisäksi käytössä Tilastokeskuksen yksilö- ja yritysaineistoja, jotka voidaan yhdistää yritystukiaineistoihin.</w:t>
      </w:r>
      <w:r w:rsidR="00E01820">
        <w:rPr>
          <w:szCs w:val="24"/>
          <w:lang w:eastAsia="fi-FI"/>
        </w:rPr>
        <w:t xml:space="preserve"> Mahdollisuuksien mukaan voidaan käyttää myös uusia aiheeseen liittyviä aineistoja, jos työryhmä saa ne käyttöönsä.</w:t>
      </w:r>
    </w:p>
    <w:p w:rsidR="00E01820" w:rsidRDefault="00E01820" w:rsidP="009723C1">
      <w:pPr>
        <w:autoSpaceDE w:val="0"/>
        <w:autoSpaceDN w:val="0"/>
        <w:adjustRightInd w:val="0"/>
        <w:rPr>
          <w:szCs w:val="24"/>
          <w:lang w:eastAsia="fi-FI"/>
        </w:rPr>
      </w:pPr>
    </w:p>
    <w:p w:rsidR="00E01820" w:rsidRDefault="00E01820" w:rsidP="009723C1">
      <w:pPr>
        <w:autoSpaceDE w:val="0"/>
        <w:autoSpaceDN w:val="0"/>
        <w:adjustRightInd w:val="0"/>
        <w:rPr>
          <w:szCs w:val="24"/>
          <w:lang w:eastAsia="fi-FI"/>
        </w:rPr>
      </w:pPr>
      <w:r>
        <w:rPr>
          <w:szCs w:val="24"/>
          <w:lang w:eastAsia="fi-FI"/>
        </w:rPr>
        <w:t>Toteutussuunnitelman aikataulu on tehty asianmukaisesti ja se vastaa tarjouspyynnön aikataulua.</w:t>
      </w:r>
    </w:p>
    <w:p w:rsidR="00E01820" w:rsidRDefault="00E01820" w:rsidP="009723C1">
      <w:pPr>
        <w:autoSpaceDE w:val="0"/>
        <w:autoSpaceDN w:val="0"/>
        <w:adjustRightInd w:val="0"/>
        <w:rPr>
          <w:szCs w:val="24"/>
          <w:lang w:eastAsia="fi-FI"/>
        </w:rPr>
      </w:pPr>
    </w:p>
    <w:p w:rsidR="00E01820" w:rsidRDefault="00E01820" w:rsidP="009723C1">
      <w:pPr>
        <w:autoSpaceDE w:val="0"/>
        <w:autoSpaceDN w:val="0"/>
        <w:adjustRightInd w:val="0"/>
        <w:rPr>
          <w:szCs w:val="24"/>
          <w:lang w:eastAsia="fi-FI"/>
        </w:rPr>
      </w:pPr>
      <w:r>
        <w:rPr>
          <w:szCs w:val="24"/>
          <w:lang w:eastAsia="fi-FI"/>
        </w:rPr>
        <w:t xml:space="preserve">Tarjouksen hinta </w:t>
      </w:r>
      <w:r w:rsidR="0072627A">
        <w:rPr>
          <w:szCs w:val="24"/>
          <w:lang w:eastAsia="fi-FI"/>
        </w:rPr>
        <w:t xml:space="preserve">on 57 800 euroa ja se on </w:t>
      </w:r>
      <w:r>
        <w:rPr>
          <w:szCs w:val="24"/>
          <w:lang w:eastAsia="fi-FI"/>
        </w:rPr>
        <w:t>tarjouspyynnön hintahaarukassa (1-58 000 euroa).</w:t>
      </w:r>
    </w:p>
    <w:p w:rsidR="00AF1DD5" w:rsidRDefault="00AF1DD5" w:rsidP="009723C1">
      <w:pPr>
        <w:autoSpaceDE w:val="0"/>
        <w:autoSpaceDN w:val="0"/>
        <w:adjustRightInd w:val="0"/>
        <w:rPr>
          <w:szCs w:val="24"/>
          <w:lang w:eastAsia="fi-FI"/>
        </w:rPr>
      </w:pPr>
    </w:p>
    <w:p w:rsidR="00E01820" w:rsidRPr="003B6C4C" w:rsidRDefault="00AF1DD5" w:rsidP="009723C1">
      <w:pPr>
        <w:autoSpaceDE w:val="0"/>
        <w:autoSpaceDN w:val="0"/>
        <w:adjustRightInd w:val="0"/>
        <w:rPr>
          <w:i/>
          <w:szCs w:val="24"/>
          <w:lang w:eastAsia="fi-FI"/>
        </w:rPr>
      </w:pPr>
      <w:r w:rsidRPr="00AF1DD5">
        <w:rPr>
          <w:i/>
          <w:szCs w:val="24"/>
          <w:lang w:eastAsia="fi-FI"/>
        </w:rPr>
        <w:t>Tarjous täyttää tarjouspyynnön menetelmä, aikataulu ja resurssi edellytykset.</w:t>
      </w:r>
    </w:p>
    <w:p w:rsidR="00E01820" w:rsidRPr="00AF4491" w:rsidRDefault="00365405" w:rsidP="00AF4491">
      <w:pPr>
        <w:pStyle w:val="VMOtsikkonum2"/>
      </w:pPr>
      <w:r>
        <w:t>Hankkeeseen osallistuvien</w:t>
      </w:r>
      <w:r w:rsidR="00E01820" w:rsidRPr="00E01820">
        <w:t xml:space="preserve"> henkilöiden arviointi</w:t>
      </w:r>
    </w:p>
    <w:p w:rsidR="00E01820" w:rsidRDefault="00E01820" w:rsidP="009723C1">
      <w:pPr>
        <w:autoSpaceDE w:val="0"/>
        <w:autoSpaceDN w:val="0"/>
        <w:adjustRightInd w:val="0"/>
        <w:rPr>
          <w:szCs w:val="24"/>
          <w:lang w:eastAsia="fi-FI"/>
        </w:rPr>
      </w:pPr>
      <w:r>
        <w:rPr>
          <w:szCs w:val="24"/>
          <w:lang w:eastAsia="fi-FI"/>
        </w:rPr>
        <w:t>Hankkeen vastuuhenkilöksi on nimetty Otto Toivanen</w:t>
      </w:r>
      <w:r w:rsidR="00B75A13">
        <w:rPr>
          <w:szCs w:val="24"/>
          <w:lang w:eastAsia="fi-FI"/>
        </w:rPr>
        <w:t xml:space="preserve"> (Aalto-yliopisto)</w:t>
      </w:r>
      <w:r>
        <w:rPr>
          <w:szCs w:val="24"/>
          <w:lang w:eastAsia="fi-FI"/>
        </w:rPr>
        <w:t>. Muita nimettyjä henkilöitä ovat Satu Nurmi (Tilastokeskus), Jarkko Harju (VATT), Ari Hyytinen (Hanken) ja Tuomas Matikka (VATT).</w:t>
      </w:r>
      <w:r w:rsidR="00EA5B97">
        <w:rPr>
          <w:szCs w:val="24"/>
          <w:lang w:eastAsia="fi-FI"/>
        </w:rPr>
        <w:t xml:space="preserve"> Ansioluetteloiden (CV) perusteella kaikilla mukana olevilla henkilöillä on pitkäaikainen</w:t>
      </w:r>
      <w:r w:rsidR="001A77B7">
        <w:rPr>
          <w:szCs w:val="24"/>
          <w:lang w:eastAsia="fi-FI"/>
        </w:rPr>
        <w:t xml:space="preserve"> ja vaikuttava</w:t>
      </w:r>
      <w:r w:rsidR="00EA5B97">
        <w:rPr>
          <w:szCs w:val="24"/>
          <w:lang w:eastAsia="fi-FI"/>
        </w:rPr>
        <w:t xml:space="preserve"> </w:t>
      </w:r>
      <w:r w:rsidR="001A77B7">
        <w:rPr>
          <w:szCs w:val="24"/>
          <w:lang w:eastAsia="fi-FI"/>
        </w:rPr>
        <w:t>kokemus sekä osaaminen yritysaineistojen analyysistä ja yritystukien vaikutusten mittaamisesta. Henkilöillä on myös erinomaiset akateemiset valmiudet taloustieteellisen yritystukiin liittyvän tutkimuksen tekemiseen. Tutkijaryhmällä on näyttöä yhteistyöstä.</w:t>
      </w:r>
    </w:p>
    <w:p w:rsidR="00AF1DD5" w:rsidRDefault="00AF1DD5" w:rsidP="009723C1">
      <w:pPr>
        <w:autoSpaceDE w:val="0"/>
        <w:autoSpaceDN w:val="0"/>
        <w:adjustRightInd w:val="0"/>
        <w:rPr>
          <w:szCs w:val="24"/>
          <w:lang w:eastAsia="fi-FI"/>
        </w:rPr>
      </w:pPr>
    </w:p>
    <w:p w:rsidR="00365405" w:rsidRDefault="00365405" w:rsidP="009723C1">
      <w:pPr>
        <w:autoSpaceDE w:val="0"/>
        <w:autoSpaceDN w:val="0"/>
        <w:adjustRightInd w:val="0"/>
        <w:rPr>
          <w:i/>
          <w:szCs w:val="24"/>
          <w:lang w:eastAsia="fi-FI"/>
        </w:rPr>
      </w:pPr>
      <w:r>
        <w:rPr>
          <w:i/>
          <w:szCs w:val="24"/>
          <w:lang w:eastAsia="fi-FI"/>
        </w:rPr>
        <w:t>Tarjous on</w:t>
      </w:r>
      <w:r w:rsidR="00AF1DD5" w:rsidRPr="00AF1DD5">
        <w:rPr>
          <w:i/>
          <w:szCs w:val="24"/>
          <w:lang w:eastAsia="fi-FI"/>
        </w:rPr>
        <w:t xml:space="preserve"> hankkeeseen osallistuvien henkilö</w:t>
      </w:r>
      <w:r w:rsidR="00AF1DD5">
        <w:rPr>
          <w:i/>
          <w:szCs w:val="24"/>
          <w:lang w:eastAsia="fi-FI"/>
        </w:rPr>
        <w:t>iden kompetenssin ja referenssien</w:t>
      </w:r>
      <w:r>
        <w:rPr>
          <w:i/>
          <w:szCs w:val="24"/>
          <w:lang w:eastAsia="fi-FI"/>
        </w:rPr>
        <w:t xml:space="preserve"> osalta</w:t>
      </w:r>
      <w:r w:rsidR="00AF1DD5">
        <w:rPr>
          <w:i/>
          <w:szCs w:val="24"/>
          <w:lang w:eastAsia="fi-FI"/>
        </w:rPr>
        <w:t xml:space="preserve"> tarjouspyynnön </w:t>
      </w:r>
      <w:r>
        <w:rPr>
          <w:i/>
          <w:szCs w:val="24"/>
          <w:lang w:eastAsia="fi-FI"/>
        </w:rPr>
        <w:t>mukainen</w:t>
      </w:r>
      <w:r w:rsidR="00AF1DD5" w:rsidRPr="00AF1DD5">
        <w:rPr>
          <w:i/>
          <w:szCs w:val="24"/>
          <w:lang w:eastAsia="fi-FI"/>
        </w:rPr>
        <w:t>.</w:t>
      </w:r>
    </w:p>
    <w:p w:rsidR="00E23863" w:rsidRPr="00365405" w:rsidRDefault="00365405" w:rsidP="00365405">
      <w:pPr>
        <w:pStyle w:val="VMOtsikkonum1"/>
      </w:pPr>
      <w:r>
        <w:t>Päätöseh</w:t>
      </w:r>
      <w:r w:rsidR="00C45136">
        <w:t>dotus tarjouksen tarjouspyynnön</w:t>
      </w:r>
      <w:r>
        <w:t>mukaisuudesta</w:t>
      </w:r>
    </w:p>
    <w:p w:rsidR="00E23863" w:rsidRPr="00365405" w:rsidRDefault="006267D1" w:rsidP="009723C1">
      <w:pPr>
        <w:autoSpaceDE w:val="0"/>
        <w:autoSpaceDN w:val="0"/>
        <w:adjustRightInd w:val="0"/>
        <w:rPr>
          <w:szCs w:val="24"/>
          <w:lang w:eastAsia="fi-FI"/>
        </w:rPr>
      </w:pPr>
      <w:r>
        <w:rPr>
          <w:szCs w:val="24"/>
          <w:lang w:eastAsia="fi-FI"/>
        </w:rPr>
        <w:t>Hyväksytään tarjous</w:t>
      </w:r>
      <w:r w:rsidR="006556F5">
        <w:rPr>
          <w:szCs w:val="24"/>
          <w:lang w:eastAsia="fi-FI"/>
        </w:rPr>
        <w:t xml:space="preserve">pyynnön </w:t>
      </w:r>
      <w:bookmarkStart w:id="0" w:name="_GoBack"/>
      <w:bookmarkEnd w:id="0"/>
      <w:r w:rsidR="00540225">
        <w:rPr>
          <w:szCs w:val="24"/>
          <w:lang w:eastAsia="fi-FI"/>
        </w:rPr>
        <w:t>mukainen tarjous.</w:t>
      </w:r>
    </w:p>
    <w:sectPr w:rsidR="00E23863" w:rsidRPr="00365405"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3A" w:rsidRDefault="00DD623A" w:rsidP="008E0F4A">
      <w:r>
        <w:separator/>
      </w:r>
    </w:p>
  </w:endnote>
  <w:endnote w:type="continuationSeparator" w:id="0">
    <w:p w:rsidR="00DD623A" w:rsidRDefault="00DD623A"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212" w:rsidRDefault="00392212"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3A" w:rsidRDefault="00DD623A" w:rsidP="008E0F4A">
      <w:r>
        <w:separator/>
      </w:r>
    </w:p>
  </w:footnote>
  <w:footnote w:type="continuationSeparator" w:id="0">
    <w:p w:rsidR="00DD623A" w:rsidRDefault="00DD623A"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392212" w:rsidRDefault="00392212" w:rsidP="00562E6B">
        <w:pPr>
          <w:ind w:right="-143" w:firstLine="8789"/>
          <w:jc w:val="center"/>
        </w:pPr>
        <w:r>
          <w:rPr>
            <w:noProof/>
          </w:rPr>
          <w:fldChar w:fldCharType="begin"/>
        </w:r>
        <w:r>
          <w:rPr>
            <w:noProof/>
          </w:rPr>
          <w:instrText xml:space="preserve"> PAGE   \* MERGEFORMAT </w:instrText>
        </w:r>
        <w:r>
          <w:rPr>
            <w:noProof/>
          </w:rPr>
          <w:fldChar w:fldCharType="separate"/>
        </w:r>
        <w:r w:rsidR="006556F5">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sidR="006556F5">
          <w:rPr>
            <w:noProof/>
          </w:rPr>
          <w:t>2</w:t>
        </w:r>
        <w:r>
          <w:rPr>
            <w:noProof/>
          </w:rPr>
          <w:fldChar w:fldCharType="end"/>
        </w:r>
        <w:r>
          <w:t>)</w:t>
        </w:r>
      </w:p>
      <w:p w:rsidR="00392212" w:rsidRDefault="00392212" w:rsidP="00562E6B">
        <w:pPr>
          <w:tabs>
            <w:tab w:val="left" w:pos="5245"/>
          </w:tabs>
        </w:pPr>
        <w:r>
          <w:tab/>
        </w:r>
      </w:p>
      <w:p w:rsidR="00392212" w:rsidRDefault="00392212" w:rsidP="00562E6B"/>
      <w:p w:rsidR="00392212" w:rsidRDefault="00DD623A"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392212" w:rsidRDefault="00392212" w:rsidP="00562E6B">
        <w:pPr>
          <w:ind w:right="-143" w:firstLine="8789"/>
          <w:jc w:val="right"/>
        </w:pPr>
        <w:r>
          <w:rPr>
            <w:noProof/>
          </w:rPr>
          <w:fldChar w:fldCharType="begin"/>
        </w:r>
        <w:r>
          <w:rPr>
            <w:noProof/>
          </w:rPr>
          <w:instrText xml:space="preserve"> PAGE   \* MERGEFORMAT </w:instrText>
        </w:r>
        <w:r>
          <w:rPr>
            <w:noProof/>
          </w:rPr>
          <w:fldChar w:fldCharType="separate"/>
        </w:r>
        <w:r w:rsidR="006556F5">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6556F5">
          <w:rPr>
            <w:noProof/>
          </w:rPr>
          <w:t>2</w:t>
        </w:r>
        <w:r>
          <w:rPr>
            <w:noProof/>
          </w:rPr>
          <w:fldChar w:fldCharType="end"/>
        </w:r>
        <w:r>
          <w:t>)</w:t>
        </w:r>
      </w:p>
      <w:p w:rsidR="00392212" w:rsidRDefault="000501AD" w:rsidP="00CB4C78">
        <w:pPr>
          <w:ind w:left="5245"/>
        </w:pPr>
        <w:r>
          <w:t>Rasmus Reinikainen 8.9.2020</w:t>
        </w:r>
      </w:p>
    </w:sdtContent>
  </w:sdt>
  <w:p w:rsidR="00392212" w:rsidRDefault="00392212" w:rsidP="00CB4C78"/>
  <w:p w:rsidR="00392212" w:rsidRDefault="00392212"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527A"/>
    <w:rsid w:val="00016E55"/>
    <w:rsid w:val="00020721"/>
    <w:rsid w:val="0003182E"/>
    <w:rsid w:val="000501AD"/>
    <w:rsid w:val="00053D44"/>
    <w:rsid w:val="00063ECB"/>
    <w:rsid w:val="00075991"/>
    <w:rsid w:val="00092C78"/>
    <w:rsid w:val="000B3024"/>
    <w:rsid w:val="000C272A"/>
    <w:rsid w:val="000D3235"/>
    <w:rsid w:val="000F527A"/>
    <w:rsid w:val="00132D64"/>
    <w:rsid w:val="001431B7"/>
    <w:rsid w:val="00144D34"/>
    <w:rsid w:val="00147111"/>
    <w:rsid w:val="00151C1E"/>
    <w:rsid w:val="00155F3B"/>
    <w:rsid w:val="001776E9"/>
    <w:rsid w:val="001A77B7"/>
    <w:rsid w:val="001B078B"/>
    <w:rsid w:val="001E5F86"/>
    <w:rsid w:val="001F70AF"/>
    <w:rsid w:val="00210152"/>
    <w:rsid w:val="002373F4"/>
    <w:rsid w:val="00292DED"/>
    <w:rsid w:val="002979F5"/>
    <w:rsid w:val="002A13C4"/>
    <w:rsid w:val="002D31CC"/>
    <w:rsid w:val="002D72CF"/>
    <w:rsid w:val="00307C47"/>
    <w:rsid w:val="00325410"/>
    <w:rsid w:val="003268C9"/>
    <w:rsid w:val="0034247D"/>
    <w:rsid w:val="00346B03"/>
    <w:rsid w:val="00365405"/>
    <w:rsid w:val="00367C90"/>
    <w:rsid w:val="00392212"/>
    <w:rsid w:val="00393411"/>
    <w:rsid w:val="003A2869"/>
    <w:rsid w:val="003B6C4C"/>
    <w:rsid w:val="00446E3A"/>
    <w:rsid w:val="0047233E"/>
    <w:rsid w:val="00486BE8"/>
    <w:rsid w:val="004A196F"/>
    <w:rsid w:val="004C1BF4"/>
    <w:rsid w:val="004C5212"/>
    <w:rsid w:val="004C6B33"/>
    <w:rsid w:val="005146D4"/>
    <w:rsid w:val="0051596E"/>
    <w:rsid w:val="00540225"/>
    <w:rsid w:val="005512A4"/>
    <w:rsid w:val="00562E6B"/>
    <w:rsid w:val="005834E9"/>
    <w:rsid w:val="0059671F"/>
    <w:rsid w:val="006131C2"/>
    <w:rsid w:val="006267D1"/>
    <w:rsid w:val="00641FB7"/>
    <w:rsid w:val="006556F5"/>
    <w:rsid w:val="006A4A91"/>
    <w:rsid w:val="006D40F8"/>
    <w:rsid w:val="006D6C2D"/>
    <w:rsid w:val="00722420"/>
    <w:rsid w:val="0072627A"/>
    <w:rsid w:val="00753FAF"/>
    <w:rsid w:val="0076257D"/>
    <w:rsid w:val="007729CF"/>
    <w:rsid w:val="00783B52"/>
    <w:rsid w:val="00785D97"/>
    <w:rsid w:val="007A74D4"/>
    <w:rsid w:val="007B4560"/>
    <w:rsid w:val="007B4E42"/>
    <w:rsid w:val="007C2B22"/>
    <w:rsid w:val="00811D8D"/>
    <w:rsid w:val="008200A9"/>
    <w:rsid w:val="00834FF7"/>
    <w:rsid w:val="008559F2"/>
    <w:rsid w:val="00875D15"/>
    <w:rsid w:val="00885EDF"/>
    <w:rsid w:val="008A0773"/>
    <w:rsid w:val="008A3FEE"/>
    <w:rsid w:val="008A4280"/>
    <w:rsid w:val="008E0F4A"/>
    <w:rsid w:val="00906E49"/>
    <w:rsid w:val="009723C1"/>
    <w:rsid w:val="009B230C"/>
    <w:rsid w:val="009B32D2"/>
    <w:rsid w:val="009B6311"/>
    <w:rsid w:val="009D222E"/>
    <w:rsid w:val="00A0166B"/>
    <w:rsid w:val="00A135F7"/>
    <w:rsid w:val="00A24604"/>
    <w:rsid w:val="00A612FC"/>
    <w:rsid w:val="00A64BD2"/>
    <w:rsid w:val="00A75231"/>
    <w:rsid w:val="00A90735"/>
    <w:rsid w:val="00AA5350"/>
    <w:rsid w:val="00AF1DD5"/>
    <w:rsid w:val="00AF2EBD"/>
    <w:rsid w:val="00AF3346"/>
    <w:rsid w:val="00AF4491"/>
    <w:rsid w:val="00B42986"/>
    <w:rsid w:val="00B75A13"/>
    <w:rsid w:val="00B8542F"/>
    <w:rsid w:val="00BE4CA3"/>
    <w:rsid w:val="00BF06A8"/>
    <w:rsid w:val="00C21181"/>
    <w:rsid w:val="00C45136"/>
    <w:rsid w:val="00CB4C78"/>
    <w:rsid w:val="00CD4A95"/>
    <w:rsid w:val="00D05785"/>
    <w:rsid w:val="00D22394"/>
    <w:rsid w:val="00D23852"/>
    <w:rsid w:val="00D25AD2"/>
    <w:rsid w:val="00D35E49"/>
    <w:rsid w:val="00D44B33"/>
    <w:rsid w:val="00D60C53"/>
    <w:rsid w:val="00D76D7A"/>
    <w:rsid w:val="00D87C57"/>
    <w:rsid w:val="00DD623A"/>
    <w:rsid w:val="00DE107F"/>
    <w:rsid w:val="00DE217C"/>
    <w:rsid w:val="00DF46AB"/>
    <w:rsid w:val="00E01820"/>
    <w:rsid w:val="00E07440"/>
    <w:rsid w:val="00E2160A"/>
    <w:rsid w:val="00E23863"/>
    <w:rsid w:val="00E2689B"/>
    <w:rsid w:val="00E330A7"/>
    <w:rsid w:val="00E37F1D"/>
    <w:rsid w:val="00E44094"/>
    <w:rsid w:val="00E6741B"/>
    <w:rsid w:val="00EA5B97"/>
    <w:rsid w:val="00F0486E"/>
    <w:rsid w:val="00F63379"/>
    <w:rsid w:val="00F7177D"/>
    <w:rsid w:val="00F7297E"/>
    <w:rsid w:val="00F734F9"/>
    <w:rsid w:val="00F73B15"/>
    <w:rsid w:val="00F94B5E"/>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550BC"/>
  <w15:chartTrackingRefBased/>
  <w15:docId w15:val="{05E2B527-31B8-4BCB-8CD0-149EC72D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600</Words>
  <Characters>4865</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Reinikainen Rasmus (TEM)</dc:creator>
  <cp:keywords/>
  <dc:description/>
  <cp:lastModifiedBy>Reinikainen Rasmus (TEM)</cp:lastModifiedBy>
  <cp:revision>32</cp:revision>
  <dcterms:created xsi:type="dcterms:W3CDTF">2020-09-04T10:53:00Z</dcterms:created>
  <dcterms:modified xsi:type="dcterms:W3CDTF">2020-09-08T11:54:00Z</dcterms:modified>
</cp:coreProperties>
</file>