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6E" w:rsidRDefault="00DA3D6E" w:rsidP="009B0346">
      <w:pPr>
        <w:pStyle w:val="VMNormaaliSisentmtn"/>
        <w:ind w:right="305"/>
      </w:pPr>
    </w:p>
    <w:p w:rsidR="004E71CD" w:rsidRDefault="004E71CD" w:rsidP="009B0346">
      <w:pPr>
        <w:pStyle w:val="VMNormaaliSisentmtn"/>
        <w:ind w:right="305"/>
      </w:pPr>
    </w:p>
    <w:p w:rsidR="00A474F0" w:rsidRDefault="00A474F0" w:rsidP="00A474F0">
      <w:pPr>
        <w:pStyle w:val="VMOtsikko1"/>
        <w:ind w:right="305"/>
      </w:pPr>
      <w:bookmarkStart w:id="0" w:name="tweb_doc_title"/>
      <w:r>
        <w:t>Aluehallintovirastojen hallinnollisten tehtävien kokoaminen</w:t>
      </w:r>
    </w:p>
    <w:bookmarkEnd w:id="0"/>
    <w:p w:rsidR="00213B09" w:rsidRDefault="00213B09" w:rsidP="009B0346">
      <w:pPr>
        <w:pStyle w:val="VMRiippuva"/>
        <w:ind w:right="305"/>
      </w:pPr>
    </w:p>
    <w:p w:rsidR="004E71CD" w:rsidRDefault="004E71CD" w:rsidP="009B0346">
      <w:pPr>
        <w:pStyle w:val="VMRiippuva"/>
        <w:ind w:right="305"/>
      </w:pPr>
      <w:r>
        <w:t>Aika</w:t>
      </w:r>
      <w:r>
        <w:tab/>
      </w:r>
      <w:bookmarkStart w:id="1" w:name="_GoBack"/>
      <w:bookmarkEnd w:id="1"/>
      <w:r w:rsidR="00835FD5">
        <w:t>Keskiviikko</w:t>
      </w:r>
      <w:r w:rsidR="003079D6">
        <w:t xml:space="preserve"> </w:t>
      </w:r>
      <w:r w:rsidR="00835FD5">
        <w:t>19</w:t>
      </w:r>
      <w:r w:rsidR="00A474F0">
        <w:t>.</w:t>
      </w:r>
      <w:r w:rsidR="008641A6">
        <w:t>3</w:t>
      </w:r>
      <w:r w:rsidR="00A474F0">
        <w:t>.201</w:t>
      </w:r>
      <w:r w:rsidR="00E54DC0">
        <w:t>4</w:t>
      </w:r>
      <w:r w:rsidR="00A474F0">
        <w:t xml:space="preserve"> klo </w:t>
      </w:r>
      <w:r w:rsidR="00835FD5">
        <w:t>9</w:t>
      </w:r>
      <w:r w:rsidR="00A474F0">
        <w:t>.00 – 1</w:t>
      </w:r>
      <w:r w:rsidR="008641A6">
        <w:t>2</w:t>
      </w:r>
      <w:r w:rsidR="00A474F0">
        <w:t>.</w:t>
      </w:r>
      <w:r w:rsidR="003079D6">
        <w:t>0</w:t>
      </w:r>
      <w:r w:rsidR="008641A6">
        <w:t>5</w:t>
      </w:r>
    </w:p>
    <w:p w:rsidR="004E71CD" w:rsidRDefault="004E71CD" w:rsidP="009B0346">
      <w:pPr>
        <w:pStyle w:val="VMleipteksti"/>
        <w:ind w:right="305"/>
      </w:pPr>
    </w:p>
    <w:p w:rsidR="004E71CD" w:rsidRDefault="004E71CD" w:rsidP="009B0346">
      <w:pPr>
        <w:pStyle w:val="VMRiippuva"/>
        <w:ind w:right="305"/>
      </w:pPr>
      <w:r>
        <w:t>Paikka</w:t>
      </w:r>
      <w:r>
        <w:tab/>
      </w:r>
      <w:r w:rsidR="00A474F0">
        <w:t>Valtiovarainminister</w:t>
      </w:r>
      <w:r w:rsidR="003079D6">
        <w:t>iö, M</w:t>
      </w:r>
      <w:r w:rsidR="00835FD5">
        <w:t>ariankatu 9, nh. Nousukausi</w:t>
      </w:r>
    </w:p>
    <w:p w:rsidR="004E71CD" w:rsidRDefault="004E71CD" w:rsidP="009B0346">
      <w:pPr>
        <w:pStyle w:val="VMleipteksti"/>
        <w:ind w:right="305"/>
      </w:pPr>
    </w:p>
    <w:p w:rsidR="00213B09" w:rsidRDefault="004E71CD" w:rsidP="00213B09">
      <w:pPr>
        <w:pStyle w:val="VMRiippuva"/>
        <w:ind w:right="305"/>
      </w:pPr>
      <w:r>
        <w:t>Osallistujat</w:t>
      </w:r>
      <w:r>
        <w:tab/>
      </w:r>
      <w:r w:rsidR="00213B09">
        <w:t>Anu Nousiainen, neuvotteleva virkamies, valtiovarainministeriö, p</w:t>
      </w:r>
      <w:r w:rsidR="00213B09">
        <w:t>u</w:t>
      </w:r>
      <w:r w:rsidR="00213B09">
        <w:t>heenjohtaja</w:t>
      </w:r>
    </w:p>
    <w:p w:rsidR="008641A6" w:rsidRDefault="008641A6" w:rsidP="008641A6">
      <w:pPr>
        <w:pStyle w:val="VMleipteksti"/>
        <w:ind w:left="1644" w:right="305" w:firstLine="964"/>
      </w:pPr>
      <w:r>
        <w:t>Tuula-Kaarina Isosuo, johtaja, Etelä-Suomen aluehallintovirasto</w:t>
      </w:r>
    </w:p>
    <w:p w:rsidR="00213B09" w:rsidRDefault="00213B09" w:rsidP="00213B09">
      <w:pPr>
        <w:pStyle w:val="VMRiippuva"/>
        <w:ind w:right="305" w:firstLine="0"/>
      </w:pPr>
      <w:r>
        <w:t>Teijo Mustonen, johtaja, Itä-Suomen aluehallintovirasto</w:t>
      </w:r>
    </w:p>
    <w:p w:rsidR="00213B09" w:rsidRDefault="00213B09" w:rsidP="00213B09">
      <w:pPr>
        <w:pStyle w:val="VMRiippuva"/>
        <w:ind w:right="305" w:firstLine="0"/>
      </w:pPr>
      <w:r>
        <w:t>Lauri Latva-Äijö, johtaja, Lounais-Suomen aluehallintovirasto</w:t>
      </w:r>
    </w:p>
    <w:p w:rsidR="008641A6" w:rsidRDefault="008641A6" w:rsidP="00213B09">
      <w:pPr>
        <w:pStyle w:val="VMRiippuva"/>
        <w:ind w:right="305" w:firstLine="0"/>
      </w:pPr>
      <w:r>
        <w:t>Markku Nurminen, johtaja, Länsi- ja Sisä-Suomen aluehallintovirasto</w:t>
      </w:r>
    </w:p>
    <w:p w:rsidR="00213B09" w:rsidRDefault="00213B09" w:rsidP="00213B09">
      <w:pPr>
        <w:pStyle w:val="VMRiippuva"/>
        <w:ind w:right="305" w:firstLine="0"/>
      </w:pPr>
      <w:r>
        <w:t>Maria Siurua, johtaja, Pohjois-Suomen aluehallintovirasto</w:t>
      </w:r>
    </w:p>
    <w:p w:rsidR="00213B09" w:rsidRDefault="00213B09" w:rsidP="00213B09">
      <w:pPr>
        <w:pStyle w:val="VMRiippuva"/>
        <w:ind w:right="305" w:firstLine="0"/>
      </w:pPr>
      <w:r>
        <w:t>Paula Leppänoro-Jomppanen, johtaja, Lapin aluehallintovirasto</w:t>
      </w:r>
    </w:p>
    <w:p w:rsidR="00213B09" w:rsidRDefault="00213B09" w:rsidP="00213B09">
      <w:pPr>
        <w:pStyle w:val="VMRiippuva"/>
        <w:ind w:right="305" w:firstLine="0"/>
      </w:pPr>
      <w:r>
        <w:t>Anne Autio, kehittämispäällikkö, Etelä-Suomen aluehallintovirasto, aluehallintovirastojen toiminnan kehittämisyksikkö</w:t>
      </w:r>
    </w:p>
    <w:p w:rsidR="00213B09" w:rsidRDefault="008641A6" w:rsidP="00213B09">
      <w:pPr>
        <w:pStyle w:val="VMRiippuva"/>
        <w:ind w:right="305" w:firstLine="0"/>
      </w:pPr>
      <w:r>
        <w:t xml:space="preserve">Kimmo Temonen, </w:t>
      </w:r>
      <w:r w:rsidR="002F58A2">
        <w:t>luottamusmies</w:t>
      </w:r>
      <w:r w:rsidR="00213B09">
        <w:t>, Etelä-Suomen aluehallintovira</w:t>
      </w:r>
      <w:r w:rsidR="00213B09">
        <w:t>s</w:t>
      </w:r>
      <w:r w:rsidR="002F58A2">
        <w:t>to/Pardia ry</w:t>
      </w:r>
      <w:r>
        <w:t xml:space="preserve"> (Vuokko Jokisen sijaisena)</w:t>
      </w:r>
    </w:p>
    <w:p w:rsidR="003079D6" w:rsidRDefault="003079D6" w:rsidP="003079D6">
      <w:pPr>
        <w:pStyle w:val="VMleipteksti"/>
        <w:ind w:left="1644" w:right="305" w:firstLine="964"/>
      </w:pPr>
      <w:r w:rsidRPr="002F58A2">
        <w:t>Marko Puttonen, kehittämisjohtaja, valtiovarainministeriö</w:t>
      </w:r>
    </w:p>
    <w:p w:rsidR="008641A6" w:rsidRDefault="008641A6" w:rsidP="008641A6">
      <w:pPr>
        <w:pStyle w:val="VMleipteksti"/>
        <w:ind w:left="1644" w:right="305" w:firstLine="964"/>
      </w:pPr>
      <w:r>
        <w:t>Mikko Saarinen, ylitarkastaja, valtiovarainministeriö</w:t>
      </w:r>
    </w:p>
    <w:p w:rsidR="008641A6" w:rsidRDefault="008641A6" w:rsidP="008641A6">
      <w:pPr>
        <w:pStyle w:val="VMleipteksti"/>
        <w:ind w:left="1644" w:right="305" w:firstLine="964"/>
      </w:pPr>
      <w:r>
        <w:t>Sami Kouki, lainsäädäntöneuvos, valtiovarainministeriö</w:t>
      </w:r>
    </w:p>
    <w:p w:rsidR="004E71CD" w:rsidRDefault="00213B09" w:rsidP="00213B09">
      <w:pPr>
        <w:pStyle w:val="VMRiippuva"/>
        <w:ind w:right="305" w:firstLine="0"/>
      </w:pPr>
      <w:r>
        <w:t>Miira Lehto, ylitarkastaja, valtiovarainministeriö, sihteeri</w:t>
      </w:r>
    </w:p>
    <w:p w:rsidR="004E71CD" w:rsidRDefault="004E71CD" w:rsidP="003079D6">
      <w:pPr>
        <w:pStyle w:val="VMleipteksti"/>
        <w:ind w:left="0" w:right="305"/>
      </w:pPr>
    </w:p>
    <w:p w:rsidR="005C5075" w:rsidRDefault="005C5075" w:rsidP="009B0346">
      <w:pPr>
        <w:pStyle w:val="VMleipteksti"/>
        <w:ind w:right="305"/>
      </w:pPr>
      <w:r>
        <w:t xml:space="preserve">Timo Kähärä, </w:t>
      </w:r>
      <w:r w:rsidR="00D47427">
        <w:t>yksikön päällikkö</w:t>
      </w:r>
      <w:r>
        <w:t>, Itä-Suomen aluehallintovirasto</w:t>
      </w:r>
    </w:p>
    <w:p w:rsidR="005C5075" w:rsidRDefault="005C5075" w:rsidP="009B0346">
      <w:pPr>
        <w:pStyle w:val="VMleipteksti"/>
        <w:ind w:right="305"/>
      </w:pPr>
      <w:r>
        <w:t xml:space="preserve">Asko Harjukelo, </w:t>
      </w:r>
      <w:r w:rsidR="00D47427">
        <w:t>johtaja</w:t>
      </w:r>
      <w:r>
        <w:t>, Lapin aluehallintovirasto</w:t>
      </w:r>
    </w:p>
    <w:p w:rsidR="00A27843" w:rsidRDefault="003079D6" w:rsidP="009B0346">
      <w:pPr>
        <w:pStyle w:val="VMleipteksti"/>
        <w:ind w:right="305"/>
      </w:pPr>
      <w:r>
        <w:t xml:space="preserve">Eija Burke-Hildén, </w:t>
      </w:r>
      <w:r w:rsidR="00431DA5">
        <w:t xml:space="preserve">yksikön päällikkö, </w:t>
      </w:r>
      <w:r w:rsidR="00A27843">
        <w:t>Etelä-Suomen aluehallintovirasto</w:t>
      </w:r>
    </w:p>
    <w:p w:rsidR="00A27843" w:rsidRDefault="00A27843" w:rsidP="009B0346">
      <w:pPr>
        <w:pStyle w:val="VMleipteksti"/>
        <w:ind w:right="305"/>
      </w:pPr>
      <w:r>
        <w:t xml:space="preserve">Pasi Katajisto, </w:t>
      </w:r>
      <w:r w:rsidR="00D47427">
        <w:t xml:space="preserve">talouspäällikkö, </w:t>
      </w:r>
      <w:r>
        <w:t>Etelä-Suomen aluehallintovirasto</w:t>
      </w:r>
    </w:p>
    <w:p w:rsidR="008641A6" w:rsidRDefault="008641A6" w:rsidP="009B0346">
      <w:pPr>
        <w:pStyle w:val="VMleipteksti"/>
        <w:ind w:right="305"/>
      </w:pPr>
      <w:r>
        <w:t>Kari Holsti</w:t>
      </w:r>
      <w:r w:rsidR="00F236E5">
        <w:t xml:space="preserve">, ylitarkastaja, </w:t>
      </w:r>
      <w:r>
        <w:t>Lounais-Suomen aluehallintovirasto</w:t>
      </w:r>
    </w:p>
    <w:p w:rsidR="00A27843" w:rsidRDefault="00A27843" w:rsidP="009B0346">
      <w:pPr>
        <w:pStyle w:val="VMleipteksti"/>
        <w:ind w:right="305"/>
      </w:pPr>
      <w:r>
        <w:t xml:space="preserve">Eija Vähämaa, </w:t>
      </w:r>
      <w:r w:rsidR="00D47427">
        <w:t xml:space="preserve">yksikön päällikkö, </w:t>
      </w:r>
      <w:r>
        <w:t>Lounais-Suomen aluehallintovirasto</w:t>
      </w:r>
    </w:p>
    <w:p w:rsidR="008E1057" w:rsidRDefault="008E1057" w:rsidP="009B0346">
      <w:pPr>
        <w:pStyle w:val="VMleipteksti"/>
        <w:ind w:right="305"/>
      </w:pPr>
    </w:p>
    <w:p w:rsidR="000B5FAC" w:rsidRDefault="002F58A2" w:rsidP="008641A6">
      <w:pPr>
        <w:pStyle w:val="VMleipteksti"/>
        <w:ind w:left="340" w:right="305"/>
      </w:pPr>
      <w:r>
        <w:t>Poissa</w:t>
      </w:r>
      <w:r>
        <w:tab/>
      </w:r>
      <w:r>
        <w:tab/>
      </w:r>
    </w:p>
    <w:p w:rsidR="000522DD" w:rsidRDefault="000522DD" w:rsidP="000522DD">
      <w:pPr>
        <w:pStyle w:val="VMleipteksti"/>
        <w:ind w:right="305"/>
      </w:pPr>
      <w:r w:rsidRPr="000522DD">
        <w:t>Helena Sundberg, luottamusmies, Etelä-Suomen aluehallintoviras-to/JUKO ry</w:t>
      </w:r>
    </w:p>
    <w:p w:rsidR="008641A6" w:rsidRDefault="008641A6" w:rsidP="008641A6">
      <w:pPr>
        <w:pStyle w:val="VMleipteksti"/>
        <w:ind w:left="1644" w:right="305" w:firstLine="964"/>
      </w:pPr>
      <w:r>
        <w:t xml:space="preserve">Seppo Parkkinen, </w:t>
      </w:r>
      <w:r>
        <w:rPr>
          <w:bCs/>
        </w:rPr>
        <w:t>pääluottamusmies,</w:t>
      </w:r>
      <w:r>
        <w:t xml:space="preserve"> JHL ry</w:t>
      </w:r>
    </w:p>
    <w:p w:rsidR="000522DD" w:rsidRDefault="000522DD" w:rsidP="000B5FAC">
      <w:pPr>
        <w:pStyle w:val="VMleipteksti"/>
        <w:ind w:left="1644" w:right="305" w:firstLine="964"/>
      </w:pPr>
    </w:p>
    <w:p w:rsidR="004E71CD" w:rsidRDefault="00A474F0" w:rsidP="009B0346">
      <w:pPr>
        <w:pStyle w:val="VMAsiakohta"/>
        <w:ind w:right="305"/>
      </w:pPr>
      <w:r>
        <w:t>Kokouks</w:t>
      </w:r>
      <w:r w:rsidR="00AE791E">
        <w:t>en avaus</w:t>
      </w:r>
    </w:p>
    <w:p w:rsidR="008A1B27" w:rsidRDefault="00A474F0" w:rsidP="00FC60CF">
      <w:pPr>
        <w:pStyle w:val="VMleipteksti"/>
      </w:pPr>
      <w:r>
        <w:t>Puheenjohtaja avasi kokouksen.</w:t>
      </w:r>
    </w:p>
    <w:p w:rsidR="008917F7" w:rsidRDefault="008917F7" w:rsidP="00FC60CF">
      <w:pPr>
        <w:pStyle w:val="VMleipteksti"/>
      </w:pPr>
    </w:p>
    <w:p w:rsidR="00383F75" w:rsidRDefault="00383F75" w:rsidP="00383F75">
      <w:pPr>
        <w:pStyle w:val="VMleipteksti"/>
      </w:pPr>
      <w:r>
        <w:t>Puheenjohtaja kertoi, että talouspoliittinen ministerivaliokunta puolsi 18.3.2014 valtion keskus- ja aluehallinnon uudistamisen selvittämisen ja</w:t>
      </w:r>
      <w:r>
        <w:t>t</w:t>
      </w:r>
      <w:r>
        <w:t xml:space="preserve">kamista yhtenä kokonaisuutena. Valtiovarainministeriö asettaa hankkeen selvittämään valtion keskushallinnon ja aluehallinnon virastorakennetta (VIRSU-hanke). Tarkasteltiin PowerPoint-esityksen avulla </w:t>
      </w:r>
      <w:r w:rsidR="004C4BB9">
        <w:t>rakennepoliitt</w:t>
      </w:r>
      <w:r w:rsidR="004C4BB9">
        <w:t>i</w:t>
      </w:r>
      <w:r w:rsidR="004C4BB9">
        <w:t xml:space="preserve">sen ohjelman ja </w:t>
      </w:r>
      <w:r w:rsidR="00666289">
        <w:t xml:space="preserve">aluehallintouudistusta koskevan </w:t>
      </w:r>
      <w:r w:rsidR="004C4BB9">
        <w:t xml:space="preserve">selonteon linjauksia sekä </w:t>
      </w:r>
      <w:r>
        <w:t>keskus</w:t>
      </w:r>
      <w:r w:rsidR="004C4BB9">
        <w:t xml:space="preserve">hallinnon virastoselvityksen </w:t>
      </w:r>
      <w:r>
        <w:t>ja aluehallintoselvity</w:t>
      </w:r>
      <w:r w:rsidR="004C4BB9">
        <w:t>ksen</w:t>
      </w:r>
      <w:r>
        <w:t xml:space="preserve"> tavoitteita ja tehtäviä. Keskeinen muutos aiempaan aluehallintoselvitykseen verrattuna on, että VIRSUssa selvitettävänä ovat kaikki </w:t>
      </w:r>
      <w:r w:rsidR="0088535A">
        <w:t>organisointi</w:t>
      </w:r>
      <w:r>
        <w:t xml:space="preserve">vaihtoehdot. </w:t>
      </w:r>
      <w:r w:rsidR="00310DD3">
        <w:t>Hankkeen m</w:t>
      </w:r>
      <w:r>
        <w:t>ääräaika on vuoden 2014 loppuun asti. VIRSU-hankkeelle as</w:t>
      </w:r>
      <w:r>
        <w:t>e</w:t>
      </w:r>
      <w:r>
        <w:t>tetaan yhteinen ohjausryhmä sekä omat selvitysryhmät keskus- ja alueha</w:t>
      </w:r>
      <w:r>
        <w:t>l</w:t>
      </w:r>
      <w:r>
        <w:t>lintoa koskien.</w:t>
      </w:r>
    </w:p>
    <w:p w:rsidR="00383F75" w:rsidRDefault="00383F75" w:rsidP="00383F75">
      <w:pPr>
        <w:pStyle w:val="VMleipteksti"/>
      </w:pPr>
    </w:p>
    <w:p w:rsidR="00383F75" w:rsidRDefault="00383F75" w:rsidP="00383F75">
      <w:pPr>
        <w:pStyle w:val="VMleipteksti"/>
      </w:pPr>
      <w:r>
        <w:t>Talouspoliittinen ministerivaliokunta puolsi lisäksi niiden aluehallintoa koskevien kehittämistoimenpiteiden toteuttamista, jotka hallitus linjasi aluehallintouudistusta koskevassa selonteossa. Näihin toimenpiteisiin sisä</w:t>
      </w:r>
      <w:r>
        <w:t>l</w:t>
      </w:r>
      <w:r>
        <w:t>tyvä HALKO-projekti jatkuu. Selontekoon liittyviä kehittämistoimenpid</w:t>
      </w:r>
      <w:r>
        <w:t>e</w:t>
      </w:r>
      <w:r>
        <w:t>suunnitelmia täsmentää tästä eteenpäin hallinnon ja aluekehityksen minist</w:t>
      </w:r>
      <w:r>
        <w:t>e</w:t>
      </w:r>
      <w:r>
        <w:t>rityöryhmä (HALKE). HALKE linjaa kevään aikana myös maistraattien mahdollista yhdistämistä aluehallintovirastoihin.</w:t>
      </w:r>
    </w:p>
    <w:p w:rsidR="00383F75" w:rsidRDefault="00383F75" w:rsidP="00383F75">
      <w:pPr>
        <w:pStyle w:val="VMleipteksti"/>
      </w:pPr>
    </w:p>
    <w:p w:rsidR="007255FE" w:rsidRDefault="00383F75" w:rsidP="00383F75">
      <w:pPr>
        <w:pStyle w:val="VMleipteksti"/>
      </w:pPr>
      <w:r>
        <w:t>Puheenjohtaja kertoi, että ELY-keskusten ja TE-toimistojen yhteisen kehi</w:t>
      </w:r>
      <w:r>
        <w:t>t</w:t>
      </w:r>
      <w:r>
        <w:t>tämis- ja hallintoyksikön (KEHAn) hallinnollista asemaa käsitellään 20.3.2014 ELY-johtoryhmässä.</w:t>
      </w:r>
    </w:p>
    <w:p w:rsidR="007255FE" w:rsidRDefault="007255FE" w:rsidP="00FC60CF">
      <w:pPr>
        <w:pStyle w:val="VMleipteksti"/>
      </w:pPr>
    </w:p>
    <w:p w:rsidR="007255FE" w:rsidRDefault="007255FE" w:rsidP="001D3E83">
      <w:pPr>
        <w:pStyle w:val="VMleipteksti"/>
        <w:ind w:hanging="1304"/>
      </w:pPr>
      <w:r>
        <w:t xml:space="preserve">Päätös: </w:t>
      </w:r>
      <w:r w:rsidR="00D5177A">
        <w:tab/>
      </w:r>
      <w:r>
        <w:t>Merkittiin tiedoksi</w:t>
      </w:r>
      <w:r w:rsidR="00D5177A">
        <w:t xml:space="preserve"> talouspoliittisen</w:t>
      </w:r>
      <w:r w:rsidR="00036C35">
        <w:t xml:space="preserve"> ministerivaliokunnan käsittely</w:t>
      </w:r>
      <w:r>
        <w:t>.</w:t>
      </w:r>
      <w:r w:rsidR="001D3E83">
        <w:t xml:space="preserve"> Esitt</w:t>
      </w:r>
      <w:r w:rsidR="001D3E83">
        <w:t>e</w:t>
      </w:r>
      <w:r w:rsidR="001D3E83">
        <w:t>lymateriaalia toimitetaan aluehallintovirastoille.</w:t>
      </w:r>
    </w:p>
    <w:p w:rsidR="008A1B27" w:rsidRDefault="00AE791E" w:rsidP="009B0346">
      <w:pPr>
        <w:pStyle w:val="VMAsiakohta"/>
        <w:ind w:right="305"/>
      </w:pPr>
      <w:r>
        <w:t>Edellisen kokouksen pöytäkirjan hyväksyminen</w:t>
      </w:r>
    </w:p>
    <w:p w:rsidR="00DE1809" w:rsidRDefault="00095770" w:rsidP="00D432CB">
      <w:pPr>
        <w:pStyle w:val="VMleipteksti"/>
        <w:ind w:left="1304" w:right="305"/>
      </w:pPr>
      <w:r>
        <w:t xml:space="preserve">Päätös: </w:t>
      </w:r>
      <w:r w:rsidR="005F0270">
        <w:tab/>
      </w:r>
      <w:r w:rsidR="00AE791E">
        <w:t xml:space="preserve">Hyväksyttiin </w:t>
      </w:r>
      <w:r w:rsidR="009E2379">
        <w:t xml:space="preserve">edellisen kokouksen </w:t>
      </w:r>
      <w:r w:rsidR="00B21773">
        <w:t>pöytäkirja</w:t>
      </w:r>
      <w:r w:rsidR="00AE791E">
        <w:t>.</w:t>
      </w:r>
    </w:p>
    <w:p w:rsidR="008A1B27" w:rsidRDefault="008917F7" w:rsidP="009B0346">
      <w:pPr>
        <w:pStyle w:val="VMAsiakohta"/>
        <w:ind w:right="305"/>
      </w:pPr>
      <w:r>
        <w:t>Vastuualueiden keskustelu- ja kuulemistilaisuuden sekä ylijohtajakokouksen palaute</w:t>
      </w:r>
    </w:p>
    <w:p w:rsidR="00383F75" w:rsidRDefault="00383F75" w:rsidP="00383F75">
      <w:pPr>
        <w:pStyle w:val="VMleipteksti"/>
        <w:ind w:right="305"/>
      </w:pPr>
      <w:r>
        <w:t>Vastuualueiden keskustelu- ja kuulemistilaisuudessa 11.3.2014 oli 45 osallistujaa. Puheenjohtaja totesi palautteesta keskeisimmät seikat. Y</w:t>
      </w:r>
      <w:r>
        <w:t>m</w:t>
      </w:r>
      <w:r>
        <w:t>päristölupa- ja työsuojelun vastuualueiden puheenvuoroissa esitettiin, e</w:t>
      </w:r>
      <w:r>
        <w:t>t</w:t>
      </w:r>
      <w:r>
        <w:t>tä kirjaamo- ja asiakirjahallinnon toimintojen tulisi sijaista aluehallint</w:t>
      </w:r>
      <w:r>
        <w:t>o</w:t>
      </w:r>
      <w:r>
        <w:t>virastoissa lähellä vastuualueita. Työsuojelun vastuualueella kirjaam</w:t>
      </w:r>
      <w:r>
        <w:t>o</w:t>
      </w:r>
      <w:r>
        <w:t>toiminta katsottiin osaksi substanssiosaamista. Lisäksi esille nousivat mm. taloushallintoon ja raportointiin liittyvät tehtävät, joista vastuual</w:t>
      </w:r>
      <w:r>
        <w:t>u</w:t>
      </w:r>
      <w:r>
        <w:t>eilla tulisi luopua. Palautteessa kiinnitettiin myös huomiota työprosess</w:t>
      </w:r>
      <w:r>
        <w:t>i</w:t>
      </w:r>
      <w:r>
        <w:t>en tarkastelun tarpeeseen. Viestinnän katsottiin kuuluvan lähelle vastu</w:t>
      </w:r>
      <w:r>
        <w:t>u</w:t>
      </w:r>
      <w:r>
        <w:t>alueen johtajaa. Tilaisuudessa todettiin, että keskittäminen ei saa johtaa tehtävien lisääntymiseen vastuualueilla. Tehtävät ja henkilöt on sijoite</w:t>
      </w:r>
      <w:r>
        <w:t>t</w:t>
      </w:r>
      <w:r>
        <w:t>tava tarkoituksenmukaisesti. Alueellista näkemystä edellyttävät tehtävät tulisi tunnistaa. Huomiota kiinnitettiin myös tietoturvakysymyksiin. T</w:t>
      </w:r>
      <w:r>
        <w:t>i</w:t>
      </w:r>
      <w:r>
        <w:t>laisuudessa todettiin myös valtiokonsernin periaate lisätä itsepalvel</w:t>
      </w:r>
      <w:r>
        <w:t>u</w:t>
      </w:r>
      <w:r>
        <w:t>toimintoja (esim. Kieku). Toiminnan kehittämisen osalta korostettiin, e</w:t>
      </w:r>
      <w:r>
        <w:t>t</w:t>
      </w:r>
      <w:r>
        <w:t>tä sen tulisi lähteä vastuualueista käsin. Tilaisuudessa esille nousivat myös johtamiseen liittyvät kysymykset. Palautteessa korostettiin sitä, e</w:t>
      </w:r>
      <w:r>
        <w:t>t</w:t>
      </w:r>
      <w:r>
        <w:lastRenderedPageBreak/>
        <w:t>tä tietohallintoon ja muuhun käytännön toimintaan liittyvät palvelut ja niiden nopeus täytyy tur</w:t>
      </w:r>
      <w:r w:rsidR="00036C35">
        <w:t>vata keskittämisestä huolimatta</w:t>
      </w:r>
      <w:r>
        <w:t xml:space="preserve">. </w:t>
      </w:r>
    </w:p>
    <w:p w:rsidR="00383F75" w:rsidRDefault="00383F75" w:rsidP="00383F75">
      <w:pPr>
        <w:pStyle w:val="VMleipteksti"/>
        <w:ind w:right="305"/>
      </w:pPr>
    </w:p>
    <w:p w:rsidR="00383F75" w:rsidRDefault="00383F75" w:rsidP="00383F75">
      <w:pPr>
        <w:pStyle w:val="VMleipteksti"/>
        <w:ind w:right="305"/>
      </w:pPr>
      <w:r>
        <w:t>Keskusteltiin palautteesta ja todettiin, että järjestelmiä ja raportointia on tarkoitus automatisoida. Myös prosessien kehittäminen otetaan jatk</w:t>
      </w:r>
      <w:r>
        <w:t>o</w:t>
      </w:r>
      <w:r>
        <w:t>työssä esille. Hyvin toimivia esimerkkejä tehtävien hoidosta ja työnjao</w:t>
      </w:r>
      <w:r>
        <w:t>s</w:t>
      </w:r>
      <w:r>
        <w:t>ta hallinnon ja vastuualueiden välillä tulisi levittää muihinkin aluehalli</w:t>
      </w:r>
      <w:r>
        <w:t>n</w:t>
      </w:r>
      <w:r>
        <w:t>tovirastoihin.</w:t>
      </w:r>
    </w:p>
    <w:p w:rsidR="00383F75" w:rsidRDefault="00383F75" w:rsidP="00383F75">
      <w:pPr>
        <w:pStyle w:val="VMleipteksti"/>
        <w:ind w:right="305"/>
      </w:pPr>
    </w:p>
    <w:p w:rsidR="00C37C0F" w:rsidRDefault="00383F75" w:rsidP="00383F75">
      <w:pPr>
        <w:pStyle w:val="VMleipteksti"/>
        <w:ind w:right="305"/>
      </w:pPr>
      <w:r>
        <w:t>Ylijohtajakokouksessa 12.3.2014 kysyttiin HALKO-projektin perustetta ja tavoitteita ja todettiin, että tehtävien kokoamisen tulee parantaa to</w:t>
      </w:r>
      <w:r>
        <w:t>i</w:t>
      </w:r>
      <w:r>
        <w:t>mintaa ja tuoda kustannushyötyjä. Esillä oli hallinnon rooli substanssia tukevana toimintona. Esim. johtamis- ja vastuukysymykset tulee selvi</w:t>
      </w:r>
      <w:r>
        <w:t>t</w:t>
      </w:r>
      <w:r>
        <w:t>tää. Ylijohtajat esittivät palautetta mm. siitä, että viraston toiminnan o</w:t>
      </w:r>
      <w:r>
        <w:t>h</w:t>
      </w:r>
      <w:r>
        <w:t>jaukseen ja palvelutehtävän suorittamiseen liittyviä tehtäviä ei tulisi keskittää. Sen sijaan bulkkityyppiset tehtävät sopivat keskitettäväksi. Puheenvuoroissa katsottiin, että suunnittelussa tulee ottaa huomioon aluehallinnon selvitystyö. Ehdotuksena tuotiin esiin hajautetun keski</w:t>
      </w:r>
      <w:r>
        <w:t>t</w:t>
      </w:r>
      <w:r>
        <w:t>tämisen malli, jossa hallinnon tehtäviä keskitettäisiin toimialoittain eri aluehallintovirastoihin. Mallin selvittäminen sai kannatusta. Viestintää pidettiin ylijohtajan tukijalkana ja esitettiin, että kussakin aluehallintov</w:t>
      </w:r>
      <w:r>
        <w:t>i</w:t>
      </w:r>
      <w:r>
        <w:t>rastossa olisi ainakin yksi viestinnän ammattilainen. Kysymyksenä no</w:t>
      </w:r>
      <w:r>
        <w:t>s</w:t>
      </w:r>
      <w:r>
        <w:t>tettiin esiin erilaisten virastoyhdyshenkilöiden tehtävien hoito. Esillä olivat sihteeri- ja assistenttityö ja virastoihin jäävien tehtävien määrä. Esikuntatarpeet ovat erilaisia eri aluehallintovirastoissa ja ylijohtajat h</w:t>
      </w:r>
      <w:r>
        <w:t>a</w:t>
      </w:r>
      <w:r>
        <w:t>luavat vaikuttaa siihen, keitä virastoihin jää. Toiminnan kehittäminen katsottiin osaksi jokapäiväistä toimintaa vastuualueilla. Toisaalta hyvä pidettiin sitä, että samoja asioita ei mietitä jokaisessa kuudessa alueha</w:t>
      </w:r>
      <w:r>
        <w:t>l</w:t>
      </w:r>
      <w:r>
        <w:t>lintovirastossa erikseen. Ylijohtajat korostivat sitä, että hallintotehtävien keskittäminen ei saa heikentää palvelua. Ylijohtajat toivoivat, että he voivat jatkossakin ottaa kantaa projektin ehdotuksiin.</w:t>
      </w:r>
    </w:p>
    <w:p w:rsidR="00C37C0F" w:rsidRDefault="00C37C0F" w:rsidP="00835FD5">
      <w:pPr>
        <w:pStyle w:val="VMleipteksti"/>
        <w:ind w:right="305"/>
      </w:pPr>
    </w:p>
    <w:p w:rsidR="00261ED1" w:rsidRDefault="00655CE9" w:rsidP="008113D1">
      <w:pPr>
        <w:pStyle w:val="VMleipteksti"/>
        <w:ind w:right="305" w:hanging="1304"/>
      </w:pPr>
      <w:r>
        <w:t xml:space="preserve">Päätös: </w:t>
      </w:r>
      <w:r>
        <w:tab/>
      </w:r>
      <w:r w:rsidR="00C37C0F">
        <w:t>Merkittiin tiedoksi saatu palaute</w:t>
      </w:r>
      <w:r w:rsidR="004F6F43">
        <w:t>.</w:t>
      </w:r>
    </w:p>
    <w:p w:rsidR="00835FD5" w:rsidRDefault="008917F7" w:rsidP="00835FD5">
      <w:pPr>
        <w:pStyle w:val="VMAsiakohta"/>
        <w:ind w:right="305"/>
      </w:pPr>
      <w:r>
        <w:t>Henkilöstösuunnitelmien tarkennuspyyntö vastuualueille</w:t>
      </w:r>
    </w:p>
    <w:p w:rsidR="00383F75" w:rsidRDefault="00383F75" w:rsidP="00383F75">
      <w:pPr>
        <w:pStyle w:val="VMleipteksti"/>
      </w:pPr>
      <w:r>
        <w:t>Vastuualueiden substanssia avustavien tehtävien ja hallintotehtävien avu</w:t>
      </w:r>
      <w:r>
        <w:t>s</w:t>
      </w:r>
      <w:r>
        <w:t>tava henkilöstö pyydetään tarkentamaan vastuualueittaisiin taulukoihin, jo</w:t>
      </w:r>
      <w:r>
        <w:t>t</w:t>
      </w:r>
      <w:r>
        <w:t>ka on laadittu henkilöstösuunnitelmien pohjalta lisäten niihin HALKOn hallintotehtävien luokittelu. Taulukossa erotellaan substanssitehtäviä hoit</w:t>
      </w:r>
      <w:r>
        <w:t>a</w:t>
      </w:r>
      <w:r>
        <w:t>vat asiantuntijat, suunnittelijat ja tarkastajat erikseen em. substanssityötä avustavasta henkilöstöstä. Tämän tarkoituksena on selkeyttää substanssite</w:t>
      </w:r>
      <w:r>
        <w:t>h</w:t>
      </w:r>
      <w:r>
        <w:t>täviä avustavien tehtävien erottelemista vastuualueiden talous- ja henkilö</w:t>
      </w:r>
      <w:r>
        <w:t>s</w:t>
      </w:r>
      <w:r>
        <w:t>töhallinnon tehtävistä, asiakas- ja tietopalvelun tehtävistä sekä muista yle</w:t>
      </w:r>
      <w:r>
        <w:t>i</w:t>
      </w:r>
      <w:r>
        <w:t>sistä toimistopalvelutehtävistä ja varmistaa, että em. ryhmien henkilöstö t</w:t>
      </w:r>
      <w:r>
        <w:t>u</w:t>
      </w:r>
      <w:r>
        <w:t>lee kirjatuksi oikeisiin ryhmiin.</w:t>
      </w:r>
    </w:p>
    <w:p w:rsidR="00383F75" w:rsidRDefault="00383F75" w:rsidP="00383F75">
      <w:pPr>
        <w:pStyle w:val="VMleipteksti"/>
      </w:pPr>
    </w:p>
    <w:p w:rsidR="00383F75" w:rsidRDefault="00383F75" w:rsidP="00383F75">
      <w:pPr>
        <w:pStyle w:val="VMleipteksti"/>
      </w:pPr>
      <w:r>
        <w:t>Todettiin, että täyttämisen haasteena ovat tulkintaerot ja pienien henkilö</w:t>
      </w:r>
      <w:r>
        <w:t>s</w:t>
      </w:r>
      <w:r>
        <w:t>tömäärien pilkkominen vielä pienempiin osiin.</w:t>
      </w:r>
    </w:p>
    <w:p w:rsidR="00383F75" w:rsidRDefault="00383F75" w:rsidP="00383F75">
      <w:pPr>
        <w:pStyle w:val="VMleipteksti"/>
      </w:pPr>
    </w:p>
    <w:p w:rsidR="00383F75" w:rsidRDefault="00383F75" w:rsidP="00383F75">
      <w:pPr>
        <w:pStyle w:val="VMleipteksti"/>
      </w:pPr>
      <w:r>
        <w:lastRenderedPageBreak/>
        <w:t>Sovittiin, että tarkennuspyyntö toimitetaan samana päivänä hallintojohtaji</w:t>
      </w:r>
      <w:r>
        <w:t>l</w:t>
      </w:r>
      <w:r>
        <w:t>le, jotka jakavat sen omissa virastoissaan vastuualueille ja kokoavat y</w:t>
      </w:r>
      <w:r>
        <w:t>h</w:t>
      </w:r>
      <w:r>
        <w:t xml:space="preserve">teenvedon oman virastonsa vastauksista. </w:t>
      </w:r>
    </w:p>
    <w:p w:rsidR="00383F75" w:rsidRDefault="00383F75" w:rsidP="00383F75">
      <w:pPr>
        <w:pStyle w:val="VMleipteksti"/>
      </w:pPr>
    </w:p>
    <w:p w:rsidR="009154B9" w:rsidRDefault="00235E72" w:rsidP="00AE791E">
      <w:pPr>
        <w:pStyle w:val="VMleipteksti"/>
        <w:ind w:hanging="1304"/>
      </w:pPr>
      <w:r>
        <w:t>Päätös:</w:t>
      </w:r>
      <w:r>
        <w:tab/>
      </w:r>
      <w:r w:rsidR="00383F75">
        <w:t>Käsiteltiin vastuualueiden henkilöstösuunnitelmien tarkennuspyyntö. Alu</w:t>
      </w:r>
      <w:r w:rsidR="00383F75">
        <w:t>e</w:t>
      </w:r>
      <w:r w:rsidR="00383F75">
        <w:t>hallintovirastojen hallintojohtajien kokoamat yhteenvedot vastuualueiden vastauksista toimitetaan 28.3.2014 mennessä Timo Kähärälle Itä-Suomen aluehallintovirastoon sekä valtiovarainministeriöön Anu Nousiaiselle ja Miira Lehdolle.</w:t>
      </w:r>
    </w:p>
    <w:p w:rsidR="00AE791E" w:rsidRDefault="008B0CB3" w:rsidP="00A474F0">
      <w:pPr>
        <w:pStyle w:val="VMAsiakohta"/>
        <w:ind w:right="305"/>
      </w:pPr>
      <w:r>
        <w:t>Väliraporttiluonnoksen käsittely</w:t>
      </w:r>
    </w:p>
    <w:p w:rsidR="00383F75" w:rsidRDefault="00383F75" w:rsidP="00383F75">
      <w:pPr>
        <w:pStyle w:val="VMleipteksti"/>
      </w:pPr>
      <w:r>
        <w:t>Puheenjohtaja kiitti jäseniä toimitetuista teksteistä. Käytiin läpi väliraportt</w:t>
      </w:r>
      <w:r>
        <w:t>i</w:t>
      </w:r>
      <w:r>
        <w:t>luonnos ja sovittiin siihen tehtävistä muutoksista.</w:t>
      </w:r>
    </w:p>
    <w:p w:rsidR="00383F75" w:rsidRDefault="00383F75" w:rsidP="00383F75">
      <w:pPr>
        <w:pStyle w:val="VMleipteksti"/>
      </w:pPr>
    </w:p>
    <w:p w:rsidR="00383F75" w:rsidRDefault="00383F75" w:rsidP="00383F75">
      <w:pPr>
        <w:pStyle w:val="VMleipteksti"/>
      </w:pPr>
      <w:r>
        <w:t>Hallintohenkilöstö-lukuun liittyviä kommentteja voi lähettää projektiry</w:t>
      </w:r>
      <w:r>
        <w:t>h</w:t>
      </w:r>
      <w:r>
        <w:t>män sihteerille. Mikko Saarinen tarkistaa tiedot tuottavuusvähennysvelvoi</w:t>
      </w:r>
      <w:r>
        <w:t>t</w:t>
      </w:r>
      <w:r>
        <w:t xml:space="preserve">teiden vaikutus henkilöstömäärään –luvusta. </w:t>
      </w:r>
    </w:p>
    <w:p w:rsidR="00383F75" w:rsidRDefault="00383F75" w:rsidP="00383F75">
      <w:pPr>
        <w:pStyle w:val="VMleipteksti"/>
      </w:pPr>
    </w:p>
    <w:p w:rsidR="00383F75" w:rsidRDefault="00383F75" w:rsidP="00383F75">
      <w:pPr>
        <w:pStyle w:val="VMleipteksti"/>
      </w:pPr>
      <w:r>
        <w:t xml:space="preserve">Henkilöstöhallinnon </w:t>
      </w:r>
      <w:r w:rsidR="00432F8C">
        <w:t xml:space="preserve">tehtävien </w:t>
      </w:r>
      <w:r>
        <w:t>osalta sovittiin, että rekrytoinnin menettel</w:t>
      </w:r>
      <w:r>
        <w:t>y</w:t>
      </w:r>
      <w:r>
        <w:t xml:space="preserve">tapoja ja prosesseja tarkastellaan vielä yhteisen ehdotuksen löytämiseksi. Markku Nurminen ja Tuula-Kaarina Isosuo tekevät asiasta selvitystä. Myös palkkaprosessin tarkempi hahmottaminen olisi hyvä, jotta </w:t>
      </w:r>
      <w:r w:rsidR="00432F8C">
        <w:t xml:space="preserve">mm. </w:t>
      </w:r>
      <w:r>
        <w:t>vältyttäisiin sisäisen valvonnan riskeiltä. Esim. palkkaluettelon tarkastuksessa todettiin tarvittavan virastojen ammattitaitoa. Asiaa selvitetään vielä. Keskusteltiin myös työsuojelupäällikön ja työsuojelutoimikunnan tehtävien keskittämisen tarpeesta ja käytännön haasteista huolehdittaessa useasta toimipaikasta. Työsuojelun organisointi jäi vielä selvitettäväksi. Myös ehdotukseen ty</w:t>
      </w:r>
      <w:r>
        <w:t>ö</w:t>
      </w:r>
      <w:r>
        <w:t>terveydenhuollon keskitetystä kilpailutuksesta voidaan tarvittaessa palata ottaen huomioon yhteistyö hankintaosaamisen kanssa. Ateriatuen virast</w:t>
      </w:r>
      <w:r>
        <w:t>o</w:t>
      </w:r>
      <w:r>
        <w:t xml:space="preserve">kohtainen sopimusravintolamalli todettiin vaihtoehtoihin verrattuna </w:t>
      </w:r>
      <w:r w:rsidR="006E6A7D">
        <w:t>se</w:t>
      </w:r>
      <w:r w:rsidR="006E6A7D">
        <w:t>l</w:t>
      </w:r>
      <w:r w:rsidR="006E6A7D">
        <w:t>keimmäksi</w:t>
      </w:r>
      <w:r w:rsidR="00BF717E">
        <w:t xml:space="preserve"> organisointitavaksi, mutta asiaa voidaan tarkastella myöhe</w:t>
      </w:r>
      <w:r w:rsidR="00BF717E">
        <w:t>m</w:t>
      </w:r>
      <w:r w:rsidR="00BF717E">
        <w:t xml:space="preserve">min. </w:t>
      </w:r>
    </w:p>
    <w:p w:rsidR="00383F75" w:rsidRDefault="00383F75" w:rsidP="00383F75">
      <w:pPr>
        <w:pStyle w:val="VMleipteksti"/>
      </w:pPr>
    </w:p>
    <w:p w:rsidR="00383F75" w:rsidRDefault="00383F75" w:rsidP="00383F75">
      <w:pPr>
        <w:pStyle w:val="VMleipteksti"/>
      </w:pPr>
      <w:r>
        <w:t>Taloushallinnon tehtävissä tarkempaan selvittelyyn otetaan matka</w:t>
      </w:r>
      <w:r w:rsidR="00F21317">
        <w:t xml:space="preserve">varausten ja </w:t>
      </w:r>
      <w:r>
        <w:t xml:space="preserve">matkalaskujen asiatarkastuksen organisointi. </w:t>
      </w:r>
      <w:r w:rsidR="00BF717E">
        <w:t>T</w:t>
      </w:r>
      <w:r>
        <w:t>alousarvion ja kehysehd</w:t>
      </w:r>
      <w:r>
        <w:t>o</w:t>
      </w:r>
      <w:r>
        <w:t>tukse</w:t>
      </w:r>
      <w:r w:rsidR="00BF717E">
        <w:t>n valmistelutehtävien hoitaminen voisi olla koottavan hallinnon teht</w:t>
      </w:r>
      <w:r w:rsidR="00BF717E">
        <w:t>ä</w:t>
      </w:r>
      <w:r w:rsidR="00BF717E">
        <w:t>vää</w:t>
      </w:r>
      <w:r>
        <w:t>.</w:t>
      </w:r>
      <w:r w:rsidR="00BF717E">
        <w:t xml:space="preserve"> VM valmistelee asiaa. </w:t>
      </w:r>
      <w:r>
        <w:t xml:space="preserve">Myös vastuualueiden </w:t>
      </w:r>
      <w:proofErr w:type="spellStart"/>
      <w:r>
        <w:t>Netra-tietojen</w:t>
      </w:r>
      <w:proofErr w:type="spellEnd"/>
      <w:r>
        <w:t xml:space="preserve"> tallennusta ehdotettiin jatkossa keskitetysti hoidettavaksi. </w:t>
      </w:r>
    </w:p>
    <w:p w:rsidR="00383F75" w:rsidRDefault="00383F75" w:rsidP="00383F75">
      <w:pPr>
        <w:pStyle w:val="VMleipteksti"/>
      </w:pPr>
    </w:p>
    <w:p w:rsidR="00383F75" w:rsidRDefault="00383F75" w:rsidP="00383F75">
      <w:pPr>
        <w:pStyle w:val="VMleipteksti"/>
      </w:pPr>
      <w:r>
        <w:t xml:space="preserve">Tietohallinnon osiota pidettiin hyvänä kokonaisuutena. Sovittiin </w:t>
      </w:r>
      <w:r w:rsidR="00443461">
        <w:t xml:space="preserve">siihen </w:t>
      </w:r>
      <w:r>
        <w:t>te</w:t>
      </w:r>
      <w:r>
        <w:t>h</w:t>
      </w:r>
      <w:r>
        <w:t xml:space="preserve">tävistä täsmennyksistä koskien virastokohtaisesti hoidettavaa lähitukea ja toimialariippuvien palvelujen pääkäyttäjärooleja (esim. Patio). </w:t>
      </w:r>
    </w:p>
    <w:p w:rsidR="00383F75" w:rsidRDefault="00383F75" w:rsidP="00383F75">
      <w:pPr>
        <w:pStyle w:val="VMleipteksti"/>
      </w:pPr>
    </w:p>
    <w:p w:rsidR="00383F75" w:rsidRDefault="00383F75" w:rsidP="00383F75">
      <w:pPr>
        <w:pStyle w:val="VMleipteksti"/>
      </w:pPr>
      <w:r>
        <w:t>Teijo Mustonen esitteli pienryhmän luonnoksen asiakirjahallinnon välima</w:t>
      </w:r>
      <w:r>
        <w:t>l</w:t>
      </w:r>
      <w:r>
        <w:t>lista ja sen toiminnallisista tavoitteista, käytännön toimeenpanon reunae</w:t>
      </w:r>
      <w:r>
        <w:t>h</w:t>
      </w:r>
      <w:r>
        <w:t>doista ja ajoittamisesta, toimitilakysymyksistä ja henkilöstömäärän kehity</w:t>
      </w:r>
      <w:r>
        <w:t>k</w:t>
      </w:r>
      <w:r>
        <w:t>sestä. Keskustelussa olivat erityisesti postilokeroiden määrä ja sen vaikutus käsittelyaikoihin vastuualueilla. Luonnokseen toivottiin omia kohtia seura</w:t>
      </w:r>
      <w:r>
        <w:t>n</w:t>
      </w:r>
      <w:r>
        <w:t>tatiedon, tietotuotannon ja raportoinnin kehittämisestä AVIen tarpeisiin.</w:t>
      </w:r>
    </w:p>
    <w:p w:rsidR="00383F75" w:rsidRDefault="00383F75" w:rsidP="00383F75">
      <w:pPr>
        <w:pStyle w:val="VMleipteksti"/>
      </w:pPr>
    </w:p>
    <w:p w:rsidR="00835FD5" w:rsidRDefault="00835FD5" w:rsidP="00383F75">
      <w:pPr>
        <w:pStyle w:val="VMleipteksti"/>
        <w:ind w:hanging="1304"/>
      </w:pPr>
      <w:r>
        <w:lastRenderedPageBreak/>
        <w:t>Päätös:</w:t>
      </w:r>
      <w:r w:rsidR="00AB61F7">
        <w:tab/>
      </w:r>
      <w:r w:rsidR="00383F75">
        <w:t>Sovittiin väliraporttiluonnokseen tehtävistä tarkennuksista. L</w:t>
      </w:r>
      <w:r w:rsidR="00383F75" w:rsidRPr="00383F75">
        <w:t>uonnoksen k</w:t>
      </w:r>
      <w:r w:rsidR="00383F75" w:rsidRPr="00383F75">
        <w:t>ä</w:t>
      </w:r>
      <w:r w:rsidR="00383F75" w:rsidRPr="00383F75">
        <w:t>sittelyä jatketaan seuraavassa kokouksessa, joka sovittiin pidettäväksi tii</w:t>
      </w:r>
      <w:r w:rsidR="00383F75" w:rsidRPr="00383F75">
        <w:t>s</w:t>
      </w:r>
      <w:r w:rsidR="00383F75" w:rsidRPr="00383F75">
        <w:t>taina 25.3.2014 klo 9-12.</w:t>
      </w:r>
    </w:p>
    <w:p w:rsidR="008B0CB3" w:rsidRDefault="008B0CB3" w:rsidP="00A474F0">
      <w:pPr>
        <w:pStyle w:val="VMAsiakohta"/>
        <w:ind w:right="305"/>
      </w:pPr>
      <w:r>
        <w:t>Koottavien hallintotehtävien toiminta- ja palvelumalli sekä organisointi</w:t>
      </w:r>
    </w:p>
    <w:p w:rsidR="008B0CB3" w:rsidRDefault="008B0CB3" w:rsidP="00305222">
      <w:pPr>
        <w:pStyle w:val="VMleipteksti"/>
        <w:numPr>
          <w:ilvl w:val="0"/>
          <w:numId w:val="8"/>
        </w:numPr>
      </w:pPr>
      <w:r>
        <w:t>Aluehallintovirastojen toiminnan kehittäminen kootussa hallinnossa</w:t>
      </w:r>
    </w:p>
    <w:p w:rsidR="008B0CB3" w:rsidRDefault="008B0CB3" w:rsidP="008B0CB3">
      <w:pPr>
        <w:pStyle w:val="VMleipteksti"/>
      </w:pPr>
    </w:p>
    <w:p w:rsidR="00383F75" w:rsidRDefault="00383F75" w:rsidP="00383F75">
      <w:pPr>
        <w:pStyle w:val="VMleipteksti"/>
      </w:pPr>
      <w:r>
        <w:t>Marko Puttonen esitteli ensimmäistä alustavaa luonnosta toiminnan kehi</w:t>
      </w:r>
      <w:r>
        <w:t>t</w:t>
      </w:r>
      <w:r>
        <w:t>tämisen tehtäväkokonaisuuksista ja palvelumallista. Siinä tietoyksikön p</w:t>
      </w:r>
      <w:r>
        <w:t>e</w:t>
      </w:r>
      <w:r>
        <w:t>rustehtäviksi hahmoteltiin aluehallintovirastojen tavoitteita tukevien ratka</w:t>
      </w:r>
      <w:r>
        <w:t>i</w:t>
      </w:r>
      <w:r>
        <w:t>sujen kehittäminen, vastuualueiden laadun kehittämistyön tukeminen ja v</w:t>
      </w:r>
      <w:r>
        <w:t>a</w:t>
      </w:r>
      <w:r>
        <w:t>kioitujen ICT-palvelujen hankkiminen mahdollisimman kustannusteho</w:t>
      </w:r>
      <w:r>
        <w:t>k</w:t>
      </w:r>
      <w:r>
        <w:t>kaasti. Luonnoksessa tietoyksikköön sijoitettavia tehtäväkokonaisuuksia ovat prosessit ja toimintatavat, tiedon hallinta ja palvelutuotannon järjest</w:t>
      </w:r>
      <w:r>
        <w:t>ä</w:t>
      </w:r>
      <w:r>
        <w:t>minen ja hallinta. Puttonen totesi, että asiakirjahallinto tulisi koota yhteen, mutta sijoittuminen tietoyksikköön on keskusteltava asia. Palvelumallissa keskeistä on yhteistyö vastuualueiden kanssa. Tietoyksiköllä olisi oma o</w:t>
      </w:r>
      <w:r>
        <w:t>h</w:t>
      </w:r>
      <w:r>
        <w:t xml:space="preserve">jausryhmänsä, jossa edustettuina olisivat eri </w:t>
      </w:r>
      <w:r w:rsidR="00443461">
        <w:t>aluehallintovirastojen</w:t>
      </w:r>
      <w:r>
        <w:t xml:space="preserve"> ja va</w:t>
      </w:r>
      <w:r>
        <w:t>s</w:t>
      </w:r>
      <w:r>
        <w:t>tuualueiden henkilöitä. Yksikön henkilöstö koottaisiin nykyisen tietohalli</w:t>
      </w:r>
      <w:r>
        <w:t>n</w:t>
      </w:r>
      <w:r>
        <w:t>toyksikön ja toiminnan kehittämisyksikön henkilöistä lukuun ottamatta viestinnän henkilöresurssia.</w:t>
      </w:r>
    </w:p>
    <w:p w:rsidR="00383F75" w:rsidRDefault="00383F75" w:rsidP="00383F75">
      <w:pPr>
        <w:pStyle w:val="VMleipteksti"/>
      </w:pPr>
    </w:p>
    <w:p w:rsidR="008F7B8E" w:rsidRDefault="00383F75" w:rsidP="00383F75">
      <w:pPr>
        <w:pStyle w:val="VMleipteksti"/>
      </w:pPr>
      <w:r>
        <w:t>Keskustelussa todettiin, että luonnoksen mallia voidaan pohtia yhtenä vai</w:t>
      </w:r>
      <w:r>
        <w:t>h</w:t>
      </w:r>
      <w:r>
        <w:t>toehtona. Kehittämistoiminta ehdotettiin kytkettäväksi tiukemmin strateg</w:t>
      </w:r>
      <w:r>
        <w:t>i</w:t>
      </w:r>
      <w:r>
        <w:t>siin tulossopimuksiin, toimintaympäristöön ja tulosindikaattoreihin liitt</w:t>
      </w:r>
      <w:r>
        <w:t>y</w:t>
      </w:r>
      <w:r>
        <w:t>viin asioihin. Kehittämisen ei katsottu voivan olevan eri paikassa kuin ark</w:t>
      </w:r>
      <w:r>
        <w:t>i</w:t>
      </w:r>
      <w:r>
        <w:t>työn. Yhteistyön muun hallinnon kanssa tulisi olla yhtä tiivis kuin vastu</w:t>
      </w:r>
      <w:r>
        <w:t>u</w:t>
      </w:r>
      <w:r>
        <w:t>alueille. Yhteensovittamista tarvittaisiin myös valtiovarainministeriön ja s</w:t>
      </w:r>
      <w:r>
        <w:t>o</w:t>
      </w:r>
      <w:r>
        <w:t>siaali- ja terveysministeriön välillä. Hyvänä pidettiin laadun, riskienhalli</w:t>
      </w:r>
      <w:r>
        <w:t>n</w:t>
      </w:r>
      <w:r>
        <w:t>nan ja sisäisen valvonnan kytkemistä toisiinsa.</w:t>
      </w:r>
    </w:p>
    <w:p w:rsidR="008B0CB3" w:rsidRDefault="008B0CB3" w:rsidP="008B0CB3">
      <w:pPr>
        <w:pStyle w:val="VMleipteksti"/>
      </w:pPr>
    </w:p>
    <w:p w:rsidR="00D5177A" w:rsidRDefault="00D5177A" w:rsidP="00D5177A">
      <w:pPr>
        <w:pStyle w:val="VMleipteksti"/>
        <w:ind w:left="1304"/>
      </w:pPr>
      <w:r>
        <w:t>Päätös:</w:t>
      </w:r>
      <w:r>
        <w:tab/>
        <w:t>Luonnosta jatkotyöstetään seuraavaan kokoukseen.</w:t>
      </w:r>
    </w:p>
    <w:p w:rsidR="00D5177A" w:rsidRDefault="00D5177A" w:rsidP="008B0CB3">
      <w:pPr>
        <w:pStyle w:val="VMleipteksti"/>
      </w:pPr>
    </w:p>
    <w:p w:rsidR="008B0CB3" w:rsidRDefault="008B0CB3" w:rsidP="00305222">
      <w:pPr>
        <w:pStyle w:val="VMleipteksti"/>
        <w:numPr>
          <w:ilvl w:val="0"/>
          <w:numId w:val="8"/>
        </w:numPr>
      </w:pPr>
      <w:r>
        <w:t>Käydään kesku</w:t>
      </w:r>
      <w:r w:rsidR="008F7B8E">
        <w:t>s</w:t>
      </w:r>
      <w:r>
        <w:t>telua organisointi- ja organisaatiovaihtoehdoista</w:t>
      </w:r>
    </w:p>
    <w:p w:rsidR="008B0CB3" w:rsidRDefault="008B0CB3" w:rsidP="008B0CB3">
      <w:pPr>
        <w:pStyle w:val="VMleipteksti"/>
      </w:pPr>
    </w:p>
    <w:p w:rsidR="008641A6" w:rsidRDefault="00D5177A" w:rsidP="00D5177A">
      <w:pPr>
        <w:pStyle w:val="VMleipteksti"/>
        <w:ind w:left="1304"/>
      </w:pPr>
      <w:r>
        <w:t xml:space="preserve">Päätös: </w:t>
      </w:r>
      <w:r>
        <w:tab/>
      </w:r>
      <w:r w:rsidR="00305222">
        <w:t>Asia siirtyi käsiteltäväksi seuraavassa kokouksessa.</w:t>
      </w:r>
    </w:p>
    <w:p w:rsidR="008B0CB3" w:rsidRDefault="00D5177A" w:rsidP="00A474F0">
      <w:pPr>
        <w:pStyle w:val="VMAsiakohta"/>
        <w:ind w:right="305"/>
      </w:pPr>
      <w:r>
        <w:t>H</w:t>
      </w:r>
      <w:r w:rsidR="008B0CB3">
        <w:t>allintotehtävien sijoittaminen</w:t>
      </w:r>
    </w:p>
    <w:p w:rsidR="008B0CB3" w:rsidRPr="008B0CB3" w:rsidRDefault="00D5177A" w:rsidP="00D5177A">
      <w:pPr>
        <w:pStyle w:val="VMleipteksti"/>
        <w:ind w:left="1304"/>
      </w:pPr>
      <w:r>
        <w:t xml:space="preserve">Päätös: </w:t>
      </w:r>
      <w:r>
        <w:tab/>
      </w:r>
      <w:r w:rsidR="00305222">
        <w:t>Asia k</w:t>
      </w:r>
      <w:r w:rsidR="008641A6">
        <w:t>äsitellään seuraavassa kokouksessa.</w:t>
      </w:r>
    </w:p>
    <w:p w:rsidR="00A474F0" w:rsidRDefault="00A474F0" w:rsidP="00A474F0">
      <w:pPr>
        <w:pStyle w:val="VMAsiakohta"/>
        <w:ind w:right="305"/>
      </w:pPr>
      <w:r>
        <w:t>Kokouksen päättäminen</w:t>
      </w:r>
    </w:p>
    <w:p w:rsidR="00A474F0" w:rsidRPr="00A474F0" w:rsidRDefault="00A474F0" w:rsidP="00A474F0">
      <w:pPr>
        <w:pStyle w:val="VMleipteksti"/>
      </w:pPr>
      <w:r>
        <w:t>Puheen</w:t>
      </w:r>
      <w:r w:rsidR="00A43200">
        <w:t>johtaja päätti kokouk</w:t>
      </w:r>
      <w:r w:rsidR="00AE791E">
        <w:t xml:space="preserve">sen klo </w:t>
      </w:r>
      <w:r w:rsidR="00EF4673">
        <w:t>1</w:t>
      </w:r>
      <w:r w:rsidR="008641A6">
        <w:t>2</w:t>
      </w:r>
      <w:r w:rsidR="00EF4673">
        <w:t>.</w:t>
      </w:r>
      <w:r w:rsidR="003079D6">
        <w:t>0</w:t>
      </w:r>
      <w:r w:rsidR="008641A6">
        <w:t>5</w:t>
      </w:r>
      <w:r w:rsidR="00994FD5">
        <w:t>.</w:t>
      </w:r>
    </w:p>
    <w:p w:rsidR="008A1B27" w:rsidRDefault="008A1B27" w:rsidP="009B0346">
      <w:pPr>
        <w:pStyle w:val="VMleipteksti"/>
        <w:ind w:right="305"/>
      </w:pPr>
    </w:p>
    <w:p w:rsidR="008A1B27" w:rsidRDefault="008A1B27" w:rsidP="009B0346">
      <w:pPr>
        <w:pStyle w:val="VMleipteksti"/>
        <w:ind w:right="305"/>
      </w:pPr>
    </w:p>
    <w:p w:rsidR="00D5177A" w:rsidRDefault="00D5177A" w:rsidP="009B0346">
      <w:pPr>
        <w:pStyle w:val="VMleipteksti"/>
        <w:ind w:right="305"/>
      </w:pPr>
    </w:p>
    <w:p w:rsidR="00030645" w:rsidRDefault="004E62C4" w:rsidP="00A65F30">
      <w:pPr>
        <w:pStyle w:val="VMleipteksti"/>
        <w:ind w:left="0" w:right="305"/>
      </w:pPr>
      <w:r>
        <w:tab/>
      </w:r>
      <w:r>
        <w:tab/>
        <w:t>Miira Lehto</w:t>
      </w:r>
    </w:p>
    <w:p w:rsidR="00443461" w:rsidRDefault="00443461" w:rsidP="00A65F30">
      <w:pPr>
        <w:pStyle w:val="VMleipteksti"/>
        <w:ind w:left="0" w:right="305"/>
      </w:pPr>
    </w:p>
    <w:sectPr w:rsidR="00443461" w:rsidSect="001D09CD">
      <w:headerReference w:type="default" r:id="rId8"/>
      <w:headerReference w:type="first" r:id="rId9"/>
      <w:footerReference w:type="first" r:id="rId10"/>
      <w:pgSz w:w="11906" w:h="16838" w:code="9"/>
      <w:pgMar w:top="567" w:right="851" w:bottom="851"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17E" w:rsidRDefault="00BF717E">
      <w:r>
        <w:separator/>
      </w:r>
    </w:p>
    <w:p w:rsidR="00BF717E" w:rsidRDefault="00BF717E"/>
  </w:endnote>
  <w:endnote w:type="continuationSeparator" w:id="0">
    <w:p w:rsidR="00BF717E" w:rsidRDefault="00BF717E">
      <w:r>
        <w:continuationSeparator/>
      </w:r>
    </w:p>
    <w:p w:rsidR="00BF717E" w:rsidRDefault="00BF717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7E" w:rsidRDefault="00BF717E" w:rsidP="00CD31D8">
    <w:pPr>
      <w:pStyle w:val="VMAsiakirjanidver"/>
    </w:pPr>
  </w:p>
  <w:p w:rsidR="00BF717E" w:rsidRPr="005470E9" w:rsidRDefault="00571FF0" w:rsidP="009B0346">
    <w:pPr>
      <w:ind w:left="3912"/>
      <w:rPr>
        <w:lang w:val="en-GB"/>
      </w:rPr>
    </w:pPr>
    <w:r>
      <w:rPr>
        <w:noProof/>
      </w:rPr>
      <w:pict>
        <v:shapetype id="_x0000_t202" coordsize="21600,21600" o:spt="202" path="m,l,21600r21600,l21600,xe">
          <v:stroke joinstyle="miter"/>
          <v:path gradientshapeok="t" o:connecttype="rect"/>
        </v:shapetype>
        <v:shape id="_x0000_s2057" type="#_x0000_t202" style="position:absolute;left:0;text-align:left;margin-left:-5.2pt;margin-top:8.9pt;width:276.55pt;height:54pt;z-index:251658240" filled="f" stroked="f">
          <v:textbox>
            <w:txbxContent>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2281"/>
                  <w:gridCol w:w="387"/>
                  <w:gridCol w:w="2530"/>
                  <w:gridCol w:w="260"/>
                </w:tblGrid>
                <w:tr w:rsidR="00BF717E" w:rsidRPr="001F6896" w:rsidTr="00DF2B76">
                  <w:trPr>
                    <w:gridAfter w:val="1"/>
                    <w:wAfter w:w="263" w:type="dxa"/>
                    <w:trHeight w:val="158"/>
                  </w:trPr>
                  <w:tc>
                    <w:tcPr>
                      <w:tcW w:w="2289" w:type="dxa"/>
                    </w:tcPr>
                    <w:p w:rsidR="00BF717E" w:rsidRPr="00B63F6F" w:rsidRDefault="00BF717E" w:rsidP="00DF2B76">
                      <w:pPr>
                        <w:rPr>
                          <w:rFonts w:ascii="Arial" w:hAnsi="Arial" w:cs="Arial"/>
                          <w:sz w:val="16"/>
                          <w:szCs w:val="16"/>
                          <w:lang w:val="en-GB"/>
                        </w:rPr>
                      </w:pPr>
                      <w:r>
                        <w:rPr>
                          <w:rFonts w:ascii="Arial" w:hAnsi="Arial" w:cs="Arial"/>
                          <w:sz w:val="16"/>
                          <w:szCs w:val="16"/>
                          <w:lang w:val="en-GB"/>
                        </w:rPr>
                        <w:t>Valtiovarainministeriö</w:t>
                      </w:r>
                    </w:p>
                  </w:tc>
                  <w:tc>
                    <w:tcPr>
                      <w:tcW w:w="2922" w:type="dxa"/>
                      <w:gridSpan w:val="2"/>
                    </w:tcPr>
                    <w:p w:rsidR="00BF717E" w:rsidRPr="00B63F6F" w:rsidRDefault="00BF717E" w:rsidP="007F6901">
                      <w:pPr>
                        <w:rPr>
                          <w:rFonts w:ascii="Arial" w:hAnsi="Arial" w:cs="Arial"/>
                          <w:sz w:val="16"/>
                          <w:szCs w:val="16"/>
                          <w:lang w:val="en-GB"/>
                        </w:rPr>
                      </w:pPr>
                      <w:r>
                        <w:rPr>
                          <w:rFonts w:ascii="Arial" w:hAnsi="Arial" w:cs="Arial"/>
                          <w:sz w:val="16"/>
                          <w:szCs w:val="16"/>
                          <w:lang w:val="en-GB"/>
                        </w:rPr>
                        <w:t xml:space="preserve">Puh 0295 16001 </w:t>
                      </w:r>
                      <w:r w:rsidRPr="00B63F6F">
                        <w:rPr>
                          <w:rFonts w:ascii="Arial" w:hAnsi="Arial" w:cs="Arial"/>
                          <w:sz w:val="16"/>
                          <w:szCs w:val="16"/>
                          <w:lang w:val="en-GB"/>
                        </w:rPr>
                        <w:t xml:space="preserve"> (</w:t>
                      </w:r>
                      <w:r>
                        <w:rPr>
                          <w:rFonts w:ascii="Arial" w:hAnsi="Arial" w:cs="Arial"/>
                          <w:sz w:val="16"/>
                          <w:szCs w:val="16"/>
                          <w:lang w:val="en-GB"/>
                        </w:rPr>
                        <w:t>vaihde</w:t>
                      </w:r>
                      <w:r w:rsidRPr="00B63F6F">
                        <w:rPr>
                          <w:rFonts w:ascii="Arial" w:hAnsi="Arial" w:cs="Arial"/>
                          <w:sz w:val="16"/>
                          <w:szCs w:val="16"/>
                          <w:lang w:val="en-GB"/>
                        </w:rPr>
                        <w:t>)</w:t>
                      </w:r>
                    </w:p>
                  </w:tc>
                </w:tr>
                <w:tr w:rsidR="00BF717E" w:rsidRPr="001F6896" w:rsidTr="00DF2B76">
                  <w:trPr>
                    <w:gridAfter w:val="1"/>
                    <w:wAfter w:w="263" w:type="dxa"/>
                  </w:trPr>
                  <w:tc>
                    <w:tcPr>
                      <w:tcW w:w="2289" w:type="dxa"/>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Snellmaninkatu 1 A, Helsinki</w:t>
                      </w:r>
                    </w:p>
                  </w:tc>
                  <w:tc>
                    <w:tcPr>
                      <w:tcW w:w="2922" w:type="dxa"/>
                      <w:gridSpan w:val="2"/>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Fa</w:t>
                      </w:r>
                      <w:r>
                        <w:rPr>
                          <w:rFonts w:ascii="Arial" w:hAnsi="Arial" w:cs="Arial"/>
                          <w:sz w:val="16"/>
                          <w:szCs w:val="16"/>
                          <w:lang w:val="en-GB"/>
                        </w:rPr>
                        <w:t>ksi</w:t>
                      </w:r>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BF717E" w:rsidRPr="001F6896" w:rsidTr="00DF2B76">
                  <w:trPr>
                    <w:gridAfter w:val="1"/>
                    <w:wAfter w:w="263" w:type="dxa"/>
                  </w:trPr>
                  <w:tc>
                    <w:tcPr>
                      <w:tcW w:w="2289" w:type="dxa"/>
                    </w:tcPr>
                    <w:p w:rsidR="00BF717E" w:rsidRPr="00B63F6F" w:rsidRDefault="00BF717E" w:rsidP="00DF2B76">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r>
                        <w:rPr>
                          <w:rFonts w:ascii="Arial" w:hAnsi="Arial" w:cs="Arial"/>
                          <w:sz w:val="16"/>
                          <w:szCs w:val="16"/>
                          <w:lang w:val="en-GB"/>
                        </w:rPr>
                        <w:t>Valtioneuvosto</w:t>
                      </w:r>
                    </w:p>
                  </w:tc>
                  <w:tc>
                    <w:tcPr>
                      <w:tcW w:w="2922" w:type="dxa"/>
                      <w:gridSpan w:val="2"/>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valtiovarainministerio@vm.fi</w:t>
                      </w:r>
                    </w:p>
                  </w:tc>
                </w:tr>
                <w:tr w:rsidR="00BF717E" w:rsidTr="00DF2B76">
                  <w:trPr>
                    <w:gridAfter w:val="1"/>
                    <w:wAfter w:w="263" w:type="dxa"/>
                    <w:trHeight w:val="86"/>
                  </w:trPr>
                  <w:tc>
                    <w:tcPr>
                      <w:tcW w:w="2289" w:type="dxa"/>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922" w:type="dxa"/>
                      <w:gridSpan w:val="2"/>
                    </w:tcPr>
                    <w:p w:rsidR="00BF717E" w:rsidRPr="00B63F6F" w:rsidRDefault="00BF717E" w:rsidP="00DF2B76">
                      <w:pPr>
                        <w:rPr>
                          <w:rFonts w:ascii="Arial" w:hAnsi="Arial" w:cs="Arial"/>
                          <w:sz w:val="16"/>
                          <w:szCs w:val="16"/>
                          <w:lang w:val="en-GB"/>
                        </w:rPr>
                      </w:pPr>
                      <w:r>
                        <w:rPr>
                          <w:rFonts w:ascii="Arial" w:hAnsi="Arial" w:cs="Arial"/>
                          <w:sz w:val="16"/>
                          <w:szCs w:val="16"/>
                          <w:lang w:val="en-GB"/>
                        </w:rPr>
                        <w:t>Y-tunnus</w:t>
                      </w:r>
                      <w:r w:rsidRPr="00B63F6F">
                        <w:rPr>
                          <w:rFonts w:ascii="Arial" w:hAnsi="Arial" w:cs="Arial"/>
                          <w:sz w:val="16"/>
                          <w:szCs w:val="16"/>
                          <w:lang w:val="en-GB"/>
                        </w:rPr>
                        <w:t xml:space="preserve"> 0245439-9</w:t>
                      </w:r>
                    </w:p>
                  </w:tc>
                </w:tr>
                <w:tr w:rsidR="00BF717E" w:rsidTr="00DF2B76">
                  <w:trPr>
                    <w:gridAfter w:val="1"/>
                    <w:wAfter w:w="263" w:type="dxa"/>
                    <w:trHeight w:val="128"/>
                  </w:trPr>
                  <w:tc>
                    <w:tcPr>
                      <w:tcW w:w="2289" w:type="dxa"/>
                    </w:tcPr>
                    <w:p w:rsidR="00BF717E" w:rsidRPr="00B63F6F" w:rsidRDefault="00BF717E" w:rsidP="00DF2B76">
                      <w:pPr>
                        <w:rPr>
                          <w:rFonts w:ascii="Arial" w:hAnsi="Arial" w:cs="Arial"/>
                          <w:sz w:val="16"/>
                          <w:szCs w:val="16"/>
                          <w:lang w:val="en-GB"/>
                        </w:rPr>
                      </w:pPr>
                    </w:p>
                  </w:tc>
                  <w:tc>
                    <w:tcPr>
                      <w:tcW w:w="2922" w:type="dxa"/>
                      <w:gridSpan w:val="2"/>
                    </w:tcPr>
                    <w:p w:rsidR="00BF717E" w:rsidRPr="00B63F6F" w:rsidRDefault="00BF717E" w:rsidP="00DF2B76">
                      <w:pPr>
                        <w:rPr>
                          <w:rFonts w:ascii="Arial" w:hAnsi="Arial" w:cs="Arial"/>
                          <w:sz w:val="16"/>
                          <w:szCs w:val="16"/>
                          <w:lang w:val="en-GB"/>
                        </w:rPr>
                      </w:pPr>
                    </w:p>
                  </w:tc>
                </w:tr>
                <w:tr w:rsidR="00BF717E" w:rsidRPr="001F6896" w:rsidTr="00DF2B76">
                  <w:trPr>
                    <w:trHeight w:val="158"/>
                  </w:trPr>
                  <w:tc>
                    <w:tcPr>
                      <w:tcW w:w="2676" w:type="dxa"/>
                      <w:gridSpan w:val="2"/>
                    </w:tcPr>
                    <w:p w:rsidR="00BF717E" w:rsidRPr="00B63F6F" w:rsidRDefault="00BF717E" w:rsidP="00DF2B76">
                      <w:pPr>
                        <w:rPr>
                          <w:rFonts w:ascii="Arial" w:hAnsi="Arial" w:cs="Arial"/>
                          <w:sz w:val="16"/>
                          <w:szCs w:val="16"/>
                          <w:lang w:val="en-GB"/>
                        </w:rPr>
                      </w:pPr>
                    </w:p>
                  </w:tc>
                  <w:tc>
                    <w:tcPr>
                      <w:tcW w:w="2798" w:type="dxa"/>
                      <w:gridSpan w:val="2"/>
                    </w:tcPr>
                    <w:p w:rsidR="00BF717E" w:rsidRPr="00B63F6F" w:rsidRDefault="00BF717E" w:rsidP="008E3F51">
                      <w:pPr>
                        <w:rPr>
                          <w:rFonts w:ascii="Arial" w:hAnsi="Arial" w:cs="Arial"/>
                          <w:sz w:val="16"/>
                          <w:szCs w:val="16"/>
                          <w:lang w:val="en-GB"/>
                        </w:rPr>
                      </w:pPr>
                    </w:p>
                  </w:tc>
                </w:tr>
                <w:tr w:rsidR="00BF717E" w:rsidRPr="001F6896" w:rsidTr="00DF2B76">
                  <w:tc>
                    <w:tcPr>
                      <w:tcW w:w="2676" w:type="dxa"/>
                      <w:gridSpan w:val="2"/>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Snellmaninkatu 1 A, Helsinki</w:t>
                      </w:r>
                    </w:p>
                  </w:tc>
                  <w:tc>
                    <w:tcPr>
                      <w:tcW w:w="2798" w:type="dxa"/>
                      <w:gridSpan w:val="2"/>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Fa</w:t>
                      </w:r>
                      <w:r>
                        <w:rPr>
                          <w:rFonts w:ascii="Arial" w:hAnsi="Arial" w:cs="Arial"/>
                          <w:sz w:val="16"/>
                          <w:szCs w:val="16"/>
                          <w:lang w:val="en-GB"/>
                        </w:rPr>
                        <w:t>ksi</w:t>
                      </w:r>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BF717E" w:rsidRPr="001F6896" w:rsidTr="00DF2B76">
                  <w:tc>
                    <w:tcPr>
                      <w:tcW w:w="2676" w:type="dxa"/>
                      <w:gridSpan w:val="2"/>
                    </w:tcPr>
                    <w:p w:rsidR="00BF717E" w:rsidRPr="00B63F6F" w:rsidRDefault="00BF717E" w:rsidP="00DF2B76">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r>
                        <w:rPr>
                          <w:rFonts w:ascii="Arial" w:hAnsi="Arial" w:cs="Arial"/>
                          <w:sz w:val="16"/>
                          <w:szCs w:val="16"/>
                          <w:lang w:val="en-GB"/>
                        </w:rPr>
                        <w:t>Valtioneuvosto</w:t>
                      </w:r>
                    </w:p>
                  </w:tc>
                  <w:tc>
                    <w:tcPr>
                      <w:tcW w:w="2798" w:type="dxa"/>
                      <w:gridSpan w:val="2"/>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valtiovarainministerio@vm.fi</w:t>
                      </w:r>
                    </w:p>
                  </w:tc>
                </w:tr>
                <w:tr w:rsidR="00BF717E" w:rsidTr="00DF2B76">
                  <w:trPr>
                    <w:trHeight w:val="86"/>
                  </w:trPr>
                  <w:tc>
                    <w:tcPr>
                      <w:tcW w:w="2676" w:type="dxa"/>
                      <w:gridSpan w:val="2"/>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798" w:type="dxa"/>
                      <w:gridSpan w:val="2"/>
                    </w:tcPr>
                    <w:p w:rsidR="00BF717E" w:rsidRPr="00B63F6F" w:rsidRDefault="00BF717E" w:rsidP="00DF2B76">
                      <w:pPr>
                        <w:rPr>
                          <w:rFonts w:ascii="Arial" w:hAnsi="Arial" w:cs="Arial"/>
                          <w:sz w:val="16"/>
                          <w:szCs w:val="16"/>
                          <w:lang w:val="en-GB"/>
                        </w:rPr>
                      </w:pPr>
                      <w:r>
                        <w:rPr>
                          <w:rFonts w:ascii="Arial" w:hAnsi="Arial" w:cs="Arial"/>
                          <w:sz w:val="16"/>
                          <w:szCs w:val="16"/>
                          <w:lang w:val="en-GB"/>
                        </w:rPr>
                        <w:t>Y-tunnus</w:t>
                      </w:r>
                      <w:r w:rsidRPr="00B63F6F">
                        <w:rPr>
                          <w:rFonts w:ascii="Arial" w:hAnsi="Arial" w:cs="Arial"/>
                          <w:sz w:val="16"/>
                          <w:szCs w:val="16"/>
                          <w:lang w:val="en-GB"/>
                        </w:rPr>
                        <w:t xml:space="preserve"> 0245439-9</w:t>
                      </w:r>
                    </w:p>
                  </w:tc>
                </w:tr>
                <w:tr w:rsidR="00BF717E" w:rsidTr="00DF2B76">
                  <w:trPr>
                    <w:trHeight w:val="128"/>
                  </w:trPr>
                  <w:tc>
                    <w:tcPr>
                      <w:tcW w:w="2676" w:type="dxa"/>
                      <w:gridSpan w:val="2"/>
                    </w:tcPr>
                    <w:p w:rsidR="00BF717E" w:rsidRPr="00B63F6F" w:rsidRDefault="00BF717E" w:rsidP="00DF2B76">
                      <w:pPr>
                        <w:rPr>
                          <w:rFonts w:ascii="Arial" w:hAnsi="Arial" w:cs="Arial"/>
                          <w:sz w:val="16"/>
                          <w:szCs w:val="16"/>
                          <w:lang w:val="en-GB"/>
                        </w:rPr>
                      </w:pPr>
                    </w:p>
                  </w:tc>
                  <w:tc>
                    <w:tcPr>
                      <w:tcW w:w="2798" w:type="dxa"/>
                      <w:gridSpan w:val="2"/>
                    </w:tcPr>
                    <w:p w:rsidR="00BF717E" w:rsidRPr="00B63F6F" w:rsidRDefault="00BF717E" w:rsidP="00DF2B76">
                      <w:pPr>
                        <w:rPr>
                          <w:rFonts w:ascii="Arial" w:hAnsi="Arial" w:cs="Arial"/>
                          <w:sz w:val="16"/>
                          <w:szCs w:val="16"/>
                          <w:lang w:val="en-GB"/>
                        </w:rPr>
                      </w:pPr>
                    </w:p>
                  </w:tc>
                </w:tr>
              </w:tbl>
              <w:p w:rsidR="00BF717E" w:rsidRDefault="00BF717E" w:rsidP="009B0346"/>
              <w:p w:rsidR="00BF717E" w:rsidRDefault="00BF717E" w:rsidP="009B0346"/>
            </w:txbxContent>
          </v:textbox>
        </v:shape>
      </w:pict>
    </w:r>
    <w:r>
      <w:rPr>
        <w:noProof/>
      </w:rPr>
      <w:pict>
        <v:line id="_x0000_s2056" style="position:absolute;left:0;text-align:left;z-index:251657216" from="1.35pt,8.2pt" to="496.35pt,8.2pt" strokecolor="#0f5489"/>
      </w:pict>
    </w:r>
  </w:p>
  <w:p w:rsidR="00BF717E" w:rsidRPr="005470E9" w:rsidRDefault="00BF717E" w:rsidP="009B0346">
    <w:pPr>
      <w:ind w:left="1304" w:firstLine="1304"/>
      <w:rPr>
        <w:lang w:val="en-GB"/>
      </w:rPr>
    </w:pPr>
    <w:r>
      <w:rPr>
        <w:noProof/>
      </w:rPr>
      <w:drawing>
        <wp:anchor distT="0" distB="0" distL="114300" distR="114300" simplePos="0" relativeHeight="251659264" behindDoc="1" locked="0" layoutInCell="1" allowOverlap="1">
          <wp:simplePos x="0" y="0"/>
          <wp:positionH relativeFrom="column">
            <wp:posOffset>2711450</wp:posOffset>
          </wp:positionH>
          <wp:positionV relativeFrom="paragraph">
            <wp:posOffset>1270</wp:posOffset>
          </wp:positionV>
          <wp:extent cx="3592195" cy="497840"/>
          <wp:effectExtent l="19050" t="0" r="8255" b="0"/>
          <wp:wrapNone/>
          <wp:docPr id="10" name="Kuva 10" descr="linna_alatunnistekuv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na_alatunnistekuva 115"/>
                  <pic:cNvPicPr>
                    <a:picLocks noChangeAspect="1" noChangeArrowheads="1"/>
                  </pic:cNvPicPr>
                </pic:nvPicPr>
                <pic:blipFill>
                  <a:blip r:embed="rId1"/>
                  <a:srcRect/>
                  <a:stretch>
                    <a:fillRect/>
                  </a:stretch>
                </pic:blipFill>
                <pic:spPr bwMode="auto">
                  <a:xfrm>
                    <a:off x="0" y="0"/>
                    <a:ext cx="3592195" cy="497840"/>
                  </a:xfrm>
                  <a:prstGeom prst="rect">
                    <a:avLst/>
                  </a:prstGeom>
                  <a:noFill/>
                  <a:ln w="9525">
                    <a:noFill/>
                    <a:miter lim="800000"/>
                    <a:headEnd/>
                    <a:tailEnd/>
                  </a:ln>
                </pic:spPr>
              </pic:pic>
            </a:graphicData>
          </a:graphic>
        </wp:anchor>
      </w:drawing>
    </w:r>
  </w:p>
  <w:p w:rsidR="00BF717E" w:rsidRDefault="00BF717E" w:rsidP="009B0346">
    <w:pPr>
      <w:ind w:left="2410"/>
      <w:jc w:val="center"/>
      <w:rPr>
        <w:lang w:val="en-GB"/>
      </w:rPr>
    </w:pPr>
  </w:p>
  <w:p w:rsidR="00BF717E" w:rsidRPr="005470E9" w:rsidRDefault="00BF717E" w:rsidP="009B0346">
    <w:pPr>
      <w:ind w:left="2410"/>
      <w:jc w:val="cen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17E" w:rsidRDefault="00BF717E">
      <w:r>
        <w:separator/>
      </w:r>
    </w:p>
    <w:p w:rsidR="00BF717E" w:rsidRDefault="00BF717E"/>
  </w:footnote>
  <w:footnote w:type="continuationSeparator" w:id="0">
    <w:p w:rsidR="00BF717E" w:rsidRDefault="00BF717E">
      <w:r>
        <w:continuationSeparator/>
      </w:r>
    </w:p>
    <w:p w:rsidR="00BF717E" w:rsidRDefault="00BF71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7E" w:rsidRDefault="00BF717E" w:rsidP="0004698F">
    <w:pPr>
      <w:pStyle w:val="VMYltunniste"/>
      <w:rPr>
        <w:rStyle w:val="Sivunumero"/>
      </w:rPr>
    </w:pPr>
    <w:r>
      <w:tab/>
    </w:r>
    <w:r>
      <w:tab/>
    </w:r>
    <w:r>
      <w:tab/>
    </w:r>
    <w:r>
      <w:tab/>
    </w:r>
    <w:r>
      <w:tab/>
    </w:r>
    <w:r>
      <w:tab/>
    </w:r>
    <w:r>
      <w:tab/>
    </w:r>
    <w:r w:rsidR="00571FF0" w:rsidRPr="006E74A5">
      <w:rPr>
        <w:rStyle w:val="Sivunumero"/>
      </w:rPr>
      <w:fldChar w:fldCharType="begin"/>
    </w:r>
    <w:r w:rsidRPr="006E74A5">
      <w:rPr>
        <w:rStyle w:val="Sivunumero"/>
      </w:rPr>
      <w:instrText xml:space="preserve"> PAGE </w:instrText>
    </w:r>
    <w:r w:rsidR="00571FF0" w:rsidRPr="006E74A5">
      <w:rPr>
        <w:rStyle w:val="Sivunumero"/>
      </w:rPr>
      <w:fldChar w:fldCharType="separate"/>
    </w:r>
    <w:r w:rsidR="008A6EBF">
      <w:rPr>
        <w:rStyle w:val="Sivunumero"/>
        <w:noProof/>
      </w:rPr>
      <w:t>5</w:t>
    </w:r>
    <w:r w:rsidR="00571FF0" w:rsidRPr="006E74A5">
      <w:rPr>
        <w:rStyle w:val="Sivunumero"/>
      </w:rPr>
      <w:fldChar w:fldCharType="end"/>
    </w:r>
    <w:r w:rsidRPr="006E74A5">
      <w:rPr>
        <w:rStyle w:val="Sivunumero"/>
      </w:rPr>
      <w:t xml:space="preserve"> (</w:t>
    </w:r>
    <w:r w:rsidR="00571FF0" w:rsidRPr="006E74A5">
      <w:rPr>
        <w:rStyle w:val="Sivunumero"/>
      </w:rPr>
      <w:fldChar w:fldCharType="begin"/>
    </w:r>
    <w:r w:rsidRPr="006E74A5">
      <w:rPr>
        <w:rStyle w:val="Sivunumero"/>
      </w:rPr>
      <w:instrText xml:space="preserve"> NUMPAGES </w:instrText>
    </w:r>
    <w:r w:rsidR="00571FF0" w:rsidRPr="006E74A5">
      <w:rPr>
        <w:rStyle w:val="Sivunumero"/>
      </w:rPr>
      <w:fldChar w:fldCharType="separate"/>
    </w:r>
    <w:r w:rsidR="008A6EBF">
      <w:rPr>
        <w:rStyle w:val="Sivunumero"/>
        <w:noProof/>
      </w:rPr>
      <w:t>5</w:t>
    </w:r>
    <w:r w:rsidR="00571FF0" w:rsidRPr="006E74A5">
      <w:rPr>
        <w:rStyle w:val="Sivunumero"/>
      </w:rPr>
      <w:fldChar w:fldCharType="end"/>
    </w:r>
    <w:r w:rsidRPr="006E74A5">
      <w:rPr>
        <w:rStyle w:val="Sivunumero"/>
      </w:rPr>
      <w:t>)</w:t>
    </w:r>
  </w:p>
  <w:p w:rsidR="00BF717E" w:rsidRDefault="00BF717E" w:rsidP="006E74A5"/>
  <w:p w:rsidR="00BF717E" w:rsidRDefault="00BF717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Layout w:type="fixed"/>
      <w:tblCellMar>
        <w:left w:w="0" w:type="dxa"/>
        <w:right w:w="0" w:type="dxa"/>
      </w:tblCellMar>
      <w:tblLook w:val="01E0"/>
    </w:tblPr>
    <w:tblGrid>
      <w:gridCol w:w="5205"/>
      <w:gridCol w:w="2175"/>
      <w:gridCol w:w="2860"/>
      <w:gridCol w:w="20"/>
    </w:tblGrid>
    <w:tr w:rsidR="00BF717E" w:rsidTr="00F77DAF">
      <w:trPr>
        <w:trHeight w:val="340"/>
      </w:trPr>
      <w:tc>
        <w:tcPr>
          <w:tcW w:w="5205" w:type="dxa"/>
          <w:vMerge w:val="restart"/>
        </w:tcPr>
        <w:p w:rsidR="00BF717E" w:rsidRPr="00AE5A84" w:rsidRDefault="00BF717E" w:rsidP="00226DB5">
          <w:pPr>
            <w:pStyle w:val="VMYltunniste"/>
          </w:pPr>
          <w:r>
            <w:rPr>
              <w:noProof/>
            </w:rPr>
            <w:drawing>
              <wp:anchor distT="0" distB="0" distL="114300" distR="114300" simplePos="0" relativeHeight="251656192" behindDoc="1" locked="1" layoutInCell="1" allowOverlap="1">
                <wp:simplePos x="0" y="0"/>
                <wp:positionH relativeFrom="column">
                  <wp:posOffset>-635</wp:posOffset>
                </wp:positionH>
                <wp:positionV relativeFrom="page">
                  <wp:posOffset>1905</wp:posOffset>
                </wp:positionV>
                <wp:extent cx="2612390" cy="661670"/>
                <wp:effectExtent l="19050" t="0" r="0" b="0"/>
                <wp:wrapNone/>
                <wp:docPr id="7" name="Kuva 2" descr="logo_su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logo_suomi"/>
                        <pic:cNvPicPr>
                          <a:picLocks noChangeAspect="1" noChangeArrowheads="1"/>
                        </pic:cNvPicPr>
                      </pic:nvPicPr>
                      <pic:blipFill>
                        <a:blip r:embed="rId1"/>
                        <a:srcRect/>
                        <a:stretch>
                          <a:fillRect/>
                        </a:stretch>
                      </pic:blipFill>
                      <pic:spPr bwMode="auto">
                        <a:xfrm>
                          <a:off x="0" y="0"/>
                          <a:ext cx="2612390" cy="661670"/>
                        </a:xfrm>
                        <a:prstGeom prst="rect">
                          <a:avLst/>
                        </a:prstGeom>
                        <a:noFill/>
                        <a:ln w="9525">
                          <a:noFill/>
                          <a:miter lim="800000"/>
                          <a:headEnd/>
                          <a:tailEnd/>
                        </a:ln>
                      </pic:spPr>
                    </pic:pic>
                  </a:graphicData>
                </a:graphic>
              </wp:anchor>
            </w:drawing>
          </w:r>
        </w:p>
      </w:tc>
      <w:tc>
        <w:tcPr>
          <w:tcW w:w="2175" w:type="dxa"/>
        </w:tcPr>
        <w:p w:rsidR="00BF717E" w:rsidRDefault="00BF717E" w:rsidP="00226DB5">
          <w:pPr>
            <w:pStyle w:val="VMYltunniste"/>
          </w:pPr>
        </w:p>
      </w:tc>
      <w:tc>
        <w:tcPr>
          <w:tcW w:w="2860" w:type="dxa"/>
        </w:tcPr>
        <w:p w:rsidR="00BF717E" w:rsidRDefault="00BF717E" w:rsidP="00226DB5">
          <w:pPr>
            <w:pStyle w:val="VMYltunniste"/>
          </w:pPr>
        </w:p>
      </w:tc>
      <w:tc>
        <w:tcPr>
          <w:tcW w:w="20" w:type="dxa"/>
        </w:tcPr>
        <w:p w:rsidR="00BF717E" w:rsidRDefault="00BF717E" w:rsidP="006F7499"/>
      </w:tc>
    </w:tr>
    <w:tr w:rsidR="00BF717E" w:rsidTr="00F77DAF">
      <w:trPr>
        <w:trHeight w:val="340"/>
      </w:trPr>
      <w:tc>
        <w:tcPr>
          <w:tcW w:w="5205" w:type="dxa"/>
          <w:vMerge/>
        </w:tcPr>
        <w:p w:rsidR="00BF717E" w:rsidRDefault="00BF717E" w:rsidP="00226DB5">
          <w:pPr>
            <w:pStyle w:val="VMYltunniste"/>
          </w:pPr>
        </w:p>
      </w:tc>
      <w:tc>
        <w:tcPr>
          <w:tcW w:w="2175" w:type="dxa"/>
        </w:tcPr>
        <w:p w:rsidR="00BF717E" w:rsidRPr="00E110AE" w:rsidRDefault="00BF717E" w:rsidP="003079D6">
          <w:pPr>
            <w:pStyle w:val="VMYltunniste"/>
            <w:rPr>
              <w:b/>
            </w:rPr>
          </w:pPr>
          <w:r>
            <w:rPr>
              <w:b/>
            </w:rPr>
            <w:t>Pöytäkirja 5/2014</w:t>
          </w:r>
        </w:p>
      </w:tc>
      <w:tc>
        <w:tcPr>
          <w:tcW w:w="2860" w:type="dxa"/>
        </w:tcPr>
        <w:p w:rsidR="00BF717E" w:rsidRDefault="00BF717E" w:rsidP="00226DB5">
          <w:pPr>
            <w:pStyle w:val="VMYltunniste"/>
          </w:pPr>
        </w:p>
      </w:tc>
      <w:tc>
        <w:tcPr>
          <w:tcW w:w="20" w:type="dxa"/>
        </w:tcPr>
        <w:p w:rsidR="00BF717E" w:rsidRDefault="00BF717E" w:rsidP="006F7499"/>
      </w:tc>
    </w:tr>
    <w:tr w:rsidR="00BF717E" w:rsidTr="00F77DAF">
      <w:trPr>
        <w:trHeight w:val="340"/>
      </w:trPr>
      <w:tc>
        <w:tcPr>
          <w:tcW w:w="5205" w:type="dxa"/>
          <w:vMerge/>
        </w:tcPr>
        <w:p w:rsidR="00BF717E" w:rsidRDefault="00BF717E" w:rsidP="00226DB5">
          <w:pPr>
            <w:pStyle w:val="VMYltunniste"/>
          </w:pPr>
        </w:p>
      </w:tc>
      <w:tc>
        <w:tcPr>
          <w:tcW w:w="2175" w:type="dxa"/>
        </w:tcPr>
        <w:p w:rsidR="00BF717E" w:rsidRDefault="00BF717E" w:rsidP="00226DB5">
          <w:pPr>
            <w:pStyle w:val="VMYltunniste"/>
          </w:pPr>
        </w:p>
      </w:tc>
      <w:tc>
        <w:tcPr>
          <w:tcW w:w="2860" w:type="dxa"/>
        </w:tcPr>
        <w:p w:rsidR="00BF717E" w:rsidRDefault="00BF717E" w:rsidP="00226DB5">
          <w:pPr>
            <w:pStyle w:val="VMYltunniste"/>
          </w:pPr>
        </w:p>
      </w:tc>
      <w:tc>
        <w:tcPr>
          <w:tcW w:w="20" w:type="dxa"/>
        </w:tcPr>
        <w:p w:rsidR="00BF717E" w:rsidRDefault="00BF717E" w:rsidP="006F7499"/>
      </w:tc>
    </w:tr>
    <w:tr w:rsidR="00BF717E" w:rsidTr="00F77DAF">
      <w:trPr>
        <w:trHeight w:val="340"/>
      </w:trPr>
      <w:tc>
        <w:tcPr>
          <w:tcW w:w="5205" w:type="dxa"/>
        </w:tcPr>
        <w:p w:rsidR="00BF717E" w:rsidRDefault="00BF717E" w:rsidP="00226DB5">
          <w:pPr>
            <w:pStyle w:val="VMYltunniste"/>
            <w:ind w:left="900"/>
          </w:pPr>
          <w:r>
            <w:t>Kunta- ja aluehallinto-osasto</w:t>
          </w:r>
        </w:p>
      </w:tc>
      <w:tc>
        <w:tcPr>
          <w:tcW w:w="2175" w:type="dxa"/>
        </w:tcPr>
        <w:p w:rsidR="00BF717E" w:rsidRDefault="00BF717E" w:rsidP="00226DB5">
          <w:pPr>
            <w:pStyle w:val="VMYltunniste"/>
          </w:pPr>
        </w:p>
      </w:tc>
      <w:tc>
        <w:tcPr>
          <w:tcW w:w="2860" w:type="dxa"/>
        </w:tcPr>
        <w:p w:rsidR="00BF717E" w:rsidRDefault="00BF717E" w:rsidP="00A474F0">
          <w:pPr>
            <w:pStyle w:val="VMYltunniste"/>
          </w:pPr>
          <w:r>
            <w:t xml:space="preserve">VM112:00/2013 </w:t>
          </w:r>
        </w:p>
      </w:tc>
      <w:tc>
        <w:tcPr>
          <w:tcW w:w="20" w:type="dxa"/>
        </w:tcPr>
        <w:p w:rsidR="00BF717E" w:rsidRDefault="00BF717E" w:rsidP="006F7499"/>
      </w:tc>
    </w:tr>
    <w:tr w:rsidR="00BF717E" w:rsidTr="00F77DAF">
      <w:trPr>
        <w:trHeight w:val="340"/>
      </w:trPr>
      <w:tc>
        <w:tcPr>
          <w:tcW w:w="5205" w:type="dxa"/>
        </w:tcPr>
        <w:p w:rsidR="00BF717E" w:rsidRDefault="00BF717E" w:rsidP="00226DB5">
          <w:pPr>
            <w:pStyle w:val="VMYltunniste"/>
            <w:ind w:left="900"/>
          </w:pPr>
        </w:p>
      </w:tc>
      <w:tc>
        <w:tcPr>
          <w:tcW w:w="2175" w:type="dxa"/>
        </w:tcPr>
        <w:p w:rsidR="00BF717E" w:rsidRDefault="008A6EBF" w:rsidP="000440D3">
          <w:pPr>
            <w:pStyle w:val="VMYltunniste"/>
          </w:pPr>
          <w:r>
            <w:t>21.3.2014</w:t>
          </w:r>
        </w:p>
      </w:tc>
      <w:tc>
        <w:tcPr>
          <w:tcW w:w="2860" w:type="dxa"/>
        </w:tcPr>
        <w:p w:rsidR="00BF717E" w:rsidRDefault="00BF717E" w:rsidP="00226DB5">
          <w:pPr>
            <w:pStyle w:val="VMYltunniste"/>
          </w:pPr>
        </w:p>
      </w:tc>
      <w:tc>
        <w:tcPr>
          <w:tcW w:w="20" w:type="dxa"/>
        </w:tcPr>
        <w:p w:rsidR="00BF717E" w:rsidRDefault="00BF717E" w:rsidP="006F7499"/>
      </w:tc>
    </w:tr>
    <w:tr w:rsidR="00BF717E" w:rsidTr="00F77DAF">
      <w:trPr>
        <w:trHeight w:val="340"/>
      </w:trPr>
      <w:tc>
        <w:tcPr>
          <w:tcW w:w="5205" w:type="dxa"/>
        </w:tcPr>
        <w:p w:rsidR="00BF717E" w:rsidRDefault="00BF717E" w:rsidP="007A0C41">
          <w:pPr>
            <w:pStyle w:val="VMYltunniste"/>
            <w:ind w:left="900"/>
          </w:pPr>
        </w:p>
      </w:tc>
      <w:tc>
        <w:tcPr>
          <w:tcW w:w="2175" w:type="dxa"/>
        </w:tcPr>
        <w:p w:rsidR="00BF717E" w:rsidRDefault="00BF717E" w:rsidP="00226DB5">
          <w:pPr>
            <w:pStyle w:val="VMYltunniste"/>
          </w:pPr>
        </w:p>
      </w:tc>
      <w:tc>
        <w:tcPr>
          <w:tcW w:w="2860" w:type="dxa"/>
        </w:tcPr>
        <w:p w:rsidR="00BF717E" w:rsidRDefault="00BF717E" w:rsidP="00226DB5">
          <w:pPr>
            <w:pStyle w:val="VMYltunniste"/>
          </w:pPr>
        </w:p>
      </w:tc>
      <w:tc>
        <w:tcPr>
          <w:tcW w:w="20" w:type="dxa"/>
        </w:tcPr>
        <w:p w:rsidR="00BF717E" w:rsidRDefault="00BF717E" w:rsidP="006F7499"/>
      </w:tc>
    </w:tr>
  </w:tbl>
  <w:p w:rsidR="00BF717E" w:rsidRDefault="00BF717E" w:rsidP="00226DB5">
    <w:pPr>
      <w:pStyle w:val="VM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69F"/>
    <w:multiLevelType w:val="hybridMultilevel"/>
    <w:tmpl w:val="1B8C0AB0"/>
    <w:lvl w:ilvl="0" w:tplc="00227264">
      <w:start w:val="1"/>
      <w:numFmt w:val="decimal"/>
      <w:pStyle w:val="VM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
    <w:nsid w:val="38927E77"/>
    <w:multiLevelType w:val="multilevel"/>
    <w:tmpl w:val="41920546"/>
    <w:lvl w:ilvl="0">
      <w:start w:val="1"/>
      <w:numFmt w:val="decimal"/>
      <w:pStyle w:val="VM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3">
    <w:nsid w:val="497A1363"/>
    <w:multiLevelType w:val="multilevel"/>
    <w:tmpl w:val="F152585A"/>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nsid w:val="4B331A12"/>
    <w:multiLevelType w:val="singleLevel"/>
    <w:tmpl w:val="48D46A24"/>
    <w:lvl w:ilvl="0">
      <w:start w:val="1"/>
      <w:numFmt w:val="decimal"/>
      <w:pStyle w:val="VMesityslista"/>
      <w:lvlText w:val="%1"/>
      <w:lvlJc w:val="left"/>
      <w:pPr>
        <w:tabs>
          <w:tab w:val="num" w:pos="360"/>
        </w:tabs>
        <w:ind w:left="340" w:hanging="340"/>
      </w:pPr>
    </w:lvl>
  </w:abstractNum>
  <w:abstractNum w:abstractNumId="5">
    <w:nsid w:val="608D51EF"/>
    <w:multiLevelType w:val="multilevel"/>
    <w:tmpl w:val="AE8220CE"/>
    <w:lvl w:ilvl="0">
      <w:start w:val="1"/>
      <w:numFmt w:val="bullet"/>
      <w:pStyle w:val="VM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6">
    <w:nsid w:val="6690707A"/>
    <w:multiLevelType w:val="hybridMultilevel"/>
    <w:tmpl w:val="85EE970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7">
    <w:nsid w:val="7A061015"/>
    <w:multiLevelType w:val="hybridMultilevel"/>
    <w:tmpl w:val="0344C3F0"/>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 w:numId="8">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stylePaneFormatFilter w:val="3001"/>
  <w:defaultTabStop w:val="1304"/>
  <w:autoHyphenation/>
  <w:hyphenationZone w:val="357"/>
  <w:doNotHyphenateCaps/>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A474F0"/>
    <w:rsid w:val="00000BCF"/>
    <w:rsid w:val="00007BC9"/>
    <w:rsid w:val="00010433"/>
    <w:rsid w:val="000161B4"/>
    <w:rsid w:val="0002471A"/>
    <w:rsid w:val="00030645"/>
    <w:rsid w:val="00031D1A"/>
    <w:rsid w:val="00032B33"/>
    <w:rsid w:val="00033D18"/>
    <w:rsid w:val="00036C35"/>
    <w:rsid w:val="000375C2"/>
    <w:rsid w:val="0004251F"/>
    <w:rsid w:val="00043DD8"/>
    <w:rsid w:val="000440D3"/>
    <w:rsid w:val="0004698F"/>
    <w:rsid w:val="00046F11"/>
    <w:rsid w:val="00051411"/>
    <w:rsid w:val="00051516"/>
    <w:rsid w:val="000522DD"/>
    <w:rsid w:val="000539F4"/>
    <w:rsid w:val="00065A45"/>
    <w:rsid w:val="00070B29"/>
    <w:rsid w:val="00071378"/>
    <w:rsid w:val="00080740"/>
    <w:rsid w:val="00083643"/>
    <w:rsid w:val="00083F94"/>
    <w:rsid w:val="0009391A"/>
    <w:rsid w:val="00095770"/>
    <w:rsid w:val="000959E2"/>
    <w:rsid w:val="000A2328"/>
    <w:rsid w:val="000A3020"/>
    <w:rsid w:val="000B2106"/>
    <w:rsid w:val="000B5FAC"/>
    <w:rsid w:val="000B7CE8"/>
    <w:rsid w:val="000C10B0"/>
    <w:rsid w:val="000C1EEF"/>
    <w:rsid w:val="000C2CA0"/>
    <w:rsid w:val="000C44D5"/>
    <w:rsid w:val="000C6F32"/>
    <w:rsid w:val="000D062C"/>
    <w:rsid w:val="000D2A80"/>
    <w:rsid w:val="000F02FE"/>
    <w:rsid w:val="000F2157"/>
    <w:rsid w:val="000F3A10"/>
    <w:rsid w:val="000F7C00"/>
    <w:rsid w:val="00101869"/>
    <w:rsid w:val="00102DC8"/>
    <w:rsid w:val="001031E5"/>
    <w:rsid w:val="001053AB"/>
    <w:rsid w:val="00107135"/>
    <w:rsid w:val="00111A21"/>
    <w:rsid w:val="0011219E"/>
    <w:rsid w:val="001212CA"/>
    <w:rsid w:val="00124C08"/>
    <w:rsid w:val="00135757"/>
    <w:rsid w:val="00140C0A"/>
    <w:rsid w:val="00140EF8"/>
    <w:rsid w:val="00141036"/>
    <w:rsid w:val="0014523B"/>
    <w:rsid w:val="0014527F"/>
    <w:rsid w:val="001461D5"/>
    <w:rsid w:val="00146B2A"/>
    <w:rsid w:val="0014724D"/>
    <w:rsid w:val="00147B6A"/>
    <w:rsid w:val="001504EC"/>
    <w:rsid w:val="00150853"/>
    <w:rsid w:val="001512B6"/>
    <w:rsid w:val="00153B6D"/>
    <w:rsid w:val="001556BB"/>
    <w:rsid w:val="0015789F"/>
    <w:rsid w:val="00160311"/>
    <w:rsid w:val="001609D2"/>
    <w:rsid w:val="00161803"/>
    <w:rsid w:val="0016402A"/>
    <w:rsid w:val="00164C0C"/>
    <w:rsid w:val="0016785B"/>
    <w:rsid w:val="00172224"/>
    <w:rsid w:val="00173C9B"/>
    <w:rsid w:val="001749D9"/>
    <w:rsid w:val="00174F3D"/>
    <w:rsid w:val="0018103A"/>
    <w:rsid w:val="001854ED"/>
    <w:rsid w:val="00187157"/>
    <w:rsid w:val="0019077F"/>
    <w:rsid w:val="00193C62"/>
    <w:rsid w:val="001946B5"/>
    <w:rsid w:val="00195748"/>
    <w:rsid w:val="00195F84"/>
    <w:rsid w:val="001A265D"/>
    <w:rsid w:val="001A2985"/>
    <w:rsid w:val="001A3924"/>
    <w:rsid w:val="001A4405"/>
    <w:rsid w:val="001A4642"/>
    <w:rsid w:val="001A5C05"/>
    <w:rsid w:val="001B24B8"/>
    <w:rsid w:val="001B2C6F"/>
    <w:rsid w:val="001B3A86"/>
    <w:rsid w:val="001B3B81"/>
    <w:rsid w:val="001B6A74"/>
    <w:rsid w:val="001C63C1"/>
    <w:rsid w:val="001C641D"/>
    <w:rsid w:val="001C6650"/>
    <w:rsid w:val="001C7492"/>
    <w:rsid w:val="001C7539"/>
    <w:rsid w:val="001D09CD"/>
    <w:rsid w:val="001D3E83"/>
    <w:rsid w:val="001D55CC"/>
    <w:rsid w:val="001D5669"/>
    <w:rsid w:val="001E0752"/>
    <w:rsid w:val="001E1E4F"/>
    <w:rsid w:val="001E42B2"/>
    <w:rsid w:val="001E62F9"/>
    <w:rsid w:val="001F2B01"/>
    <w:rsid w:val="001F4A77"/>
    <w:rsid w:val="001F5405"/>
    <w:rsid w:val="002001D9"/>
    <w:rsid w:val="0020261E"/>
    <w:rsid w:val="00202641"/>
    <w:rsid w:val="00205409"/>
    <w:rsid w:val="00205CD9"/>
    <w:rsid w:val="0020725F"/>
    <w:rsid w:val="00210C23"/>
    <w:rsid w:val="00210C69"/>
    <w:rsid w:val="00213B09"/>
    <w:rsid w:val="0021538F"/>
    <w:rsid w:val="00217CBF"/>
    <w:rsid w:val="002220D4"/>
    <w:rsid w:val="00226DB5"/>
    <w:rsid w:val="002310C3"/>
    <w:rsid w:val="00232269"/>
    <w:rsid w:val="002326BE"/>
    <w:rsid w:val="00232A92"/>
    <w:rsid w:val="00234F93"/>
    <w:rsid w:val="0023586F"/>
    <w:rsid w:val="00235E72"/>
    <w:rsid w:val="002411FD"/>
    <w:rsid w:val="00242751"/>
    <w:rsid w:val="0024288B"/>
    <w:rsid w:val="00245D4D"/>
    <w:rsid w:val="002465DC"/>
    <w:rsid w:val="00246D69"/>
    <w:rsid w:val="0024784F"/>
    <w:rsid w:val="00247883"/>
    <w:rsid w:val="0025214A"/>
    <w:rsid w:val="00255172"/>
    <w:rsid w:val="00255BAC"/>
    <w:rsid w:val="00256315"/>
    <w:rsid w:val="00256C44"/>
    <w:rsid w:val="00261ED1"/>
    <w:rsid w:val="0026577A"/>
    <w:rsid w:val="002669E1"/>
    <w:rsid w:val="00270634"/>
    <w:rsid w:val="00270FAB"/>
    <w:rsid w:val="00273BFE"/>
    <w:rsid w:val="0027627E"/>
    <w:rsid w:val="00281344"/>
    <w:rsid w:val="00281CA5"/>
    <w:rsid w:val="002839DE"/>
    <w:rsid w:val="00284AC0"/>
    <w:rsid w:val="00284D97"/>
    <w:rsid w:val="00286495"/>
    <w:rsid w:val="00286892"/>
    <w:rsid w:val="00286FC6"/>
    <w:rsid w:val="0029328E"/>
    <w:rsid w:val="002A0854"/>
    <w:rsid w:val="002A10EB"/>
    <w:rsid w:val="002A7550"/>
    <w:rsid w:val="002B08FB"/>
    <w:rsid w:val="002B0B6C"/>
    <w:rsid w:val="002B0FE1"/>
    <w:rsid w:val="002B1A39"/>
    <w:rsid w:val="002B1D66"/>
    <w:rsid w:val="002B69D8"/>
    <w:rsid w:val="002B6EAB"/>
    <w:rsid w:val="002C1EFF"/>
    <w:rsid w:val="002C20DF"/>
    <w:rsid w:val="002C2F06"/>
    <w:rsid w:val="002C371A"/>
    <w:rsid w:val="002C6261"/>
    <w:rsid w:val="002D002B"/>
    <w:rsid w:val="002D152E"/>
    <w:rsid w:val="002D2EC6"/>
    <w:rsid w:val="002D617E"/>
    <w:rsid w:val="002D6706"/>
    <w:rsid w:val="002E0952"/>
    <w:rsid w:val="002E131D"/>
    <w:rsid w:val="002E635F"/>
    <w:rsid w:val="002F0661"/>
    <w:rsid w:val="002F187B"/>
    <w:rsid w:val="002F2583"/>
    <w:rsid w:val="002F4665"/>
    <w:rsid w:val="002F469D"/>
    <w:rsid w:val="002F4DC9"/>
    <w:rsid w:val="002F58A2"/>
    <w:rsid w:val="002F6CFD"/>
    <w:rsid w:val="0030207B"/>
    <w:rsid w:val="00302E2D"/>
    <w:rsid w:val="00305222"/>
    <w:rsid w:val="00305E2E"/>
    <w:rsid w:val="0030658B"/>
    <w:rsid w:val="003079D6"/>
    <w:rsid w:val="00310DD3"/>
    <w:rsid w:val="0031308C"/>
    <w:rsid w:val="003168FE"/>
    <w:rsid w:val="00317311"/>
    <w:rsid w:val="003221EF"/>
    <w:rsid w:val="00322B9B"/>
    <w:rsid w:val="003241A6"/>
    <w:rsid w:val="00331C13"/>
    <w:rsid w:val="003323E0"/>
    <w:rsid w:val="00335F78"/>
    <w:rsid w:val="00342120"/>
    <w:rsid w:val="00342E36"/>
    <w:rsid w:val="00342F11"/>
    <w:rsid w:val="0034322E"/>
    <w:rsid w:val="003435ED"/>
    <w:rsid w:val="0035077B"/>
    <w:rsid w:val="003528BD"/>
    <w:rsid w:val="00354D45"/>
    <w:rsid w:val="00363388"/>
    <w:rsid w:val="003660D1"/>
    <w:rsid w:val="003662D4"/>
    <w:rsid w:val="0036648A"/>
    <w:rsid w:val="00372E3A"/>
    <w:rsid w:val="0037326E"/>
    <w:rsid w:val="00374B4D"/>
    <w:rsid w:val="00380C2F"/>
    <w:rsid w:val="0038154C"/>
    <w:rsid w:val="00383F75"/>
    <w:rsid w:val="00384969"/>
    <w:rsid w:val="003871AD"/>
    <w:rsid w:val="003879DF"/>
    <w:rsid w:val="00392371"/>
    <w:rsid w:val="003961AE"/>
    <w:rsid w:val="00397F4B"/>
    <w:rsid w:val="003A6E91"/>
    <w:rsid w:val="003B0417"/>
    <w:rsid w:val="003B1B88"/>
    <w:rsid w:val="003B25D6"/>
    <w:rsid w:val="003B43E2"/>
    <w:rsid w:val="003B6896"/>
    <w:rsid w:val="003B7771"/>
    <w:rsid w:val="003B7A8E"/>
    <w:rsid w:val="003C0D27"/>
    <w:rsid w:val="003C1120"/>
    <w:rsid w:val="003C394F"/>
    <w:rsid w:val="003C7039"/>
    <w:rsid w:val="003D1F9C"/>
    <w:rsid w:val="003D2C20"/>
    <w:rsid w:val="003D2F53"/>
    <w:rsid w:val="003D47C2"/>
    <w:rsid w:val="003D4868"/>
    <w:rsid w:val="003D4F22"/>
    <w:rsid w:val="003D558B"/>
    <w:rsid w:val="003D77E6"/>
    <w:rsid w:val="003E0C6D"/>
    <w:rsid w:val="003E1F18"/>
    <w:rsid w:val="003E2BD5"/>
    <w:rsid w:val="003F5C8E"/>
    <w:rsid w:val="003F7449"/>
    <w:rsid w:val="003F7460"/>
    <w:rsid w:val="00402426"/>
    <w:rsid w:val="00404AF9"/>
    <w:rsid w:val="004078E3"/>
    <w:rsid w:val="004114DE"/>
    <w:rsid w:val="0041334D"/>
    <w:rsid w:val="0041723F"/>
    <w:rsid w:val="00421221"/>
    <w:rsid w:val="0042196F"/>
    <w:rsid w:val="00422887"/>
    <w:rsid w:val="00422AA7"/>
    <w:rsid w:val="00423095"/>
    <w:rsid w:val="00423133"/>
    <w:rsid w:val="00425089"/>
    <w:rsid w:val="0042517B"/>
    <w:rsid w:val="004268E7"/>
    <w:rsid w:val="00430310"/>
    <w:rsid w:val="00430D04"/>
    <w:rsid w:val="00431DA5"/>
    <w:rsid w:val="00432528"/>
    <w:rsid w:val="00432AC3"/>
    <w:rsid w:val="00432F8C"/>
    <w:rsid w:val="004373E3"/>
    <w:rsid w:val="00437B80"/>
    <w:rsid w:val="004410F3"/>
    <w:rsid w:val="00443461"/>
    <w:rsid w:val="00444ADF"/>
    <w:rsid w:val="00445C6F"/>
    <w:rsid w:val="004461E8"/>
    <w:rsid w:val="004530A5"/>
    <w:rsid w:val="00454C22"/>
    <w:rsid w:val="00454E23"/>
    <w:rsid w:val="00455EAE"/>
    <w:rsid w:val="00457EFA"/>
    <w:rsid w:val="00462ED9"/>
    <w:rsid w:val="0046496F"/>
    <w:rsid w:val="0046705E"/>
    <w:rsid w:val="00471059"/>
    <w:rsid w:val="004720E7"/>
    <w:rsid w:val="00473251"/>
    <w:rsid w:val="004740E7"/>
    <w:rsid w:val="00477C99"/>
    <w:rsid w:val="00483E19"/>
    <w:rsid w:val="00484773"/>
    <w:rsid w:val="00494FD4"/>
    <w:rsid w:val="004963A8"/>
    <w:rsid w:val="004976E0"/>
    <w:rsid w:val="00497A68"/>
    <w:rsid w:val="004A1823"/>
    <w:rsid w:val="004A4187"/>
    <w:rsid w:val="004A5CAD"/>
    <w:rsid w:val="004B2FF0"/>
    <w:rsid w:val="004B5B6E"/>
    <w:rsid w:val="004C2424"/>
    <w:rsid w:val="004C3E85"/>
    <w:rsid w:val="004C4BB9"/>
    <w:rsid w:val="004D192D"/>
    <w:rsid w:val="004D2563"/>
    <w:rsid w:val="004D2746"/>
    <w:rsid w:val="004D422A"/>
    <w:rsid w:val="004D4497"/>
    <w:rsid w:val="004D5638"/>
    <w:rsid w:val="004E2EC1"/>
    <w:rsid w:val="004E5D8C"/>
    <w:rsid w:val="004E5D96"/>
    <w:rsid w:val="004E5DC8"/>
    <w:rsid w:val="004E62C4"/>
    <w:rsid w:val="004E71CD"/>
    <w:rsid w:val="004E756B"/>
    <w:rsid w:val="004E77F5"/>
    <w:rsid w:val="004F11DF"/>
    <w:rsid w:val="004F4031"/>
    <w:rsid w:val="004F422F"/>
    <w:rsid w:val="004F4D96"/>
    <w:rsid w:val="004F6F43"/>
    <w:rsid w:val="004F784E"/>
    <w:rsid w:val="0050063D"/>
    <w:rsid w:val="005029C0"/>
    <w:rsid w:val="00502B3C"/>
    <w:rsid w:val="00504433"/>
    <w:rsid w:val="00505220"/>
    <w:rsid w:val="00505F26"/>
    <w:rsid w:val="00506E56"/>
    <w:rsid w:val="00512645"/>
    <w:rsid w:val="00520890"/>
    <w:rsid w:val="0052167A"/>
    <w:rsid w:val="00524850"/>
    <w:rsid w:val="0052746C"/>
    <w:rsid w:val="0053130F"/>
    <w:rsid w:val="00531524"/>
    <w:rsid w:val="00531FB4"/>
    <w:rsid w:val="005332CF"/>
    <w:rsid w:val="00534036"/>
    <w:rsid w:val="00535190"/>
    <w:rsid w:val="00535AF3"/>
    <w:rsid w:val="00537456"/>
    <w:rsid w:val="00541BEB"/>
    <w:rsid w:val="00542082"/>
    <w:rsid w:val="00547450"/>
    <w:rsid w:val="005520BC"/>
    <w:rsid w:val="00555C71"/>
    <w:rsid w:val="00555C85"/>
    <w:rsid w:val="005604AF"/>
    <w:rsid w:val="00560A45"/>
    <w:rsid w:val="005620FC"/>
    <w:rsid w:val="0056293D"/>
    <w:rsid w:val="00566D04"/>
    <w:rsid w:val="005702F5"/>
    <w:rsid w:val="005718C3"/>
    <w:rsid w:val="00571FF0"/>
    <w:rsid w:val="00573F03"/>
    <w:rsid w:val="005747BA"/>
    <w:rsid w:val="00575628"/>
    <w:rsid w:val="00577271"/>
    <w:rsid w:val="005808B0"/>
    <w:rsid w:val="0058538B"/>
    <w:rsid w:val="00587A0C"/>
    <w:rsid w:val="0059052C"/>
    <w:rsid w:val="0059196E"/>
    <w:rsid w:val="00593009"/>
    <w:rsid w:val="00594764"/>
    <w:rsid w:val="005961F4"/>
    <w:rsid w:val="0059661B"/>
    <w:rsid w:val="00596FEC"/>
    <w:rsid w:val="00597436"/>
    <w:rsid w:val="005A2F05"/>
    <w:rsid w:val="005A332E"/>
    <w:rsid w:val="005A42CB"/>
    <w:rsid w:val="005A559B"/>
    <w:rsid w:val="005A5A0C"/>
    <w:rsid w:val="005A76C4"/>
    <w:rsid w:val="005A7712"/>
    <w:rsid w:val="005B3414"/>
    <w:rsid w:val="005C00F3"/>
    <w:rsid w:val="005C0A02"/>
    <w:rsid w:val="005C5075"/>
    <w:rsid w:val="005D151B"/>
    <w:rsid w:val="005D28F0"/>
    <w:rsid w:val="005D3817"/>
    <w:rsid w:val="005D49D5"/>
    <w:rsid w:val="005D6366"/>
    <w:rsid w:val="005D68A7"/>
    <w:rsid w:val="005E27DB"/>
    <w:rsid w:val="005E3DF2"/>
    <w:rsid w:val="005E5C36"/>
    <w:rsid w:val="005E6213"/>
    <w:rsid w:val="005E7BDE"/>
    <w:rsid w:val="005F0270"/>
    <w:rsid w:val="005F10BA"/>
    <w:rsid w:val="005F1416"/>
    <w:rsid w:val="005F37CF"/>
    <w:rsid w:val="005F393A"/>
    <w:rsid w:val="005F5A5C"/>
    <w:rsid w:val="00600A60"/>
    <w:rsid w:val="00600F5F"/>
    <w:rsid w:val="00607B77"/>
    <w:rsid w:val="006131DD"/>
    <w:rsid w:val="00613A60"/>
    <w:rsid w:val="00615020"/>
    <w:rsid w:val="0062008C"/>
    <w:rsid w:val="006203E1"/>
    <w:rsid w:val="0062380C"/>
    <w:rsid w:val="00623CBE"/>
    <w:rsid w:val="00626D0B"/>
    <w:rsid w:val="00627436"/>
    <w:rsid w:val="00630A9C"/>
    <w:rsid w:val="00630F20"/>
    <w:rsid w:val="0063146D"/>
    <w:rsid w:val="00632903"/>
    <w:rsid w:val="006351DD"/>
    <w:rsid w:val="006360D4"/>
    <w:rsid w:val="00641FE9"/>
    <w:rsid w:val="00644CEE"/>
    <w:rsid w:val="00645105"/>
    <w:rsid w:val="00645CEA"/>
    <w:rsid w:val="006513DC"/>
    <w:rsid w:val="00651D60"/>
    <w:rsid w:val="006526E4"/>
    <w:rsid w:val="00655CE9"/>
    <w:rsid w:val="00657F29"/>
    <w:rsid w:val="0066014C"/>
    <w:rsid w:val="006648F4"/>
    <w:rsid w:val="006657D5"/>
    <w:rsid w:val="00666289"/>
    <w:rsid w:val="00670371"/>
    <w:rsid w:val="00676611"/>
    <w:rsid w:val="00676CA2"/>
    <w:rsid w:val="00677A21"/>
    <w:rsid w:val="00680A1B"/>
    <w:rsid w:val="00684BB4"/>
    <w:rsid w:val="00685F86"/>
    <w:rsid w:val="006916B2"/>
    <w:rsid w:val="00691D23"/>
    <w:rsid w:val="00693FC3"/>
    <w:rsid w:val="006A5A13"/>
    <w:rsid w:val="006A5AEC"/>
    <w:rsid w:val="006B2DDF"/>
    <w:rsid w:val="006B39F9"/>
    <w:rsid w:val="006B457C"/>
    <w:rsid w:val="006B4D4E"/>
    <w:rsid w:val="006B5F1C"/>
    <w:rsid w:val="006C0F37"/>
    <w:rsid w:val="006C12E8"/>
    <w:rsid w:val="006C271D"/>
    <w:rsid w:val="006C2EF7"/>
    <w:rsid w:val="006D4419"/>
    <w:rsid w:val="006D7058"/>
    <w:rsid w:val="006D76E5"/>
    <w:rsid w:val="006E01B6"/>
    <w:rsid w:val="006E0F0C"/>
    <w:rsid w:val="006E35CF"/>
    <w:rsid w:val="006E3CF9"/>
    <w:rsid w:val="006E4F2E"/>
    <w:rsid w:val="006E6A7D"/>
    <w:rsid w:val="006E74A5"/>
    <w:rsid w:val="006F1B35"/>
    <w:rsid w:val="006F2590"/>
    <w:rsid w:val="006F4281"/>
    <w:rsid w:val="006F5460"/>
    <w:rsid w:val="006F648B"/>
    <w:rsid w:val="006F7499"/>
    <w:rsid w:val="007026D3"/>
    <w:rsid w:val="007032C9"/>
    <w:rsid w:val="007069AB"/>
    <w:rsid w:val="00711CA4"/>
    <w:rsid w:val="0071345B"/>
    <w:rsid w:val="00714340"/>
    <w:rsid w:val="00716468"/>
    <w:rsid w:val="007177C2"/>
    <w:rsid w:val="007245EC"/>
    <w:rsid w:val="00724C28"/>
    <w:rsid w:val="007255FE"/>
    <w:rsid w:val="00726F94"/>
    <w:rsid w:val="00730854"/>
    <w:rsid w:val="00733D43"/>
    <w:rsid w:val="0073543D"/>
    <w:rsid w:val="0074332B"/>
    <w:rsid w:val="007442E9"/>
    <w:rsid w:val="00744849"/>
    <w:rsid w:val="00746682"/>
    <w:rsid w:val="00746FD0"/>
    <w:rsid w:val="007474BE"/>
    <w:rsid w:val="00747A15"/>
    <w:rsid w:val="0075432E"/>
    <w:rsid w:val="007551F8"/>
    <w:rsid w:val="00762D36"/>
    <w:rsid w:val="007640E5"/>
    <w:rsid w:val="007658BA"/>
    <w:rsid w:val="00767C99"/>
    <w:rsid w:val="00773492"/>
    <w:rsid w:val="007737C6"/>
    <w:rsid w:val="0077383D"/>
    <w:rsid w:val="0077386C"/>
    <w:rsid w:val="007758F6"/>
    <w:rsid w:val="007764F9"/>
    <w:rsid w:val="007822D4"/>
    <w:rsid w:val="00782E06"/>
    <w:rsid w:val="0078347C"/>
    <w:rsid w:val="00786285"/>
    <w:rsid w:val="007869E5"/>
    <w:rsid w:val="00786BA4"/>
    <w:rsid w:val="00786C32"/>
    <w:rsid w:val="007873C1"/>
    <w:rsid w:val="00794CC8"/>
    <w:rsid w:val="0079519E"/>
    <w:rsid w:val="007A06B3"/>
    <w:rsid w:val="007A0B34"/>
    <w:rsid w:val="007A0C41"/>
    <w:rsid w:val="007A733D"/>
    <w:rsid w:val="007B4A70"/>
    <w:rsid w:val="007B574E"/>
    <w:rsid w:val="007B5F8F"/>
    <w:rsid w:val="007B6A47"/>
    <w:rsid w:val="007B6E38"/>
    <w:rsid w:val="007C3FF5"/>
    <w:rsid w:val="007D053C"/>
    <w:rsid w:val="007D0A84"/>
    <w:rsid w:val="007D13B5"/>
    <w:rsid w:val="007D1FF5"/>
    <w:rsid w:val="007D3E61"/>
    <w:rsid w:val="007D631B"/>
    <w:rsid w:val="007D7B06"/>
    <w:rsid w:val="007E011E"/>
    <w:rsid w:val="007E3720"/>
    <w:rsid w:val="007E50EB"/>
    <w:rsid w:val="007E6701"/>
    <w:rsid w:val="007F0395"/>
    <w:rsid w:val="007F1C98"/>
    <w:rsid w:val="007F2735"/>
    <w:rsid w:val="007F6901"/>
    <w:rsid w:val="007F6B6F"/>
    <w:rsid w:val="007F6D2A"/>
    <w:rsid w:val="007F7091"/>
    <w:rsid w:val="0080594F"/>
    <w:rsid w:val="0080649B"/>
    <w:rsid w:val="00807B77"/>
    <w:rsid w:val="008113D1"/>
    <w:rsid w:val="00811916"/>
    <w:rsid w:val="0081478D"/>
    <w:rsid w:val="00817C85"/>
    <w:rsid w:val="008200E4"/>
    <w:rsid w:val="008311D6"/>
    <w:rsid w:val="00835FD5"/>
    <w:rsid w:val="00837B53"/>
    <w:rsid w:val="008423BA"/>
    <w:rsid w:val="00846D52"/>
    <w:rsid w:val="00850B94"/>
    <w:rsid w:val="00851A92"/>
    <w:rsid w:val="00855CCE"/>
    <w:rsid w:val="00862E27"/>
    <w:rsid w:val="00863E1A"/>
    <w:rsid w:val="008641A6"/>
    <w:rsid w:val="00865A43"/>
    <w:rsid w:val="0086702C"/>
    <w:rsid w:val="00870B5C"/>
    <w:rsid w:val="0088535A"/>
    <w:rsid w:val="008909BE"/>
    <w:rsid w:val="008917F7"/>
    <w:rsid w:val="0089220F"/>
    <w:rsid w:val="00892DB9"/>
    <w:rsid w:val="008A179D"/>
    <w:rsid w:val="008A1B27"/>
    <w:rsid w:val="008A59BD"/>
    <w:rsid w:val="008A6EBF"/>
    <w:rsid w:val="008B0CB3"/>
    <w:rsid w:val="008B5629"/>
    <w:rsid w:val="008C0F5D"/>
    <w:rsid w:val="008C1B1C"/>
    <w:rsid w:val="008C249E"/>
    <w:rsid w:val="008D18FB"/>
    <w:rsid w:val="008D5399"/>
    <w:rsid w:val="008D59A2"/>
    <w:rsid w:val="008D59EA"/>
    <w:rsid w:val="008E1057"/>
    <w:rsid w:val="008E3F51"/>
    <w:rsid w:val="008F3A17"/>
    <w:rsid w:val="008F6E8F"/>
    <w:rsid w:val="008F7B8E"/>
    <w:rsid w:val="009028E9"/>
    <w:rsid w:val="009037EF"/>
    <w:rsid w:val="00905C8A"/>
    <w:rsid w:val="00906112"/>
    <w:rsid w:val="009067C7"/>
    <w:rsid w:val="00915356"/>
    <w:rsid w:val="009154B9"/>
    <w:rsid w:val="009160D2"/>
    <w:rsid w:val="00920288"/>
    <w:rsid w:val="009204E3"/>
    <w:rsid w:val="00923246"/>
    <w:rsid w:val="009232DA"/>
    <w:rsid w:val="009246DA"/>
    <w:rsid w:val="00931E23"/>
    <w:rsid w:val="00936674"/>
    <w:rsid w:val="00936A97"/>
    <w:rsid w:val="0093722F"/>
    <w:rsid w:val="009416FB"/>
    <w:rsid w:val="00942D36"/>
    <w:rsid w:val="00943C12"/>
    <w:rsid w:val="0094428C"/>
    <w:rsid w:val="009506EF"/>
    <w:rsid w:val="009524A3"/>
    <w:rsid w:val="00956078"/>
    <w:rsid w:val="00956440"/>
    <w:rsid w:val="009620A5"/>
    <w:rsid w:val="00976DB8"/>
    <w:rsid w:val="0098001F"/>
    <w:rsid w:val="009840D5"/>
    <w:rsid w:val="009859E6"/>
    <w:rsid w:val="00987A82"/>
    <w:rsid w:val="0099024C"/>
    <w:rsid w:val="009906F7"/>
    <w:rsid w:val="00994FD5"/>
    <w:rsid w:val="00996024"/>
    <w:rsid w:val="009A71B9"/>
    <w:rsid w:val="009B0346"/>
    <w:rsid w:val="009B49AE"/>
    <w:rsid w:val="009B52CC"/>
    <w:rsid w:val="009B5361"/>
    <w:rsid w:val="009B56CA"/>
    <w:rsid w:val="009B69DF"/>
    <w:rsid w:val="009B70D9"/>
    <w:rsid w:val="009B71EC"/>
    <w:rsid w:val="009B7302"/>
    <w:rsid w:val="009C1866"/>
    <w:rsid w:val="009C1B94"/>
    <w:rsid w:val="009C271A"/>
    <w:rsid w:val="009C51AE"/>
    <w:rsid w:val="009C5612"/>
    <w:rsid w:val="009C5732"/>
    <w:rsid w:val="009C5984"/>
    <w:rsid w:val="009D1FDC"/>
    <w:rsid w:val="009D24EA"/>
    <w:rsid w:val="009D2551"/>
    <w:rsid w:val="009D455E"/>
    <w:rsid w:val="009D55C5"/>
    <w:rsid w:val="009D55E1"/>
    <w:rsid w:val="009E110F"/>
    <w:rsid w:val="009E2379"/>
    <w:rsid w:val="009E431C"/>
    <w:rsid w:val="009E5D12"/>
    <w:rsid w:val="009E5EE8"/>
    <w:rsid w:val="009E5FAC"/>
    <w:rsid w:val="009F099B"/>
    <w:rsid w:val="009F0AA4"/>
    <w:rsid w:val="009F0C38"/>
    <w:rsid w:val="009F2DC1"/>
    <w:rsid w:val="009F312C"/>
    <w:rsid w:val="009F3D74"/>
    <w:rsid w:val="009F5D70"/>
    <w:rsid w:val="009F70DD"/>
    <w:rsid w:val="009F7F40"/>
    <w:rsid w:val="00A017CF"/>
    <w:rsid w:val="00A039E0"/>
    <w:rsid w:val="00A0439C"/>
    <w:rsid w:val="00A14567"/>
    <w:rsid w:val="00A276F4"/>
    <w:rsid w:val="00A27843"/>
    <w:rsid w:val="00A27857"/>
    <w:rsid w:val="00A30965"/>
    <w:rsid w:val="00A31668"/>
    <w:rsid w:val="00A3353E"/>
    <w:rsid w:val="00A3467B"/>
    <w:rsid w:val="00A36353"/>
    <w:rsid w:val="00A36F5F"/>
    <w:rsid w:val="00A377EB"/>
    <w:rsid w:val="00A43200"/>
    <w:rsid w:val="00A433D4"/>
    <w:rsid w:val="00A44216"/>
    <w:rsid w:val="00A44D6A"/>
    <w:rsid w:val="00A44F47"/>
    <w:rsid w:val="00A45287"/>
    <w:rsid w:val="00A45616"/>
    <w:rsid w:val="00A458CF"/>
    <w:rsid w:val="00A474F0"/>
    <w:rsid w:val="00A52563"/>
    <w:rsid w:val="00A52CE0"/>
    <w:rsid w:val="00A5578B"/>
    <w:rsid w:val="00A5734B"/>
    <w:rsid w:val="00A65F30"/>
    <w:rsid w:val="00A756EC"/>
    <w:rsid w:val="00A7748B"/>
    <w:rsid w:val="00A81D56"/>
    <w:rsid w:val="00A82A57"/>
    <w:rsid w:val="00A853BD"/>
    <w:rsid w:val="00A8546B"/>
    <w:rsid w:val="00A86871"/>
    <w:rsid w:val="00A92D73"/>
    <w:rsid w:val="00A94DBF"/>
    <w:rsid w:val="00A952B5"/>
    <w:rsid w:val="00A96994"/>
    <w:rsid w:val="00A96DD0"/>
    <w:rsid w:val="00A97486"/>
    <w:rsid w:val="00AA12A4"/>
    <w:rsid w:val="00AA5459"/>
    <w:rsid w:val="00AA5D7F"/>
    <w:rsid w:val="00AB2E80"/>
    <w:rsid w:val="00AB611D"/>
    <w:rsid w:val="00AB61F7"/>
    <w:rsid w:val="00AC4F04"/>
    <w:rsid w:val="00AC5097"/>
    <w:rsid w:val="00AC6325"/>
    <w:rsid w:val="00AC6E70"/>
    <w:rsid w:val="00AD0375"/>
    <w:rsid w:val="00AD1269"/>
    <w:rsid w:val="00AD1D36"/>
    <w:rsid w:val="00AD49A6"/>
    <w:rsid w:val="00AD6562"/>
    <w:rsid w:val="00AE038C"/>
    <w:rsid w:val="00AE15AF"/>
    <w:rsid w:val="00AE2287"/>
    <w:rsid w:val="00AE791E"/>
    <w:rsid w:val="00AF01F5"/>
    <w:rsid w:val="00AF0262"/>
    <w:rsid w:val="00AF1043"/>
    <w:rsid w:val="00AF1864"/>
    <w:rsid w:val="00AF34A5"/>
    <w:rsid w:val="00AF3BE6"/>
    <w:rsid w:val="00AF43B0"/>
    <w:rsid w:val="00AF5744"/>
    <w:rsid w:val="00AF622C"/>
    <w:rsid w:val="00B034E2"/>
    <w:rsid w:val="00B038A3"/>
    <w:rsid w:val="00B049E1"/>
    <w:rsid w:val="00B0549B"/>
    <w:rsid w:val="00B06563"/>
    <w:rsid w:val="00B071BF"/>
    <w:rsid w:val="00B07B63"/>
    <w:rsid w:val="00B07D89"/>
    <w:rsid w:val="00B107DE"/>
    <w:rsid w:val="00B14BD7"/>
    <w:rsid w:val="00B21773"/>
    <w:rsid w:val="00B2189A"/>
    <w:rsid w:val="00B23357"/>
    <w:rsid w:val="00B30A56"/>
    <w:rsid w:val="00B40668"/>
    <w:rsid w:val="00B42361"/>
    <w:rsid w:val="00B4585B"/>
    <w:rsid w:val="00B4641C"/>
    <w:rsid w:val="00B50610"/>
    <w:rsid w:val="00B52B4E"/>
    <w:rsid w:val="00B540C5"/>
    <w:rsid w:val="00B54919"/>
    <w:rsid w:val="00B54D35"/>
    <w:rsid w:val="00B55FB0"/>
    <w:rsid w:val="00B60DE6"/>
    <w:rsid w:val="00B6101B"/>
    <w:rsid w:val="00B6238A"/>
    <w:rsid w:val="00B63D52"/>
    <w:rsid w:val="00B677D6"/>
    <w:rsid w:val="00B67BF3"/>
    <w:rsid w:val="00B71147"/>
    <w:rsid w:val="00B712CB"/>
    <w:rsid w:val="00B76834"/>
    <w:rsid w:val="00B80F71"/>
    <w:rsid w:val="00B82ADD"/>
    <w:rsid w:val="00B837FA"/>
    <w:rsid w:val="00B85760"/>
    <w:rsid w:val="00B86C74"/>
    <w:rsid w:val="00B87300"/>
    <w:rsid w:val="00B901E8"/>
    <w:rsid w:val="00B9048A"/>
    <w:rsid w:val="00B92891"/>
    <w:rsid w:val="00B94698"/>
    <w:rsid w:val="00B968F2"/>
    <w:rsid w:val="00B9788C"/>
    <w:rsid w:val="00BA124F"/>
    <w:rsid w:val="00BA26FA"/>
    <w:rsid w:val="00BA45DF"/>
    <w:rsid w:val="00BA611B"/>
    <w:rsid w:val="00BB1829"/>
    <w:rsid w:val="00BB1F56"/>
    <w:rsid w:val="00BB6045"/>
    <w:rsid w:val="00BC4022"/>
    <w:rsid w:val="00BC741D"/>
    <w:rsid w:val="00BE3B58"/>
    <w:rsid w:val="00BF17CE"/>
    <w:rsid w:val="00BF35C6"/>
    <w:rsid w:val="00BF6472"/>
    <w:rsid w:val="00BF717E"/>
    <w:rsid w:val="00C0067E"/>
    <w:rsid w:val="00C007C0"/>
    <w:rsid w:val="00C04538"/>
    <w:rsid w:val="00C04C67"/>
    <w:rsid w:val="00C07C5E"/>
    <w:rsid w:val="00C11A85"/>
    <w:rsid w:val="00C12407"/>
    <w:rsid w:val="00C12430"/>
    <w:rsid w:val="00C12EE8"/>
    <w:rsid w:val="00C232B0"/>
    <w:rsid w:val="00C23CAF"/>
    <w:rsid w:val="00C31058"/>
    <w:rsid w:val="00C31C77"/>
    <w:rsid w:val="00C31ECB"/>
    <w:rsid w:val="00C32FD7"/>
    <w:rsid w:val="00C37C0F"/>
    <w:rsid w:val="00C42701"/>
    <w:rsid w:val="00C42C61"/>
    <w:rsid w:val="00C50AE2"/>
    <w:rsid w:val="00C531F6"/>
    <w:rsid w:val="00C53538"/>
    <w:rsid w:val="00C54CB0"/>
    <w:rsid w:val="00C56F1D"/>
    <w:rsid w:val="00C605A5"/>
    <w:rsid w:val="00C60618"/>
    <w:rsid w:val="00C60A27"/>
    <w:rsid w:val="00C61956"/>
    <w:rsid w:val="00C74676"/>
    <w:rsid w:val="00C75456"/>
    <w:rsid w:val="00C76CE1"/>
    <w:rsid w:val="00C8025A"/>
    <w:rsid w:val="00C8246F"/>
    <w:rsid w:val="00C85CFD"/>
    <w:rsid w:val="00C878B8"/>
    <w:rsid w:val="00C920B3"/>
    <w:rsid w:val="00C925A5"/>
    <w:rsid w:val="00C95A42"/>
    <w:rsid w:val="00C96A26"/>
    <w:rsid w:val="00C973F3"/>
    <w:rsid w:val="00CA1EB2"/>
    <w:rsid w:val="00CA2C70"/>
    <w:rsid w:val="00CA5D8D"/>
    <w:rsid w:val="00CB18E0"/>
    <w:rsid w:val="00CB4075"/>
    <w:rsid w:val="00CB50B1"/>
    <w:rsid w:val="00CB5B06"/>
    <w:rsid w:val="00CC0971"/>
    <w:rsid w:val="00CC0BFB"/>
    <w:rsid w:val="00CC2B6E"/>
    <w:rsid w:val="00CC45F0"/>
    <w:rsid w:val="00CC702D"/>
    <w:rsid w:val="00CD23EA"/>
    <w:rsid w:val="00CD23F4"/>
    <w:rsid w:val="00CD31D8"/>
    <w:rsid w:val="00CD3A81"/>
    <w:rsid w:val="00CD792F"/>
    <w:rsid w:val="00CE1E08"/>
    <w:rsid w:val="00CE2FE1"/>
    <w:rsid w:val="00CE6D74"/>
    <w:rsid w:val="00CF0416"/>
    <w:rsid w:val="00CF29DC"/>
    <w:rsid w:val="00CF60B8"/>
    <w:rsid w:val="00CF67E0"/>
    <w:rsid w:val="00CF6D54"/>
    <w:rsid w:val="00D00075"/>
    <w:rsid w:val="00D039FE"/>
    <w:rsid w:val="00D1107E"/>
    <w:rsid w:val="00D114FA"/>
    <w:rsid w:val="00D12B3B"/>
    <w:rsid w:val="00D12F5C"/>
    <w:rsid w:val="00D13426"/>
    <w:rsid w:val="00D14337"/>
    <w:rsid w:val="00D17BFA"/>
    <w:rsid w:val="00D210A3"/>
    <w:rsid w:val="00D21CDF"/>
    <w:rsid w:val="00D22A93"/>
    <w:rsid w:val="00D27265"/>
    <w:rsid w:val="00D30C58"/>
    <w:rsid w:val="00D32FC1"/>
    <w:rsid w:val="00D3446F"/>
    <w:rsid w:val="00D432CB"/>
    <w:rsid w:val="00D443B8"/>
    <w:rsid w:val="00D44E7F"/>
    <w:rsid w:val="00D47427"/>
    <w:rsid w:val="00D478D5"/>
    <w:rsid w:val="00D5177A"/>
    <w:rsid w:val="00D530CA"/>
    <w:rsid w:val="00D560C4"/>
    <w:rsid w:val="00D5736D"/>
    <w:rsid w:val="00D60499"/>
    <w:rsid w:val="00D608D6"/>
    <w:rsid w:val="00D618A9"/>
    <w:rsid w:val="00D65BCF"/>
    <w:rsid w:val="00D662B4"/>
    <w:rsid w:val="00D66B4A"/>
    <w:rsid w:val="00D71A08"/>
    <w:rsid w:val="00D723D8"/>
    <w:rsid w:val="00D73DAB"/>
    <w:rsid w:val="00D7446E"/>
    <w:rsid w:val="00D779BB"/>
    <w:rsid w:val="00D8152F"/>
    <w:rsid w:val="00D81C68"/>
    <w:rsid w:val="00D82203"/>
    <w:rsid w:val="00D831B8"/>
    <w:rsid w:val="00D83E1F"/>
    <w:rsid w:val="00D85D90"/>
    <w:rsid w:val="00D915AE"/>
    <w:rsid w:val="00D91853"/>
    <w:rsid w:val="00D9253E"/>
    <w:rsid w:val="00D934A9"/>
    <w:rsid w:val="00DA12E1"/>
    <w:rsid w:val="00DA268D"/>
    <w:rsid w:val="00DA2F91"/>
    <w:rsid w:val="00DA3D6E"/>
    <w:rsid w:val="00DA75A3"/>
    <w:rsid w:val="00DB0215"/>
    <w:rsid w:val="00DB1F19"/>
    <w:rsid w:val="00DB4137"/>
    <w:rsid w:val="00DC12B8"/>
    <w:rsid w:val="00DC3A78"/>
    <w:rsid w:val="00DC4F1C"/>
    <w:rsid w:val="00DC7689"/>
    <w:rsid w:val="00DD4891"/>
    <w:rsid w:val="00DD52D0"/>
    <w:rsid w:val="00DD756D"/>
    <w:rsid w:val="00DE1809"/>
    <w:rsid w:val="00DE403F"/>
    <w:rsid w:val="00DE466B"/>
    <w:rsid w:val="00DE60D4"/>
    <w:rsid w:val="00DE6E77"/>
    <w:rsid w:val="00DF29AA"/>
    <w:rsid w:val="00DF2B76"/>
    <w:rsid w:val="00DF3026"/>
    <w:rsid w:val="00DF4840"/>
    <w:rsid w:val="00DF7DC7"/>
    <w:rsid w:val="00E01B43"/>
    <w:rsid w:val="00E067F2"/>
    <w:rsid w:val="00E2292E"/>
    <w:rsid w:val="00E26395"/>
    <w:rsid w:val="00E3408D"/>
    <w:rsid w:val="00E40069"/>
    <w:rsid w:val="00E41532"/>
    <w:rsid w:val="00E42198"/>
    <w:rsid w:val="00E4305C"/>
    <w:rsid w:val="00E45E17"/>
    <w:rsid w:val="00E5094D"/>
    <w:rsid w:val="00E50F3A"/>
    <w:rsid w:val="00E518F7"/>
    <w:rsid w:val="00E53BED"/>
    <w:rsid w:val="00E54DC0"/>
    <w:rsid w:val="00E5570D"/>
    <w:rsid w:val="00E56464"/>
    <w:rsid w:val="00E5646B"/>
    <w:rsid w:val="00E57450"/>
    <w:rsid w:val="00E60BEE"/>
    <w:rsid w:val="00E621FB"/>
    <w:rsid w:val="00E62BEE"/>
    <w:rsid w:val="00E6398E"/>
    <w:rsid w:val="00E64646"/>
    <w:rsid w:val="00E64FCB"/>
    <w:rsid w:val="00E6594D"/>
    <w:rsid w:val="00E67476"/>
    <w:rsid w:val="00E71A02"/>
    <w:rsid w:val="00E7314F"/>
    <w:rsid w:val="00E73DE9"/>
    <w:rsid w:val="00E767AA"/>
    <w:rsid w:val="00E76A93"/>
    <w:rsid w:val="00E84F18"/>
    <w:rsid w:val="00E90D90"/>
    <w:rsid w:val="00E930A7"/>
    <w:rsid w:val="00E947AB"/>
    <w:rsid w:val="00E95D96"/>
    <w:rsid w:val="00EA00A1"/>
    <w:rsid w:val="00EA6B9B"/>
    <w:rsid w:val="00EB3E15"/>
    <w:rsid w:val="00EB4579"/>
    <w:rsid w:val="00EC0860"/>
    <w:rsid w:val="00EC129A"/>
    <w:rsid w:val="00EC417E"/>
    <w:rsid w:val="00ED3765"/>
    <w:rsid w:val="00ED5033"/>
    <w:rsid w:val="00ED752B"/>
    <w:rsid w:val="00EE0F2A"/>
    <w:rsid w:val="00EE1135"/>
    <w:rsid w:val="00EE3AB8"/>
    <w:rsid w:val="00EE43E0"/>
    <w:rsid w:val="00EE4EC7"/>
    <w:rsid w:val="00EE537A"/>
    <w:rsid w:val="00EE676B"/>
    <w:rsid w:val="00EE7ECC"/>
    <w:rsid w:val="00EF08D8"/>
    <w:rsid w:val="00EF2534"/>
    <w:rsid w:val="00EF4673"/>
    <w:rsid w:val="00F0333C"/>
    <w:rsid w:val="00F03C32"/>
    <w:rsid w:val="00F134EA"/>
    <w:rsid w:val="00F15234"/>
    <w:rsid w:val="00F179FE"/>
    <w:rsid w:val="00F20D49"/>
    <w:rsid w:val="00F21317"/>
    <w:rsid w:val="00F21C3A"/>
    <w:rsid w:val="00F236E5"/>
    <w:rsid w:val="00F25767"/>
    <w:rsid w:val="00F25A0E"/>
    <w:rsid w:val="00F26ED0"/>
    <w:rsid w:val="00F27143"/>
    <w:rsid w:val="00F32974"/>
    <w:rsid w:val="00F4163F"/>
    <w:rsid w:val="00F458AA"/>
    <w:rsid w:val="00F46EBC"/>
    <w:rsid w:val="00F52E07"/>
    <w:rsid w:val="00F54B80"/>
    <w:rsid w:val="00F5554C"/>
    <w:rsid w:val="00F56B1A"/>
    <w:rsid w:val="00F57DBB"/>
    <w:rsid w:val="00F61181"/>
    <w:rsid w:val="00F626CE"/>
    <w:rsid w:val="00F63D56"/>
    <w:rsid w:val="00F674B3"/>
    <w:rsid w:val="00F710D1"/>
    <w:rsid w:val="00F72537"/>
    <w:rsid w:val="00F77DAF"/>
    <w:rsid w:val="00F81B9F"/>
    <w:rsid w:val="00F82A6B"/>
    <w:rsid w:val="00F83734"/>
    <w:rsid w:val="00F839C1"/>
    <w:rsid w:val="00F858CA"/>
    <w:rsid w:val="00F96954"/>
    <w:rsid w:val="00F97900"/>
    <w:rsid w:val="00FA119E"/>
    <w:rsid w:val="00FA3217"/>
    <w:rsid w:val="00FA7555"/>
    <w:rsid w:val="00FB1817"/>
    <w:rsid w:val="00FB5541"/>
    <w:rsid w:val="00FB5ECF"/>
    <w:rsid w:val="00FB719A"/>
    <w:rsid w:val="00FB775D"/>
    <w:rsid w:val="00FC2E39"/>
    <w:rsid w:val="00FC5582"/>
    <w:rsid w:val="00FC60CF"/>
    <w:rsid w:val="00FD0590"/>
    <w:rsid w:val="00FD0745"/>
    <w:rsid w:val="00FD2108"/>
    <w:rsid w:val="00FD6581"/>
    <w:rsid w:val="00FD7316"/>
    <w:rsid w:val="00FD7C98"/>
    <w:rsid w:val="00FE0A31"/>
    <w:rsid w:val="00FE3938"/>
    <w:rsid w:val="00FE4142"/>
    <w:rsid w:val="00FE5995"/>
    <w:rsid w:val="00FE76B8"/>
    <w:rsid w:val="00FF06F7"/>
    <w:rsid w:val="00FF0DBE"/>
    <w:rsid w:val="00FF1CC8"/>
    <w:rsid w:val="00FF2028"/>
    <w:rsid w:val="00FF32A8"/>
    <w:rsid w:val="00FF46B8"/>
    <w:rsid w:val="00FF7D3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rsid w:val="005E7BDE"/>
    <w:rPr>
      <w:sz w:val="24"/>
    </w:rPr>
  </w:style>
  <w:style w:type="paragraph" w:styleId="Otsikko1">
    <w:name w:val="heading 1"/>
    <w:basedOn w:val="Normaali"/>
    <w:next w:val="Normaali"/>
    <w:rsid w:val="00342120"/>
    <w:pPr>
      <w:keepNext/>
      <w:spacing w:before="240" w:after="60"/>
      <w:outlineLvl w:val="0"/>
    </w:pPr>
    <w:rPr>
      <w:b/>
      <w:bCs/>
      <w:kern w:val="32"/>
      <w:sz w:val="32"/>
      <w:szCs w:val="32"/>
    </w:rPr>
  </w:style>
  <w:style w:type="paragraph" w:styleId="Otsikko2">
    <w:name w:val="heading 2"/>
    <w:basedOn w:val="Normaali"/>
    <w:next w:val="Normaali"/>
    <w:rsid w:val="005E7BDE"/>
    <w:pPr>
      <w:keepNext/>
      <w:spacing w:before="240" w:after="60"/>
      <w:outlineLvl w:val="1"/>
    </w:pPr>
    <w:rPr>
      <w:rFonts w:ascii="Arial" w:hAnsi="Arial" w:cs="Arial"/>
      <w:b/>
      <w:bCs/>
      <w:i/>
      <w:iCs/>
      <w:sz w:val="28"/>
      <w:szCs w:val="28"/>
    </w:rPr>
  </w:style>
  <w:style w:type="paragraph" w:styleId="Otsikko3">
    <w:name w:val="heading 3"/>
    <w:basedOn w:val="Normaali"/>
    <w:next w:val="Normaali"/>
    <w:rsid w:val="005E7BDE"/>
    <w:pPr>
      <w:keepNext/>
      <w:spacing w:before="240" w:after="60"/>
      <w:outlineLvl w:val="2"/>
    </w:pPr>
    <w:rPr>
      <w:rFonts w:ascii="Arial" w:hAnsi="Arial" w:cs="Arial"/>
      <w:b/>
      <w:bCs/>
      <w:sz w:val="26"/>
      <w:szCs w:val="26"/>
    </w:rPr>
  </w:style>
  <w:style w:type="paragraph" w:styleId="Otsikko4">
    <w:name w:val="heading 4"/>
    <w:basedOn w:val="Normaali"/>
    <w:next w:val="Normaali"/>
    <w:rsid w:val="00342120"/>
    <w:pPr>
      <w:keepNext/>
      <w:numPr>
        <w:ilvl w:val="3"/>
        <w:numId w:val="3"/>
      </w:numPr>
      <w:spacing w:before="240" w:after="60"/>
      <w:outlineLvl w:val="3"/>
    </w:pPr>
    <w:rPr>
      <w:b/>
      <w:bCs/>
      <w:sz w:val="28"/>
      <w:szCs w:val="28"/>
    </w:rPr>
  </w:style>
  <w:style w:type="paragraph" w:styleId="Otsikko5">
    <w:name w:val="heading 5"/>
    <w:basedOn w:val="Normaali"/>
    <w:next w:val="Normaali"/>
    <w:rsid w:val="00342120"/>
    <w:pPr>
      <w:numPr>
        <w:ilvl w:val="4"/>
        <w:numId w:val="3"/>
      </w:numPr>
      <w:spacing w:before="240" w:after="60"/>
      <w:outlineLvl w:val="4"/>
    </w:pPr>
    <w:rPr>
      <w:b/>
      <w:bCs/>
      <w:i/>
      <w:iCs/>
      <w:sz w:val="26"/>
      <w:szCs w:val="26"/>
    </w:rPr>
  </w:style>
  <w:style w:type="paragraph" w:styleId="Otsikko6">
    <w:name w:val="heading 6"/>
    <w:basedOn w:val="Normaali"/>
    <w:next w:val="Normaali"/>
    <w:rsid w:val="00342120"/>
    <w:pPr>
      <w:numPr>
        <w:ilvl w:val="5"/>
        <w:numId w:val="3"/>
      </w:numPr>
      <w:spacing w:before="240" w:after="60"/>
      <w:outlineLvl w:val="5"/>
    </w:pPr>
    <w:rPr>
      <w:b/>
      <w:bCs/>
      <w:sz w:val="22"/>
      <w:szCs w:val="22"/>
    </w:rPr>
  </w:style>
  <w:style w:type="paragraph" w:styleId="Otsikko7">
    <w:name w:val="heading 7"/>
    <w:basedOn w:val="Normaali"/>
    <w:next w:val="Normaali"/>
    <w:rsid w:val="00342120"/>
    <w:pPr>
      <w:numPr>
        <w:ilvl w:val="6"/>
        <w:numId w:val="3"/>
      </w:numPr>
      <w:spacing w:before="240" w:after="60"/>
      <w:outlineLvl w:val="6"/>
    </w:pPr>
    <w:rPr>
      <w:szCs w:val="24"/>
    </w:rPr>
  </w:style>
  <w:style w:type="paragraph" w:styleId="Otsikko8">
    <w:name w:val="heading 8"/>
    <w:basedOn w:val="Normaali"/>
    <w:next w:val="Normaali"/>
    <w:rsid w:val="00342120"/>
    <w:pPr>
      <w:numPr>
        <w:ilvl w:val="7"/>
        <w:numId w:val="3"/>
      </w:numPr>
      <w:spacing w:before="240" w:after="60"/>
      <w:outlineLvl w:val="7"/>
    </w:pPr>
    <w:rPr>
      <w:i/>
      <w:iCs/>
      <w:szCs w:val="24"/>
    </w:rPr>
  </w:style>
  <w:style w:type="paragraph" w:styleId="Otsikko9">
    <w:name w:val="heading 9"/>
    <w:basedOn w:val="Normaali"/>
    <w:next w:val="Normaali"/>
    <w:rsid w:val="00342120"/>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Alatunniste">
    <w:name w:val="VM_Alatunniste"/>
    <w:rsid w:val="00342120"/>
    <w:rPr>
      <w:rFonts w:cs="Arial"/>
      <w:sz w:val="16"/>
      <w:szCs w:val="24"/>
    </w:rPr>
  </w:style>
  <w:style w:type="paragraph" w:styleId="Sisluet1">
    <w:name w:val="toc 1"/>
    <w:basedOn w:val="Normaali"/>
    <w:next w:val="Normaali"/>
    <w:semiHidden/>
    <w:rsid w:val="00342120"/>
    <w:pPr>
      <w:tabs>
        <w:tab w:val="right" w:pos="9639"/>
      </w:tabs>
      <w:spacing w:before="240"/>
      <w:ind w:left="1298" w:right="851" w:hanging="1298"/>
    </w:pPr>
    <w:rPr>
      <w:caps/>
    </w:rPr>
  </w:style>
  <w:style w:type="paragraph" w:styleId="Seliteteksti">
    <w:name w:val="Balloon Text"/>
    <w:basedOn w:val="Normaali"/>
    <w:semiHidden/>
    <w:rsid w:val="00342120"/>
    <w:rPr>
      <w:rFonts w:cs="Tahoma"/>
      <w:sz w:val="16"/>
      <w:szCs w:val="16"/>
    </w:rPr>
  </w:style>
  <w:style w:type="paragraph" w:styleId="Makroteksti">
    <w:name w:val="macro"/>
    <w:semiHidden/>
    <w:rsid w:val="003421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styleId="Sivunumero">
    <w:name w:val="page number"/>
    <w:basedOn w:val="Kappaleenoletusfontti"/>
    <w:rsid w:val="006F7499"/>
  </w:style>
  <w:style w:type="paragraph" w:customStyle="1" w:styleId="VMLuettelotyylipallukka">
    <w:name w:val="VM_Luettelotyyli_pallukka"/>
    <w:basedOn w:val="VMNormaaliSisentmtn"/>
    <w:qFormat/>
    <w:rsid w:val="007F6901"/>
    <w:pPr>
      <w:numPr>
        <w:numId w:val="5"/>
      </w:numPr>
      <w:spacing w:after="120"/>
    </w:pPr>
  </w:style>
  <w:style w:type="paragraph" w:styleId="Alatunniste">
    <w:name w:val="footer"/>
    <w:basedOn w:val="Normaali"/>
    <w:rsid w:val="001D09CD"/>
    <w:pPr>
      <w:tabs>
        <w:tab w:val="center" w:pos="4819"/>
        <w:tab w:val="right" w:pos="9638"/>
      </w:tabs>
    </w:pPr>
  </w:style>
  <w:style w:type="paragraph" w:customStyle="1" w:styleId="VMRiippuva">
    <w:name w:val="VM_Riippuva"/>
    <w:basedOn w:val="VMNormaaliSisentmtn"/>
    <w:next w:val="VMleipteksti"/>
    <w:qFormat/>
    <w:rsid w:val="00342120"/>
    <w:pPr>
      <w:ind w:left="2608" w:hanging="2608"/>
    </w:pPr>
  </w:style>
  <w:style w:type="paragraph" w:customStyle="1" w:styleId="VMNormaaliSisentmtn">
    <w:name w:val="VM_Normaali_Sisentämätön"/>
    <w:qFormat/>
    <w:rsid w:val="00342120"/>
    <w:rPr>
      <w:sz w:val="24"/>
    </w:rPr>
  </w:style>
  <w:style w:type="paragraph" w:customStyle="1" w:styleId="VMleipteksti">
    <w:name w:val="VM_leipäteksti"/>
    <w:basedOn w:val="VMNormaaliSisentmtn"/>
    <w:qFormat/>
    <w:rsid w:val="00342120"/>
    <w:pPr>
      <w:ind w:left="2608"/>
    </w:pPr>
    <w:rPr>
      <w:szCs w:val="24"/>
    </w:rPr>
  </w:style>
  <w:style w:type="paragraph" w:customStyle="1" w:styleId="VMLuettelonkappaletyyppi">
    <w:name w:val="VM_Luettelon kappaletyyppi"/>
    <w:basedOn w:val="VMNormaaliSisentmtn"/>
    <w:qFormat/>
    <w:rsid w:val="00342120"/>
    <w:pPr>
      <w:numPr>
        <w:numId w:val="1"/>
      </w:numPr>
    </w:pPr>
    <w:rPr>
      <w:szCs w:val="24"/>
    </w:rPr>
  </w:style>
  <w:style w:type="paragraph" w:customStyle="1" w:styleId="VMOtsikko1">
    <w:name w:val="VM_Otsikko 1"/>
    <w:next w:val="VMleipteksti"/>
    <w:qFormat/>
    <w:rsid w:val="00342120"/>
    <w:pPr>
      <w:keepNext/>
      <w:spacing w:before="320" w:after="200"/>
      <w:outlineLvl w:val="0"/>
    </w:pPr>
    <w:rPr>
      <w:b/>
      <w:bCs/>
      <w:kern w:val="32"/>
      <w:sz w:val="26"/>
      <w:szCs w:val="32"/>
    </w:rPr>
  </w:style>
  <w:style w:type="paragraph" w:customStyle="1" w:styleId="VMAsiakirjanidver">
    <w:name w:val="VM_Asiakirjan id&amp;ver"/>
    <w:rsid w:val="00342120"/>
    <w:rPr>
      <w:sz w:val="14"/>
    </w:rPr>
  </w:style>
  <w:style w:type="paragraph" w:customStyle="1" w:styleId="VMYltunniste">
    <w:name w:val="VM_Ylätunniste"/>
    <w:rsid w:val="00342120"/>
    <w:pPr>
      <w:tabs>
        <w:tab w:val="left" w:pos="1304"/>
        <w:tab w:val="left" w:pos="2608"/>
        <w:tab w:val="left" w:pos="3912"/>
        <w:tab w:val="left" w:pos="5216"/>
        <w:tab w:val="left" w:pos="6521"/>
        <w:tab w:val="left" w:pos="7825"/>
        <w:tab w:val="left" w:pos="9129"/>
      </w:tabs>
    </w:pPr>
    <w:rPr>
      <w:sz w:val="24"/>
      <w:szCs w:val="24"/>
    </w:rPr>
  </w:style>
  <w:style w:type="paragraph" w:customStyle="1" w:styleId="VMOtsikko2">
    <w:name w:val="VM_Otsikko 2"/>
    <w:next w:val="VMleipteksti"/>
    <w:qFormat/>
    <w:rsid w:val="00726F94"/>
    <w:pPr>
      <w:spacing w:before="320" w:after="200"/>
      <w:outlineLvl w:val="1"/>
    </w:pPr>
    <w:rPr>
      <w:b/>
      <w:sz w:val="24"/>
    </w:rPr>
  </w:style>
  <w:style w:type="paragraph" w:customStyle="1" w:styleId="VMAsiakohta">
    <w:name w:val="VM_Asiakohta"/>
    <w:basedOn w:val="VMNormaaliSisentmtn"/>
    <w:next w:val="VMleipteksti"/>
    <w:qFormat/>
    <w:rsid w:val="00342120"/>
    <w:pPr>
      <w:numPr>
        <w:numId w:val="2"/>
      </w:numPr>
      <w:spacing w:before="240" w:after="240"/>
    </w:pPr>
  </w:style>
  <w:style w:type="paragraph" w:customStyle="1" w:styleId="VMOtsikko3">
    <w:name w:val="VM_Otsikko 3"/>
    <w:next w:val="VMleipteksti"/>
    <w:qFormat/>
    <w:rsid w:val="00726F94"/>
    <w:pPr>
      <w:spacing w:before="320" w:after="200"/>
      <w:outlineLvl w:val="2"/>
    </w:pPr>
    <w:rPr>
      <w:i/>
      <w:sz w:val="24"/>
    </w:rPr>
  </w:style>
  <w:style w:type="paragraph" w:customStyle="1" w:styleId="VMluettelonumeroin">
    <w:name w:val="VM_luettelo_numeroin"/>
    <w:basedOn w:val="VMNormaaliSisentmtn"/>
    <w:qFormat/>
    <w:rsid w:val="00342120"/>
    <w:pPr>
      <w:numPr>
        <w:numId w:val="3"/>
      </w:numPr>
    </w:pPr>
  </w:style>
  <w:style w:type="paragraph" w:customStyle="1" w:styleId="VMOtsikkonum1">
    <w:name w:val="VM_Otsikko_num 1"/>
    <w:next w:val="VMleipteksti"/>
    <w:qFormat/>
    <w:rsid w:val="007F6901"/>
    <w:pPr>
      <w:numPr>
        <w:numId w:val="4"/>
      </w:numPr>
      <w:spacing w:before="320" w:after="200"/>
      <w:ind w:left="227" w:hanging="227"/>
    </w:pPr>
    <w:rPr>
      <w:b/>
      <w:sz w:val="26"/>
    </w:rPr>
  </w:style>
  <w:style w:type="paragraph" w:customStyle="1" w:styleId="VMOtsikkonum2">
    <w:name w:val="VM_Otsikko_num 2"/>
    <w:next w:val="VMleipteksti"/>
    <w:qFormat/>
    <w:rsid w:val="007F6901"/>
    <w:pPr>
      <w:numPr>
        <w:ilvl w:val="1"/>
        <w:numId w:val="4"/>
      </w:numPr>
      <w:spacing w:before="320" w:after="200"/>
      <w:ind w:left="397" w:hanging="397"/>
    </w:pPr>
    <w:rPr>
      <w:b/>
      <w:sz w:val="24"/>
    </w:rPr>
  </w:style>
  <w:style w:type="paragraph" w:customStyle="1" w:styleId="VMOtsikkonum3">
    <w:name w:val="VM_Otsikko_num 3"/>
    <w:next w:val="VMleipteksti"/>
    <w:qFormat/>
    <w:rsid w:val="007F6901"/>
    <w:pPr>
      <w:numPr>
        <w:ilvl w:val="2"/>
        <w:numId w:val="4"/>
      </w:numPr>
      <w:spacing w:before="320" w:after="200"/>
      <w:ind w:left="567" w:hanging="567"/>
    </w:pPr>
    <w:rPr>
      <w:i/>
      <w:sz w:val="24"/>
    </w:rPr>
  </w:style>
  <w:style w:type="table" w:styleId="TaulukkoRuudukko">
    <w:name w:val="Table Grid"/>
    <w:basedOn w:val="Normaalitaulukko"/>
    <w:rsid w:val="009B0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rsid w:val="00A474F0"/>
    <w:pPr>
      <w:tabs>
        <w:tab w:val="center" w:pos="4819"/>
        <w:tab w:val="right" w:pos="9638"/>
      </w:tabs>
    </w:pPr>
  </w:style>
  <w:style w:type="character" w:customStyle="1" w:styleId="YltunnisteChar">
    <w:name w:val="Ylätunniste Char"/>
    <w:basedOn w:val="Kappaleenoletusfontti"/>
    <w:link w:val="Yltunniste"/>
    <w:rsid w:val="00A474F0"/>
    <w:rPr>
      <w:sz w:val="24"/>
    </w:rPr>
  </w:style>
  <w:style w:type="paragraph" w:customStyle="1" w:styleId="VMesityslista">
    <w:name w:val="VM esityslista"/>
    <w:rsid w:val="00835FD5"/>
    <w:pPr>
      <w:numPr>
        <w:numId w:val="6"/>
      </w:numPr>
      <w:spacing w:after="240"/>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8021744">
      <w:bodyDiv w:val="1"/>
      <w:marLeft w:val="0"/>
      <w:marRight w:val="0"/>
      <w:marTop w:val="0"/>
      <w:marBottom w:val="0"/>
      <w:divBdr>
        <w:top w:val="none" w:sz="0" w:space="0" w:color="auto"/>
        <w:left w:val="none" w:sz="0" w:space="0" w:color="auto"/>
        <w:bottom w:val="none" w:sz="0" w:space="0" w:color="auto"/>
        <w:right w:val="none" w:sz="0" w:space="0" w:color="auto"/>
      </w:divBdr>
    </w:div>
    <w:div w:id="1734693853">
      <w:bodyDiv w:val="1"/>
      <w:marLeft w:val="0"/>
      <w:marRight w:val="0"/>
      <w:marTop w:val="0"/>
      <w:marBottom w:val="0"/>
      <w:divBdr>
        <w:top w:val="none" w:sz="0" w:space="0" w:color="auto"/>
        <w:left w:val="none" w:sz="0" w:space="0" w:color="auto"/>
        <w:bottom w:val="none" w:sz="0" w:space="0" w:color="auto"/>
        <w:right w:val="none" w:sz="0" w:space="0" w:color="auto"/>
      </w:divBdr>
    </w:div>
    <w:div w:id="2095082938">
      <w:bodyDiv w:val="1"/>
      <w:marLeft w:val="0"/>
      <w:marRight w:val="0"/>
      <w:marTop w:val="0"/>
      <w:marBottom w:val="0"/>
      <w:divBdr>
        <w:top w:val="none" w:sz="0" w:space="0" w:color="auto"/>
        <w:left w:val="none" w:sz="0" w:space="0" w:color="auto"/>
        <w:bottom w:val="none" w:sz="0" w:space="0" w:color="auto"/>
        <w:right w:val="none" w:sz="0" w:space="0" w:color="auto"/>
      </w:divBdr>
      <w:divsChild>
        <w:div w:id="168401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Mallit\Kokous\Kokous.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43476-A779-45D4-9FB1-22AEB166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Kokous.dotm</Template>
  <TotalTime>0</TotalTime>
  <Pages>5</Pages>
  <Words>1179</Words>
  <Characters>11484</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VM</vt:lpstr>
    </vt:vector>
  </TitlesOfParts>
  <Company>VIP</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dc:title>
  <dc:subject>Tweb asiakirjamalli</dc:subject>
  <dc:creator>vmlehtom</dc:creator>
  <cp:lastModifiedBy>vmlehtom</cp:lastModifiedBy>
  <cp:revision>3</cp:revision>
  <cp:lastPrinted>2014-03-27T11:07:00Z</cp:lastPrinted>
  <dcterms:created xsi:type="dcterms:W3CDTF">2014-03-27T11:07:00Z</dcterms:created>
  <dcterms:modified xsi:type="dcterms:W3CDTF">2014-03-27T11:07:00Z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Kokous</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Administrator</vt:lpwstr>
  </property>
  <property fmtid="{D5CDD505-2E9C-101B-9397-08002B2CF9AE}" pid="10" name="tweb_doc_publisher">
    <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vt:lpwstr>
  </property>
  <property fmtid="{D5CDD505-2E9C-101B-9397-08002B2CF9AE}" pid="14" name="tweb_doc_description">
    <vt:lpwstr>Mallipohja</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29.01.2009</vt:lpwstr>
  </property>
  <property fmtid="{D5CDD505-2E9C-101B-9397-08002B2CF9AE}" pid="18" name="tweb_doc_modified">
    <vt:lpwstr>08.07.2009</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Mahti</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96482</vt:lpwstr>
  </property>
  <property fmtid="{D5CDD505-2E9C-101B-9397-08002B2CF9AE}" pid="32" name="tweb_doc_securityclass">
    <vt:lpwstr>Ei turvaluokiteltu</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5</vt:lpwstr>
  </property>
  <property fmtid="{D5CDD505-2E9C-101B-9397-08002B2CF9AE}" pid="37" name="tweb_user_name">
    <vt:lpwstr>Administrator</vt:lpwstr>
  </property>
  <property fmtid="{D5CDD505-2E9C-101B-9397-08002B2CF9AE}" pid="38" name="tweb_user_surname">
    <vt:lpwstr/>
  </property>
  <property fmtid="{D5CDD505-2E9C-101B-9397-08002B2CF9AE}" pid="39" name="tweb_user_givenname">
    <vt:lpwstr/>
  </property>
  <property fmtid="{D5CDD505-2E9C-101B-9397-08002B2CF9AE}" pid="40" name="tweb_user_title">
    <vt:lpwstr/>
  </property>
  <property fmtid="{D5CDD505-2E9C-101B-9397-08002B2CF9AE}" pid="41" name="tweb_user_telephonenumber">
    <vt:lpwstr/>
  </property>
  <property fmtid="{D5CDD505-2E9C-101B-9397-08002B2CF9AE}" pid="42" name="tweb_user_facsimiletelephonenumber">
    <vt:lpwstr/>
  </property>
  <property fmtid="{D5CDD505-2E9C-101B-9397-08002B2CF9AE}" pid="43" name="tweb_user_rfc822mailbox">
    <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Pöytäkirja</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street">
    <vt:lpwstr> </vt:lpwstr>
  </property>
  <property fmtid="{D5CDD505-2E9C-101B-9397-08002B2CF9AE}" pid="59" name="tweb_doc_agent_postcode">
    <vt:lpwstr> </vt:lpwstr>
  </property>
  <property fmtid="{D5CDD505-2E9C-101B-9397-08002B2CF9AE}" pid="60" name="tweb_doc_agent_city">
    <vt:lpwstr> </vt:lpwstr>
  </property>
  <property fmtid="{D5CDD505-2E9C-101B-9397-08002B2CF9AE}" pid="61" name="tweb_doc_agent_telephone">
    <vt:lpwstr> </vt:lpwstr>
  </property>
  <property fmtid="{D5CDD505-2E9C-101B-9397-08002B2CF9AE}" pid="62" name="tweb_doc_agent_telefax">
    <vt:lpwstr>Osapuoli, fax</vt:lpwstr>
  </property>
  <property fmtid="{D5CDD505-2E9C-101B-9397-08002B2CF9AE}" pid="63" name="tweb_doc_agent_email">
    <vt:lpwstr> </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owner">
    <vt:lpwstr>Administrator</vt:lpwstr>
  </property>
  <property fmtid="{D5CDD505-2E9C-101B-9397-08002B2CF9AE}" pid="71" name="tweb_doc_presenter">
    <vt:lpwstr/>
  </property>
  <property fmtid="{D5CDD505-2E9C-101B-9397-08002B2CF9AE}" pid="72" name="tweb_doc_solver">
    <vt:lpwstr/>
  </property>
  <property fmtid="{D5CDD505-2E9C-101B-9397-08002B2CF9AE}" pid="73" name="tweb_doc_otherid">
    <vt:lpwstr/>
  </property>
  <property fmtid="{D5CDD505-2E9C-101B-9397-08002B2CF9AE}" pid="74" name="tweb_doc_deadline">
    <vt:lpwstr/>
  </property>
  <property fmtid="{D5CDD505-2E9C-101B-9397-08002B2CF9AE}" pid="75" name="tweb_doc_mamiversion">
    <vt:lpwstr>0.4</vt:lpwstr>
  </property>
  <property fmtid="{D5CDD505-2E9C-101B-9397-08002B2CF9AE}" pid="76" name="tweb_doc_typecode">
    <vt:lpwstr>9999.50</vt:lpwstr>
  </property>
  <property fmtid="{D5CDD505-2E9C-101B-9397-08002B2CF9AE}" pid="77" name="tweb_doc_securityperiodstart">
    <vt:lpwstr/>
  </property>
  <property fmtid="{D5CDD505-2E9C-101B-9397-08002B2CF9AE}" pid="78" name="tweb_doc_xsubjectlist">
    <vt:lpwstr/>
  </property>
  <property fmtid="{D5CDD505-2E9C-101B-9397-08002B2CF9AE}" pid="79" name="TwebKey">
    <vt:lpwstr>3b9d829def98cd4182abe2d58e266#vm.mahti.vn.fi!/TWeb/toaxfront!80!0</vt:lpwstr>
  </property>
</Properties>
</file>