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50" w:rsidRPr="00DC4850" w:rsidRDefault="00DC4850" w:rsidP="00DC4850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C4850" w:rsidRPr="00DC4850" w:rsidRDefault="00DC4850" w:rsidP="00DC4850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C4850" w:rsidRPr="00DC4850" w:rsidRDefault="00DC4850" w:rsidP="00DC4850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13FC1" w:rsidRDefault="00313FC1" w:rsidP="00313FC1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C4850" w:rsidRPr="00DC4850" w:rsidRDefault="00DC4850" w:rsidP="00313FC1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DC4850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MAA- JA METSÄTALOUSMINISTERIÖLLE</w:t>
      </w:r>
    </w:p>
    <w:p w:rsidR="00DC4850" w:rsidRPr="00DC4850" w:rsidRDefault="00DC4850" w:rsidP="00DC4850">
      <w:pP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:rsidR="00DC4850" w:rsidRPr="00DC4850" w:rsidRDefault="00DC4850" w:rsidP="00DC4850">
      <w:pP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:rsidR="00DC4850" w:rsidRPr="00DC4850" w:rsidRDefault="00DC4850" w:rsidP="00313FC1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C4850" w:rsidRPr="00DC4850" w:rsidRDefault="00DC4850" w:rsidP="00313FC1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DC4850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LUONNOS HALLITUKSEN ESITYKSEKSI ELINTARVIKEMARKKINALAIKSI JA LAIKSI OIKEUDENKÄYNNISTÄ MARKKINAOIKEUDESSA ANNETUN LAIN 1 L</w:t>
      </w:r>
      <w:r w:rsidRPr="00DC4850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U</w:t>
      </w:r>
      <w:r w:rsidRPr="00DC4850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VUN 6 §:N JA 5 LUVUN 2 §:N MUUTTAMISESTA</w:t>
      </w:r>
    </w:p>
    <w:p w:rsidR="00DC4850" w:rsidRPr="00DC4850" w:rsidRDefault="00DC4850" w:rsidP="00313FC1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C4850" w:rsidRPr="00DC4850" w:rsidRDefault="00DC4850" w:rsidP="00DC4850">
      <w:pP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:rsidR="00DC4850" w:rsidRPr="00DC4850" w:rsidRDefault="00DC4850" w:rsidP="00DC4850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C4850" w:rsidRPr="00DC4850" w:rsidRDefault="00DC4850" w:rsidP="00DC4850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Maa- ja metsätalousministeriö on lähettänyt lausuntokierrokselle luo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n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noksen hallituksen esityksestä elintarvikemarkkinalaiksi ja laiksi oikeudenkäynnistä markkinaoikeudessa annetun lain 1 luvun 6 §:n ja 5 luvun 2 §:n muuttamisesta. </w:t>
      </w:r>
      <w:r w:rsidR="008A7EA4">
        <w:rPr>
          <w:rFonts w:ascii="Times New Roman" w:eastAsia="Times New Roman" w:hAnsi="Times New Roman" w:cs="Times New Roman"/>
          <w:sz w:val="24"/>
          <w:szCs w:val="24"/>
          <w:lang w:eastAsia="fi-FI"/>
        </w:rPr>
        <w:t>Matkailu- ja R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avintolapalvelut MaRa ry (jä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l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jempänä MaRa) on aikaisemmin ollut mukana maa- ja metsätalousministeriön asettamassa elintarvikemarkkinalakityöryhmässä pysyvänä asiantuntijana. </w:t>
      </w:r>
    </w:p>
    <w:p w:rsidR="00DC4850" w:rsidRPr="00DC4850" w:rsidRDefault="00DC4850" w:rsidP="00DC4850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C4850" w:rsidRPr="00DC4850" w:rsidRDefault="00DC4850" w:rsidP="00DC4850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Maa- ja metsätalousministeriön työryhmän asettamispäätöksen mukaan työ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ryhmän tavoitteena oli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arvioida elintarvikemarkkinoiden toimivuutta koskevan lainsäädännön tarve ja hallinnollinen taakka. Työryhmän tuli ottaa kantaa lain soveltamisalaan ja erityisesti sopimuskäytäntöihin ja epäreiluihin kauppatapoihin.</w:t>
      </w:r>
    </w:p>
    <w:p w:rsidR="00DC4850" w:rsidRPr="00DC4850" w:rsidRDefault="00DC4850" w:rsidP="00DC4850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C4850" w:rsidRPr="00DC4850" w:rsidRDefault="00160416" w:rsidP="00DC4850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MaR</w:t>
      </w:r>
      <w:r w:rsidR="00DC4850"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a ei lausunnossaan ota kantaa luonnoksen muotoiluun tai yksityi</w:t>
      </w:r>
      <w:r w:rsidR="00DC4850"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s</w:t>
      </w:r>
      <w:r w:rsidR="00DC4850"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kohtiin. MaRa kiittää lausuntopyynnöstä ja toteaa lausuntonaan seuraavaa:</w:t>
      </w:r>
    </w:p>
    <w:p w:rsidR="00DC4850" w:rsidRPr="00DC4850" w:rsidRDefault="00DC4850" w:rsidP="00DC4850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C4850" w:rsidRPr="00DC4850" w:rsidRDefault="00DC4850" w:rsidP="00DC4850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C4850" w:rsidRPr="00DC4850" w:rsidRDefault="00DC4850" w:rsidP="001112C9">
      <w:pPr>
        <w:pStyle w:val="Otsikko1"/>
      </w:pPr>
      <w:r w:rsidRPr="00DC4850">
        <w:t>Sääntelyn purku ja hallinnollisen taakan keventäminen</w:t>
      </w:r>
    </w:p>
    <w:p w:rsidR="00DC4850" w:rsidRPr="00DC4850" w:rsidRDefault="00DC4850" w:rsidP="00DC4850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C4850" w:rsidRPr="00DC4850" w:rsidRDefault="00DC4850" w:rsidP="00DC4850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Pääminisetri Juha Sipilän hallitusohjelmatavoitteena on turhan sääntelyn purkaminen ja hallinnollisen taakan keventäminen. MaRa vaatii, että elintarvikemarkkinalain valmistelussa tulee huolehtia, ettei yrityksille aseteta EU-sääntelyä tiukempia ja pidemmälle meneviä vaatimuksia mi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l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tään osin. </w:t>
      </w:r>
    </w:p>
    <w:p w:rsidR="00DC4850" w:rsidRPr="00DC4850" w:rsidRDefault="00DC4850" w:rsidP="00DC4850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D1D7C" w:rsidRDefault="00DC4850" w:rsidP="00BD1D7C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MaRa vastustaa uuden lainsäädännön luomista, jolla on tarkoitus puuttua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sopimusosapuolten 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sopi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musvapauden periaatteeseen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Lisäsääntely ei vastaa hallituksen </w:t>
      </w:r>
      <w:r w:rsidR="00A345A3">
        <w:rPr>
          <w:rFonts w:ascii="Times New Roman" w:eastAsia="Times New Roman" w:hAnsi="Times New Roman" w:cs="Times New Roman"/>
          <w:sz w:val="24"/>
          <w:szCs w:val="24"/>
          <w:lang w:eastAsia="fi-FI"/>
        </w:rPr>
        <w:t>norminpurkuhanketta</w:t>
      </w:r>
      <w:r w:rsidR="00BD1D7C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eikä sillä voida katsoa olevan niitä toivottuja positiivisia vaikutuksia, joita kuvaillaan hallituksen es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i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tysluonnoksessa. </w:t>
      </w:r>
      <w:r w:rsidR="00160416">
        <w:rPr>
          <w:rFonts w:ascii="Times New Roman" w:eastAsia="Times New Roman" w:hAnsi="Times New Roman" w:cs="Times New Roman"/>
          <w:sz w:val="24"/>
          <w:szCs w:val="24"/>
          <w:lang w:eastAsia="fi-FI"/>
        </w:rPr>
        <w:t>H</w:t>
      </w:r>
      <w:r w:rsidR="00BD1D7C"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allituskauden aikana sääntely </w:t>
      </w:r>
      <w:r w:rsidR="006F5DAE">
        <w:rPr>
          <w:rFonts w:ascii="Times New Roman" w:eastAsia="Times New Roman" w:hAnsi="Times New Roman" w:cs="Times New Roman"/>
          <w:sz w:val="24"/>
          <w:szCs w:val="24"/>
          <w:lang w:eastAsia="fi-FI"/>
        </w:rPr>
        <w:t>lisäänty</w:t>
      </w:r>
      <w:r w:rsidR="001604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y, ja ravintoloiden </w:t>
      </w:r>
      <w:r w:rsidR="006F5DAE">
        <w:rPr>
          <w:rFonts w:ascii="Times New Roman" w:eastAsia="Times New Roman" w:hAnsi="Times New Roman" w:cs="Times New Roman"/>
          <w:sz w:val="24"/>
          <w:szCs w:val="24"/>
          <w:lang w:eastAsia="fi-FI"/>
        </w:rPr>
        <w:t>hallinnollinen taakka kasvaa</w:t>
      </w:r>
      <w:r w:rsidR="00BD1D7C"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Kotimaisen lainsäädännön </w:t>
      </w:r>
      <w:r w:rsidR="00BD1D7C">
        <w:rPr>
          <w:rFonts w:ascii="Times New Roman" w:eastAsia="Times New Roman" w:hAnsi="Times New Roman" w:cs="Times New Roman"/>
          <w:sz w:val="24"/>
          <w:szCs w:val="24"/>
          <w:lang w:eastAsia="fi-FI"/>
        </w:rPr>
        <w:t>l</w:t>
      </w:r>
      <w:r w:rsidR="00BD1D7C">
        <w:rPr>
          <w:rFonts w:ascii="Times New Roman" w:eastAsia="Times New Roman" w:hAnsi="Times New Roman" w:cs="Times New Roman"/>
          <w:sz w:val="24"/>
          <w:szCs w:val="24"/>
          <w:lang w:eastAsia="fi-FI"/>
        </w:rPr>
        <w:t>i</w:t>
      </w:r>
      <w:r w:rsidR="00BD1D7C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säksi</w:t>
      </w:r>
      <w:r w:rsidR="00BD1D7C"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6405C3">
        <w:rPr>
          <w:rFonts w:ascii="Times New Roman" w:eastAsia="Times New Roman" w:hAnsi="Times New Roman" w:cs="Times New Roman"/>
          <w:sz w:val="24"/>
          <w:szCs w:val="24"/>
          <w:lang w:eastAsia="fi-FI"/>
        </w:rPr>
        <w:t>on</w:t>
      </w:r>
      <w:r w:rsidR="006F5DA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erityisesti</w:t>
      </w:r>
      <w:r w:rsidR="006405C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tullut runsaasti uutta </w:t>
      </w:r>
      <w:r w:rsidR="00BD1D7C">
        <w:rPr>
          <w:rFonts w:ascii="Times New Roman" w:eastAsia="Times New Roman" w:hAnsi="Times New Roman" w:cs="Times New Roman"/>
          <w:sz w:val="24"/>
          <w:szCs w:val="24"/>
          <w:lang w:eastAsia="fi-FI"/>
        </w:rPr>
        <w:t>EU-sääntel</w:t>
      </w:r>
      <w:r w:rsidR="00916075">
        <w:rPr>
          <w:rFonts w:ascii="Times New Roman" w:eastAsia="Times New Roman" w:hAnsi="Times New Roman" w:cs="Times New Roman"/>
          <w:sz w:val="24"/>
          <w:szCs w:val="24"/>
          <w:lang w:eastAsia="fi-FI"/>
        </w:rPr>
        <w:t>y</w:t>
      </w:r>
      <w:r w:rsidR="006405C3">
        <w:rPr>
          <w:rFonts w:ascii="Times New Roman" w:eastAsia="Times New Roman" w:hAnsi="Times New Roman" w:cs="Times New Roman"/>
          <w:sz w:val="24"/>
          <w:szCs w:val="24"/>
          <w:lang w:eastAsia="fi-FI"/>
        </w:rPr>
        <w:t>ä</w:t>
      </w:r>
      <w:r w:rsidR="00BD1D7C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="00BD1D7C"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6F5DAE">
        <w:rPr>
          <w:rFonts w:ascii="Times New Roman" w:eastAsia="Times New Roman" w:hAnsi="Times New Roman" w:cs="Times New Roman"/>
          <w:sz w:val="24"/>
          <w:szCs w:val="24"/>
          <w:lang w:eastAsia="fi-FI"/>
        </w:rPr>
        <w:t>Siksi</w:t>
      </w:r>
      <w:r w:rsidR="007C74F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vastusta</w:t>
      </w:r>
      <w:r w:rsidR="007C74F4">
        <w:rPr>
          <w:rFonts w:ascii="Times New Roman" w:eastAsia="Times New Roman" w:hAnsi="Times New Roman" w:cs="Times New Roman"/>
          <w:sz w:val="24"/>
          <w:szCs w:val="24"/>
          <w:lang w:eastAsia="fi-FI"/>
        </w:rPr>
        <w:t>m</w:t>
      </w:r>
      <w:r w:rsidR="007C74F4">
        <w:rPr>
          <w:rFonts w:ascii="Times New Roman" w:eastAsia="Times New Roman" w:hAnsi="Times New Roman" w:cs="Times New Roman"/>
          <w:sz w:val="24"/>
          <w:szCs w:val="24"/>
          <w:lang w:eastAsia="fi-FI"/>
        </w:rPr>
        <w:t>me uutta sääntelyä</w:t>
      </w:r>
      <w:r w:rsidR="00BD1D7C"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kun </w:t>
      </w:r>
      <w:r w:rsidR="00BD1D7C">
        <w:rPr>
          <w:rFonts w:ascii="Times New Roman" w:eastAsia="Times New Roman" w:hAnsi="Times New Roman" w:cs="Times New Roman"/>
          <w:sz w:val="24"/>
          <w:szCs w:val="24"/>
          <w:lang w:eastAsia="fi-FI"/>
        </w:rPr>
        <w:t>kansallisen lainsäädännön tarve on k</w:t>
      </w:r>
      <w:r w:rsidR="00BD1D7C">
        <w:rPr>
          <w:rFonts w:ascii="Times New Roman" w:eastAsia="Times New Roman" w:hAnsi="Times New Roman" w:cs="Times New Roman"/>
          <w:sz w:val="24"/>
          <w:szCs w:val="24"/>
          <w:lang w:eastAsia="fi-FI"/>
        </w:rPr>
        <w:t>y</w:t>
      </w:r>
      <w:r w:rsidR="00BD1D7C">
        <w:rPr>
          <w:rFonts w:ascii="Times New Roman" w:eastAsia="Times New Roman" w:hAnsi="Times New Roman" w:cs="Times New Roman"/>
          <w:sz w:val="24"/>
          <w:szCs w:val="24"/>
          <w:lang w:eastAsia="fi-FI"/>
        </w:rPr>
        <w:t>seenalainen</w:t>
      </w:r>
      <w:r w:rsidR="00BD1D7C"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</w:p>
    <w:p w:rsidR="006405C3" w:rsidRDefault="006405C3" w:rsidP="00BD1D7C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405C3" w:rsidRPr="00DC4850" w:rsidRDefault="006405C3" w:rsidP="00BD1D7C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Hallituksen esitysluonnoksessa kuvataan, ettei uusista säännöksistä ole juurikaan vaivaa tai kuluja. Tämä ei pidä paikkansa. Jokaisessa han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k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keessa muodostuvaan byrokratiaan ja kuluihin suhtaudutaan niin kuin kyseinen normi olisi ainoa laatuaan. Tällaisen ajattelun tuloksena ravi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n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toloille ja muillekin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yrityksille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kertynyt niin paljon hallinnollisia velvoitteita, että niissä on enemmän työtä kuin varsinaise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ssa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liiketoimi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n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ssa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uvanvaraisuus ja valvonta työllistävät jo nyt yrittäjiä liikaa, eikä helpotuksia ole tulevaisuudessa näkyvissä. Pelkästään ravintola-alan kannattavuusluvut kertovat karua kieltä ravintola-alan yrittäjien vaikeu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k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sista Suomessa. </w:t>
      </w:r>
    </w:p>
    <w:p w:rsidR="00BD1D7C" w:rsidRDefault="00BD1D7C" w:rsidP="00DC4850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A7EA4" w:rsidRPr="00DC4850" w:rsidRDefault="00DC4850" w:rsidP="00DC4850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Mikäli laki</w:t>
      </w:r>
      <w:r w:rsidR="00BD1D7C">
        <w:rPr>
          <w:rFonts w:ascii="Times New Roman" w:eastAsia="Times New Roman" w:hAnsi="Times New Roman" w:cs="Times New Roman"/>
          <w:sz w:val="24"/>
          <w:szCs w:val="24"/>
          <w:lang w:eastAsia="fi-FI"/>
        </w:rPr>
        <w:t>esitys hyväksytään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MaRa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kannattaa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lakiesitystä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nykyisessä muodossaan, jossa ravintola-ala on </w:t>
      </w:r>
      <w:r w:rsidR="00916075">
        <w:rPr>
          <w:rFonts w:ascii="Times New Roman" w:eastAsia="Times New Roman" w:hAnsi="Times New Roman" w:cs="Times New Roman"/>
          <w:sz w:val="24"/>
          <w:szCs w:val="24"/>
          <w:lang w:eastAsia="fi-FI"/>
        </w:rPr>
        <w:t>suljettu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lakiehdotuksen 3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§</w:t>
      </w:r>
      <w:r w:rsidR="00916075">
        <w:rPr>
          <w:rFonts w:ascii="Times New Roman" w:eastAsia="Times New Roman" w:hAnsi="Times New Roman" w:cs="Times New Roman"/>
          <w:sz w:val="24"/>
          <w:szCs w:val="24"/>
          <w:lang w:eastAsia="fi-FI"/>
        </w:rPr>
        <w:t>:n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ja 7 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§</w:t>
      </w:r>
      <w:r w:rsidR="00916075">
        <w:rPr>
          <w:rFonts w:ascii="Times New Roman" w:eastAsia="Times New Roman" w:hAnsi="Times New Roman" w:cs="Times New Roman"/>
          <w:sz w:val="24"/>
          <w:szCs w:val="24"/>
          <w:lang w:eastAsia="fi-FI"/>
        </w:rPr>
        <w:t>:n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ulkopuolelle. Tämä on ravintolaelinkeinon kannalta erittäin tärkeää, eikä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hallituksen esitysluonnoksessa ole 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esitetty perusteita lakiehdotuksen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veltamiselle ravintola-alaan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r w:rsidR="008A7EA4">
        <w:rPr>
          <w:rFonts w:ascii="Times New Roman" w:eastAsia="Times New Roman" w:hAnsi="Times New Roman" w:cs="Times New Roman"/>
          <w:sz w:val="24"/>
          <w:szCs w:val="24"/>
          <w:lang w:eastAsia="fi-FI"/>
        </w:rPr>
        <w:t>Ravintola-ala on selkeästi erotettavissa ole</w:t>
      </w:r>
      <w:r w:rsidR="00623580">
        <w:rPr>
          <w:rFonts w:ascii="Times New Roman" w:eastAsia="Times New Roman" w:hAnsi="Times New Roman" w:cs="Times New Roman"/>
          <w:sz w:val="24"/>
          <w:szCs w:val="24"/>
          <w:lang w:eastAsia="fi-FI"/>
        </w:rPr>
        <w:t>va</w:t>
      </w:r>
      <w:r w:rsidR="008A7EA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sektori, jonka rajaaminen lainsäädännön ulkopuolelle ei tuota o</w:t>
      </w:r>
      <w:r w:rsidR="008A7EA4">
        <w:rPr>
          <w:rFonts w:ascii="Times New Roman" w:eastAsia="Times New Roman" w:hAnsi="Times New Roman" w:cs="Times New Roman"/>
          <w:sz w:val="24"/>
          <w:szCs w:val="24"/>
          <w:lang w:eastAsia="fi-FI"/>
        </w:rPr>
        <w:t>n</w:t>
      </w:r>
      <w:r w:rsidR="008A7EA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gelmia. </w:t>
      </w:r>
      <w:r w:rsidR="006C0CA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Ravitsemustoiminta on määritelty laissa </w:t>
      </w:r>
      <w:r w:rsidR="00E447C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majoitus- ja ravitsemustoiminnasta (308/2006). </w:t>
      </w:r>
    </w:p>
    <w:p w:rsidR="00DC4850" w:rsidRDefault="00DC4850" w:rsidP="00DC4850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E41C4" w:rsidRPr="00DC4850" w:rsidRDefault="00BE41C4" w:rsidP="00DC4850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C4850" w:rsidRPr="00DC4850" w:rsidRDefault="00313FC1" w:rsidP="001112C9">
      <w:pPr>
        <w:pStyle w:val="Otsikko1"/>
      </w:pPr>
      <w:r>
        <w:t>Ravintol</w:t>
      </w:r>
      <w:r w:rsidR="007C74F4">
        <w:t>a-alan neuvotteluasema</w:t>
      </w:r>
      <w:r>
        <w:t xml:space="preserve"> raaka-ainemarkkinoilla</w:t>
      </w:r>
    </w:p>
    <w:p w:rsidR="00DC4850" w:rsidRPr="00DC4850" w:rsidRDefault="00DC4850" w:rsidP="00DC4850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C4850" w:rsidRPr="00DC4850" w:rsidRDefault="00AC63BA" w:rsidP="00DC4850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Tuottajat myyvät vain pienen osan tuotteistaan suoraan ravintoloille. 90 % tuotteista myydään elintarviketeollisuuteen ja vajaa 10 % kauppaan. </w:t>
      </w:r>
      <w:r w:rsidR="00313FC1">
        <w:rPr>
          <w:rFonts w:ascii="Times New Roman" w:eastAsia="Times New Roman" w:hAnsi="Times New Roman" w:cs="Times New Roman"/>
          <w:sz w:val="24"/>
          <w:szCs w:val="24"/>
          <w:lang w:eastAsia="fi-FI"/>
        </w:rPr>
        <w:t>R</w:t>
      </w:r>
      <w:r w:rsidR="00DC4850"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avintola-alalle myy</w:t>
      </w:r>
      <w:r w:rsidR="00313FC1">
        <w:rPr>
          <w:rFonts w:ascii="Times New Roman" w:eastAsia="Times New Roman" w:hAnsi="Times New Roman" w:cs="Times New Roman"/>
          <w:sz w:val="24"/>
          <w:szCs w:val="24"/>
          <w:lang w:eastAsia="fi-FI"/>
        </w:rPr>
        <w:t>tävie</w:t>
      </w:r>
      <w:r w:rsidR="00DC4850"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 </w:t>
      </w:r>
      <w:r w:rsidR="00313FC1">
        <w:rPr>
          <w:rFonts w:ascii="Times New Roman" w:eastAsia="Times New Roman" w:hAnsi="Times New Roman" w:cs="Times New Roman"/>
          <w:sz w:val="24"/>
          <w:szCs w:val="24"/>
          <w:lang w:eastAsia="fi-FI"/>
        </w:rPr>
        <w:t>raaka-aineiden</w:t>
      </w:r>
      <w:r w:rsidR="00DC4850"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määrä on </w:t>
      </w:r>
      <w:r w:rsidR="004D5DB6">
        <w:rPr>
          <w:rFonts w:ascii="Times New Roman" w:eastAsia="Times New Roman" w:hAnsi="Times New Roman" w:cs="Times New Roman"/>
          <w:sz w:val="24"/>
          <w:szCs w:val="24"/>
          <w:lang w:eastAsia="fi-FI"/>
        </w:rPr>
        <w:t>pieni</w:t>
      </w:r>
      <w:r w:rsidR="006405C3">
        <w:rPr>
          <w:rFonts w:ascii="Times New Roman" w:eastAsia="Times New Roman" w:hAnsi="Times New Roman" w:cs="Times New Roman"/>
          <w:sz w:val="24"/>
          <w:szCs w:val="24"/>
          <w:lang w:eastAsia="fi-FI"/>
        </w:rPr>
        <w:t>, ja</w:t>
      </w:r>
      <w:r w:rsidR="00DC4850"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suurin osa ravintoloihin tulevista raaka-aineista ostetaan tukun kautta. Ravintola-alan ostot suoraan tuottajalta ovat siis todella vähäiset ja muodostavat erittäin pienen osan tuottajien myynnistä. </w:t>
      </w:r>
    </w:p>
    <w:p w:rsidR="00DC4850" w:rsidRPr="00DC4850" w:rsidRDefault="00DC4850" w:rsidP="00DC4850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C4850" w:rsidRDefault="00DC4850" w:rsidP="00DC4850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Matkailu- ja ravintola-alan yrityksistä ehdoton enemmistö on mikro- ja pienyrityksiä. Vain kouralli</w:t>
      </w:r>
      <w:r w:rsidR="00916075">
        <w:rPr>
          <w:rFonts w:ascii="Times New Roman" w:eastAsia="Times New Roman" w:hAnsi="Times New Roman" w:cs="Times New Roman"/>
          <w:sz w:val="24"/>
          <w:szCs w:val="24"/>
          <w:lang w:eastAsia="fi-FI"/>
        </w:rPr>
        <w:t>nen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yrityksistä </w:t>
      </w:r>
      <w:r w:rsidR="00AC63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on 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keskisuur</w:t>
      </w:r>
      <w:r w:rsidR="00AC63BA">
        <w:rPr>
          <w:rFonts w:ascii="Times New Roman" w:eastAsia="Times New Roman" w:hAnsi="Times New Roman" w:cs="Times New Roman"/>
          <w:sz w:val="24"/>
          <w:szCs w:val="24"/>
          <w:lang w:eastAsia="fi-FI"/>
        </w:rPr>
        <w:t>i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a</w:t>
      </w:r>
      <w:r w:rsidR="00AC63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tai suuria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yr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i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tyksiä. Näin ollen onkin hyvä, että mikro- ja pienyritykset on suljettu hallituksen esitysluonnoksen ulkopuolelle kokonaisuudessa</w:t>
      </w:r>
      <w:r w:rsidR="004D5DB6">
        <w:rPr>
          <w:rFonts w:ascii="Times New Roman" w:eastAsia="Times New Roman" w:hAnsi="Times New Roman" w:cs="Times New Roman"/>
          <w:sz w:val="24"/>
          <w:szCs w:val="24"/>
          <w:lang w:eastAsia="fi-FI"/>
        </w:rPr>
        <w:t>an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. MaRa kannattaa kuitenkin EU:n valitsemaa linjaa, jolla sääntelyn ulkopuolelle on rajattu myös keskisuuret yritykset, koska vain suuryritykset voivat käyttää todellista valtaa.</w:t>
      </w:r>
      <w:r w:rsidR="006F5DA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Siksi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EU:n linjasta</w:t>
      </w:r>
      <w:r w:rsidR="006F5DA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ei ole syytä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poiketa </w:t>
      </w:r>
      <w:r w:rsidR="007C74F4">
        <w:rPr>
          <w:rFonts w:ascii="Times New Roman" w:eastAsia="Times New Roman" w:hAnsi="Times New Roman" w:cs="Times New Roman"/>
          <w:sz w:val="24"/>
          <w:szCs w:val="24"/>
          <w:lang w:eastAsia="fi-FI"/>
        </w:rPr>
        <w:t>tiuke</w:t>
      </w:r>
      <w:r w:rsidR="007C74F4">
        <w:rPr>
          <w:rFonts w:ascii="Times New Roman" w:eastAsia="Times New Roman" w:hAnsi="Times New Roman" w:cs="Times New Roman"/>
          <w:sz w:val="24"/>
          <w:szCs w:val="24"/>
          <w:lang w:eastAsia="fi-FI"/>
        </w:rPr>
        <w:t>m</w:t>
      </w:r>
      <w:r w:rsidR="007C74F4">
        <w:rPr>
          <w:rFonts w:ascii="Times New Roman" w:eastAsia="Times New Roman" w:hAnsi="Times New Roman" w:cs="Times New Roman"/>
          <w:sz w:val="24"/>
          <w:szCs w:val="24"/>
          <w:lang w:eastAsia="fi-FI"/>
        </w:rPr>
        <w:t>malla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sääntelyllä. </w:t>
      </w:r>
    </w:p>
    <w:p w:rsidR="007C74F4" w:rsidRPr="00DC4850" w:rsidRDefault="007C74F4" w:rsidP="00DC4850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C4850" w:rsidRPr="00DC4850" w:rsidRDefault="00DC4850" w:rsidP="00DC4850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Jotta yritys voi käyttää valtaa neuvotteluiss</w:t>
      </w:r>
      <w:r w:rsidR="00916075">
        <w:rPr>
          <w:rFonts w:ascii="Times New Roman" w:eastAsia="Times New Roman" w:hAnsi="Times New Roman" w:cs="Times New Roman"/>
          <w:sz w:val="24"/>
          <w:szCs w:val="24"/>
          <w:lang w:eastAsia="fi-FI"/>
        </w:rPr>
        <w:t>a, sillä pitäisi olla markkin</w:t>
      </w:r>
      <w:r w:rsidR="00916075">
        <w:rPr>
          <w:rFonts w:ascii="Times New Roman" w:eastAsia="Times New Roman" w:hAnsi="Times New Roman" w:cs="Times New Roman"/>
          <w:sz w:val="24"/>
          <w:szCs w:val="24"/>
          <w:lang w:eastAsia="fi-FI"/>
        </w:rPr>
        <w:t>a</w:t>
      </w:r>
      <w:r w:rsidR="00916075">
        <w:rPr>
          <w:rFonts w:ascii="Times New Roman" w:eastAsia="Times New Roman" w:hAnsi="Times New Roman" w:cs="Times New Roman"/>
          <w:sz w:val="24"/>
          <w:szCs w:val="24"/>
          <w:lang w:eastAsia="fi-FI"/>
        </w:rPr>
        <w:t>valtaa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. Ravintola-alalla yhdelläkään ravin</w:t>
      </w:r>
      <w:r w:rsidR="00AC63BA">
        <w:rPr>
          <w:rFonts w:ascii="Times New Roman" w:eastAsia="Times New Roman" w:hAnsi="Times New Roman" w:cs="Times New Roman"/>
          <w:sz w:val="24"/>
          <w:szCs w:val="24"/>
          <w:lang w:eastAsia="fi-FI"/>
        </w:rPr>
        <w:t>tolalla ei ole erityistä keskitt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ynyttä </w:t>
      </w:r>
      <w:r w:rsidRPr="006C2716">
        <w:rPr>
          <w:rFonts w:ascii="Times New Roman" w:eastAsia="Times New Roman" w:hAnsi="Times New Roman" w:cs="Times New Roman"/>
          <w:sz w:val="24"/>
          <w:szCs w:val="24"/>
          <w:lang w:eastAsia="fi-FI"/>
        </w:rPr>
        <w:t>markkinavaltaa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. Jotta toisen sopimusosapuolen heikkoa asemaa voisi käyttää hyödyksi, pitäisi ensin olla syntynyt sellainen as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e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telma, jossa toisella on valtaa ja toisella ei. </w:t>
      </w:r>
      <w:r w:rsidR="00AC63BA">
        <w:rPr>
          <w:rFonts w:ascii="Times New Roman" w:eastAsia="Times New Roman" w:hAnsi="Times New Roman" w:cs="Times New Roman"/>
          <w:sz w:val="24"/>
          <w:szCs w:val="24"/>
          <w:lang w:eastAsia="fi-FI"/>
        </w:rPr>
        <w:t>N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euvottelutilanteessa, </w:t>
      </w:r>
      <w:r w:rsidR="00643702">
        <w:rPr>
          <w:rFonts w:ascii="Times New Roman" w:eastAsia="Times New Roman" w:hAnsi="Times New Roman" w:cs="Times New Roman"/>
          <w:sz w:val="24"/>
          <w:szCs w:val="24"/>
          <w:lang w:eastAsia="fi-FI"/>
        </w:rPr>
        <w:t>jossa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ravintoloitsija haluaa ostaa suoraan tuottajalta, kyseessä </w:t>
      </w:r>
      <w:r w:rsidR="006F5DAE">
        <w:rPr>
          <w:rFonts w:ascii="Times New Roman" w:eastAsia="Times New Roman" w:hAnsi="Times New Roman" w:cs="Times New Roman"/>
          <w:sz w:val="24"/>
          <w:szCs w:val="24"/>
          <w:lang w:eastAsia="fi-FI"/>
        </w:rPr>
        <w:t>on</w:t>
      </w:r>
      <w:r w:rsidR="00B3580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useimmiten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kaksi yksinyrittäjää, jotka ovat tasavertaisia </w:t>
      </w:r>
      <w:r w:rsidR="00916075">
        <w:rPr>
          <w:rFonts w:ascii="Times New Roman" w:eastAsia="Times New Roman" w:hAnsi="Times New Roman" w:cs="Times New Roman"/>
          <w:sz w:val="24"/>
          <w:szCs w:val="24"/>
          <w:lang w:eastAsia="fi-FI"/>
        </w:rPr>
        <w:t>sopimuskumppaneita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Kummallakaan ei ole valtaa, </w:t>
      </w:r>
      <w:r w:rsidR="00643702">
        <w:rPr>
          <w:rFonts w:ascii="Times New Roman" w:eastAsia="Times New Roman" w:hAnsi="Times New Roman" w:cs="Times New Roman"/>
          <w:sz w:val="24"/>
          <w:szCs w:val="24"/>
          <w:lang w:eastAsia="fi-FI"/>
        </w:rPr>
        <w:t>jota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käyttää toista osapuolta vastaan. </w:t>
      </w:r>
      <w:r w:rsidR="00643702">
        <w:rPr>
          <w:rFonts w:ascii="Times New Roman" w:eastAsia="Times New Roman" w:hAnsi="Times New Roman" w:cs="Times New Roman"/>
          <w:sz w:val="24"/>
          <w:szCs w:val="24"/>
          <w:lang w:eastAsia="fi-FI"/>
        </w:rPr>
        <w:t>Tuo</w:t>
      </w:r>
      <w:r w:rsidR="00643702">
        <w:rPr>
          <w:rFonts w:ascii="Times New Roman" w:eastAsia="Times New Roman" w:hAnsi="Times New Roman" w:cs="Times New Roman"/>
          <w:sz w:val="24"/>
          <w:szCs w:val="24"/>
          <w:lang w:eastAsia="fi-FI"/>
        </w:rPr>
        <w:t>t</w:t>
      </w:r>
      <w:r w:rsidR="0064370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tajalla on myyjän markkinat, koska </w:t>
      </w:r>
      <w:r w:rsidR="00AC63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ravintoloita on lukuisia, ja se 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voi valita, mille ostajalle haluaa myydä, eikä ole mitenkään pakotettu my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y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mään tuotteensa sellaisell</w:t>
      </w:r>
      <w:r w:rsidR="00384904">
        <w:rPr>
          <w:rFonts w:ascii="Times New Roman" w:eastAsia="Times New Roman" w:hAnsi="Times New Roman" w:cs="Times New Roman"/>
          <w:sz w:val="24"/>
          <w:szCs w:val="24"/>
          <w:lang w:eastAsia="fi-FI"/>
        </w:rPr>
        <w:t>e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ostajalle, joka</w:t>
      </w:r>
      <w:r w:rsidR="0091607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tarjoaa huonoja sopimusehtoja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. Ne ravintolat, jotka hyödyntävät suoraan tuottajia, haluavat varmaa la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a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tua. Se, että ravintola löytää kumppanikseen tuottajan, jonka tuotteiden korkealaatuisuuteen voi luottaa, on </w:t>
      </w:r>
      <w:r w:rsidR="0091607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ravintolalle 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ensiarvoisen tärkeää. Ravintoloissa ei myöskään pidetä suuria varastoja, joten laatutuotteiden saatavuus nopeasti ja sujuvasti on oleellista. </w:t>
      </w:r>
    </w:p>
    <w:p w:rsidR="00DC4850" w:rsidRPr="00DC4850" w:rsidRDefault="00DC4850" w:rsidP="00DC4850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C4850" w:rsidRDefault="00DC4850" w:rsidP="00A9585D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MaRa pitää perusteltuna, että </w:t>
      </w:r>
      <w:r w:rsidR="00A9585D">
        <w:rPr>
          <w:rFonts w:ascii="Times New Roman" w:eastAsia="Times New Roman" w:hAnsi="Times New Roman" w:cs="Times New Roman"/>
          <w:sz w:val="24"/>
          <w:szCs w:val="24"/>
          <w:lang w:eastAsia="fi-FI"/>
        </w:rPr>
        <w:t>ravintola-ala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jätetty lakiehdotuksen </w:t>
      </w:r>
      <w:r w:rsidR="00A9585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3 §:n ja 7 §:n 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soveltamisalan ulkopuolelle, koska tuottajan ja ravintoloits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i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jan väleihin puuttumisesta saattaa seurata yhteistyön vaikeutuminen. Mitä hankalammaksi ostaminen tuottajalta tehdään, sitä todennäkö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i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semmin ravintoloitsija siirtyy tukkuliikkeen </w:t>
      </w:r>
      <w:r w:rsidR="00916075">
        <w:rPr>
          <w:rFonts w:ascii="Times New Roman" w:eastAsia="Times New Roman" w:hAnsi="Times New Roman" w:cs="Times New Roman"/>
          <w:sz w:val="24"/>
          <w:szCs w:val="24"/>
          <w:lang w:eastAsia="fi-FI"/>
        </w:rPr>
        <w:t>kumppaniksi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. Tällöin molemmat osapuolet häviävät. Niin tuottajalle kuin ravintolalle kesk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i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näinen yhteistyö voi olla erittäin hedelm</w:t>
      </w:r>
      <w:r w:rsidR="00AC63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ällistä, ja välikäden lisääminen 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voi huonontaa molempien </w:t>
      </w:r>
      <w:r w:rsidR="00B3580A">
        <w:rPr>
          <w:rFonts w:ascii="Times New Roman" w:eastAsia="Times New Roman" w:hAnsi="Times New Roman" w:cs="Times New Roman"/>
          <w:sz w:val="24"/>
          <w:szCs w:val="24"/>
          <w:lang w:eastAsia="fi-FI"/>
        </w:rPr>
        <w:t>osapuolten asemaa. Ravintolat</w:t>
      </w:r>
      <w:r w:rsidR="00643702">
        <w:rPr>
          <w:rFonts w:ascii="Times New Roman" w:eastAsia="Times New Roman" w:hAnsi="Times New Roman" w:cs="Times New Roman"/>
          <w:sz w:val="24"/>
          <w:szCs w:val="24"/>
          <w:lang w:eastAsia="fi-FI"/>
        </w:rPr>
        <w:t>ukkujen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hinnat ovat ollee</w:t>
      </w:r>
      <w:r w:rsidR="00643702">
        <w:rPr>
          <w:rFonts w:ascii="Times New Roman" w:eastAsia="Times New Roman" w:hAnsi="Times New Roman" w:cs="Times New Roman"/>
          <w:sz w:val="24"/>
          <w:szCs w:val="24"/>
          <w:lang w:eastAsia="fi-FI"/>
        </w:rPr>
        <w:t>t jo vuosia nousussa, ja s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amalla tuottajien osuus on pienent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y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nyt. On myös tuottajan etu, että ravintola haluaa ostaa siltä suoraan, eikä tätä suhdetta kannata </w:t>
      </w:r>
      <w:r w:rsidR="00643702">
        <w:rPr>
          <w:rFonts w:ascii="Times New Roman" w:eastAsia="Times New Roman" w:hAnsi="Times New Roman" w:cs="Times New Roman"/>
          <w:sz w:val="24"/>
          <w:szCs w:val="24"/>
          <w:lang w:eastAsia="fi-FI"/>
        </w:rPr>
        <w:t>vaarantaa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</w:p>
    <w:p w:rsidR="00A9585D" w:rsidRDefault="00A9585D" w:rsidP="00A9585D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A9585D" w:rsidRDefault="00A9585D" w:rsidP="00A9585D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A9585D" w:rsidRPr="00A9585D" w:rsidRDefault="001112C9" w:rsidP="001112C9">
      <w:pPr>
        <w:pStyle w:val="Otsikko1"/>
      </w:pPr>
      <w:r>
        <w:t>Epäreilujen kauppatapojen tutkimus ja ratkaisut muissa EU-maissa</w:t>
      </w:r>
    </w:p>
    <w:p w:rsidR="00DC4850" w:rsidRPr="00DC4850" w:rsidRDefault="00DC4850" w:rsidP="00DC4850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43702" w:rsidRDefault="00DC4850" w:rsidP="00DC4850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Hallituksen esitysluonnoksessa viitataan lukuisiin tutkimuksiin, joissa on selvitetty tuottajien kohtaamia epäreiluja sopimuskäytäntöjä. Nämä tu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t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kimukset ovat koskeneet mm. kaupan ja elintarviketeollisuuden käyttämiä sopimuksia tai yleisesti ottaen sopimuksia elintarvikeketjussa. Yksikään näistä tutkimuksista ei ole koskenut ravintola-alaa. Mm. Ru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o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ka 2030 selonteossa elintarvikeketju on määritelty koskemaan tuottajia, kauppaa ja elin</w:t>
      </w:r>
      <w:r w:rsidR="00AC63BA">
        <w:rPr>
          <w:rFonts w:ascii="Times New Roman" w:eastAsia="Times New Roman" w:hAnsi="Times New Roman" w:cs="Times New Roman"/>
          <w:sz w:val="24"/>
          <w:szCs w:val="24"/>
          <w:lang w:eastAsia="fi-FI"/>
        </w:rPr>
        <w:t>tarviketeollisuutta, ja r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avintola-ala on </w:t>
      </w:r>
      <w:r w:rsidR="00AC63BA">
        <w:rPr>
          <w:rFonts w:ascii="Times New Roman" w:eastAsia="Times New Roman" w:hAnsi="Times New Roman" w:cs="Times New Roman"/>
          <w:sz w:val="24"/>
          <w:szCs w:val="24"/>
          <w:lang w:eastAsia="fi-FI"/>
        </w:rPr>
        <w:t>jätetty tutkimu</w:t>
      </w:r>
      <w:r w:rsidR="00AC63BA">
        <w:rPr>
          <w:rFonts w:ascii="Times New Roman" w:eastAsia="Times New Roman" w:hAnsi="Times New Roman" w:cs="Times New Roman"/>
          <w:sz w:val="24"/>
          <w:szCs w:val="24"/>
          <w:lang w:eastAsia="fi-FI"/>
        </w:rPr>
        <w:t>s</w:t>
      </w:r>
      <w:r w:rsidR="00AC63BA">
        <w:rPr>
          <w:rFonts w:ascii="Times New Roman" w:eastAsia="Times New Roman" w:hAnsi="Times New Roman" w:cs="Times New Roman"/>
          <w:sz w:val="24"/>
          <w:szCs w:val="24"/>
          <w:lang w:eastAsia="fi-FI"/>
        </w:rPr>
        <w:t>kohteen ulkopuolelle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. Näissä tutkimuksissa ilmenneitä ongelmia sopimuskäytännöissä ja tuottajan asemassa pidetään perustana tälle lai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n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säädäntöhankkeelle. </w:t>
      </w:r>
      <w:r w:rsidR="00643702">
        <w:rPr>
          <w:rFonts w:ascii="Times New Roman" w:eastAsia="Times New Roman" w:hAnsi="Times New Roman" w:cs="Times New Roman"/>
          <w:sz w:val="24"/>
          <w:szCs w:val="24"/>
          <w:lang w:eastAsia="fi-FI"/>
        </w:rPr>
        <w:t>Koska nämä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perustelu</w:t>
      </w:r>
      <w:r w:rsidR="00643702">
        <w:rPr>
          <w:rFonts w:ascii="Times New Roman" w:eastAsia="Times New Roman" w:hAnsi="Times New Roman" w:cs="Times New Roman"/>
          <w:sz w:val="24"/>
          <w:szCs w:val="24"/>
          <w:lang w:eastAsia="fi-FI"/>
        </w:rPr>
        <w:t>t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eivät kuitenkaan koske ravintola-ala</w:t>
      </w:r>
      <w:r w:rsidR="00643702">
        <w:rPr>
          <w:rFonts w:ascii="Times New Roman" w:eastAsia="Times New Roman" w:hAnsi="Times New Roman" w:cs="Times New Roman"/>
          <w:sz w:val="24"/>
          <w:szCs w:val="24"/>
          <w:lang w:eastAsia="fi-FI"/>
        </w:rPr>
        <w:t>a, ei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ole mitään </w:t>
      </w:r>
      <w:r w:rsidR="00AC63BA">
        <w:rPr>
          <w:rFonts w:ascii="Times New Roman" w:eastAsia="Times New Roman" w:hAnsi="Times New Roman" w:cs="Times New Roman"/>
          <w:sz w:val="24"/>
          <w:szCs w:val="24"/>
          <w:lang w:eastAsia="fi-FI"/>
        </w:rPr>
        <w:t>syytä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ulottaa lainsäädännön soveltamisalaa koskemaan ravintola-alaa. Lainsäädännöllä on tarkoitus puuttua onge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l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miin ja ratko</w:t>
      </w:r>
      <w:r w:rsidR="001112C9">
        <w:rPr>
          <w:rFonts w:ascii="Times New Roman" w:eastAsia="Times New Roman" w:hAnsi="Times New Roman" w:cs="Times New Roman"/>
          <w:sz w:val="24"/>
          <w:szCs w:val="24"/>
          <w:lang w:eastAsia="fi-FI"/>
        </w:rPr>
        <w:t>a niitä, eikä</w:t>
      </w:r>
      <w:r w:rsidR="00916075" w:rsidRPr="0091607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916075">
        <w:rPr>
          <w:rFonts w:ascii="Times New Roman" w:eastAsia="Times New Roman" w:hAnsi="Times New Roman" w:cs="Times New Roman"/>
          <w:sz w:val="24"/>
          <w:szCs w:val="24"/>
          <w:lang w:eastAsia="fi-FI"/>
        </w:rPr>
        <w:t>ravintola-alalla</w:t>
      </w:r>
      <w:r w:rsidR="001112C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ole näytetty olevan</w:t>
      </w:r>
      <w:r w:rsidR="0091607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ongelmia</w:t>
      </w:r>
      <w:r w:rsidR="00643702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643702" w:rsidRDefault="00643702" w:rsidP="00DC4850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C4850" w:rsidRPr="00DC4850" w:rsidRDefault="00643702" w:rsidP="00DC4850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Hallituksen esitysl</w:t>
      </w:r>
      <w:r w:rsidR="00DC4850"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uonnoksessa esitellään muiden EU maiden valitsemia ratkaisuja tilanteeseen, jossa tuottajan tekemiä sopimuksia on alettu sääntelemään tai sitä varten on perustettu valvova </w:t>
      </w:r>
      <w:r w:rsidR="00916075">
        <w:rPr>
          <w:rFonts w:ascii="Times New Roman" w:eastAsia="Times New Roman" w:hAnsi="Times New Roman" w:cs="Times New Roman"/>
          <w:sz w:val="24"/>
          <w:szCs w:val="24"/>
          <w:lang w:eastAsia="fi-FI"/>
        </w:rPr>
        <w:t>viranomainen</w:t>
      </w:r>
      <w:r w:rsidR="00DC4850"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. Hall</w:t>
      </w:r>
      <w:r w:rsidR="00DC4850"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i</w:t>
      </w:r>
      <w:r w:rsidR="00DC4850"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tuksen esitysluonnosta varten on tutkittu Iso-Britannian, Irlannin, </w:t>
      </w:r>
      <w:r w:rsidR="00DC4850"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Espanjan, Slovenian, Tšekinmaan ja Ranskan järjestelmiä. Yhdessäkään näistä ratkaisuista </w:t>
      </w:r>
      <w:r w:rsidR="008A5BD1">
        <w:rPr>
          <w:rFonts w:ascii="Times New Roman" w:eastAsia="Times New Roman" w:hAnsi="Times New Roman" w:cs="Times New Roman"/>
          <w:sz w:val="24"/>
          <w:szCs w:val="24"/>
          <w:lang w:eastAsia="fi-FI"/>
        </w:rPr>
        <w:t>sääntely</w:t>
      </w:r>
      <w:r w:rsidR="00DC4850"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ei </w:t>
      </w:r>
      <w:r w:rsidR="008A5BD1">
        <w:rPr>
          <w:rFonts w:ascii="Times New Roman" w:eastAsia="Times New Roman" w:hAnsi="Times New Roman" w:cs="Times New Roman"/>
          <w:sz w:val="24"/>
          <w:szCs w:val="24"/>
          <w:lang w:eastAsia="fi-FI"/>
        </w:rPr>
        <w:t>koske</w:t>
      </w:r>
      <w:r w:rsidR="00DC4850"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ravintola-alaa. Näissäkään maissa ei ole pidetty tarpeellisena puuttua tuottajan ja ravintolan välisiin sopimu</w:t>
      </w:r>
      <w:r w:rsidR="00DC4850"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k</w:t>
      </w:r>
      <w:r w:rsidR="00DC4850"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siin. </w:t>
      </w:r>
    </w:p>
    <w:p w:rsidR="00BE41C4" w:rsidRPr="00DC4850" w:rsidRDefault="00BE41C4" w:rsidP="00DC4850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C4850" w:rsidRPr="00DC4850" w:rsidRDefault="00DC4850" w:rsidP="00DC4850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43702" w:rsidRPr="00643702" w:rsidRDefault="00643702" w:rsidP="001112C9">
      <w:pPr>
        <w:pStyle w:val="Otsikko1"/>
      </w:pPr>
      <w:r>
        <w:t>Lopuksi</w:t>
      </w:r>
    </w:p>
    <w:p w:rsidR="00643702" w:rsidRDefault="00643702" w:rsidP="00643702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43702" w:rsidRDefault="00643702" w:rsidP="00643702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Hallituksen esitysluonnoksessa ei ole </w:t>
      </w:r>
      <w:r w:rsidR="001112C9">
        <w:rPr>
          <w:rFonts w:ascii="Times New Roman" w:eastAsia="Times New Roman" w:hAnsi="Times New Roman" w:cs="Times New Roman"/>
          <w:sz w:val="24"/>
          <w:szCs w:val="24"/>
          <w:lang w:eastAsia="fi-FI"/>
        </w:rPr>
        <w:t>esitetty perusteluja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, jo</w:t>
      </w:r>
      <w:r w:rsidR="001112C9">
        <w:rPr>
          <w:rFonts w:ascii="Times New Roman" w:eastAsia="Times New Roman" w:hAnsi="Times New Roman" w:cs="Times New Roman"/>
          <w:sz w:val="24"/>
          <w:szCs w:val="24"/>
          <w:lang w:eastAsia="fi-FI"/>
        </w:rPr>
        <w:t>i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lla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ravint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la-alan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kuuluminen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lakiesityksen 3 §</w:t>
      </w:r>
      <w:r w:rsidR="001112C9">
        <w:rPr>
          <w:rFonts w:ascii="Times New Roman" w:eastAsia="Times New Roman" w:hAnsi="Times New Roman" w:cs="Times New Roman"/>
          <w:sz w:val="24"/>
          <w:szCs w:val="24"/>
          <w:lang w:eastAsia="fi-FI"/>
        </w:rPr>
        <w:t>:n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7 §</w:t>
      </w:r>
      <w:r w:rsidR="001112C9">
        <w:rPr>
          <w:rFonts w:ascii="Times New Roman" w:eastAsia="Times New Roman" w:hAnsi="Times New Roman" w:cs="Times New Roman"/>
          <w:sz w:val="24"/>
          <w:szCs w:val="24"/>
          <w:lang w:eastAsia="fi-FI"/>
        </w:rPr>
        <w:t>:n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soveltamisalaan voitaisiin perustella, mikä </w:t>
      </w:r>
      <w:r w:rsidR="00AC63BA">
        <w:rPr>
          <w:rFonts w:ascii="Times New Roman" w:eastAsia="Times New Roman" w:hAnsi="Times New Roman" w:cs="Times New Roman"/>
          <w:sz w:val="24"/>
          <w:szCs w:val="24"/>
          <w:lang w:eastAsia="fi-FI"/>
        </w:rPr>
        <w:t>osoittaa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, että hallituksen esitysluonnoksessa on oikeutetusti suljettu ravintola-ala tämän lainsäädännön ulkopuolelle. Tästä ilmenee hyvin esi</w:t>
      </w:r>
      <w:r w:rsidR="00186D3C">
        <w:rPr>
          <w:rFonts w:ascii="Times New Roman" w:eastAsia="Times New Roman" w:hAnsi="Times New Roman" w:cs="Times New Roman"/>
          <w:sz w:val="24"/>
          <w:szCs w:val="24"/>
          <w:lang w:eastAsia="fi-FI"/>
        </w:rPr>
        <w:t>tystä valmistelle</w:t>
      </w:r>
      <w:r w:rsidR="001112C9">
        <w:rPr>
          <w:rFonts w:ascii="Times New Roman" w:eastAsia="Times New Roman" w:hAnsi="Times New Roman" w:cs="Times New Roman"/>
          <w:sz w:val="24"/>
          <w:szCs w:val="24"/>
          <w:lang w:eastAsia="fi-FI"/>
        </w:rPr>
        <w:t>e</w:t>
      </w:r>
      <w:r w:rsidR="00186D3C">
        <w:rPr>
          <w:rFonts w:ascii="Times New Roman" w:eastAsia="Times New Roman" w:hAnsi="Times New Roman" w:cs="Times New Roman"/>
          <w:sz w:val="24"/>
          <w:szCs w:val="24"/>
          <w:lang w:eastAsia="fi-FI"/>
        </w:rPr>
        <w:t>n työryhmän jäsenten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tahtotila ja ajatusmaailma. Mikäli lainsäädäntöä </w:t>
      </w:r>
      <w:r w:rsidR="00740B2D">
        <w:rPr>
          <w:rFonts w:ascii="Times New Roman" w:eastAsia="Times New Roman" w:hAnsi="Times New Roman" w:cs="Times New Roman"/>
          <w:sz w:val="24"/>
          <w:szCs w:val="24"/>
          <w:lang w:eastAsia="fi-FI"/>
        </w:rPr>
        <w:t>pidettäisiin</w:t>
      </w:r>
      <w:r w:rsidR="00AC63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tarpeellisena tuottaj</w:t>
      </w:r>
      <w:r w:rsidR="00AC63BA">
        <w:rPr>
          <w:rFonts w:ascii="Times New Roman" w:eastAsia="Times New Roman" w:hAnsi="Times New Roman" w:cs="Times New Roman"/>
          <w:sz w:val="24"/>
          <w:szCs w:val="24"/>
          <w:lang w:eastAsia="fi-FI"/>
        </w:rPr>
        <w:t>i</w:t>
      </w:r>
      <w:r w:rsidR="00AC63BA">
        <w:rPr>
          <w:rFonts w:ascii="Times New Roman" w:eastAsia="Times New Roman" w:hAnsi="Times New Roman" w:cs="Times New Roman"/>
          <w:sz w:val="24"/>
          <w:szCs w:val="24"/>
          <w:lang w:eastAsia="fi-FI"/>
        </w:rPr>
        <w:t>en aseman parantamiseksi, s</w:t>
      </w:r>
      <w:r w:rsidR="005B3CDD">
        <w:rPr>
          <w:rFonts w:ascii="Times New Roman" w:eastAsia="Times New Roman" w:hAnsi="Times New Roman" w:cs="Times New Roman"/>
          <w:sz w:val="24"/>
          <w:szCs w:val="24"/>
          <w:lang w:eastAsia="fi-FI"/>
        </w:rPr>
        <w:t>e ei ole tarpeen ravintola-alan ja tuottajien välisissä suhteissa.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186D3C" w:rsidRDefault="00186D3C" w:rsidP="00643702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B2321" w:rsidRDefault="00186D3C" w:rsidP="00643702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Jos ravintola-alalla havaittaisiin esiintyvän epäterveitä sopimuskäytänt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ö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jä, niistä pitäisi ensisijaisesti keskustella osapuolten välisesti. Näin voitaisiin ratkaista mahdolliset ongelmat pehmeästi kaikkia osapuolia tyydyttävällä tavalla. Jos ravintola-ala sisällytet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täisiin elintarvikemar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kinalakiesityksen 3 §</w:t>
      </w:r>
      <w:r w:rsidR="00916075">
        <w:rPr>
          <w:rFonts w:ascii="Times New Roman" w:eastAsia="Times New Roman" w:hAnsi="Times New Roman" w:cs="Times New Roman"/>
          <w:sz w:val="24"/>
          <w:szCs w:val="24"/>
          <w:lang w:eastAsia="fi-FI"/>
        </w:rPr>
        <w:t>:n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7 §</w:t>
      </w:r>
      <w:r w:rsidR="00916075">
        <w:rPr>
          <w:rFonts w:ascii="Times New Roman" w:eastAsia="Times New Roman" w:hAnsi="Times New Roman" w:cs="Times New Roman"/>
          <w:sz w:val="24"/>
          <w:szCs w:val="24"/>
          <w:lang w:eastAsia="fi-FI"/>
        </w:rPr>
        <w:t>:n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so</w:t>
      </w:r>
      <w:r w:rsidR="005B3CD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veltamisalaan, se tarkoittaisi </w:t>
      </w:r>
      <w:r w:rsidR="001C7EB2">
        <w:rPr>
          <w:rFonts w:ascii="Times New Roman" w:eastAsia="Times New Roman" w:hAnsi="Times New Roman" w:cs="Times New Roman"/>
          <w:sz w:val="24"/>
          <w:szCs w:val="24"/>
          <w:lang w:eastAsia="fi-FI"/>
        </w:rPr>
        <w:t>siirtymistä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ongelma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ttomasta asetelmasta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tilanteeseen, jossa pakottavalla lainsäädännöllä määritellään sopimusosapuolten suhteet ja menettelyt. Ravintola-alalle ei olisi annettu toisintoimimismahdollisuutta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, eikä sää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tely olisi oikeutettua tai oikeasuhtaista.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Sellainen ratkaisu synnyttäisi ep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äluottamusta osapuolten välille</w:t>
      </w:r>
      <w:r w:rsidR="00916075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aikaisemmin 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>vallinn</w:t>
      </w:r>
      <w:r w:rsidR="005B3CDD">
        <w:rPr>
          <w:rFonts w:ascii="Times New Roman" w:eastAsia="Times New Roman" w:hAnsi="Times New Roman" w:cs="Times New Roman"/>
          <w:sz w:val="24"/>
          <w:szCs w:val="24"/>
          <w:lang w:eastAsia="fi-FI"/>
        </w:rPr>
        <w:t>ut tasapaino vaarantuisi</w:t>
      </w:r>
      <w:r w:rsidRPr="00DC48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</w:p>
    <w:p w:rsidR="001B2321" w:rsidRDefault="001B2321" w:rsidP="00643702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B2321" w:rsidRDefault="00AC63BA" w:rsidP="00643702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Edellä mainituista syistä </w:t>
      </w:r>
      <w:r w:rsidR="001B2321">
        <w:rPr>
          <w:rFonts w:ascii="Times New Roman" w:eastAsia="Times New Roman" w:hAnsi="Times New Roman" w:cs="Times New Roman"/>
          <w:sz w:val="24"/>
          <w:szCs w:val="24"/>
          <w:lang w:eastAsia="fi-FI"/>
        </w:rPr>
        <w:t>MaRa katsoo, että ravintola-alan rajaaminen l</w:t>
      </w:r>
      <w:r w:rsidR="001B2321">
        <w:rPr>
          <w:rFonts w:ascii="Times New Roman" w:eastAsia="Times New Roman" w:hAnsi="Times New Roman" w:cs="Times New Roman"/>
          <w:sz w:val="24"/>
          <w:szCs w:val="24"/>
          <w:lang w:eastAsia="fi-FI"/>
        </w:rPr>
        <w:t>a</w:t>
      </w:r>
      <w:r w:rsidR="001B2321">
        <w:rPr>
          <w:rFonts w:ascii="Times New Roman" w:eastAsia="Times New Roman" w:hAnsi="Times New Roman" w:cs="Times New Roman"/>
          <w:sz w:val="24"/>
          <w:szCs w:val="24"/>
          <w:lang w:eastAsia="fi-FI"/>
        </w:rPr>
        <w:t>kiesityksen soveltamisalan ulkopuolelle on perusteltua. Lisäksi MaRa katsoo, että lakiesitys ei ole tarpeellinen eikä vastaa hallituksen esity</w:t>
      </w:r>
      <w:r w:rsidR="001B2321">
        <w:rPr>
          <w:rFonts w:ascii="Times New Roman" w:eastAsia="Times New Roman" w:hAnsi="Times New Roman" w:cs="Times New Roman"/>
          <w:sz w:val="24"/>
          <w:szCs w:val="24"/>
          <w:lang w:eastAsia="fi-FI"/>
        </w:rPr>
        <w:t>s</w:t>
      </w:r>
      <w:r w:rsidR="001B232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luonnoksessa kuvailtuihin tarpeisiin. </w:t>
      </w:r>
    </w:p>
    <w:p w:rsidR="001B2321" w:rsidRDefault="001B2321" w:rsidP="00643702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112C9" w:rsidRDefault="001112C9" w:rsidP="00643702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3A7F" w:rsidRDefault="00073A7F" w:rsidP="00643702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B2321" w:rsidRDefault="001B2321" w:rsidP="00643702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Lisätietoja antaa lakimies Lotta Laukkio, 09 6220 200, </w:t>
      </w:r>
      <w:r w:rsidRPr="001B2321">
        <w:rPr>
          <w:rFonts w:ascii="Times New Roman" w:eastAsia="Times New Roman" w:hAnsi="Times New Roman" w:cs="Times New Roman"/>
          <w:sz w:val="24"/>
          <w:szCs w:val="24"/>
          <w:lang w:eastAsia="fi-FI"/>
        </w:rPr>
        <w:t>lo</w:t>
      </w:r>
      <w:r w:rsidRPr="001B2321">
        <w:rPr>
          <w:rFonts w:ascii="Times New Roman" w:eastAsia="Times New Roman" w:hAnsi="Times New Roman" w:cs="Times New Roman"/>
          <w:sz w:val="24"/>
          <w:szCs w:val="24"/>
          <w:lang w:eastAsia="fi-FI"/>
        </w:rPr>
        <w:t>t</w:t>
      </w:r>
      <w:r w:rsidRPr="001B2321">
        <w:rPr>
          <w:rFonts w:ascii="Times New Roman" w:eastAsia="Times New Roman" w:hAnsi="Times New Roman" w:cs="Times New Roman"/>
          <w:sz w:val="24"/>
          <w:szCs w:val="24"/>
          <w:lang w:eastAsia="fi-FI"/>
        </w:rPr>
        <w:t>ta.laukkio@mara.fi</w:t>
      </w:r>
    </w:p>
    <w:p w:rsidR="000C3690" w:rsidRDefault="000C3690" w:rsidP="00643702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</w:p>
    <w:p w:rsidR="000C3690" w:rsidRDefault="000C3690" w:rsidP="00643702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B2321" w:rsidRDefault="001B2321" w:rsidP="00643702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Kunnioittavasti, </w:t>
      </w:r>
    </w:p>
    <w:p w:rsidR="001B2321" w:rsidRDefault="001B2321" w:rsidP="00643702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Matkailu- ja </w:t>
      </w:r>
      <w:r w:rsidR="00623580">
        <w:rPr>
          <w:rFonts w:ascii="Times New Roman" w:eastAsia="Times New Roman" w:hAnsi="Times New Roman" w:cs="Times New Roman"/>
          <w:sz w:val="24"/>
          <w:szCs w:val="24"/>
          <w:lang w:eastAsia="fi-FI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avintolapalvelut MaRa ry</w:t>
      </w:r>
    </w:p>
    <w:p w:rsidR="000C3690" w:rsidRDefault="000C3690" w:rsidP="00643702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B2321" w:rsidRDefault="001B2321" w:rsidP="00643702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B2321" w:rsidRDefault="001112C9" w:rsidP="00643702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>____________________</w:t>
      </w:r>
    </w:p>
    <w:p w:rsidR="001B2321" w:rsidRDefault="001B2321" w:rsidP="00643702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Timo Lappi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>Veli-Matti Aittoniemi</w:t>
      </w:r>
    </w:p>
    <w:p w:rsidR="001B2321" w:rsidRPr="00DC4850" w:rsidRDefault="001B2321" w:rsidP="00643702">
      <w:pPr>
        <w:ind w:left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toimitusjohtaja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>varatoimitusjohtaja</w:t>
      </w:r>
    </w:p>
    <w:sectPr w:rsidR="001B2321" w:rsidRPr="00DC4850" w:rsidSect="005E4938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851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41" w:rsidRDefault="00470A41" w:rsidP="001112C9">
      <w:r>
        <w:separator/>
      </w:r>
    </w:p>
  </w:endnote>
  <w:endnote w:type="continuationSeparator" w:id="0">
    <w:p w:rsidR="00470A41" w:rsidRDefault="00470A41" w:rsidP="0011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78" w:rsidRPr="00F86E4C" w:rsidRDefault="00871002" w:rsidP="009B3E61">
    <w:pPr>
      <w:pStyle w:val="Alatunniste"/>
      <w:tabs>
        <w:tab w:val="clear" w:pos="4819"/>
        <w:tab w:val="clear" w:pos="9638"/>
        <w:tab w:val="center" w:pos="4960"/>
      </w:tabs>
      <w:spacing w:before="240" w:line="200" w:lineRule="exact"/>
      <w:jc w:val="center"/>
      <w:rPr>
        <w:rFonts w:ascii="Verdana" w:hAnsi="Verdana" w:cs="Arial"/>
        <w:sz w:val="11"/>
        <w:szCs w:val="11"/>
      </w:rPr>
    </w:pPr>
    <w:r w:rsidRPr="00F86E4C">
      <w:rPr>
        <w:rFonts w:ascii="Verdana" w:hAnsi="Verdana" w:cs="Arial"/>
        <w:sz w:val="11"/>
        <w:szCs w:val="11"/>
      </w:rPr>
      <w:t xml:space="preserve">MATKAILU- JA RAVINTOLAPALVELUT MaRa ry </w:t>
    </w:r>
    <w:r w:rsidRPr="002A573D">
      <w:rPr>
        <w:rFonts w:ascii="Verdana" w:hAnsi="Verdana" w:cs="Arial"/>
        <w:position w:val="-2"/>
        <w:sz w:val="18"/>
        <w:szCs w:val="18"/>
      </w:rPr>
      <w:t>·</w:t>
    </w:r>
    <w:r w:rsidRPr="00F86E4C">
      <w:rPr>
        <w:rFonts w:ascii="Verdana" w:hAnsi="Verdana" w:cs="Arial"/>
        <w:sz w:val="11"/>
        <w:szCs w:val="11"/>
      </w:rPr>
      <w:t xml:space="preserve"> MERIMIEHENKATU 29, FI-00150 HELSINKI </w:t>
    </w:r>
    <w:r w:rsidRPr="002A573D">
      <w:rPr>
        <w:rFonts w:ascii="Verdana" w:hAnsi="Verdana" w:cs="Arial"/>
        <w:position w:val="-2"/>
        <w:sz w:val="18"/>
        <w:szCs w:val="18"/>
      </w:rPr>
      <w:t>·</w:t>
    </w:r>
    <w:r w:rsidRPr="00F86E4C">
      <w:rPr>
        <w:rFonts w:ascii="Verdana" w:hAnsi="Verdana" w:cs="Arial"/>
        <w:sz w:val="11"/>
        <w:szCs w:val="11"/>
      </w:rPr>
      <w:t xml:space="preserve"> tel. +358 9 6220 200 </w:t>
    </w:r>
    <w:r w:rsidRPr="002A573D">
      <w:rPr>
        <w:rFonts w:ascii="Verdana" w:hAnsi="Verdana" w:cs="Arial"/>
        <w:position w:val="-2"/>
        <w:sz w:val="18"/>
        <w:szCs w:val="18"/>
      </w:rPr>
      <w:t>·</w:t>
    </w:r>
    <w:r w:rsidRPr="00F86E4C">
      <w:rPr>
        <w:rFonts w:ascii="Verdana" w:hAnsi="Verdana" w:cs="Arial"/>
        <w:sz w:val="11"/>
        <w:szCs w:val="11"/>
      </w:rPr>
      <w:t xml:space="preserve"> fax +358 9 6220 2090 </w:t>
    </w:r>
    <w:r w:rsidRPr="002A573D">
      <w:rPr>
        <w:rFonts w:ascii="Verdana" w:hAnsi="Verdana" w:cs="Arial"/>
        <w:position w:val="-2"/>
        <w:sz w:val="18"/>
        <w:szCs w:val="18"/>
      </w:rPr>
      <w:t>·</w:t>
    </w:r>
    <w:r w:rsidRPr="00F86E4C">
      <w:rPr>
        <w:rFonts w:ascii="Verdana" w:hAnsi="Verdana" w:cs="Arial"/>
        <w:sz w:val="11"/>
        <w:szCs w:val="11"/>
      </w:rPr>
      <w:t xml:space="preserve"> www.mara.fi </w:t>
    </w:r>
    <w:r w:rsidRPr="002A573D">
      <w:rPr>
        <w:rFonts w:ascii="Verdana" w:hAnsi="Verdana" w:cs="Arial"/>
        <w:position w:val="-2"/>
        <w:sz w:val="18"/>
        <w:szCs w:val="18"/>
      </w:rPr>
      <w:t>·</w:t>
    </w:r>
    <w:r w:rsidRPr="00F86E4C">
      <w:rPr>
        <w:rFonts w:ascii="Verdana" w:hAnsi="Verdana" w:cs="Arial"/>
        <w:sz w:val="11"/>
        <w:szCs w:val="11"/>
      </w:rPr>
      <w:t xml:space="preserve"> www.restamark.fi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41" w:rsidRDefault="00470A41" w:rsidP="001112C9">
      <w:r>
        <w:separator/>
      </w:r>
    </w:p>
  </w:footnote>
  <w:footnote w:type="continuationSeparator" w:id="0">
    <w:p w:rsidR="00470A41" w:rsidRDefault="00470A41" w:rsidP="00111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78" w:rsidRDefault="00871002" w:rsidP="005E493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F61178" w:rsidRDefault="00470A41" w:rsidP="005E4938">
    <w:pPr>
      <w:pStyle w:val="Yltunniste"/>
      <w:ind w:right="360"/>
    </w:pPr>
  </w:p>
  <w:p w:rsidR="00F61178" w:rsidRDefault="00470A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78" w:rsidRPr="00F01793" w:rsidRDefault="00871002" w:rsidP="00424589">
    <w:pPr>
      <w:pStyle w:val="Yltunniste"/>
      <w:tabs>
        <w:tab w:val="clear" w:pos="4819"/>
        <w:tab w:val="clear" w:pos="9638"/>
      </w:tabs>
      <w:ind w:right="360"/>
      <w:rPr>
        <w:rStyle w:val="Sivunumero"/>
        <w:sz w:val="24"/>
      </w:rPr>
    </w:pPr>
    <w:r w:rsidRPr="00F01793">
      <w:rPr>
        <w:sz w:val="24"/>
      </w:rPr>
      <w:tab/>
    </w:r>
    <w:r w:rsidRPr="00F01793">
      <w:rPr>
        <w:sz w:val="24"/>
      </w:rPr>
      <w:tab/>
    </w:r>
    <w:r w:rsidRPr="00F01793">
      <w:rPr>
        <w:sz w:val="24"/>
      </w:rPr>
      <w:tab/>
    </w:r>
    <w:r w:rsidRPr="00F01793">
      <w:rPr>
        <w:sz w:val="24"/>
      </w:rPr>
      <w:tab/>
    </w:r>
    <w:r w:rsidRPr="00F01793">
      <w:rPr>
        <w:sz w:val="24"/>
      </w:rPr>
      <w:tab/>
    </w:r>
    <w:r w:rsidRPr="00F01793">
      <w:rPr>
        <w:sz w:val="24"/>
      </w:rPr>
      <w:tab/>
    </w:r>
    <w:r w:rsidRPr="00F01793">
      <w:rPr>
        <w:sz w:val="24"/>
      </w:rPr>
      <w:tab/>
    </w:r>
    <w:r w:rsidRPr="00F01793">
      <w:rPr>
        <w:rStyle w:val="Sivunumero"/>
        <w:sz w:val="24"/>
      </w:rPr>
      <w:fldChar w:fldCharType="begin"/>
    </w:r>
    <w:r w:rsidRPr="00F01793">
      <w:rPr>
        <w:rStyle w:val="Sivunumero"/>
        <w:sz w:val="24"/>
      </w:rPr>
      <w:instrText xml:space="preserve"> PAGE </w:instrText>
    </w:r>
    <w:r w:rsidRPr="00F01793">
      <w:rPr>
        <w:rStyle w:val="Sivunumero"/>
        <w:sz w:val="24"/>
      </w:rPr>
      <w:fldChar w:fldCharType="separate"/>
    </w:r>
    <w:r w:rsidR="000C3690">
      <w:rPr>
        <w:rStyle w:val="Sivunumero"/>
        <w:noProof/>
        <w:sz w:val="24"/>
      </w:rPr>
      <w:t>4</w:t>
    </w:r>
    <w:r w:rsidRPr="00F01793">
      <w:rPr>
        <w:rStyle w:val="Sivunumero"/>
        <w:sz w:val="24"/>
      </w:rPr>
      <w:fldChar w:fldCharType="end"/>
    </w:r>
    <w:r w:rsidRPr="00F01793">
      <w:rPr>
        <w:rStyle w:val="Sivunumero"/>
        <w:sz w:val="24"/>
      </w:rPr>
      <w:t xml:space="preserve"> </w:t>
    </w:r>
  </w:p>
  <w:p w:rsidR="00F61178" w:rsidRDefault="00470A41" w:rsidP="00424589">
    <w:pPr>
      <w:pStyle w:val="Yltunniste"/>
      <w:tabs>
        <w:tab w:val="clear" w:pos="4819"/>
        <w:tab w:val="clear" w:pos="9638"/>
      </w:tabs>
      <w:ind w:right="360"/>
      <w:rPr>
        <w:rStyle w:val="Sivunumero"/>
      </w:rPr>
    </w:pPr>
  </w:p>
  <w:p w:rsidR="00F61178" w:rsidRDefault="00470A41" w:rsidP="00424589">
    <w:pPr>
      <w:pStyle w:val="Yltunniste"/>
      <w:tabs>
        <w:tab w:val="clear" w:pos="4819"/>
        <w:tab w:val="clear" w:pos="9638"/>
      </w:tabs>
      <w:ind w:right="360"/>
      <w:rPr>
        <w:rStyle w:val="Sivunumero"/>
      </w:rPr>
    </w:pPr>
  </w:p>
  <w:p w:rsidR="00F61178" w:rsidRDefault="00470A41" w:rsidP="00424589">
    <w:pPr>
      <w:pStyle w:val="Yltunniste"/>
      <w:tabs>
        <w:tab w:val="clear" w:pos="4819"/>
        <w:tab w:val="clear" w:pos="9638"/>
      </w:tabs>
      <w:ind w:right="360"/>
      <w:rPr>
        <w:rStyle w:val="Sivunumero"/>
      </w:rPr>
    </w:pPr>
  </w:p>
  <w:p w:rsidR="00F61178" w:rsidRDefault="00470A41" w:rsidP="00424589">
    <w:pPr>
      <w:pStyle w:val="Yltunniste"/>
      <w:tabs>
        <w:tab w:val="clear" w:pos="4819"/>
        <w:tab w:val="clear" w:pos="9638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78" w:rsidRPr="008423F5" w:rsidRDefault="00DC4850" w:rsidP="001D424C">
    <w:pPr>
      <w:pStyle w:val="Yltunniste"/>
      <w:tabs>
        <w:tab w:val="clear" w:pos="4819"/>
        <w:tab w:val="clear" w:pos="9638"/>
      </w:tabs>
      <w:rPr>
        <w:rStyle w:val="Sivunumero"/>
        <w:sz w:val="24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-114300</wp:posOffset>
          </wp:positionV>
          <wp:extent cx="1905000" cy="638175"/>
          <wp:effectExtent l="0" t="0" r="0" b="9525"/>
          <wp:wrapNone/>
          <wp:docPr id="2" name="Kuva 2" descr="MaRa_ykkoslogo_pien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a_ykkoslogo_pieni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002">
      <w:tab/>
    </w:r>
    <w:r w:rsidR="00871002" w:rsidRPr="00C27D8C">
      <w:tab/>
    </w:r>
    <w:r w:rsidR="00871002" w:rsidRPr="008423F5">
      <w:rPr>
        <w:sz w:val="24"/>
      </w:rPr>
      <w:tab/>
    </w:r>
    <w:r w:rsidR="00871002" w:rsidRPr="008423F5">
      <w:rPr>
        <w:sz w:val="24"/>
      </w:rPr>
      <w:tab/>
    </w:r>
    <w:r w:rsidR="00871002">
      <w:rPr>
        <w:b/>
        <w:sz w:val="24"/>
      </w:rPr>
      <w:t>Lausunto</w:t>
    </w:r>
    <w:r w:rsidR="00871002" w:rsidRPr="008423F5">
      <w:rPr>
        <w:sz w:val="24"/>
      </w:rPr>
      <w:tab/>
    </w:r>
    <w:r w:rsidR="00871002" w:rsidRPr="008423F5">
      <w:rPr>
        <w:sz w:val="24"/>
      </w:rPr>
      <w:tab/>
    </w:r>
    <w:r w:rsidR="001112C9">
      <w:rPr>
        <w:sz w:val="24"/>
      </w:rPr>
      <w:tab/>
    </w:r>
    <w:r w:rsidR="00871002" w:rsidRPr="008423F5">
      <w:rPr>
        <w:sz w:val="24"/>
      </w:rPr>
      <w:t>1</w:t>
    </w:r>
  </w:p>
  <w:p w:rsidR="00F61178" w:rsidRPr="008423F5" w:rsidRDefault="00871002" w:rsidP="001D424C">
    <w:pPr>
      <w:pStyle w:val="Yltunniste"/>
      <w:tabs>
        <w:tab w:val="clear" w:pos="4819"/>
        <w:tab w:val="clear" w:pos="9638"/>
      </w:tabs>
      <w:rPr>
        <w:sz w:val="24"/>
      </w:rPr>
    </w:pPr>
    <w:r w:rsidRPr="008423F5">
      <w:rPr>
        <w:sz w:val="24"/>
      </w:rPr>
      <w:tab/>
    </w:r>
    <w:r w:rsidRPr="008423F5">
      <w:rPr>
        <w:sz w:val="24"/>
      </w:rPr>
      <w:tab/>
    </w:r>
    <w:r w:rsidRPr="008423F5">
      <w:rPr>
        <w:sz w:val="24"/>
      </w:rPr>
      <w:tab/>
    </w:r>
    <w:r w:rsidRPr="008423F5">
      <w:rPr>
        <w:sz w:val="24"/>
      </w:rPr>
      <w:tab/>
    </w:r>
    <w:r w:rsidRPr="008423F5">
      <w:rPr>
        <w:sz w:val="24"/>
      </w:rPr>
      <w:tab/>
    </w:r>
    <w:r w:rsidRPr="008423F5">
      <w:rPr>
        <w:sz w:val="24"/>
      </w:rPr>
      <w:tab/>
    </w:r>
    <w:r w:rsidRPr="008423F5">
      <w:rPr>
        <w:sz w:val="24"/>
      </w:rPr>
      <w:tab/>
    </w:r>
  </w:p>
  <w:p w:rsidR="00F61178" w:rsidRPr="008423F5" w:rsidRDefault="00871002" w:rsidP="001D424C">
    <w:pPr>
      <w:pStyle w:val="Yltunniste"/>
      <w:tabs>
        <w:tab w:val="clear" w:pos="4819"/>
        <w:tab w:val="clear" w:pos="9638"/>
      </w:tabs>
      <w:rPr>
        <w:sz w:val="24"/>
      </w:rPr>
    </w:pPr>
    <w:r w:rsidRPr="008423F5">
      <w:rPr>
        <w:sz w:val="24"/>
      </w:rPr>
      <w:tab/>
    </w:r>
    <w:r w:rsidRPr="008423F5">
      <w:rPr>
        <w:sz w:val="24"/>
      </w:rPr>
      <w:tab/>
    </w:r>
    <w:r w:rsidRPr="008423F5">
      <w:rPr>
        <w:sz w:val="24"/>
      </w:rPr>
      <w:tab/>
    </w:r>
    <w:r w:rsidRPr="008423F5">
      <w:rPr>
        <w:sz w:val="24"/>
      </w:rPr>
      <w:tab/>
    </w:r>
    <w:r w:rsidRPr="008423F5">
      <w:rPr>
        <w:sz w:val="24"/>
      </w:rPr>
      <w:tab/>
    </w:r>
    <w:r w:rsidRPr="008423F5">
      <w:rPr>
        <w:sz w:val="24"/>
      </w:rPr>
      <w:tab/>
    </w:r>
    <w:r w:rsidRPr="008423F5">
      <w:rPr>
        <w:sz w:val="24"/>
      </w:rPr>
      <w:tab/>
    </w:r>
  </w:p>
  <w:p w:rsidR="00F61178" w:rsidRPr="008423F5" w:rsidRDefault="00871002" w:rsidP="001D424C">
    <w:pPr>
      <w:pStyle w:val="Yltunniste"/>
      <w:tabs>
        <w:tab w:val="clear" w:pos="4819"/>
        <w:tab w:val="clear" w:pos="9638"/>
      </w:tabs>
      <w:rPr>
        <w:sz w:val="24"/>
      </w:rPr>
    </w:pPr>
    <w:r w:rsidRPr="008423F5">
      <w:rPr>
        <w:sz w:val="24"/>
      </w:rPr>
      <w:tab/>
    </w:r>
    <w:r w:rsidRPr="008423F5">
      <w:rPr>
        <w:sz w:val="24"/>
      </w:rPr>
      <w:tab/>
    </w:r>
    <w:r w:rsidRPr="008423F5">
      <w:rPr>
        <w:sz w:val="24"/>
      </w:rPr>
      <w:tab/>
    </w:r>
    <w:r w:rsidRPr="008423F5">
      <w:rPr>
        <w:sz w:val="24"/>
      </w:rPr>
      <w:tab/>
    </w:r>
    <w:r w:rsidR="00073A7F">
      <w:rPr>
        <w:sz w:val="24"/>
      </w:rPr>
      <w:t>30.4</w:t>
    </w:r>
    <w:r w:rsidRPr="008423F5">
      <w:rPr>
        <w:sz w:val="24"/>
      </w:rPr>
      <w:t>.20</w:t>
    </w:r>
    <w:r>
      <w:rPr>
        <w:sz w:val="24"/>
      </w:rPr>
      <w:t>18</w:t>
    </w:r>
    <w:r w:rsidRPr="008423F5">
      <w:rPr>
        <w:sz w:val="24"/>
      </w:rPr>
      <w:tab/>
    </w:r>
    <w:r w:rsidRPr="008423F5">
      <w:rPr>
        <w:sz w:val="24"/>
      </w:rPr>
      <w:tab/>
    </w:r>
    <w:r w:rsidRPr="008423F5"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03E8"/>
    <w:multiLevelType w:val="hybridMultilevel"/>
    <w:tmpl w:val="0486C286"/>
    <w:lvl w:ilvl="0" w:tplc="91363E72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444A"/>
    <w:multiLevelType w:val="hybridMultilevel"/>
    <w:tmpl w:val="4134F98A"/>
    <w:lvl w:ilvl="0" w:tplc="D010A5DA">
      <w:start w:val="1"/>
      <w:numFmt w:val="decimal"/>
      <w:pStyle w:val="Otsikko3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">
    <w:nsid w:val="0EB44288"/>
    <w:multiLevelType w:val="multilevel"/>
    <w:tmpl w:val="12AED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pStyle w:val="Otsikko2"/>
      <w:isLgl/>
      <w:lvlText w:val="%1.%2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736" w:hanging="1440"/>
      </w:pPr>
      <w:rPr>
        <w:rFonts w:hint="default"/>
      </w:rPr>
    </w:lvl>
  </w:abstractNum>
  <w:abstractNum w:abstractNumId="3">
    <w:nsid w:val="2F3B30AC"/>
    <w:multiLevelType w:val="hybridMultilevel"/>
    <w:tmpl w:val="DB584AD0"/>
    <w:lvl w:ilvl="0" w:tplc="4D02B7D0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B7140"/>
    <w:multiLevelType w:val="hybridMultilevel"/>
    <w:tmpl w:val="44E803E2"/>
    <w:lvl w:ilvl="0" w:tplc="00CAB6D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90BB9"/>
    <w:multiLevelType w:val="hybridMultilevel"/>
    <w:tmpl w:val="84DC713E"/>
    <w:lvl w:ilvl="0" w:tplc="C458102A">
      <w:start w:val="1"/>
      <w:numFmt w:val="decimal"/>
      <w:pStyle w:val="Otsikko1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6">
    <w:nsid w:val="600F6954"/>
    <w:multiLevelType w:val="hybridMultilevel"/>
    <w:tmpl w:val="0248F2CC"/>
    <w:lvl w:ilvl="0" w:tplc="88C8FAEC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4"/>
  </w:num>
  <w:num w:numId="6">
    <w:abstractNumId w:val="4"/>
  </w:num>
  <w:num w:numId="7">
    <w:abstractNumId w:val="6"/>
  </w:num>
  <w:num w:numId="8">
    <w:abstractNumId w:val="2"/>
  </w:num>
  <w:num w:numId="9">
    <w:abstractNumId w:val="2"/>
  </w:num>
  <w:num w:numId="10">
    <w:abstractNumId w:val="5"/>
  </w:num>
  <w:num w:numId="11">
    <w:abstractNumId w:val="1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consecutiveHyphenLimit w:val="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50"/>
    <w:rsid w:val="00073A7F"/>
    <w:rsid w:val="000C3690"/>
    <w:rsid w:val="001112C9"/>
    <w:rsid w:val="0012102B"/>
    <w:rsid w:val="00160416"/>
    <w:rsid w:val="00186D3C"/>
    <w:rsid w:val="001B2321"/>
    <w:rsid w:val="001C7EB2"/>
    <w:rsid w:val="00313FC1"/>
    <w:rsid w:val="00384904"/>
    <w:rsid w:val="00470A41"/>
    <w:rsid w:val="004D5DB6"/>
    <w:rsid w:val="0056676C"/>
    <w:rsid w:val="005B3CDD"/>
    <w:rsid w:val="005E72C9"/>
    <w:rsid w:val="006167AE"/>
    <w:rsid w:val="00623580"/>
    <w:rsid w:val="006405C3"/>
    <w:rsid w:val="00643702"/>
    <w:rsid w:val="006C0CAC"/>
    <w:rsid w:val="006C2716"/>
    <w:rsid w:val="006F5DAE"/>
    <w:rsid w:val="00740B2D"/>
    <w:rsid w:val="00797233"/>
    <w:rsid w:val="007C74F4"/>
    <w:rsid w:val="007F0A5F"/>
    <w:rsid w:val="00871002"/>
    <w:rsid w:val="00883A97"/>
    <w:rsid w:val="008A5BD1"/>
    <w:rsid w:val="008A7EA4"/>
    <w:rsid w:val="008F060F"/>
    <w:rsid w:val="00916075"/>
    <w:rsid w:val="00A14568"/>
    <w:rsid w:val="00A345A3"/>
    <w:rsid w:val="00A9585D"/>
    <w:rsid w:val="00AA7872"/>
    <w:rsid w:val="00AC63BA"/>
    <w:rsid w:val="00B3580A"/>
    <w:rsid w:val="00BD1D7C"/>
    <w:rsid w:val="00BE41C4"/>
    <w:rsid w:val="00CD51F1"/>
    <w:rsid w:val="00DC4850"/>
    <w:rsid w:val="00E4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C74F4"/>
    <w:pPr>
      <w:spacing w:after="0" w:line="240" w:lineRule="auto"/>
      <w:ind w:right="284"/>
    </w:pPr>
  </w:style>
  <w:style w:type="paragraph" w:styleId="Otsikko1">
    <w:name w:val="heading 1"/>
    <w:basedOn w:val="Normaali"/>
    <w:next w:val="Normaali"/>
    <w:link w:val="Otsikko1Char"/>
    <w:autoRedefine/>
    <w:qFormat/>
    <w:rsid w:val="001112C9"/>
    <w:pPr>
      <w:numPr>
        <w:numId w:val="10"/>
      </w:numPr>
      <w:ind w:left="3119" w:hanging="501"/>
      <w:outlineLvl w:val="0"/>
    </w:pPr>
    <w:rPr>
      <w:rFonts w:ascii="Times New Roman" w:eastAsia="Times New Roman" w:hAnsi="Times New Roman" w:cs="Times New Roman"/>
      <w:b/>
      <w:sz w:val="24"/>
      <w:szCs w:val="24"/>
      <w:lang w:eastAsia="fi-FI"/>
    </w:rPr>
  </w:style>
  <w:style w:type="paragraph" w:styleId="Otsikko2">
    <w:name w:val="heading 2"/>
    <w:basedOn w:val="Normaali"/>
    <w:next w:val="Normaali"/>
    <w:link w:val="Otsikko2Char"/>
    <w:autoRedefine/>
    <w:qFormat/>
    <w:rsid w:val="00A14568"/>
    <w:pPr>
      <w:keepNext/>
      <w:numPr>
        <w:ilvl w:val="1"/>
        <w:numId w:val="12"/>
      </w:numPr>
      <w:spacing w:before="240" w:after="60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fi-FI"/>
    </w:rPr>
  </w:style>
  <w:style w:type="paragraph" w:styleId="Otsikko3">
    <w:name w:val="heading 3"/>
    <w:basedOn w:val="Normaali"/>
    <w:next w:val="Normaali"/>
    <w:link w:val="Otsikko3Char"/>
    <w:autoRedefine/>
    <w:qFormat/>
    <w:rsid w:val="00A14568"/>
    <w:pPr>
      <w:keepNext/>
      <w:numPr>
        <w:numId w:val="11"/>
      </w:numPr>
      <w:spacing w:before="240" w:after="60"/>
      <w:outlineLvl w:val="2"/>
    </w:pPr>
    <w:rPr>
      <w:rFonts w:ascii="Times New Roman" w:eastAsia="Times New Roman" w:hAnsi="Times New Roman" w:cs="Arial"/>
      <w:b/>
      <w:bCs/>
      <w:sz w:val="24"/>
      <w:szCs w:val="2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rsid w:val="00A14568"/>
    <w:rPr>
      <w:rFonts w:ascii="Times New Roman" w:eastAsia="Times New Roman" w:hAnsi="Times New Roman" w:cs="Arial"/>
      <w:b/>
      <w:bCs/>
      <w:sz w:val="24"/>
      <w:szCs w:val="26"/>
      <w:lang w:eastAsia="fi-FI"/>
    </w:rPr>
  </w:style>
  <w:style w:type="paragraph" w:styleId="Eivli">
    <w:name w:val="No Spacing"/>
    <w:autoRedefine/>
    <w:uiPriority w:val="1"/>
    <w:qFormat/>
    <w:rsid w:val="008F060F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autoRedefine/>
    <w:uiPriority w:val="29"/>
    <w:qFormat/>
    <w:rsid w:val="00883A97"/>
    <w:pPr>
      <w:ind w:left="567"/>
    </w:pPr>
    <w:rPr>
      <w:rFonts w:ascii="Calibri" w:hAnsi="Calibri" w:cs="Calibri"/>
      <w:i/>
      <w:iCs/>
      <w:color w:val="000000" w:themeColor="text1"/>
      <w:sz w:val="20"/>
      <w:lang w:eastAsia="fi-FI"/>
    </w:rPr>
  </w:style>
  <w:style w:type="character" w:customStyle="1" w:styleId="LainausChar">
    <w:name w:val="Lainaus Char"/>
    <w:basedOn w:val="Kappaleenoletusfontti"/>
    <w:link w:val="Lainaus"/>
    <w:uiPriority w:val="29"/>
    <w:rsid w:val="00883A97"/>
    <w:rPr>
      <w:rFonts w:ascii="Calibri" w:hAnsi="Calibri" w:cs="Calibri"/>
      <w:i/>
      <w:iCs/>
      <w:color w:val="000000" w:themeColor="text1"/>
      <w:sz w:val="20"/>
      <w:lang w:eastAsia="fi-FI"/>
    </w:rPr>
  </w:style>
  <w:style w:type="character" w:customStyle="1" w:styleId="Otsikko1Char">
    <w:name w:val="Otsikko 1 Char"/>
    <w:basedOn w:val="Kappaleenoletusfontti"/>
    <w:link w:val="Otsikko1"/>
    <w:rsid w:val="001112C9"/>
    <w:rPr>
      <w:rFonts w:ascii="Times New Roman" w:eastAsia="Times New Roman" w:hAnsi="Times New Roman" w:cs="Times New Roman"/>
      <w:b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A14568"/>
    <w:rPr>
      <w:rFonts w:ascii="Times New Roman" w:eastAsia="Times New Roman" w:hAnsi="Times New Roman" w:cs="Arial"/>
      <w:b/>
      <w:bCs/>
      <w:iCs/>
      <w:sz w:val="24"/>
      <w:szCs w:val="28"/>
      <w:lang w:eastAsia="fi-FI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DC485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C4850"/>
  </w:style>
  <w:style w:type="paragraph" w:styleId="Alatunniste">
    <w:name w:val="footer"/>
    <w:basedOn w:val="Normaali"/>
    <w:link w:val="AlatunnisteChar"/>
    <w:rsid w:val="00DC4850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DC4850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DC4850"/>
  </w:style>
  <w:style w:type="character" w:styleId="Hyperlinkki">
    <w:name w:val="Hyperlink"/>
    <w:basedOn w:val="Kappaleenoletusfontti"/>
    <w:uiPriority w:val="99"/>
    <w:unhideWhenUsed/>
    <w:rsid w:val="001B2321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C7E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C7EB2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AA787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A7872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A787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A787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A78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C74F4"/>
    <w:pPr>
      <w:spacing w:after="0" w:line="240" w:lineRule="auto"/>
      <w:ind w:right="284"/>
    </w:pPr>
  </w:style>
  <w:style w:type="paragraph" w:styleId="Otsikko1">
    <w:name w:val="heading 1"/>
    <w:basedOn w:val="Normaali"/>
    <w:next w:val="Normaali"/>
    <w:link w:val="Otsikko1Char"/>
    <w:autoRedefine/>
    <w:qFormat/>
    <w:rsid w:val="001112C9"/>
    <w:pPr>
      <w:numPr>
        <w:numId w:val="10"/>
      </w:numPr>
      <w:ind w:left="3119" w:hanging="501"/>
      <w:outlineLvl w:val="0"/>
    </w:pPr>
    <w:rPr>
      <w:rFonts w:ascii="Times New Roman" w:eastAsia="Times New Roman" w:hAnsi="Times New Roman" w:cs="Times New Roman"/>
      <w:b/>
      <w:sz w:val="24"/>
      <w:szCs w:val="24"/>
      <w:lang w:eastAsia="fi-FI"/>
    </w:rPr>
  </w:style>
  <w:style w:type="paragraph" w:styleId="Otsikko2">
    <w:name w:val="heading 2"/>
    <w:basedOn w:val="Normaali"/>
    <w:next w:val="Normaali"/>
    <w:link w:val="Otsikko2Char"/>
    <w:autoRedefine/>
    <w:qFormat/>
    <w:rsid w:val="00A14568"/>
    <w:pPr>
      <w:keepNext/>
      <w:numPr>
        <w:ilvl w:val="1"/>
        <w:numId w:val="12"/>
      </w:numPr>
      <w:spacing w:before="240" w:after="60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fi-FI"/>
    </w:rPr>
  </w:style>
  <w:style w:type="paragraph" w:styleId="Otsikko3">
    <w:name w:val="heading 3"/>
    <w:basedOn w:val="Normaali"/>
    <w:next w:val="Normaali"/>
    <w:link w:val="Otsikko3Char"/>
    <w:autoRedefine/>
    <w:qFormat/>
    <w:rsid w:val="00A14568"/>
    <w:pPr>
      <w:keepNext/>
      <w:numPr>
        <w:numId w:val="11"/>
      </w:numPr>
      <w:spacing w:before="240" w:after="60"/>
      <w:outlineLvl w:val="2"/>
    </w:pPr>
    <w:rPr>
      <w:rFonts w:ascii="Times New Roman" w:eastAsia="Times New Roman" w:hAnsi="Times New Roman" w:cs="Arial"/>
      <w:b/>
      <w:bCs/>
      <w:sz w:val="24"/>
      <w:szCs w:val="2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rsid w:val="00A14568"/>
    <w:rPr>
      <w:rFonts w:ascii="Times New Roman" w:eastAsia="Times New Roman" w:hAnsi="Times New Roman" w:cs="Arial"/>
      <w:b/>
      <w:bCs/>
      <w:sz w:val="24"/>
      <w:szCs w:val="26"/>
      <w:lang w:eastAsia="fi-FI"/>
    </w:rPr>
  </w:style>
  <w:style w:type="paragraph" w:styleId="Eivli">
    <w:name w:val="No Spacing"/>
    <w:autoRedefine/>
    <w:uiPriority w:val="1"/>
    <w:qFormat/>
    <w:rsid w:val="008F060F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autoRedefine/>
    <w:uiPriority w:val="29"/>
    <w:qFormat/>
    <w:rsid w:val="00883A97"/>
    <w:pPr>
      <w:ind w:left="567"/>
    </w:pPr>
    <w:rPr>
      <w:rFonts w:ascii="Calibri" w:hAnsi="Calibri" w:cs="Calibri"/>
      <w:i/>
      <w:iCs/>
      <w:color w:val="000000" w:themeColor="text1"/>
      <w:sz w:val="20"/>
      <w:lang w:eastAsia="fi-FI"/>
    </w:rPr>
  </w:style>
  <w:style w:type="character" w:customStyle="1" w:styleId="LainausChar">
    <w:name w:val="Lainaus Char"/>
    <w:basedOn w:val="Kappaleenoletusfontti"/>
    <w:link w:val="Lainaus"/>
    <w:uiPriority w:val="29"/>
    <w:rsid w:val="00883A97"/>
    <w:rPr>
      <w:rFonts w:ascii="Calibri" w:hAnsi="Calibri" w:cs="Calibri"/>
      <w:i/>
      <w:iCs/>
      <w:color w:val="000000" w:themeColor="text1"/>
      <w:sz w:val="20"/>
      <w:lang w:eastAsia="fi-FI"/>
    </w:rPr>
  </w:style>
  <w:style w:type="character" w:customStyle="1" w:styleId="Otsikko1Char">
    <w:name w:val="Otsikko 1 Char"/>
    <w:basedOn w:val="Kappaleenoletusfontti"/>
    <w:link w:val="Otsikko1"/>
    <w:rsid w:val="001112C9"/>
    <w:rPr>
      <w:rFonts w:ascii="Times New Roman" w:eastAsia="Times New Roman" w:hAnsi="Times New Roman" w:cs="Times New Roman"/>
      <w:b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A14568"/>
    <w:rPr>
      <w:rFonts w:ascii="Times New Roman" w:eastAsia="Times New Roman" w:hAnsi="Times New Roman" w:cs="Arial"/>
      <w:b/>
      <w:bCs/>
      <w:iCs/>
      <w:sz w:val="24"/>
      <w:szCs w:val="28"/>
      <w:lang w:eastAsia="fi-FI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DC485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C4850"/>
  </w:style>
  <w:style w:type="paragraph" w:styleId="Alatunniste">
    <w:name w:val="footer"/>
    <w:basedOn w:val="Normaali"/>
    <w:link w:val="AlatunnisteChar"/>
    <w:rsid w:val="00DC4850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DC4850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DC4850"/>
  </w:style>
  <w:style w:type="character" w:styleId="Hyperlinkki">
    <w:name w:val="Hyperlink"/>
    <w:basedOn w:val="Kappaleenoletusfontti"/>
    <w:uiPriority w:val="99"/>
    <w:unhideWhenUsed/>
    <w:rsid w:val="001B2321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C7E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C7EB2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AA787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A7872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A787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A787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A78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1FD2-478A-4BAF-861E-C1DC2E8A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1020</Words>
  <Characters>8271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Laukkio Lotta</dc:creator>
  <cp:lastModifiedBy>Laukkio Lotta</cp:lastModifiedBy>
  <cp:revision>13</cp:revision>
  <cp:lastPrinted>2018-04-30T12:26:00Z</cp:lastPrinted>
  <dcterms:created xsi:type="dcterms:W3CDTF">2018-04-25T11:11:00Z</dcterms:created>
  <dcterms:modified xsi:type="dcterms:W3CDTF">2018-04-30T12:50:00Z</dcterms:modified>
</cp:coreProperties>
</file>