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48" w:rsidRDefault="00C33348" w:rsidP="003630E6">
      <w:pPr>
        <w:rPr>
          <w:lang w:eastAsia="fi-FI"/>
        </w:rPr>
      </w:pPr>
      <w:bookmarkStart w:id="0" w:name="tweb_doc_title"/>
      <w:bookmarkStart w:id="1" w:name="_GoBack"/>
      <w:bookmarkEnd w:id="1"/>
    </w:p>
    <w:p w:rsidR="00C33348" w:rsidRDefault="00C33348" w:rsidP="003630E6">
      <w:pPr>
        <w:rPr>
          <w:lang w:eastAsia="fi-FI"/>
        </w:rPr>
      </w:pPr>
    </w:p>
    <w:p w:rsidR="00B57635" w:rsidRDefault="00B76104" w:rsidP="003630E6">
      <w:pPr>
        <w:rPr>
          <w:lang w:eastAsia="fi-FI"/>
        </w:rPr>
      </w:pPr>
      <w:r>
        <w:rPr>
          <w:lang w:eastAsia="fi-FI"/>
        </w:rPr>
        <w:t>O</w:t>
      </w:r>
      <w:r w:rsidR="006D0BC3">
        <w:rPr>
          <w:lang w:eastAsia="fi-FI"/>
        </w:rPr>
        <w:t>ikeusministeriö</w:t>
      </w:r>
    </w:p>
    <w:p w:rsidR="005A0B47" w:rsidRDefault="005A0B47" w:rsidP="003630E6">
      <w:pPr>
        <w:rPr>
          <w:lang w:eastAsia="fi-FI"/>
        </w:rPr>
      </w:pPr>
      <w:r>
        <w:rPr>
          <w:lang w:eastAsia="fi-FI"/>
        </w:rPr>
        <w:t>PL 25</w:t>
      </w:r>
    </w:p>
    <w:p w:rsidR="005A0B47" w:rsidRDefault="005A0B47" w:rsidP="003630E6">
      <w:pPr>
        <w:rPr>
          <w:lang w:eastAsia="fi-FI"/>
        </w:rPr>
      </w:pPr>
      <w:r>
        <w:rPr>
          <w:lang w:eastAsia="fi-FI"/>
        </w:rPr>
        <w:t>00023 VALTIONEUVOSTO</w:t>
      </w:r>
    </w:p>
    <w:p w:rsidR="0096600D" w:rsidRDefault="0096600D" w:rsidP="003630E6">
      <w:pPr>
        <w:rPr>
          <w:lang w:eastAsia="fi-FI"/>
        </w:rPr>
      </w:pPr>
    </w:p>
    <w:p w:rsidR="0068107C" w:rsidRDefault="0068107C" w:rsidP="003630E6">
      <w:pPr>
        <w:rPr>
          <w:lang w:eastAsia="fi-FI"/>
        </w:rPr>
      </w:pPr>
    </w:p>
    <w:p w:rsidR="00756A9B" w:rsidRDefault="00B57635" w:rsidP="00756A9B">
      <w:r>
        <w:rPr>
          <w:lang w:eastAsia="fi-FI"/>
        </w:rPr>
        <w:t>Viite</w:t>
      </w:r>
      <w:r>
        <w:rPr>
          <w:lang w:eastAsia="fi-FI"/>
        </w:rPr>
        <w:tab/>
      </w:r>
      <w:r w:rsidR="006D0BC3">
        <w:rPr>
          <w:lang w:eastAsia="fi-FI"/>
        </w:rPr>
        <w:t>Oikeusministeriön</w:t>
      </w:r>
      <w:r w:rsidR="003452B6">
        <w:rPr>
          <w:lang w:eastAsia="fi-FI"/>
        </w:rPr>
        <w:t xml:space="preserve"> </w:t>
      </w:r>
      <w:r w:rsidR="005901EF">
        <w:rPr>
          <w:lang w:eastAsia="fi-FI"/>
        </w:rPr>
        <w:t>lausunto</w:t>
      </w:r>
      <w:r w:rsidR="003452B6">
        <w:rPr>
          <w:lang w:eastAsia="fi-FI"/>
        </w:rPr>
        <w:t xml:space="preserve">pyyntö </w:t>
      </w:r>
      <w:bookmarkEnd w:id="0"/>
      <w:r w:rsidR="0026112D">
        <w:rPr>
          <w:lang w:eastAsia="fi-FI"/>
        </w:rPr>
        <w:t>10.4</w:t>
      </w:r>
      <w:r w:rsidR="009051CB">
        <w:rPr>
          <w:lang w:eastAsia="fi-FI"/>
        </w:rPr>
        <w:t>.2016</w:t>
      </w:r>
      <w:r w:rsidR="005901EF">
        <w:rPr>
          <w:lang w:eastAsia="fi-FI"/>
        </w:rPr>
        <w:t xml:space="preserve"> </w:t>
      </w:r>
      <w:r w:rsidR="008713D1">
        <w:rPr>
          <w:lang w:eastAsia="fi-FI"/>
        </w:rPr>
        <w:t xml:space="preserve">OM </w:t>
      </w:r>
      <w:r w:rsidR="0026112D">
        <w:rPr>
          <w:lang w:eastAsia="fi-FI"/>
        </w:rPr>
        <w:t>24</w:t>
      </w:r>
      <w:r w:rsidR="009A042F">
        <w:rPr>
          <w:lang w:eastAsia="fi-FI"/>
        </w:rPr>
        <w:t>/</w:t>
      </w:r>
      <w:r w:rsidR="0026112D">
        <w:rPr>
          <w:lang w:eastAsia="fi-FI"/>
        </w:rPr>
        <w:t>41</w:t>
      </w:r>
      <w:r w:rsidR="009A042F">
        <w:rPr>
          <w:lang w:eastAsia="fi-FI"/>
        </w:rPr>
        <w:t>/201</w:t>
      </w:r>
      <w:r w:rsidR="0026112D">
        <w:rPr>
          <w:lang w:eastAsia="fi-FI"/>
        </w:rPr>
        <w:t>6</w:t>
      </w:r>
      <w:r w:rsidR="00F00D2B">
        <w:t xml:space="preserve"> </w:t>
      </w:r>
    </w:p>
    <w:p w:rsidR="00465380" w:rsidRDefault="005901EF" w:rsidP="00465380">
      <w:pPr>
        <w:pStyle w:val="LLHallituksenesityksennimi"/>
        <w:ind w:left="0" w:firstLine="0"/>
        <w:jc w:val="left"/>
        <w:rPr>
          <w:rFonts w:ascii="Arial" w:hAnsi="Arial" w:cs="Arial"/>
          <w:sz w:val="24"/>
        </w:rPr>
      </w:pPr>
      <w:r>
        <w:rPr>
          <w:rFonts w:ascii="Arial" w:hAnsi="Arial" w:cs="Arial"/>
          <w:sz w:val="24"/>
        </w:rPr>
        <w:t xml:space="preserve">LAUSUNTO </w:t>
      </w:r>
      <w:r w:rsidR="0026112D">
        <w:rPr>
          <w:rFonts w:ascii="Arial" w:hAnsi="Arial" w:cs="Arial"/>
          <w:sz w:val="24"/>
        </w:rPr>
        <w:t>NIMILAIN UUDISTAMISTARPEITA KOSKEVASTA ARVIOMUISTIOSTA</w:t>
      </w:r>
    </w:p>
    <w:p w:rsidR="005901EF" w:rsidRDefault="006D0BC3" w:rsidP="002D1D43">
      <w:pPr>
        <w:pStyle w:val="AVIjaELYleipteksti"/>
        <w:jc w:val="both"/>
      </w:pPr>
      <w:r>
        <w:t>Oikeusministeriö</w:t>
      </w:r>
      <w:r w:rsidR="00D15B33">
        <w:t xml:space="preserve"> on </w:t>
      </w:r>
      <w:r w:rsidR="0026112D">
        <w:t>11.4</w:t>
      </w:r>
      <w:r w:rsidR="00034795">
        <w:t>.</w:t>
      </w:r>
      <w:r w:rsidR="00C822E0">
        <w:t>201</w:t>
      </w:r>
      <w:r w:rsidR="00034795">
        <w:t>6</w:t>
      </w:r>
      <w:r w:rsidR="00C822E0">
        <w:t xml:space="preserve"> </w:t>
      </w:r>
      <w:r w:rsidR="00D15B33">
        <w:t>pyytänyt Itä-Suomen aluehallintoviraston maistraattien ohjaus- ja kehittämisyksiköltä</w:t>
      </w:r>
      <w:r w:rsidR="009A042F">
        <w:t xml:space="preserve"> lausuntoa </w:t>
      </w:r>
      <w:r w:rsidR="0026112D">
        <w:t>nimilain uudist</w:t>
      </w:r>
      <w:r w:rsidR="0026112D">
        <w:t>a</w:t>
      </w:r>
      <w:r w:rsidR="0026112D">
        <w:t>mista koskevasta arviomuistiosta (OM:N julkaisu 11/2016).</w:t>
      </w:r>
    </w:p>
    <w:p w:rsidR="006D5CB0" w:rsidRDefault="00E12931" w:rsidP="0026112D">
      <w:pPr>
        <w:pStyle w:val="AVIjaELYleipteksti"/>
        <w:jc w:val="both"/>
      </w:pPr>
      <w:r>
        <w:t>Maistraattien ohjaus- ja kehittämisyksik</w:t>
      </w:r>
      <w:r w:rsidR="00442BB5">
        <w:t>kö lausuu arviomuistioon se</w:t>
      </w:r>
      <w:r w:rsidR="00442BB5">
        <w:t>u</w:t>
      </w:r>
      <w:r w:rsidR="00442BB5">
        <w:t>raavaa:</w:t>
      </w:r>
    </w:p>
    <w:p w:rsidR="00442BB5" w:rsidRDefault="00442BB5" w:rsidP="0026112D">
      <w:pPr>
        <w:pStyle w:val="AVIjaELYleipteksti"/>
        <w:jc w:val="both"/>
        <w:rPr>
          <w:i/>
        </w:rPr>
      </w:pPr>
      <w:r>
        <w:rPr>
          <w:i/>
        </w:rPr>
        <w:t>Nimivelvoite</w:t>
      </w:r>
    </w:p>
    <w:p w:rsidR="00442BB5" w:rsidRPr="00C81E32" w:rsidRDefault="00442BB5" w:rsidP="00442BB5">
      <w:pPr>
        <w:pStyle w:val="AVIjaELYleipteksti"/>
        <w:jc w:val="both"/>
        <w:rPr>
          <w:rFonts w:cs="Arial"/>
        </w:rPr>
      </w:pPr>
      <w:r>
        <w:t>Nimen</w:t>
      </w:r>
      <w:r w:rsidR="00F15965">
        <w:t xml:space="preserve"> </w:t>
      </w:r>
      <w:r>
        <w:t>lainmukaisuuden selvittäminen kaipaa nykyisellään täsmenny</w:t>
      </w:r>
      <w:r>
        <w:t>s</w:t>
      </w:r>
      <w:r>
        <w:t>tä</w:t>
      </w:r>
      <w:r w:rsidR="00F15965">
        <w:t>,</w:t>
      </w:r>
      <w:r w:rsidR="00F15965" w:rsidRPr="00F15965">
        <w:rPr>
          <w:rFonts w:cs="Arial"/>
          <w:color w:val="C00000"/>
        </w:rPr>
        <w:t xml:space="preserve"> </w:t>
      </w:r>
      <w:r w:rsidR="006C7B94">
        <w:rPr>
          <w:rFonts w:cs="Arial"/>
        </w:rPr>
        <w:t>jos</w:t>
      </w:r>
      <w:r w:rsidR="00F15965" w:rsidRPr="00C81E32">
        <w:rPr>
          <w:rFonts w:cs="Arial"/>
        </w:rPr>
        <w:t xml:space="preserve"> lapsen tietojen rekisteröinti halutaan edelleen </w:t>
      </w:r>
      <w:r w:rsidR="006C7B94">
        <w:rPr>
          <w:rFonts w:cs="Arial"/>
        </w:rPr>
        <w:t>säilyttää</w:t>
      </w:r>
      <w:r w:rsidR="00F15965" w:rsidRPr="00C81E32">
        <w:rPr>
          <w:rFonts w:cs="Arial"/>
        </w:rPr>
        <w:t xml:space="preserve"> </w:t>
      </w:r>
      <w:r w:rsidR="00C81E32" w:rsidRPr="00C81E32">
        <w:rPr>
          <w:rFonts w:cs="Arial"/>
        </w:rPr>
        <w:t>seuraku</w:t>
      </w:r>
      <w:r w:rsidR="00C81E32" w:rsidRPr="00C81E32">
        <w:rPr>
          <w:rFonts w:cs="Arial"/>
        </w:rPr>
        <w:t>n</w:t>
      </w:r>
      <w:r w:rsidR="00C81E32" w:rsidRPr="00C81E32">
        <w:rPr>
          <w:rFonts w:cs="Arial"/>
        </w:rPr>
        <w:t>nan tehtävänä.</w:t>
      </w:r>
      <w:r w:rsidRPr="00C81E32">
        <w:rPr>
          <w:rFonts w:cs="Arial"/>
        </w:rPr>
        <w:t xml:space="preserve"> Käytännössä </w:t>
      </w:r>
      <w:r w:rsidR="006C7B94">
        <w:rPr>
          <w:rFonts w:cs="Arial"/>
        </w:rPr>
        <w:t xml:space="preserve">vanhemmat haluavat varmistaa </w:t>
      </w:r>
      <w:r w:rsidR="00F15965" w:rsidRPr="00C81E32">
        <w:rPr>
          <w:rFonts w:cs="Arial"/>
        </w:rPr>
        <w:t xml:space="preserve">lapsen </w:t>
      </w:r>
      <w:r w:rsidRPr="00C81E32">
        <w:rPr>
          <w:rFonts w:cs="Arial"/>
        </w:rPr>
        <w:t>nimen lainmukaisuuden enne</w:t>
      </w:r>
      <w:r w:rsidR="006C7B94">
        <w:rPr>
          <w:rFonts w:cs="Arial"/>
        </w:rPr>
        <w:t>n kastetilaisuutta, mutta</w:t>
      </w:r>
      <w:r w:rsidRPr="00C81E32">
        <w:rPr>
          <w:rFonts w:cs="Arial"/>
        </w:rPr>
        <w:t xml:space="preserve"> </w:t>
      </w:r>
      <w:r w:rsidR="00F15965" w:rsidRPr="00C81E32">
        <w:rPr>
          <w:rFonts w:cs="Arial"/>
        </w:rPr>
        <w:t>saattavat kysyä</w:t>
      </w:r>
      <w:r w:rsidRPr="00C81E32">
        <w:rPr>
          <w:rFonts w:cs="Arial"/>
        </w:rPr>
        <w:t xml:space="preserve"> </w:t>
      </w:r>
      <w:r w:rsidR="006C7B94">
        <w:rPr>
          <w:rFonts w:cs="Arial"/>
        </w:rPr>
        <w:t>sitä</w:t>
      </w:r>
      <w:r w:rsidRPr="00C81E32">
        <w:rPr>
          <w:rFonts w:cs="Arial"/>
        </w:rPr>
        <w:t xml:space="preserve"> vain muutamia päiviä ennen kastetta. </w:t>
      </w:r>
      <w:r w:rsidR="00F15965" w:rsidRPr="00C81E32">
        <w:rPr>
          <w:rFonts w:cs="Arial"/>
        </w:rPr>
        <w:t xml:space="preserve">Tiedossa on, että </w:t>
      </w:r>
      <w:r w:rsidRPr="00C81E32">
        <w:rPr>
          <w:rFonts w:cs="Arial"/>
        </w:rPr>
        <w:t>nimilaut</w:t>
      </w:r>
      <w:r w:rsidRPr="00C81E32">
        <w:rPr>
          <w:rFonts w:cs="Arial"/>
        </w:rPr>
        <w:t>a</w:t>
      </w:r>
      <w:r w:rsidRPr="00C81E32">
        <w:rPr>
          <w:rFonts w:cs="Arial"/>
        </w:rPr>
        <w:t xml:space="preserve">kunnan lausunnon saaminen kestää useita kuukausia. Seurakunta on saattanut tallentaa etunimen rekisteriin, vaikka maistraatti </w:t>
      </w:r>
      <w:r w:rsidR="00C72C60">
        <w:rPr>
          <w:rFonts w:cs="Arial"/>
        </w:rPr>
        <w:t>on</w:t>
      </w:r>
      <w:r w:rsidRPr="00C81E32">
        <w:rPr>
          <w:rFonts w:cs="Arial"/>
        </w:rPr>
        <w:t xml:space="preserve"> kysyttäe</w:t>
      </w:r>
      <w:r w:rsidRPr="00C81E32">
        <w:rPr>
          <w:rFonts w:cs="Arial"/>
        </w:rPr>
        <w:t>s</w:t>
      </w:r>
      <w:r w:rsidRPr="00C81E32">
        <w:rPr>
          <w:rFonts w:cs="Arial"/>
        </w:rPr>
        <w:t>sä ilmoittanut, että nimi vaikuttaa kotimaisen nimikäytännön vastaiselta eikä sitä tulisi merkitä rekisteriin ennen sen lainmukaisuuden selvitt</w:t>
      </w:r>
      <w:r w:rsidRPr="00C81E32">
        <w:rPr>
          <w:rFonts w:cs="Arial"/>
        </w:rPr>
        <w:t>ä</w:t>
      </w:r>
      <w:r w:rsidRPr="00C81E32">
        <w:rPr>
          <w:rFonts w:cs="Arial"/>
        </w:rPr>
        <w:t xml:space="preserve">mistä. </w:t>
      </w:r>
      <w:r w:rsidR="006C7B94">
        <w:rPr>
          <w:rFonts w:cs="Arial"/>
        </w:rPr>
        <w:t>Maistraatin on mahdoton puuttua t</w:t>
      </w:r>
      <w:r w:rsidRPr="00C81E32">
        <w:rPr>
          <w:rFonts w:cs="Arial"/>
        </w:rPr>
        <w:t xml:space="preserve">allennuksiin </w:t>
      </w:r>
      <w:r w:rsidR="006C7B94">
        <w:rPr>
          <w:rFonts w:cs="Arial"/>
        </w:rPr>
        <w:t>jälkikäteen.</w:t>
      </w:r>
    </w:p>
    <w:p w:rsidR="00F15965" w:rsidRDefault="00F15965" w:rsidP="00F15965">
      <w:pPr>
        <w:pStyle w:val="AVIjaELYleipteksti"/>
        <w:jc w:val="both"/>
        <w:rPr>
          <w:i/>
        </w:rPr>
      </w:pPr>
    </w:p>
    <w:p w:rsidR="00F15965" w:rsidRDefault="00F15965" w:rsidP="00F15965">
      <w:pPr>
        <w:pStyle w:val="AVIjaELYleipteksti"/>
        <w:jc w:val="both"/>
        <w:rPr>
          <w:i/>
        </w:rPr>
      </w:pPr>
    </w:p>
    <w:p w:rsidR="00C33348" w:rsidRDefault="00C33348" w:rsidP="00F15965">
      <w:pPr>
        <w:pStyle w:val="AVIjaELYleipteksti"/>
        <w:jc w:val="both"/>
        <w:rPr>
          <w:i/>
        </w:rPr>
      </w:pPr>
    </w:p>
    <w:p w:rsidR="00C33348" w:rsidRDefault="00C33348" w:rsidP="00F15965">
      <w:pPr>
        <w:pStyle w:val="AVIjaELYleipteksti"/>
        <w:jc w:val="both"/>
        <w:rPr>
          <w:i/>
        </w:rPr>
      </w:pPr>
    </w:p>
    <w:p w:rsidR="00F15965" w:rsidRPr="00F15965" w:rsidRDefault="00F15965" w:rsidP="00F15965">
      <w:pPr>
        <w:pStyle w:val="AVIjaELYleipteksti"/>
        <w:jc w:val="both"/>
        <w:rPr>
          <w:i/>
        </w:rPr>
      </w:pPr>
      <w:r w:rsidRPr="00F15965">
        <w:rPr>
          <w:i/>
        </w:rPr>
        <w:t>Etunimi</w:t>
      </w:r>
    </w:p>
    <w:p w:rsidR="00C72C60" w:rsidRDefault="00C72C60" w:rsidP="00C72C60">
      <w:pPr>
        <w:pStyle w:val="AVIjaELYleipteksti"/>
        <w:jc w:val="both"/>
      </w:pPr>
      <w:r>
        <w:t>Suurimmat ongelmat lapsen tietojen rekisteröinnissä juontuvat lapsen etunimen hyväksyttävyyteen. Nimen lain mukaisuuden selvittäminen helpottuisi olennaisesti, jos asiantuntijalausuntoa kotimaisen nimikä</w:t>
      </w:r>
      <w:r>
        <w:t>y</w:t>
      </w:r>
      <w:r>
        <w:t>tännön mukaisuudesta ei olisi enää tarpeen pyytää. Ei voida pitää iha</w:t>
      </w:r>
      <w:r>
        <w:t>n</w:t>
      </w:r>
      <w:r>
        <w:t>teellisena tilanteena, että nimen antaminen lapselle viivästyy pahimmi</w:t>
      </w:r>
      <w:r>
        <w:t>l</w:t>
      </w:r>
      <w:r>
        <w:t xml:space="preserve">laan useita kuukausia lausuntopyynnön vuoksi. </w:t>
      </w:r>
    </w:p>
    <w:p w:rsidR="00AB40C8" w:rsidRDefault="00C72C60" w:rsidP="00AB40C8">
      <w:pPr>
        <w:pStyle w:val="AVIjaELYleipteksti"/>
        <w:jc w:val="both"/>
      </w:pPr>
      <w:r>
        <w:t>K</w:t>
      </w:r>
      <w:r w:rsidR="00AB40C8">
        <w:t>otimaisen nimikäytännön on tulkittu pitävän sisällään väestötietojärje</w:t>
      </w:r>
      <w:r w:rsidR="00AB40C8">
        <w:t>s</w:t>
      </w:r>
      <w:r w:rsidR="00AB40C8">
        <w:t>telmään merkityt nimet. Koska maahanmuutto on nykyään huomatt</w:t>
      </w:r>
      <w:r w:rsidR="00AB40C8">
        <w:t>a</w:t>
      </w:r>
      <w:r w:rsidR="00AB40C8">
        <w:t>vasti laajempaa kuin vuosikymmeniä sitten, väestötietojärjestelmän n</w:t>
      </w:r>
      <w:r w:rsidR="00AB40C8">
        <w:t>i</w:t>
      </w:r>
      <w:r w:rsidR="00AB40C8">
        <w:t xml:space="preserve">mistö on varsin laajaa. Lisäksi yksilöllisillä poikkeamisperusteilla nimistö on rikastunut lempinimillä, sukunimillä ja ylipäänsä nimillä, joiden tueksi on kyetty esittämään joku pätevä syy.  </w:t>
      </w:r>
    </w:p>
    <w:p w:rsidR="00AB40C8" w:rsidRDefault="00AB40C8" w:rsidP="00AB40C8">
      <w:pPr>
        <w:pStyle w:val="AVIjaELYleipteksti"/>
        <w:jc w:val="both"/>
      </w:pPr>
      <w:r>
        <w:t>Tällä hetkellä väestötietojärjestelmään sisältyvästä nimistöstä löytyy m</w:t>
      </w:r>
      <w:r>
        <w:t>i</w:t>
      </w:r>
      <w:r>
        <w:t>tä mielikuvituksellisempia nimiä. On vaikeaa vakuuttaa vanhempia siitä, että kyse olisi kotimaisen nimikäytännön vastaisuudesta, kun heidän ehdotuksessaan saattaa olla kysymyksessä hyvin samantapainen nimi sekä kirjoitustavaltaan että äänneasultaan kuin väestötietojärjestelmään jo on merkitty.  Kun perehtyy nimistöön, joka väestötietojärjestelmässä on ja toisaalta käytäntöön, jonka mukaan nimen saa lähes aina ilman poikkeusperustetta, jos nimi väestötietojärjestelmään on merkitty, herää kysymys, onko nimilain soveltamisessa enää ollenkaan kyse kansall</w:t>
      </w:r>
      <w:r>
        <w:t>i</w:t>
      </w:r>
      <w:r>
        <w:t>sen kielen tai kulttuurin suojelusta.  Nykyisellään ehdotetun etunimen epääminen muodoltaan kotimaisen nimikäytännön vastaisena näyttä</w:t>
      </w:r>
      <w:r>
        <w:t>y</w:t>
      </w:r>
      <w:r>
        <w:t>tyy helposti asiakkaiden silmissä mielivaltaiselta. Jos raja nimen hyvä</w:t>
      </w:r>
      <w:r>
        <w:t>k</w:t>
      </w:r>
      <w:r>
        <w:t>syttävyydelle vaihtelee sen mukaan, onko nimen joku jo saanut tai jo</w:t>
      </w:r>
      <w:r>
        <w:t>l</w:t>
      </w:r>
      <w:r>
        <w:t>lain se on maahan tullessaan ollut, vai onko kyse ensimmäistä kertaa väestötietojärjestelmään merkittävästä nimestä, ei perustelu nimen hy</w:t>
      </w:r>
      <w:r>
        <w:t>l</w:t>
      </w:r>
      <w:r>
        <w:t xml:space="preserve">käämiselle tai käsittelyn pitkittämiselle vaikuta kovin painavalta kun vaakakupissa on henkilön valinnanvapaus.  </w:t>
      </w:r>
    </w:p>
    <w:p w:rsidR="00AB40C8" w:rsidRDefault="00AB40C8" w:rsidP="00AB40C8">
      <w:pPr>
        <w:pStyle w:val="AVIjaELYleipteksti"/>
        <w:jc w:val="both"/>
        <w:rPr>
          <w:i/>
        </w:rPr>
      </w:pPr>
    </w:p>
    <w:p w:rsidR="00AB40C8" w:rsidRDefault="00AB40C8" w:rsidP="00AB40C8">
      <w:pPr>
        <w:pStyle w:val="AVIjaELYleipteksti"/>
        <w:jc w:val="both"/>
        <w:rPr>
          <w:i/>
        </w:rPr>
      </w:pPr>
    </w:p>
    <w:p w:rsidR="00C33348" w:rsidRDefault="00C33348" w:rsidP="00AB40C8">
      <w:pPr>
        <w:pStyle w:val="AVIjaELYleipteksti"/>
        <w:jc w:val="both"/>
        <w:rPr>
          <w:i/>
        </w:rPr>
      </w:pPr>
    </w:p>
    <w:p w:rsidR="00AB40C8" w:rsidRPr="00AB40C8" w:rsidRDefault="00AB40C8" w:rsidP="00AB40C8">
      <w:pPr>
        <w:pStyle w:val="AVIjaELYleipteksti"/>
        <w:jc w:val="both"/>
        <w:rPr>
          <w:i/>
        </w:rPr>
      </w:pPr>
      <w:r w:rsidRPr="00AB40C8">
        <w:rPr>
          <w:i/>
        </w:rPr>
        <w:t>Lapsen sukunimen määräytyminen</w:t>
      </w:r>
    </w:p>
    <w:p w:rsidR="00AB40C8" w:rsidRDefault="00AB40C8" w:rsidP="00AB40C8">
      <w:pPr>
        <w:pStyle w:val="AVIjaELYleipteksti"/>
        <w:jc w:val="both"/>
      </w:pPr>
      <w:r>
        <w:t>Nykyinen käytäntö, jossa lapsi saa vanhempien yhteisen nimen</w:t>
      </w:r>
      <w:r w:rsidR="006C7B94">
        <w:t>,</w:t>
      </w:r>
      <w:r>
        <w:t xml:space="preserve"> on jä</w:t>
      </w:r>
      <w:r>
        <w:t>r</w:t>
      </w:r>
      <w:r>
        <w:t xml:space="preserve">kevää, samoin </w:t>
      </w:r>
      <w:r w:rsidR="006C7B94">
        <w:t xml:space="preserve">kuin </w:t>
      </w:r>
      <w:r>
        <w:t xml:space="preserve">se, että kaikki täyssisarukset saavat saman nimen ja vasta </w:t>
      </w:r>
      <w:r w:rsidR="00C72C60">
        <w:t>15-vuotiaina</w:t>
      </w:r>
      <w:r>
        <w:t xml:space="preserve"> voisivat vaihtaa sukunimeään.</w:t>
      </w:r>
    </w:p>
    <w:p w:rsidR="00AB40C8" w:rsidRDefault="00C72C60" w:rsidP="00AB40C8">
      <w:pPr>
        <w:pStyle w:val="AVIjaELYleipteksti"/>
        <w:jc w:val="both"/>
      </w:pPr>
      <w:r>
        <w:t>Mikäli sallitaan kaksoisnimen antaminen lapselle silloin, kun vanhemmi</w:t>
      </w:r>
      <w:r>
        <w:t>l</w:t>
      </w:r>
      <w:r>
        <w:t>la on eri sukunimi, on säädettävä tarkkaan nimen ”periytyvyys”.</w:t>
      </w:r>
      <w:r w:rsidR="00AB40C8">
        <w:t xml:space="preserve"> </w:t>
      </w:r>
      <w:r>
        <w:t>Muuten saatetaan olla tilanteessa, jossa</w:t>
      </w:r>
      <w:r w:rsidR="00AB40C8">
        <w:t xml:space="preserve"> lapsen aikuistuessa ja solmiessaan </w:t>
      </w:r>
      <w:r>
        <w:t xml:space="preserve">avioliiton </w:t>
      </w:r>
      <w:r w:rsidR="00AB40C8">
        <w:t>samanlaisen kaksoisnimen omaavan kanssa, heillä olisi nelj</w:t>
      </w:r>
      <w:r w:rsidR="00AB40C8">
        <w:t>ä</w:t>
      </w:r>
      <w:r w:rsidR="00AB40C8">
        <w:t>osainen sukunimi. Lapsille voitaisiin antaa kaksoisnimi, mutta sen jä</w:t>
      </w:r>
      <w:r w:rsidR="00AB40C8">
        <w:t>l</w:t>
      </w:r>
      <w:r w:rsidR="00AB40C8">
        <w:t>keinen määrittely nimien käytöstä pitää ratkaista</w:t>
      </w:r>
      <w:r w:rsidR="006C7B94">
        <w:t xml:space="preserve"> lainsäädännössä.</w:t>
      </w:r>
      <w:r w:rsidR="00AB40C8">
        <w:t>.</w:t>
      </w:r>
    </w:p>
    <w:p w:rsidR="00AB40C8" w:rsidRDefault="00AB40C8" w:rsidP="00AB40C8">
      <w:pPr>
        <w:pStyle w:val="AVIjaELYleipteksti"/>
        <w:jc w:val="both"/>
      </w:pPr>
      <w:r>
        <w:t xml:space="preserve">Poikkeusperusteet kansalaisuuden, perhesuhteiden tai muun erityisen seikan perusteella sekä yhteydellä vieraaseen valtioon </w:t>
      </w:r>
      <w:r w:rsidR="00932CC5">
        <w:t>ovat</w:t>
      </w:r>
      <w:r>
        <w:t xml:space="preserve"> myös ja</w:t>
      </w:r>
      <w:r>
        <w:t>t</w:t>
      </w:r>
      <w:r>
        <w:t>kossa hyväksyttäv</w:t>
      </w:r>
      <w:r w:rsidR="00932CC5">
        <w:t>i</w:t>
      </w:r>
      <w:r>
        <w:t xml:space="preserve">ä. Kansainvälisten nimien ongelmat kaksoisnimistä </w:t>
      </w:r>
      <w:r w:rsidR="009A16C8">
        <w:t>tulisi tarkkaan pohtia ja säätää laissa.</w:t>
      </w:r>
    </w:p>
    <w:p w:rsidR="00B865E3" w:rsidRDefault="00B865E3" w:rsidP="00AB40C8">
      <w:pPr>
        <w:pStyle w:val="AVIjaELYleipteksti"/>
        <w:jc w:val="both"/>
      </w:pPr>
    </w:p>
    <w:p w:rsidR="00F02DD9" w:rsidRPr="00F02DD9" w:rsidRDefault="00F02DD9" w:rsidP="00AB40C8">
      <w:pPr>
        <w:pStyle w:val="AVIjaELYleipteksti"/>
        <w:jc w:val="both"/>
        <w:rPr>
          <w:i/>
        </w:rPr>
      </w:pPr>
      <w:r>
        <w:rPr>
          <w:i/>
        </w:rPr>
        <w:t>Lapsen sukunimen muuttaminen</w:t>
      </w:r>
    </w:p>
    <w:p w:rsidR="00F02DD9" w:rsidRDefault="006E239D" w:rsidP="00AB40C8">
      <w:pPr>
        <w:pStyle w:val="AVIjaELYleipteksti"/>
        <w:jc w:val="both"/>
      </w:pPr>
      <w:r>
        <w:t>L</w:t>
      </w:r>
      <w:r w:rsidR="00F02DD9" w:rsidRPr="00F02DD9">
        <w:t>apsen nimenmuutokse</w:t>
      </w:r>
      <w:r w:rsidR="00C72C60">
        <w:t>sta</w:t>
      </w:r>
      <w:r w:rsidR="00F02DD9" w:rsidRPr="00F02DD9">
        <w:t xml:space="preserve"> päättämi</w:t>
      </w:r>
      <w:r w:rsidR="00DA12FD">
        <w:t>nen</w:t>
      </w:r>
      <w:r w:rsidR="00F02DD9" w:rsidRPr="00F02DD9">
        <w:t xml:space="preserve"> tulisi </w:t>
      </w:r>
      <w:r w:rsidR="00C72C60">
        <w:t>säilyä</w:t>
      </w:r>
      <w:r w:rsidR="00F02DD9" w:rsidRPr="00F02DD9">
        <w:t xml:space="preserve"> huoltajalla tai huo</w:t>
      </w:r>
      <w:r w:rsidR="00F02DD9" w:rsidRPr="00F02DD9">
        <w:t>l</w:t>
      </w:r>
      <w:r w:rsidR="00F02DD9" w:rsidRPr="00F02DD9">
        <w:t>tajilla. Käytännön kokemuksen mukaan lapsen sukunimen muuttaminen on t</w:t>
      </w:r>
      <w:r>
        <w:t>unteita herättävä asia varsinki</w:t>
      </w:r>
      <w:r w:rsidR="00C72C60">
        <w:t>n</w:t>
      </w:r>
      <w:r>
        <w:t>,</w:t>
      </w:r>
      <w:r w:rsidR="00F02DD9" w:rsidRPr="00F02DD9">
        <w:t xml:space="preserve"> kun kyse on entisistä puolisoista lapsen vanhempina. Lapsen etu ei välttämättä ole tämän tyyppisissä neuvotteluissa ensisijainen lähtökohta</w:t>
      </w:r>
      <w:r w:rsidR="00F02DD9">
        <w:t>.</w:t>
      </w:r>
      <w:r w:rsidR="009A16C8">
        <w:t xml:space="preserve"> Apulaisoikeusasiamies on ott</w:t>
      </w:r>
      <w:r w:rsidR="009A16C8">
        <w:t>a</w:t>
      </w:r>
      <w:r w:rsidR="009A16C8">
        <w:t>nut kantaa huoltajien tehtävien jakamisesta ja todennut, että tehtäviä voidaan jakaa vain yhteishuollon ollessa kyseessä.</w:t>
      </w:r>
    </w:p>
    <w:p w:rsidR="00B9499C" w:rsidRDefault="00B9499C" w:rsidP="00AB40C8">
      <w:pPr>
        <w:pStyle w:val="AVIjaELYleipteksti"/>
        <w:jc w:val="both"/>
      </w:pPr>
      <w:r>
        <w:t>Kuulemisvelvoitteen laajentaminen olisi vastoin uudistuksen tavoittel</w:t>
      </w:r>
      <w:r>
        <w:t>e</w:t>
      </w:r>
      <w:r>
        <w:t>maa normien purkua.</w:t>
      </w:r>
    </w:p>
    <w:p w:rsidR="00B865E3" w:rsidRDefault="00B865E3" w:rsidP="00AB40C8">
      <w:pPr>
        <w:pStyle w:val="AVIjaELYleipteksti"/>
        <w:jc w:val="both"/>
      </w:pPr>
    </w:p>
    <w:p w:rsidR="00C33348" w:rsidRDefault="00C33348" w:rsidP="00F02DD9">
      <w:pPr>
        <w:pStyle w:val="AVIjaELYleipteksti"/>
        <w:jc w:val="both"/>
        <w:rPr>
          <w:i/>
        </w:rPr>
      </w:pPr>
    </w:p>
    <w:p w:rsidR="00C33348" w:rsidRDefault="00C33348" w:rsidP="00F02DD9">
      <w:pPr>
        <w:pStyle w:val="AVIjaELYleipteksti"/>
        <w:jc w:val="both"/>
        <w:rPr>
          <w:i/>
        </w:rPr>
      </w:pPr>
    </w:p>
    <w:p w:rsidR="00F02DD9" w:rsidRPr="00F02DD9" w:rsidRDefault="00F02DD9" w:rsidP="00F02DD9">
      <w:pPr>
        <w:pStyle w:val="AVIjaELYleipteksti"/>
        <w:jc w:val="both"/>
        <w:rPr>
          <w:i/>
        </w:rPr>
      </w:pPr>
      <w:r w:rsidRPr="00F02DD9">
        <w:rPr>
          <w:i/>
        </w:rPr>
        <w:t>Sukunimen muuttaminen uudeksi sukunimeksi</w:t>
      </w:r>
    </w:p>
    <w:p w:rsidR="00F1257E" w:rsidRDefault="00B865E3" w:rsidP="00B865E3">
      <w:pPr>
        <w:pStyle w:val="AVIjaELYleipteksti"/>
        <w:jc w:val="both"/>
      </w:pPr>
      <w:proofErr w:type="gramStart"/>
      <w:r>
        <w:t>Vaatimus  s</w:t>
      </w:r>
      <w:r w:rsidR="00A63549">
        <w:t>ukunimen</w:t>
      </w:r>
      <w:proofErr w:type="gramEnd"/>
      <w:r w:rsidR="00A63549">
        <w:t xml:space="preserve"> muuttamistarpeen </w:t>
      </w:r>
      <w:r w:rsidR="00F02DD9">
        <w:t>perustel</w:t>
      </w:r>
      <w:r>
        <w:t>emisesta</w:t>
      </w:r>
      <w:r w:rsidR="00F02DD9">
        <w:t xml:space="preserve"> voidaan poi</w:t>
      </w:r>
      <w:r w:rsidR="00F02DD9">
        <w:t>s</w:t>
      </w:r>
      <w:r w:rsidR="00F02DD9">
        <w:t>taa.</w:t>
      </w:r>
      <w:r w:rsidRPr="000B0343">
        <w:t xml:space="preserve"> </w:t>
      </w:r>
    </w:p>
    <w:p w:rsidR="00B865E3" w:rsidRDefault="00B865E3" w:rsidP="00B865E3">
      <w:pPr>
        <w:pStyle w:val="AVIjaELYleipteksti"/>
        <w:jc w:val="both"/>
      </w:pPr>
      <w:r w:rsidRPr="000B0343">
        <w:t xml:space="preserve">Jonkinlainen tarkoituksenmukaisuusperuste voisi </w:t>
      </w:r>
      <w:r w:rsidR="006C7B94">
        <w:t xml:space="preserve">kuitenkin </w:t>
      </w:r>
      <w:r w:rsidRPr="000B0343">
        <w:t>olla syytä jättää lakiin, jotta voitaisiin tarvittaessa torjua toistuvat sukunimenmu</w:t>
      </w:r>
      <w:r w:rsidRPr="000B0343">
        <w:t>u</w:t>
      </w:r>
      <w:r w:rsidRPr="000B0343">
        <w:t xml:space="preserve">tokset </w:t>
      </w:r>
      <w:r>
        <w:t>sekä aikuisten että erityisesti lasten osalta.  Erityisesti tulisi hark</w:t>
      </w:r>
      <w:r>
        <w:t>i</w:t>
      </w:r>
      <w:r>
        <w:t>ta alaikäisen lapsen ollessa kyseessä lapsen edun mukaisuutta kosk</w:t>
      </w:r>
      <w:r>
        <w:t>e</w:t>
      </w:r>
      <w:r>
        <w:t xml:space="preserve">va rajoituksen ottamista lakiin.  </w:t>
      </w:r>
    </w:p>
    <w:p w:rsidR="009A16C8" w:rsidRPr="000B0343" w:rsidRDefault="00F02DD9" w:rsidP="00F02DD9">
      <w:pPr>
        <w:pStyle w:val="AVIjaELYleipteksti"/>
        <w:jc w:val="both"/>
      </w:pPr>
      <w:r w:rsidRPr="000B0343">
        <w:t>Käytössä olevien sukunimien suoja</w:t>
      </w:r>
      <w:r w:rsidR="009A16C8" w:rsidRPr="000B0343">
        <w:t>n ulottuvuudesta on maistraateissa eri mielipiteitä. Osa maistraateista vastustaa sukunimisuojan murtami</w:t>
      </w:r>
      <w:r w:rsidR="009A16C8" w:rsidRPr="000B0343">
        <w:t>s</w:t>
      </w:r>
      <w:r w:rsidR="009A16C8" w:rsidRPr="000B0343">
        <w:t>ta miltään osin. Osa taas katsoo, että sukunimisuoja</w:t>
      </w:r>
      <w:r w:rsidRPr="000B0343">
        <w:t xml:space="preserve"> voidaan laskea vaikka pohjoismaiseen eniten käytettyyn rajaan 2.000 nimen haltijaa. </w:t>
      </w:r>
    </w:p>
    <w:p w:rsidR="009A16C8" w:rsidRPr="000B0343" w:rsidRDefault="009A16C8" w:rsidP="00F02DD9">
      <w:pPr>
        <w:pStyle w:val="AVIjaELYleipteksti"/>
        <w:jc w:val="both"/>
      </w:pPr>
      <w:r w:rsidRPr="000B0343">
        <w:t>Perusteluina sukunimisuojan säilyttämiselle on tuotu mm. se, että sana sukunimi jouduttaisiin sen jälkeen pohtimaan uudelleen ja mahdollisesti ottamaan käyttöön englanninkielistä ”</w:t>
      </w:r>
      <w:proofErr w:type="spellStart"/>
      <w:r w:rsidRPr="000B0343">
        <w:t>last</w:t>
      </w:r>
      <w:proofErr w:type="spellEnd"/>
      <w:r w:rsidRPr="000B0343">
        <w:t xml:space="preserve"> </w:t>
      </w:r>
      <w:proofErr w:type="spellStart"/>
      <w:r w:rsidRPr="000B0343">
        <w:t>name</w:t>
      </w:r>
      <w:proofErr w:type="spellEnd"/>
      <w:r w:rsidRPr="000B0343">
        <w:t xml:space="preserve">” </w:t>
      </w:r>
      <w:proofErr w:type="gramStart"/>
      <w:r w:rsidR="000B0343" w:rsidRPr="000B0343">
        <w:t>–termiä</w:t>
      </w:r>
      <w:proofErr w:type="gramEnd"/>
      <w:r w:rsidR="000B0343" w:rsidRPr="000B0343">
        <w:t xml:space="preserve"> </w:t>
      </w:r>
      <w:r w:rsidRPr="000B0343">
        <w:t xml:space="preserve">vastaava sana. </w:t>
      </w:r>
    </w:p>
    <w:p w:rsidR="000B0343" w:rsidRPr="000B0343" w:rsidRDefault="009A16C8" w:rsidP="00F02DD9">
      <w:pPr>
        <w:pStyle w:val="AVIjaELYleipteksti"/>
        <w:jc w:val="both"/>
      </w:pPr>
      <w:r w:rsidRPr="000B0343">
        <w:t>Toisaalta puoltavana seikkana on näh</w:t>
      </w:r>
      <w:r w:rsidR="000B0343" w:rsidRPr="000B0343">
        <w:t>ty kotoutumisen edistäminen ja ylimääräisen työn poistuminen</w:t>
      </w:r>
      <w:r w:rsidR="00F02DD9" w:rsidRPr="000B0343">
        <w:t>, kun ulkomaalainen henkilö haluaa vai</w:t>
      </w:r>
      <w:r w:rsidR="00F02DD9" w:rsidRPr="000B0343">
        <w:t>h</w:t>
      </w:r>
      <w:r w:rsidR="00F02DD9" w:rsidRPr="000B0343">
        <w:t xml:space="preserve">taa sukunimensä ”suomalaiseksi”. </w:t>
      </w:r>
    </w:p>
    <w:p w:rsidR="000B0343" w:rsidRDefault="00F02DD9" w:rsidP="00F02DD9">
      <w:pPr>
        <w:pStyle w:val="AVIjaELYleipteksti"/>
        <w:jc w:val="both"/>
      </w:pPr>
      <w:r w:rsidRPr="000B0343">
        <w:t>Esivanhempien nimien käyttö viidenteen sukupolveen saakka tulee ki</w:t>
      </w:r>
      <w:r w:rsidRPr="000B0343">
        <w:t>r</w:t>
      </w:r>
      <w:r w:rsidRPr="000B0343">
        <w:t xml:space="preserve">jata </w:t>
      </w:r>
      <w:r w:rsidR="00A63549" w:rsidRPr="000B0343">
        <w:t xml:space="preserve">oikeuskäytännöstä </w:t>
      </w:r>
      <w:r w:rsidRPr="000B0343">
        <w:t xml:space="preserve">lakiin. </w:t>
      </w:r>
    </w:p>
    <w:p w:rsidR="00F02DD9" w:rsidRPr="000B0343" w:rsidRDefault="000B0343" w:rsidP="00F02DD9">
      <w:pPr>
        <w:pStyle w:val="AVIjaELYleipteksti"/>
        <w:jc w:val="both"/>
      </w:pPr>
      <w:r>
        <w:t>Arviomuistion tiivistelmässä kohdassa 21 b todetaan, että avoliittope</w:t>
      </w:r>
      <w:r>
        <w:t>r</w:t>
      </w:r>
      <w:r>
        <w:t>heiden jäsenille olisi muodostunut vakiintunut oikeus yhteiseen s</w:t>
      </w:r>
      <w:r>
        <w:t>u</w:t>
      </w:r>
      <w:r>
        <w:t>kunimeen. Tätä on kummeksuttu maistraateissa eikä se vaikuttanut ol</w:t>
      </w:r>
      <w:r>
        <w:t>e</w:t>
      </w:r>
      <w:r>
        <w:t>van valtakunnallisesti yleinen käytäntö. Kysyttiin, mikä ero on avioliitto- ja avoliitto perheillä, jos yhteinen lapsi oikeuttaa koko perheelle yhteisen sukunimen ottamisen. Entä tulkinta siitä, mikä sukunimi on ollut avoliiton purkauduttua toisen puolison sukunimen ottaneen osapuolen sukunimi naimattomana ollessaan. Voisiko eronnut avopuoliso siirtää entisen avopuolisonsa nimen seuraavalle?</w:t>
      </w:r>
    </w:p>
    <w:p w:rsidR="00F02DD9" w:rsidRPr="000B0343" w:rsidRDefault="00F02DD9" w:rsidP="00F02DD9">
      <w:pPr>
        <w:pStyle w:val="AVIjaELYleipteksti"/>
        <w:jc w:val="both"/>
      </w:pPr>
      <w:r w:rsidRPr="000B0343">
        <w:lastRenderedPageBreak/>
        <w:t xml:space="preserve">Mikäli päädytään hyväksymään kaksoisnimet, kyse on varsin suuresta muutoksesta, joka on tarkasti säädettävä.  Kyse on myös merkittävästä muutoksesta kotimaiseen nimikäytäntöön, johon luotaisiin täysin uusi rakenne.   </w:t>
      </w:r>
    </w:p>
    <w:p w:rsidR="00F02DD9" w:rsidRPr="000B0343" w:rsidRDefault="00F02DD9" w:rsidP="00F02DD9">
      <w:pPr>
        <w:pStyle w:val="AVIjaELYleipteksti"/>
        <w:jc w:val="both"/>
      </w:pPr>
      <w:r w:rsidRPr="000B0343">
        <w:t>Tällainen sääntely antaa mahdollisuuden antaa lapselle kaksiosainen nimi suoraan ilman hakemusmenettelyä. Tämä ei ole pääsääntöisesti ollut mahdollista edes tilanteissa, joissa lapsella on ollut siteitä sellaisen valtion nimikäytäntöön, jossa kaksoisnimet ovat pääsääntö.   Ehdotus ei kuitenkaan poista epäkohdaksi koettua tilannetta, jossa vanhemmat e</w:t>
      </w:r>
      <w:r w:rsidRPr="000B0343">
        <w:t>i</w:t>
      </w:r>
      <w:r w:rsidRPr="000B0343">
        <w:t>vät voi ilman hakemusmenettelyä suoraan antaa lapselleen esimerkiksi kansalaisuusvaltionsa nimikäytännön mukaista nimeä, jossa lapsen s</w:t>
      </w:r>
      <w:r w:rsidRPr="000B0343">
        <w:t>u</w:t>
      </w:r>
      <w:r w:rsidRPr="000B0343">
        <w:t xml:space="preserve">kunimeksi määräytyisi esimerkiksi isovanhemman nimi.   </w:t>
      </w:r>
    </w:p>
    <w:p w:rsidR="00F02DD9" w:rsidRDefault="00F02DD9" w:rsidP="00F02DD9">
      <w:pPr>
        <w:pStyle w:val="AVIjaELYleipteksti"/>
        <w:jc w:val="both"/>
      </w:pPr>
      <w:r>
        <w:t>Sukunimen suojelemisen osalta vaatimus takenevassa polvessa ol</w:t>
      </w:r>
      <w:r>
        <w:t>e</w:t>
      </w:r>
      <w:r>
        <w:t xml:space="preserve">vasta sukuyhteydestä on osoittautunut joskus hankalaksi, kun kyse on uudisnimestä, joka on sisaruksella ja peräisin talon nimestä tai muusta yhteiseen historiaan liittyvästä seikasta. Nimen haltijoiden suostumus voisi olla yhtenä perusteena, jotta nimi voitaisiin ottaa suvussa käyttöön esimerkiksi sisarusten kesken.  </w:t>
      </w:r>
    </w:p>
    <w:p w:rsidR="00F02DD9" w:rsidRDefault="00F02DD9" w:rsidP="00F02DD9">
      <w:pPr>
        <w:pStyle w:val="AVIjaELYleipteksti"/>
        <w:jc w:val="both"/>
      </w:pPr>
      <w:r>
        <w:t>Suojattujen toiminimien ym. tunnusten osalta tällä hetkelläkin on onge</w:t>
      </w:r>
      <w:r>
        <w:t>l</w:t>
      </w:r>
      <w:r>
        <w:t>mallista se, että maistraatti ei niitä kaikilta osin pysty automaattisesti tarkistamaan.</w:t>
      </w:r>
    </w:p>
    <w:p w:rsidR="00B865E3" w:rsidRDefault="00B865E3" w:rsidP="00F02DD9">
      <w:pPr>
        <w:pStyle w:val="AVIjaELYleipteksti"/>
        <w:jc w:val="both"/>
        <w:rPr>
          <w:i/>
        </w:rPr>
      </w:pPr>
    </w:p>
    <w:p w:rsidR="00F02DD9" w:rsidRPr="00F02DD9" w:rsidRDefault="00F02DD9" w:rsidP="00F02DD9">
      <w:pPr>
        <w:pStyle w:val="AVIjaELYleipteksti"/>
        <w:jc w:val="both"/>
        <w:rPr>
          <w:i/>
        </w:rPr>
      </w:pPr>
      <w:r w:rsidRPr="00F02DD9">
        <w:rPr>
          <w:i/>
        </w:rPr>
        <w:t>Menettelytavat nimiasioissa.</w:t>
      </w:r>
    </w:p>
    <w:p w:rsidR="00F1257E" w:rsidRDefault="00290110" w:rsidP="00F1257E">
      <w:pPr>
        <w:pStyle w:val="AVIjaELYleipteksti"/>
        <w:jc w:val="both"/>
      </w:pPr>
      <w:r>
        <w:t>Ilmoitusmenettelyn laajentaminen on tarpeen. Lapsen nimen ilmoittam</w:t>
      </w:r>
      <w:r>
        <w:t>i</w:t>
      </w:r>
      <w:r>
        <w:t xml:space="preserve">nen </w:t>
      </w:r>
      <w:r w:rsidR="009E35B0">
        <w:t xml:space="preserve">ja etu- ja sukunimien muutokset tehtäisiin </w:t>
      </w:r>
      <w:r>
        <w:t>sähköisesti suoraan jä</w:t>
      </w:r>
      <w:r>
        <w:t>r</w:t>
      </w:r>
      <w:r w:rsidR="009E35B0">
        <w:t>jestelmään tiettyjen</w:t>
      </w:r>
      <w:r>
        <w:t xml:space="preserve"> kriteerien täyttyessä.</w:t>
      </w:r>
    </w:p>
    <w:p w:rsidR="00F1257E" w:rsidRDefault="00290110" w:rsidP="00F1257E">
      <w:pPr>
        <w:pStyle w:val="AVIjaELYleipteksti"/>
        <w:jc w:val="both"/>
      </w:pPr>
      <w:r>
        <w:t xml:space="preserve"> </w:t>
      </w:r>
      <w:r w:rsidR="00F1257E">
        <w:t>Kysymykseksi jää, mikä on ero ilmoitus- ja hakemusmenettelyllä, jos vain nimen lainmukaisuus jää harkittavaksi.</w:t>
      </w:r>
    </w:p>
    <w:p w:rsidR="00F1257E" w:rsidRDefault="00F1257E" w:rsidP="00F1257E">
      <w:pPr>
        <w:pStyle w:val="AVIjaELYleipteksti"/>
        <w:jc w:val="both"/>
      </w:pPr>
      <w:r>
        <w:t>Digitalisoinnilla ja sähköisellä asioinnilla tulisi päästä siihen, että ne i</w:t>
      </w:r>
      <w:r>
        <w:t>l</w:t>
      </w:r>
      <w:r>
        <w:t>moitukset, jotka voidaan automatisoida, menevät järjestelmässä läpi j</w:t>
      </w:r>
      <w:r>
        <w:t>o</w:t>
      </w:r>
      <w:r>
        <w:t>ko ilmaisina tai maksullisina. Ainoastaan harkintaa vaativat tapaukset tulisivat hakemuksina maistraatin ratkaistaviksi.</w:t>
      </w:r>
    </w:p>
    <w:p w:rsidR="00B506FD" w:rsidRDefault="00B506FD" w:rsidP="00F02DD9">
      <w:pPr>
        <w:pStyle w:val="AVIjaELYleipteksti"/>
        <w:jc w:val="both"/>
      </w:pPr>
    </w:p>
    <w:p w:rsidR="00290110" w:rsidRDefault="00290110" w:rsidP="00F02DD9">
      <w:pPr>
        <w:pStyle w:val="AVIjaELYleipteksti"/>
        <w:jc w:val="both"/>
      </w:pPr>
      <w:r>
        <w:t>Laissa olevaa määräaikaa lapsen nimenilmoittamiselle olisi muutettava nykyisestä kahdesta kuukaudesta ainakin kolmeen. Uusi isyyslaki aih</w:t>
      </w:r>
      <w:r>
        <w:t>e</w:t>
      </w:r>
      <w:r>
        <w:t>uttaa sen, että nimeä ei välttämättä ehditä antaa nykyisin voimassa ol</w:t>
      </w:r>
      <w:r>
        <w:t>e</w:t>
      </w:r>
      <w:r>
        <w:t>vassa määräajassa.</w:t>
      </w:r>
    </w:p>
    <w:p w:rsidR="00F02DD9" w:rsidRPr="00290110" w:rsidRDefault="00F02DD9" w:rsidP="00F02DD9">
      <w:pPr>
        <w:pStyle w:val="AVIjaELYleipteksti"/>
        <w:jc w:val="both"/>
        <w:rPr>
          <w:color w:val="C00000"/>
        </w:rPr>
      </w:pPr>
      <w:r w:rsidRPr="009E35B0">
        <w:t>Toimivaltasäännösten tarkistaminen on arvioitava uudelleen ja välje</w:t>
      </w:r>
      <w:r w:rsidRPr="009E35B0">
        <w:t>n</w:t>
      </w:r>
      <w:r w:rsidRPr="009E35B0">
        <w:t>nettävä siten, että asioita voidaan joustavasti käsitellä missä tahansa maistraatissa ja koko asiakokonaisuudeltaan</w:t>
      </w:r>
      <w:r w:rsidR="009E35B0">
        <w:t>. Tämä</w:t>
      </w:r>
      <w:r w:rsidRPr="009E35B0">
        <w:t xml:space="preserve"> </w:t>
      </w:r>
      <w:r w:rsidR="009E35B0">
        <w:t>edistäisi myös er</w:t>
      </w:r>
      <w:r w:rsidR="009E35B0">
        <w:t>i</w:t>
      </w:r>
      <w:r w:rsidR="009E35B0">
        <w:t xml:space="preserve">koistumista </w:t>
      </w:r>
      <w:r w:rsidRPr="009E35B0">
        <w:t>maistraateissa</w:t>
      </w:r>
      <w:r w:rsidR="009E35B0">
        <w:t>.</w:t>
      </w:r>
    </w:p>
    <w:p w:rsidR="00F02DD9" w:rsidRPr="009E35B0" w:rsidRDefault="009E35B0" w:rsidP="00F02DD9">
      <w:pPr>
        <w:pStyle w:val="AVIjaELYleipteksti"/>
        <w:jc w:val="both"/>
      </w:pPr>
      <w:r w:rsidRPr="009E35B0">
        <w:t xml:space="preserve">Nimiasetuksella tulisi </w:t>
      </w:r>
      <w:r>
        <w:t>h</w:t>
      </w:r>
      <w:r w:rsidR="00F02DD9" w:rsidRPr="009E35B0">
        <w:t>akija</w:t>
      </w:r>
      <w:r w:rsidRPr="009E35B0">
        <w:t>-</w:t>
      </w:r>
      <w:r w:rsidR="00F02DD9" w:rsidRPr="009E35B0">
        <w:t>käsite tarkentaa ja sen laajuus määritellä</w:t>
      </w:r>
      <w:r>
        <w:t>. Se vaikuttaa hakemusmaksujen m</w:t>
      </w:r>
      <w:r w:rsidR="00B865E3">
        <w:t>ääräytymiseen</w:t>
      </w:r>
      <w:r w:rsidR="00F02DD9" w:rsidRPr="009E35B0">
        <w:t>. Yleensä samalla h</w:t>
      </w:r>
      <w:r w:rsidR="00F02DD9" w:rsidRPr="009E35B0">
        <w:t>a</w:t>
      </w:r>
      <w:r w:rsidR="00F02DD9" w:rsidRPr="009E35B0">
        <w:t>kemuksella on useita perheenjäseniä ja joskus yritetään samalla hak</w:t>
      </w:r>
      <w:r w:rsidR="00F02DD9" w:rsidRPr="009E35B0">
        <w:t>e</w:t>
      </w:r>
      <w:r w:rsidR="00F02DD9" w:rsidRPr="009E35B0">
        <w:t>muksella (maksulla) pyytää käsittely kokonaiselle sukuhaaralle, joka voi sisältää useita aikuisia eri talouksissa asuvia sukuhaaran jäseniä</w:t>
      </w:r>
      <w:r>
        <w:t>.</w:t>
      </w:r>
      <w:r w:rsidR="00F02DD9" w:rsidRPr="009E35B0">
        <w:t>.</w:t>
      </w:r>
    </w:p>
    <w:p w:rsidR="00CA005D" w:rsidRDefault="00F02DD9" w:rsidP="00F02DD9">
      <w:pPr>
        <w:pStyle w:val="AVIjaELYleipteksti"/>
        <w:jc w:val="both"/>
      </w:pPr>
      <w:r>
        <w:t>Nimilautakunnan rooli tulisi kaventaa vain lausunnon antamiseen kot</w:t>
      </w:r>
      <w:r>
        <w:t>i</w:t>
      </w:r>
      <w:r>
        <w:t>maisen nimikäytännön mukaisuudesta eli uudissukunimistä ja tapau</w:t>
      </w:r>
      <w:r>
        <w:t>k</w:t>
      </w:r>
      <w:r>
        <w:t>siin, joissa erityistä asiantuntemusta vaaditaan eri maiden nimikäytä</w:t>
      </w:r>
      <w:r>
        <w:t>n</w:t>
      </w:r>
      <w:r>
        <w:t xml:space="preserve">nöistä. Lausunnon pyytämisen tulisi olla harkinnanvaraista.   </w:t>
      </w:r>
      <w:r w:rsidR="00290110">
        <w:t>Nimilaut</w:t>
      </w:r>
      <w:r w:rsidR="00290110">
        <w:t>a</w:t>
      </w:r>
      <w:r w:rsidR="00290110">
        <w:t xml:space="preserve">kunnan roolin muutoksella </w:t>
      </w:r>
      <w:r>
        <w:t>voidaan välttää saman asian kahdenkerta</w:t>
      </w:r>
      <w:r>
        <w:t>i</w:t>
      </w:r>
      <w:r>
        <w:t xml:space="preserve">nen käsittely ja lyhentää käsittelyaikoja merkittävästi.  </w:t>
      </w:r>
    </w:p>
    <w:p w:rsidR="00F02DD9" w:rsidRDefault="00CA005D" w:rsidP="00F02DD9">
      <w:pPr>
        <w:pStyle w:val="AVIjaELYleipteksti"/>
        <w:jc w:val="both"/>
      </w:pPr>
      <w:r>
        <w:t>Nimilautakunnan tulisi lausunnonantajana perustella kantansa. Vaikkei lausunto ole oikeudellisesti sitova, se on kuitenkin juridinen kannanotto. Selkeät perustelut edistäisivät yhtenäisen käytännön muodostumista ja edistäisivät sitä, ettei lausuntoja tarvitsisi pyytää silloin, jos asiasta on jo olemassa perusteltu kannanotto.</w:t>
      </w:r>
      <w:r w:rsidR="00F02DD9">
        <w:t xml:space="preserve"> </w:t>
      </w:r>
    </w:p>
    <w:p w:rsidR="00B865E3" w:rsidRDefault="00F02DD9" w:rsidP="00F02DD9">
      <w:pPr>
        <w:pStyle w:val="AVIjaELYleipteksti"/>
        <w:jc w:val="both"/>
      </w:pPr>
      <w:r>
        <w:t>Nykyisellään tapaukset, joissa hakemuksen ratkaisu vaatisi asiantunt</w:t>
      </w:r>
      <w:r>
        <w:t>e</w:t>
      </w:r>
      <w:r>
        <w:t>musta, jota maistraatissa ei olisi saatavilla, ovat varsin harvinaisia. Va</w:t>
      </w:r>
      <w:r>
        <w:t>l</w:t>
      </w:r>
      <w:r>
        <w:t>takunnallinen prosessityö ja käsittelyn keskittäminen sekä väestötiet</w:t>
      </w:r>
      <w:r>
        <w:t>o</w:t>
      </w:r>
      <w:r>
        <w:t>järjestelmän käyttömahdollisuudet ovat omiaan varmistamaan yhde</w:t>
      </w:r>
      <w:r>
        <w:t>n</w:t>
      </w:r>
      <w:r>
        <w:t xml:space="preserve">mukaisia tulkintalinjauksia.  </w:t>
      </w:r>
      <w:r w:rsidR="00B865E3">
        <w:t>Maistraateilla on myös osaamista kansai</w:t>
      </w:r>
      <w:r w:rsidR="00B865E3">
        <w:t>n</w:t>
      </w:r>
      <w:r w:rsidR="00B865E3">
        <w:t>välisestä nimikäytännöstä ja kanavat selvittää asioita esim. edustust</w:t>
      </w:r>
      <w:r w:rsidR="00B865E3">
        <w:t>o</w:t>
      </w:r>
      <w:r w:rsidR="00B865E3">
        <w:t>jen kautta.</w:t>
      </w:r>
    </w:p>
    <w:p w:rsidR="00F1257E" w:rsidRDefault="00F1257E" w:rsidP="00F02DD9">
      <w:pPr>
        <w:pStyle w:val="AVIjaELYleipteksti"/>
        <w:jc w:val="both"/>
      </w:pPr>
    </w:p>
    <w:p w:rsidR="00F02DD9" w:rsidRDefault="00F02DD9" w:rsidP="00F02DD9">
      <w:pPr>
        <w:pStyle w:val="AVIjaELYleipteksti"/>
        <w:jc w:val="both"/>
      </w:pPr>
      <w:r>
        <w:lastRenderedPageBreak/>
        <w:t>Käytännössä nimihakemuksia ratkaisevat rutiinitapauksia lukuun ott</w:t>
      </w:r>
      <w:r>
        <w:t>a</w:t>
      </w:r>
      <w:r>
        <w:t>matta lakimiehet, joilla on riittävä asiantuntemus ratkaista myös erityistä harkintaa vaativia tapauksia. Esimerkiksi lapsen edun arviointi tai nimen sopivuuden tai haitallisuuden arviointi ei</w:t>
      </w:r>
      <w:r w:rsidR="006E239D">
        <w:t>vät</w:t>
      </w:r>
      <w:r>
        <w:t xml:space="preserve"> pidä sisällään sellaista ha</w:t>
      </w:r>
      <w:r>
        <w:t>r</w:t>
      </w:r>
      <w:r>
        <w:t>kintaa, johon nimilautakunnan lausunto voisi tuoda erityistä asiantunt</w:t>
      </w:r>
      <w:r>
        <w:t>e</w:t>
      </w:r>
      <w:r>
        <w:t xml:space="preserve">musta.   </w:t>
      </w:r>
    </w:p>
    <w:p w:rsidR="006E239D" w:rsidRDefault="006E239D" w:rsidP="006E239D">
      <w:pPr>
        <w:pStyle w:val="AVIjaELYleipteksti"/>
        <w:jc w:val="both"/>
      </w:pPr>
      <w:r>
        <w:t>Kuulutusmenettelystä luopuminen on perusteltua.</w:t>
      </w:r>
    </w:p>
    <w:p w:rsidR="00B865E3" w:rsidRDefault="00B865E3" w:rsidP="00351F43">
      <w:pPr>
        <w:spacing w:line="240" w:lineRule="auto"/>
        <w:ind w:left="2608"/>
        <w:jc w:val="both"/>
        <w:rPr>
          <w:b/>
          <w:lang w:eastAsia="fi-FI"/>
        </w:rPr>
      </w:pPr>
    </w:p>
    <w:p w:rsidR="009C1410" w:rsidRPr="00351F43" w:rsidRDefault="00351F43" w:rsidP="00351F43">
      <w:pPr>
        <w:spacing w:line="240" w:lineRule="auto"/>
        <w:ind w:left="2608"/>
        <w:jc w:val="both"/>
        <w:rPr>
          <w:b/>
          <w:lang w:eastAsia="fi-FI"/>
        </w:rPr>
      </w:pPr>
      <w:r w:rsidRPr="00351F43">
        <w:rPr>
          <w:b/>
          <w:lang w:eastAsia="fi-FI"/>
        </w:rPr>
        <w:t>Itä-Suomen aluehallintovirasto</w:t>
      </w:r>
    </w:p>
    <w:p w:rsidR="00B865E3" w:rsidRDefault="00B865E3" w:rsidP="00351F43">
      <w:pPr>
        <w:spacing w:line="240" w:lineRule="auto"/>
        <w:ind w:left="2608"/>
        <w:jc w:val="both"/>
        <w:rPr>
          <w:b/>
          <w:lang w:eastAsia="fi-FI"/>
        </w:rPr>
      </w:pPr>
    </w:p>
    <w:p w:rsidR="00351F43" w:rsidRPr="00351F43" w:rsidRDefault="00351F43" w:rsidP="00351F43">
      <w:pPr>
        <w:spacing w:line="240" w:lineRule="auto"/>
        <w:ind w:left="2608"/>
        <w:jc w:val="both"/>
        <w:rPr>
          <w:b/>
          <w:lang w:eastAsia="fi-FI"/>
        </w:rPr>
      </w:pPr>
      <w:r w:rsidRPr="00351F43">
        <w:rPr>
          <w:b/>
          <w:lang w:eastAsia="fi-FI"/>
        </w:rPr>
        <w:t>Maistraattien ohjaus- ja kehittämisyksikkö</w:t>
      </w:r>
    </w:p>
    <w:p w:rsidR="00DC4E5B" w:rsidRDefault="00DC4E5B" w:rsidP="00351F43">
      <w:pPr>
        <w:spacing w:line="240" w:lineRule="auto"/>
        <w:ind w:left="2608"/>
        <w:jc w:val="both"/>
        <w:rPr>
          <w:lang w:eastAsia="fi-FI"/>
        </w:rPr>
      </w:pPr>
    </w:p>
    <w:p w:rsidR="00B865E3" w:rsidRDefault="00B865E3" w:rsidP="00351F43">
      <w:pPr>
        <w:spacing w:line="240" w:lineRule="auto"/>
        <w:ind w:left="2608"/>
        <w:jc w:val="both"/>
        <w:rPr>
          <w:lang w:eastAsia="fi-FI"/>
        </w:rPr>
      </w:pPr>
    </w:p>
    <w:p w:rsidR="00351F43" w:rsidRDefault="00224C28" w:rsidP="00351F43">
      <w:pPr>
        <w:spacing w:line="240" w:lineRule="auto"/>
        <w:ind w:left="2608"/>
        <w:jc w:val="both"/>
        <w:rPr>
          <w:lang w:eastAsia="fi-FI"/>
        </w:rPr>
      </w:pPr>
      <w:r>
        <w:rPr>
          <w:lang w:eastAsia="fi-FI"/>
        </w:rPr>
        <w:t>yksikön päällik</w:t>
      </w:r>
      <w:r w:rsidR="00E164BB">
        <w:rPr>
          <w:lang w:eastAsia="fi-FI"/>
        </w:rPr>
        <w:t>k</w:t>
      </w:r>
      <w:r>
        <w:rPr>
          <w:lang w:eastAsia="fi-FI"/>
        </w:rPr>
        <w:t>ö</w:t>
      </w:r>
      <w:r w:rsidR="00351F43">
        <w:rPr>
          <w:lang w:eastAsia="fi-FI"/>
        </w:rPr>
        <w:tab/>
      </w:r>
      <w:r w:rsidR="00351F43">
        <w:rPr>
          <w:lang w:eastAsia="fi-FI"/>
        </w:rPr>
        <w:tab/>
      </w:r>
      <w:r w:rsidR="00E164BB">
        <w:rPr>
          <w:lang w:eastAsia="fi-FI"/>
        </w:rPr>
        <w:t>Merja Koponen</w:t>
      </w:r>
    </w:p>
    <w:p w:rsidR="00AF6190" w:rsidRDefault="00AF6190" w:rsidP="00351F43">
      <w:pPr>
        <w:spacing w:line="240" w:lineRule="auto"/>
        <w:ind w:left="2608"/>
        <w:jc w:val="both"/>
        <w:rPr>
          <w:lang w:eastAsia="fi-FI"/>
        </w:rPr>
      </w:pPr>
    </w:p>
    <w:p w:rsidR="00B865E3" w:rsidRDefault="00C676C8" w:rsidP="00E164BB">
      <w:pPr>
        <w:spacing w:line="240" w:lineRule="auto"/>
        <w:jc w:val="both"/>
        <w:rPr>
          <w:lang w:eastAsia="fi-FI"/>
        </w:rPr>
      </w:pPr>
      <w:r>
        <w:rPr>
          <w:lang w:eastAsia="fi-FI"/>
        </w:rPr>
        <w:tab/>
      </w:r>
      <w:r>
        <w:rPr>
          <w:lang w:eastAsia="fi-FI"/>
        </w:rPr>
        <w:tab/>
      </w:r>
    </w:p>
    <w:p w:rsidR="00F124E5" w:rsidRPr="001108EA" w:rsidRDefault="00B865E3" w:rsidP="00E164BB">
      <w:pPr>
        <w:spacing w:line="240" w:lineRule="auto"/>
        <w:jc w:val="both"/>
        <w:sectPr w:rsidR="00F124E5" w:rsidRPr="001108EA" w:rsidSect="003F5564">
          <w:headerReference w:type="default" r:id="rId8"/>
          <w:footerReference w:type="default" r:id="rId9"/>
          <w:pgSz w:w="11906" w:h="16838"/>
          <w:pgMar w:top="1417" w:right="1134" w:bottom="1417" w:left="1134" w:header="708" w:footer="425" w:gutter="0"/>
          <w:cols w:space="708"/>
          <w:docGrid w:linePitch="360"/>
        </w:sectPr>
      </w:pPr>
      <w:r>
        <w:rPr>
          <w:lang w:eastAsia="fi-FI"/>
        </w:rPr>
        <w:tab/>
      </w:r>
      <w:r>
        <w:rPr>
          <w:lang w:eastAsia="fi-FI"/>
        </w:rPr>
        <w:tab/>
      </w:r>
      <w:r w:rsidR="00E164BB">
        <w:rPr>
          <w:lang w:eastAsia="fi-FI"/>
        </w:rPr>
        <w:t>lakimies</w:t>
      </w:r>
      <w:r w:rsidR="00C676C8">
        <w:rPr>
          <w:lang w:eastAsia="fi-FI"/>
        </w:rPr>
        <w:tab/>
      </w:r>
      <w:r w:rsidR="00C676C8">
        <w:rPr>
          <w:lang w:eastAsia="fi-FI"/>
        </w:rPr>
        <w:tab/>
      </w:r>
      <w:r w:rsidR="00C676C8">
        <w:rPr>
          <w:lang w:eastAsia="fi-FI"/>
        </w:rPr>
        <w:tab/>
      </w:r>
      <w:r w:rsidR="0026112D">
        <w:rPr>
          <w:lang w:eastAsia="fi-FI"/>
        </w:rPr>
        <w:t>Tuija Kanerva</w:t>
      </w:r>
    </w:p>
    <w:p w:rsidR="00F124E5" w:rsidRDefault="00F124E5" w:rsidP="004B036E"/>
    <w:sectPr w:rsidR="00F124E5" w:rsidSect="0038089D">
      <w:headerReference w:type="default" r:id="rId10"/>
      <w:footerReference w:type="default" r:id="rId11"/>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7C" w:rsidRDefault="0068107C" w:rsidP="000D6D96">
      <w:pPr>
        <w:spacing w:after="0" w:line="240" w:lineRule="auto"/>
      </w:pPr>
      <w:r>
        <w:separator/>
      </w:r>
    </w:p>
  </w:endnote>
  <w:endnote w:type="continuationSeparator" w:id="0">
    <w:p w:rsidR="0068107C" w:rsidRDefault="0068107C" w:rsidP="000D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2D" w:rsidRDefault="0026112D" w:rsidP="0026112D">
    <w:pPr>
      <w:pStyle w:val="AVIalatunniste"/>
      <w:rPr>
        <w:color w:val="0D0D0D"/>
      </w:rPr>
    </w:pPr>
    <w:r>
      <w:rPr>
        <w:color w:val="0D0D0D"/>
        <w:szCs w:val="18"/>
      </w:rPr>
      <w:t>Maistraattien ohjaus- ja kehittämisyksikkö</w:t>
    </w:r>
    <w:r>
      <w:rPr>
        <w:color w:val="0D0D0D"/>
      </w:rPr>
      <w:t xml:space="preserve"> </w:t>
    </w:r>
    <w:r>
      <w:rPr>
        <w:color w:val="0D0D0D"/>
      </w:rPr>
      <w:br/>
      <w:t>Asiointiosoite: Puistokatu 29, Kuopio</w:t>
    </w:r>
    <w:r>
      <w:rPr>
        <w:color w:val="0D0D0D"/>
      </w:rPr>
      <w:br/>
      <w:t>Postiosoite: Itä-Suomen aluehallintovirasto, Kirjaamo/</w:t>
    </w:r>
    <w:r w:rsidRPr="001512F3">
      <w:rPr>
        <w:color w:val="0D0D0D"/>
        <w:szCs w:val="18"/>
      </w:rPr>
      <w:t xml:space="preserve"> </w:t>
    </w:r>
    <w:r>
      <w:rPr>
        <w:color w:val="0D0D0D"/>
        <w:szCs w:val="18"/>
      </w:rPr>
      <w:t>Maistraattien ohjaus- ja kehittämisyksikkö</w:t>
    </w:r>
    <w:r>
      <w:rPr>
        <w:color w:val="0D0D0D"/>
      </w:rPr>
      <w:t>, PL 50, 50101 Mikkeli</w:t>
    </w:r>
    <w:r>
      <w:rPr>
        <w:color w:val="0D0D0D"/>
      </w:rPr>
      <w:br/>
    </w:r>
  </w:p>
  <w:p w:rsidR="0026112D" w:rsidRPr="00A10FE2" w:rsidRDefault="0026112D" w:rsidP="0026112D">
    <w:pPr>
      <w:pStyle w:val="AVIalatunniste"/>
      <w:rPr>
        <w:color w:val="0D0D0D"/>
      </w:rPr>
    </w:pPr>
    <w:r w:rsidRPr="00A10FE2">
      <w:rPr>
        <w:color w:val="0D0D0D"/>
      </w:rPr>
      <w:t>ITÄ-SUOMEN ALUEHALLINTOVIRASTO</w:t>
    </w:r>
  </w:p>
  <w:tbl>
    <w:tblPr>
      <w:tblW w:w="0" w:type="auto"/>
      <w:tblLook w:val="04A0" w:firstRow="1" w:lastRow="0" w:firstColumn="1" w:lastColumn="0" w:noHBand="0" w:noVBand="1"/>
    </w:tblPr>
    <w:tblGrid>
      <w:gridCol w:w="2436"/>
      <w:gridCol w:w="2436"/>
      <w:gridCol w:w="2437"/>
      <w:gridCol w:w="2437"/>
    </w:tblGrid>
    <w:tr w:rsidR="0026112D" w:rsidRPr="00A10FE2" w:rsidTr="0082436B">
      <w:trPr>
        <w:trHeight w:hRule="exact" w:val="670"/>
      </w:trPr>
      <w:tc>
        <w:tcPr>
          <w:tcW w:w="2436" w:type="dxa"/>
        </w:tcPr>
        <w:p w:rsidR="0026112D" w:rsidRPr="00A10FE2" w:rsidRDefault="0026112D" w:rsidP="0026112D">
          <w:pPr>
            <w:pStyle w:val="AVIalatunniste"/>
            <w:rPr>
              <w:color w:val="0D0D0D"/>
            </w:rPr>
          </w:pPr>
          <w:r w:rsidRPr="00A10FE2">
            <w:rPr>
              <w:color w:val="0D0D0D"/>
            </w:rPr>
            <w:t>puh. 02</w:t>
          </w:r>
          <w:r>
            <w:rPr>
              <w:color w:val="0D0D0D"/>
            </w:rPr>
            <w:t>9 501 6800</w:t>
          </w:r>
        </w:p>
        <w:p w:rsidR="0026112D" w:rsidRPr="00A10FE2" w:rsidRDefault="0026112D" w:rsidP="0026112D">
          <w:pPr>
            <w:pStyle w:val="AVIalatunniste"/>
            <w:rPr>
              <w:color w:val="0D0D0D"/>
            </w:rPr>
          </w:pPr>
          <w:r w:rsidRPr="00A10FE2">
            <w:rPr>
              <w:color w:val="0D0D0D"/>
            </w:rPr>
            <w:t>kirjaamo.ita@avi.fi</w:t>
          </w:r>
        </w:p>
        <w:p w:rsidR="0026112D" w:rsidRPr="00A10FE2" w:rsidRDefault="0026112D" w:rsidP="0026112D">
          <w:pPr>
            <w:pStyle w:val="AVIalatunniste"/>
            <w:rPr>
              <w:color w:val="0D0D0D"/>
            </w:rPr>
          </w:pPr>
          <w:r w:rsidRPr="00A10FE2">
            <w:rPr>
              <w:color w:val="0D0D0D"/>
            </w:rPr>
            <w:t>www.avi.fi/ita</w:t>
          </w:r>
        </w:p>
      </w:tc>
      <w:tc>
        <w:tcPr>
          <w:tcW w:w="2436" w:type="dxa"/>
        </w:tcPr>
        <w:p w:rsidR="0026112D" w:rsidRPr="00A10FE2" w:rsidRDefault="0026112D" w:rsidP="0026112D">
          <w:pPr>
            <w:pStyle w:val="AVIalatunniste"/>
            <w:rPr>
              <w:color w:val="0D0D0D"/>
            </w:rPr>
          </w:pPr>
          <w:r w:rsidRPr="00A10FE2">
            <w:rPr>
              <w:color w:val="0D0D0D"/>
            </w:rPr>
            <w:t>Mikkelin päätoimipaikka</w:t>
          </w:r>
        </w:p>
        <w:p w:rsidR="0026112D" w:rsidRPr="00A10FE2" w:rsidRDefault="0026112D" w:rsidP="0026112D">
          <w:pPr>
            <w:pStyle w:val="AVIalatunniste"/>
            <w:rPr>
              <w:color w:val="0D0D0D"/>
            </w:rPr>
          </w:pPr>
          <w:r w:rsidRPr="00A10FE2">
            <w:rPr>
              <w:color w:val="0D0D0D"/>
            </w:rPr>
            <w:t>Maaherrankatu 16</w:t>
          </w:r>
        </w:p>
        <w:p w:rsidR="0026112D" w:rsidRPr="00A10FE2" w:rsidRDefault="0026112D" w:rsidP="0026112D">
          <w:pPr>
            <w:pStyle w:val="AVIalatunniste"/>
            <w:rPr>
              <w:rFonts w:ascii="Times New Roman" w:hAnsi="Times New Roman"/>
              <w:color w:val="0D0D0D"/>
              <w:sz w:val="24"/>
              <w:szCs w:val="24"/>
            </w:rPr>
          </w:pPr>
          <w:r w:rsidRPr="00A10FE2">
            <w:rPr>
              <w:color w:val="0D0D0D"/>
            </w:rPr>
            <w:t>Mikkeli</w:t>
          </w:r>
        </w:p>
      </w:tc>
      <w:tc>
        <w:tcPr>
          <w:tcW w:w="2437" w:type="dxa"/>
        </w:tcPr>
        <w:p w:rsidR="0026112D" w:rsidRPr="00A10FE2" w:rsidRDefault="0026112D" w:rsidP="0026112D">
          <w:pPr>
            <w:pStyle w:val="AVIalatunniste"/>
            <w:rPr>
              <w:color w:val="0D0D0D"/>
            </w:rPr>
          </w:pPr>
          <w:r w:rsidRPr="00A10FE2">
            <w:rPr>
              <w:color w:val="0D0D0D"/>
            </w:rPr>
            <w:t>Joensuun toimipaikka</w:t>
          </w:r>
        </w:p>
        <w:p w:rsidR="0026112D" w:rsidRPr="00A10FE2" w:rsidRDefault="0026112D" w:rsidP="0026112D">
          <w:pPr>
            <w:pStyle w:val="AVIalatunniste"/>
            <w:rPr>
              <w:color w:val="0D0D0D"/>
            </w:rPr>
          </w:pPr>
          <w:r w:rsidRPr="00A10FE2">
            <w:rPr>
              <w:color w:val="0D0D0D"/>
            </w:rPr>
            <w:t>Torikatu 36</w:t>
          </w:r>
          <w:r>
            <w:rPr>
              <w:color w:val="0D0D0D"/>
            </w:rPr>
            <w:t xml:space="preserve"> C</w:t>
          </w:r>
        </w:p>
        <w:p w:rsidR="0026112D" w:rsidRPr="00A10FE2" w:rsidRDefault="0026112D" w:rsidP="0026112D">
          <w:pPr>
            <w:pStyle w:val="AVIalatunniste"/>
            <w:rPr>
              <w:color w:val="0D0D0D"/>
            </w:rPr>
          </w:pPr>
          <w:r w:rsidRPr="00A10FE2">
            <w:rPr>
              <w:color w:val="0D0D0D"/>
            </w:rPr>
            <w:t>Joensuu</w:t>
          </w:r>
        </w:p>
      </w:tc>
      <w:tc>
        <w:tcPr>
          <w:tcW w:w="2437" w:type="dxa"/>
        </w:tcPr>
        <w:p w:rsidR="0026112D" w:rsidRPr="00A10FE2" w:rsidRDefault="0026112D" w:rsidP="0026112D">
          <w:pPr>
            <w:pStyle w:val="AVIalatunniste"/>
            <w:rPr>
              <w:color w:val="0D0D0D"/>
            </w:rPr>
          </w:pPr>
          <w:r w:rsidRPr="00A10FE2">
            <w:rPr>
              <w:color w:val="0D0D0D"/>
            </w:rPr>
            <w:t>Kuopion toimipaikka</w:t>
          </w:r>
        </w:p>
        <w:p w:rsidR="0026112D" w:rsidRDefault="0026112D" w:rsidP="0026112D">
          <w:pPr>
            <w:pStyle w:val="AVIalatunniste"/>
            <w:rPr>
              <w:color w:val="0D0D0D"/>
            </w:rPr>
          </w:pPr>
          <w:r>
            <w:rPr>
              <w:color w:val="0D0D0D"/>
            </w:rPr>
            <w:t>Hallituskatu 12–14</w:t>
          </w:r>
          <w:r>
            <w:rPr>
              <w:color w:val="0D0D0D"/>
            </w:rPr>
            <w:br/>
          </w:r>
          <w:r w:rsidRPr="00A10FE2">
            <w:rPr>
              <w:color w:val="0D0D0D"/>
            </w:rPr>
            <w:t>Kuopio</w:t>
          </w:r>
        </w:p>
        <w:p w:rsidR="0026112D" w:rsidRPr="00A10FE2" w:rsidRDefault="0026112D" w:rsidP="0026112D">
          <w:pPr>
            <w:pStyle w:val="AVIalatunniste"/>
            <w:rPr>
              <w:color w:val="0D0D0D"/>
            </w:rPr>
          </w:pPr>
        </w:p>
      </w:tc>
    </w:tr>
    <w:tr w:rsidR="0026112D" w:rsidRPr="00A10FE2" w:rsidTr="0082436B">
      <w:trPr>
        <w:trHeight w:hRule="exact" w:val="229"/>
      </w:trPr>
      <w:tc>
        <w:tcPr>
          <w:tcW w:w="9746" w:type="dxa"/>
          <w:gridSpan w:val="4"/>
        </w:tcPr>
        <w:p w:rsidR="0026112D" w:rsidRPr="00A10FE2" w:rsidRDefault="0026112D" w:rsidP="0026112D">
          <w:pPr>
            <w:pStyle w:val="AVIalatunniste"/>
            <w:rPr>
              <w:color w:val="0D0D0D"/>
            </w:rPr>
          </w:pPr>
          <w:r>
            <w:rPr>
              <w:color w:val="0D0D0D"/>
            </w:rPr>
            <w:t>Postiosoite: PL 50, 50101 Mikkeli</w:t>
          </w:r>
        </w:p>
      </w:tc>
    </w:tr>
  </w:tbl>
  <w:p w:rsidR="0068107C" w:rsidRPr="005715E4" w:rsidRDefault="0068107C" w:rsidP="005715E4">
    <w:pPr>
      <w:pStyle w:val="AVIalatunniste"/>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7C" w:rsidRPr="005052DB" w:rsidRDefault="0068107C" w:rsidP="005052DB">
    <w:pPr>
      <w:pStyle w:val="AVIjaELYNormaaliSisentmtn"/>
      <w:tabs>
        <w:tab w:val="left" w:pos="2694"/>
        <w:tab w:val="left" w:pos="5103"/>
        <w:tab w:val="left" w:pos="7797"/>
      </w:tabs>
      <w:rPr>
        <w:color w:val="00388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7C" w:rsidRDefault="0068107C" w:rsidP="000D6D96">
      <w:pPr>
        <w:spacing w:after="0" w:line="240" w:lineRule="auto"/>
      </w:pPr>
      <w:r>
        <w:separator/>
      </w:r>
    </w:p>
  </w:footnote>
  <w:footnote w:type="continuationSeparator" w:id="0">
    <w:p w:rsidR="0068107C" w:rsidRDefault="0068107C" w:rsidP="000D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9" w:type="dxa"/>
      <w:tblInd w:w="-318" w:type="dxa"/>
      <w:tblLook w:val="01E0" w:firstRow="1" w:lastRow="1" w:firstColumn="1" w:lastColumn="1" w:noHBand="0" w:noVBand="0"/>
    </w:tblPr>
    <w:tblGrid>
      <w:gridCol w:w="10622"/>
      <w:gridCol w:w="237"/>
    </w:tblGrid>
    <w:tr w:rsidR="0068107C" w:rsidRPr="007C770B" w:rsidTr="00C33348">
      <w:trPr>
        <w:trHeight w:val="1584"/>
      </w:trPr>
      <w:tc>
        <w:tcPr>
          <w:tcW w:w="10622" w:type="dxa"/>
          <w:tcMar>
            <w:top w:w="28" w:type="dxa"/>
            <w:bottom w:w="28" w:type="dxa"/>
          </w:tcMar>
        </w:tcPr>
        <w:tbl>
          <w:tblPr>
            <w:tblW w:w="10399" w:type="dxa"/>
            <w:tblCellMar>
              <w:left w:w="0" w:type="dxa"/>
              <w:right w:w="0" w:type="dxa"/>
            </w:tblCellMar>
            <w:tblLook w:val="01E0" w:firstRow="1" w:lastRow="1" w:firstColumn="1" w:lastColumn="1" w:noHBand="0" w:noVBand="0"/>
          </w:tblPr>
          <w:tblGrid>
            <w:gridCol w:w="4864"/>
            <w:gridCol w:w="2196"/>
            <w:gridCol w:w="3339"/>
          </w:tblGrid>
          <w:tr w:rsidR="0068107C" w:rsidRPr="007C770B" w:rsidTr="00C33348">
            <w:trPr>
              <w:trHeight w:hRule="exact" w:val="555"/>
            </w:trPr>
            <w:tc>
              <w:tcPr>
                <w:tcW w:w="4864" w:type="dxa"/>
                <w:vMerge w:val="restart"/>
                <w:tcBorders>
                  <w:top w:val="nil"/>
                  <w:left w:val="nil"/>
                  <w:bottom w:val="nil"/>
                  <w:right w:val="nil"/>
                </w:tcBorders>
              </w:tcPr>
              <w:p w:rsidR="0068107C" w:rsidRPr="00424AD6" w:rsidRDefault="00B323C6" w:rsidP="008C369E">
                <w:pPr>
                  <w:pStyle w:val="Yltunniste"/>
                  <w:rPr>
                    <w:color w:val="003883"/>
                    <w:sz w:val="20"/>
                    <w:szCs w:val="20"/>
                  </w:rPr>
                </w:pPr>
                <w:r>
                  <w:rPr>
                    <w:noProof/>
                    <w:lang w:eastAsia="fi-FI"/>
                  </w:rPr>
                  <mc:AlternateContent>
                    <mc:Choice Requires="wps">
                      <w:drawing>
                        <wp:anchor distT="0" distB="0" distL="114300" distR="114300" simplePos="0" relativeHeight="251658240" behindDoc="0" locked="0" layoutInCell="1" allowOverlap="1">
                          <wp:simplePos x="0" y="0"/>
                          <wp:positionH relativeFrom="column">
                            <wp:posOffset>434975</wp:posOffset>
                          </wp:positionH>
                          <wp:positionV relativeFrom="paragraph">
                            <wp:posOffset>580390</wp:posOffset>
                          </wp:positionV>
                          <wp:extent cx="2444750" cy="485775"/>
                          <wp:effectExtent l="0" t="0" r="3175"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7C" w:rsidRDefault="0068107C" w:rsidP="005715E4">
                                      <w:pPr>
                                        <w:rPr>
                                          <w:sz w:val="18"/>
                                          <w:szCs w:val="18"/>
                                        </w:rPr>
                                      </w:pPr>
                                      <w:r w:rsidRPr="008C369E">
                                        <w:rPr>
                                          <w:sz w:val="18"/>
                                          <w:szCs w:val="18"/>
                                        </w:rPr>
                                        <w:t>Itä-Suomi</w:t>
                                      </w:r>
                                      <w:r>
                                        <w:rPr>
                                          <w:sz w:val="18"/>
                                          <w:szCs w:val="18"/>
                                        </w:rPr>
                                        <w:t xml:space="preserve"> </w:t>
                                      </w:r>
                                    </w:p>
                                    <w:p w:rsidR="0068107C" w:rsidRDefault="0068107C" w:rsidP="005715E4">
                                      <w:pPr>
                                        <w:rPr>
                                          <w:sz w:val="18"/>
                                          <w:szCs w:val="18"/>
                                        </w:rPr>
                                      </w:pPr>
                                      <w:r>
                                        <w:rPr>
                                          <w:sz w:val="18"/>
                                          <w:szCs w:val="18"/>
                                        </w:rPr>
                                        <w:t>Maistraattien ohjaus- ja kehittämisyksikkö</w:t>
                                      </w:r>
                                    </w:p>
                                    <w:p w:rsidR="0068107C" w:rsidRDefault="0068107C" w:rsidP="005715E4">
                                      <w:pPr>
                                        <w:rPr>
                                          <w:sz w:val="18"/>
                                          <w:szCs w:val="18"/>
                                        </w:rPr>
                                      </w:pPr>
                                    </w:p>
                                    <w:p w:rsidR="0068107C" w:rsidRPr="008C369E" w:rsidRDefault="0068107C" w:rsidP="005715E4">
                                      <w:pPr>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4.25pt;margin-top:45.7pt;width:192.5pt;height:38.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SW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" filled="f" stroked="f">
                          <v:textbox>
                            <w:txbxContent>
                              <w:p w:rsidR="0068107C" w:rsidRDefault="0068107C" w:rsidP="005715E4">
                                <w:pPr>
                                  <w:rPr>
                                    <w:sz w:val="18"/>
                                    <w:szCs w:val="18"/>
                                  </w:rPr>
                                </w:pPr>
                                <w:r w:rsidRPr="008C369E">
                                  <w:rPr>
                                    <w:sz w:val="18"/>
                                    <w:szCs w:val="18"/>
                                  </w:rPr>
                                  <w:t>Itä-Suomi</w:t>
                                </w:r>
                                <w:r>
                                  <w:rPr>
                                    <w:sz w:val="18"/>
                                    <w:szCs w:val="18"/>
                                  </w:rPr>
                                  <w:t xml:space="preserve"> </w:t>
                                </w:r>
                              </w:p>
                              <w:p w:rsidR="0068107C" w:rsidRDefault="0068107C" w:rsidP="005715E4">
                                <w:pPr>
                                  <w:rPr>
                                    <w:sz w:val="18"/>
                                    <w:szCs w:val="18"/>
                                  </w:rPr>
                                </w:pPr>
                                <w:r>
                                  <w:rPr>
                                    <w:sz w:val="18"/>
                                    <w:szCs w:val="18"/>
                                  </w:rPr>
                                  <w:t>Maistraattien ohjaus- ja kehittämisyksikkö</w:t>
                                </w:r>
                              </w:p>
                              <w:p w:rsidR="0068107C" w:rsidRDefault="0068107C" w:rsidP="005715E4">
                                <w:pPr>
                                  <w:rPr>
                                    <w:sz w:val="18"/>
                                    <w:szCs w:val="18"/>
                                  </w:rPr>
                                </w:pPr>
                              </w:p>
                              <w:p w:rsidR="0068107C" w:rsidRPr="008C369E" w:rsidRDefault="0068107C" w:rsidP="005715E4">
                                <w:pPr>
                                  <w:rPr>
                                    <w:sz w:val="18"/>
                                    <w:szCs w:val="18"/>
                                  </w:rPr>
                                </w:pPr>
                              </w:p>
                            </w:txbxContent>
                          </v:textbox>
                        </v:shape>
                      </w:pict>
                    </mc:Fallback>
                  </mc:AlternateContent>
                </w:r>
                <w:r>
                  <w:rPr>
                    <w:noProof/>
                    <w:lang w:eastAsia="fi-FI"/>
                  </w:rPr>
                  <mc:AlternateContent>
                    <mc:Choice Requires="wps">
                      <w:drawing>
                        <wp:anchor distT="0" distB="0" distL="114300" distR="114300" simplePos="0" relativeHeight="251657216" behindDoc="0" locked="0" layoutInCell="1" allowOverlap="1">
                          <wp:simplePos x="0" y="0"/>
                          <wp:positionH relativeFrom="column">
                            <wp:posOffset>-308610</wp:posOffset>
                          </wp:positionH>
                          <wp:positionV relativeFrom="paragraph">
                            <wp:posOffset>-61595</wp:posOffset>
                          </wp:positionV>
                          <wp:extent cx="2679065" cy="91884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07C" w:rsidRDefault="0068107C">
                                      <w:r>
                                        <w:rPr>
                                          <w:noProof/>
                                          <w:lang w:eastAsia="fi-FI"/>
                                        </w:rPr>
                                        <w:drawing>
                                          <wp:inline distT="0" distB="0" distL="0" distR="0">
                                            <wp:extent cx="2466975" cy="676275"/>
                                            <wp:effectExtent l="19050" t="0" r="9525" b="0"/>
                                            <wp:docPr id="191" name="Kuva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66975" cy="676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24.3pt;margin-top:-4.85pt;width:210.95pt;height:72.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SRggIAABQ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" stroked="f">
                          <v:textbox style="mso-fit-shape-to-text:t">
                            <w:txbxContent>
                              <w:p w:rsidR="0068107C" w:rsidRDefault="0068107C">
                                <w:r>
                                  <w:rPr>
                                    <w:noProof/>
                                    <w:lang w:eastAsia="fi-FI"/>
                                  </w:rPr>
                                  <w:drawing>
                                    <wp:inline distT="0" distB="0" distL="0" distR="0">
                                      <wp:extent cx="2466975" cy="676275"/>
                                      <wp:effectExtent l="1905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66975" cy="676275"/>
                                              </a:xfrm>
                                              <a:prstGeom prst="rect">
                                                <a:avLst/>
                                              </a:prstGeom>
                                              <a:noFill/>
                                              <a:ln w="9525">
                                                <a:noFill/>
                                                <a:miter lim="800000"/>
                                                <a:headEnd/>
                                                <a:tailEnd/>
                                              </a:ln>
                                            </pic:spPr>
                                          </pic:pic>
                                        </a:graphicData>
                                      </a:graphic>
                                    </wp:inline>
                                  </w:drawing>
                                </w:r>
                              </w:p>
                            </w:txbxContent>
                          </v:textbox>
                        </v:shape>
                      </w:pict>
                    </mc:Fallback>
                  </mc:AlternateContent>
                </w:r>
              </w:p>
            </w:tc>
            <w:tc>
              <w:tcPr>
                <w:tcW w:w="2196" w:type="dxa"/>
                <w:tcBorders>
                  <w:top w:val="nil"/>
                  <w:left w:val="nil"/>
                  <w:bottom w:val="nil"/>
                  <w:right w:val="nil"/>
                </w:tcBorders>
              </w:tcPr>
              <w:p w:rsidR="0068107C" w:rsidRPr="00424AD6" w:rsidRDefault="0068107C" w:rsidP="00FC5169">
                <w:pPr>
                  <w:pStyle w:val="Yltunniste"/>
                  <w:rPr>
                    <w:color w:val="003883"/>
                    <w:sz w:val="20"/>
                    <w:szCs w:val="20"/>
                  </w:rPr>
                </w:pPr>
              </w:p>
            </w:tc>
            <w:tc>
              <w:tcPr>
                <w:tcW w:w="3339" w:type="dxa"/>
                <w:tcBorders>
                  <w:top w:val="nil"/>
                  <w:left w:val="nil"/>
                  <w:bottom w:val="nil"/>
                  <w:right w:val="nil"/>
                </w:tcBorders>
              </w:tcPr>
              <w:p w:rsidR="0068107C" w:rsidRPr="00424AD6" w:rsidRDefault="0068107C" w:rsidP="00FC5169">
                <w:pPr>
                  <w:pStyle w:val="Yltunniste"/>
                  <w:rPr>
                    <w:color w:val="003883"/>
                    <w:sz w:val="20"/>
                    <w:szCs w:val="20"/>
                  </w:rPr>
                </w:pPr>
              </w:p>
            </w:tc>
          </w:tr>
          <w:tr w:rsidR="0068107C" w:rsidRPr="007C770B" w:rsidTr="00C33348">
            <w:trPr>
              <w:trHeight w:hRule="exact" w:val="415"/>
            </w:trPr>
            <w:tc>
              <w:tcPr>
                <w:tcW w:w="4864" w:type="dxa"/>
                <w:vMerge/>
                <w:tcBorders>
                  <w:top w:val="nil"/>
                  <w:left w:val="nil"/>
                  <w:bottom w:val="nil"/>
                  <w:right w:val="nil"/>
                </w:tcBorders>
              </w:tcPr>
              <w:p w:rsidR="0068107C" w:rsidRPr="00424AD6" w:rsidRDefault="0068107C" w:rsidP="00FC5169">
                <w:pPr>
                  <w:pStyle w:val="Yltunniste"/>
                  <w:rPr>
                    <w:color w:val="003883"/>
                    <w:sz w:val="20"/>
                    <w:szCs w:val="20"/>
                  </w:rPr>
                </w:pPr>
              </w:p>
            </w:tc>
            <w:tc>
              <w:tcPr>
                <w:tcW w:w="2196" w:type="dxa"/>
                <w:vMerge w:val="restart"/>
                <w:tcBorders>
                  <w:top w:val="nil"/>
                  <w:left w:val="nil"/>
                  <w:bottom w:val="nil"/>
                  <w:right w:val="nil"/>
                </w:tcBorders>
              </w:tcPr>
              <w:p w:rsidR="0068107C" w:rsidRPr="008C369E" w:rsidRDefault="0068107C" w:rsidP="00B71073">
                <w:pPr>
                  <w:pStyle w:val="AVIalatunniste"/>
                  <w:rPr>
                    <w:color w:val="auto"/>
                  </w:rPr>
                </w:pPr>
                <w:r>
                  <w:rPr>
                    <w:color w:val="auto"/>
                  </w:rPr>
                  <w:t>Lausunto</w:t>
                </w:r>
              </w:p>
            </w:tc>
            <w:tc>
              <w:tcPr>
                <w:tcW w:w="3339" w:type="dxa"/>
                <w:tcBorders>
                  <w:top w:val="nil"/>
                  <w:left w:val="nil"/>
                  <w:bottom w:val="nil"/>
                  <w:right w:val="nil"/>
                </w:tcBorders>
              </w:tcPr>
              <w:p w:rsidR="0068107C" w:rsidRPr="008C369E" w:rsidRDefault="0068107C" w:rsidP="0026112D">
                <w:pPr>
                  <w:pStyle w:val="Yltunniste"/>
                  <w:rPr>
                    <w:sz w:val="18"/>
                    <w:szCs w:val="18"/>
                  </w:rPr>
                </w:pPr>
                <w:r>
                  <w:rPr>
                    <w:color w:val="1F497D"/>
                  </w:rPr>
                  <w:t>ISAVI/</w:t>
                </w:r>
                <w:r w:rsidR="0026112D">
                  <w:rPr>
                    <w:color w:val="1F497D"/>
                  </w:rPr>
                  <w:t>1148</w:t>
                </w:r>
                <w:r w:rsidR="009051CB">
                  <w:rPr>
                    <w:color w:val="1F497D"/>
                  </w:rPr>
                  <w:t>/05.01.01.02/2016</w:t>
                </w:r>
              </w:p>
            </w:tc>
          </w:tr>
          <w:tr w:rsidR="0068107C" w:rsidRPr="007C770B" w:rsidTr="00C33348">
            <w:trPr>
              <w:trHeight w:hRule="exact" w:val="415"/>
            </w:trPr>
            <w:tc>
              <w:tcPr>
                <w:tcW w:w="4864" w:type="dxa"/>
                <w:vMerge/>
                <w:tcBorders>
                  <w:top w:val="nil"/>
                  <w:left w:val="nil"/>
                  <w:bottom w:val="nil"/>
                  <w:right w:val="nil"/>
                </w:tcBorders>
              </w:tcPr>
              <w:p w:rsidR="0068107C" w:rsidRPr="00424AD6" w:rsidRDefault="0068107C" w:rsidP="00FC5169">
                <w:pPr>
                  <w:pStyle w:val="Yltunniste"/>
                  <w:rPr>
                    <w:color w:val="003883"/>
                    <w:sz w:val="20"/>
                    <w:szCs w:val="20"/>
                  </w:rPr>
                </w:pPr>
              </w:p>
            </w:tc>
            <w:tc>
              <w:tcPr>
                <w:tcW w:w="2196" w:type="dxa"/>
                <w:vMerge/>
                <w:tcBorders>
                  <w:top w:val="nil"/>
                  <w:left w:val="nil"/>
                  <w:bottom w:val="nil"/>
                  <w:right w:val="nil"/>
                </w:tcBorders>
              </w:tcPr>
              <w:p w:rsidR="0068107C" w:rsidRPr="00CD1C06" w:rsidRDefault="0068107C" w:rsidP="00FC5169">
                <w:pPr>
                  <w:pStyle w:val="Yltunniste"/>
                  <w:rPr>
                    <w:color w:val="003883"/>
                    <w:sz w:val="18"/>
                    <w:szCs w:val="18"/>
                  </w:rPr>
                </w:pPr>
              </w:p>
            </w:tc>
            <w:tc>
              <w:tcPr>
                <w:tcW w:w="3339" w:type="dxa"/>
                <w:tcBorders>
                  <w:top w:val="nil"/>
                  <w:left w:val="nil"/>
                  <w:bottom w:val="nil"/>
                  <w:right w:val="nil"/>
                </w:tcBorders>
              </w:tcPr>
              <w:p w:rsidR="0068107C" w:rsidRPr="008C369E" w:rsidRDefault="0068107C" w:rsidP="00FC5169">
                <w:pPr>
                  <w:pStyle w:val="Yltunniste"/>
                  <w:rPr>
                    <w:sz w:val="18"/>
                    <w:szCs w:val="18"/>
                  </w:rPr>
                </w:pPr>
              </w:p>
            </w:tc>
          </w:tr>
          <w:tr w:rsidR="0068107C" w:rsidRPr="007C770B" w:rsidTr="00C33348">
            <w:trPr>
              <w:trHeight w:hRule="exact" w:val="831"/>
            </w:trPr>
            <w:tc>
              <w:tcPr>
                <w:tcW w:w="4864" w:type="dxa"/>
                <w:tcBorders>
                  <w:top w:val="nil"/>
                  <w:left w:val="nil"/>
                  <w:bottom w:val="nil"/>
                  <w:right w:val="nil"/>
                </w:tcBorders>
              </w:tcPr>
              <w:p w:rsidR="0068107C" w:rsidRDefault="0068107C" w:rsidP="00FC5169">
                <w:pPr>
                  <w:pStyle w:val="Yltunniste"/>
                  <w:rPr>
                    <w:color w:val="003883"/>
                    <w:sz w:val="20"/>
                    <w:szCs w:val="20"/>
                  </w:rPr>
                </w:pPr>
              </w:p>
              <w:p w:rsidR="0068107C" w:rsidRPr="00122FE2" w:rsidRDefault="0068107C" w:rsidP="00122FE2">
                <w:pPr>
                  <w:tabs>
                    <w:tab w:val="left" w:pos="3675"/>
                  </w:tabs>
                </w:pPr>
                <w:r>
                  <w:tab/>
                </w:r>
              </w:p>
            </w:tc>
            <w:tc>
              <w:tcPr>
                <w:tcW w:w="2196" w:type="dxa"/>
                <w:tcBorders>
                  <w:top w:val="nil"/>
                  <w:left w:val="nil"/>
                  <w:bottom w:val="nil"/>
                  <w:right w:val="nil"/>
                </w:tcBorders>
              </w:tcPr>
              <w:p w:rsidR="0068107C" w:rsidRPr="008C369E" w:rsidRDefault="0026112D" w:rsidP="006D0BC3">
                <w:pPr>
                  <w:pStyle w:val="Yltunniste"/>
                  <w:rPr>
                    <w:sz w:val="18"/>
                    <w:szCs w:val="18"/>
                  </w:rPr>
                </w:pPr>
                <w:proofErr w:type="gramStart"/>
                <w:r>
                  <w:rPr>
                    <w:sz w:val="18"/>
                    <w:szCs w:val="18"/>
                  </w:rPr>
                  <w:t>20.05</w:t>
                </w:r>
                <w:r w:rsidR="009051CB">
                  <w:rPr>
                    <w:sz w:val="18"/>
                    <w:szCs w:val="18"/>
                  </w:rPr>
                  <w:t>.2016</w:t>
                </w:r>
                <w:proofErr w:type="gramEnd"/>
              </w:p>
            </w:tc>
            <w:tc>
              <w:tcPr>
                <w:tcW w:w="3339" w:type="dxa"/>
                <w:tcBorders>
                  <w:top w:val="nil"/>
                  <w:left w:val="nil"/>
                  <w:bottom w:val="nil"/>
                  <w:right w:val="nil"/>
                </w:tcBorders>
              </w:tcPr>
              <w:p w:rsidR="0068107C" w:rsidRPr="008C369E" w:rsidRDefault="0068107C" w:rsidP="00B71073">
                <w:pPr>
                  <w:pStyle w:val="Yltunniste"/>
                  <w:rPr>
                    <w:sz w:val="18"/>
                    <w:szCs w:val="18"/>
                  </w:rPr>
                </w:pPr>
                <w:r w:rsidRPr="008C369E">
                  <w:rPr>
                    <w:sz w:val="18"/>
                    <w:szCs w:val="18"/>
                  </w:rPr>
                  <w:t>Julki</w:t>
                </w:r>
                <w:r>
                  <w:rPr>
                    <w:sz w:val="18"/>
                    <w:szCs w:val="18"/>
                  </w:rPr>
                  <w:t>nen</w:t>
                </w:r>
              </w:p>
            </w:tc>
          </w:tr>
        </w:tbl>
        <w:p w:rsidR="0068107C" w:rsidRPr="007C770B" w:rsidRDefault="0068107C" w:rsidP="00FC5169">
          <w:pPr>
            <w:pStyle w:val="Yltunniste"/>
            <w:rPr>
              <w:rFonts w:cs="Arial"/>
            </w:rPr>
          </w:pPr>
        </w:p>
      </w:tc>
      <w:tc>
        <w:tcPr>
          <w:tcW w:w="237" w:type="dxa"/>
          <w:tcMar>
            <w:top w:w="28" w:type="dxa"/>
            <w:bottom w:w="28" w:type="dxa"/>
          </w:tcMar>
        </w:tcPr>
        <w:p w:rsidR="0068107C" w:rsidRPr="007C770B" w:rsidRDefault="0068107C" w:rsidP="00FC5169">
          <w:pPr>
            <w:jc w:val="right"/>
            <w:rPr>
              <w:rFonts w:cs="Arial"/>
            </w:rPr>
          </w:pPr>
        </w:p>
        <w:p w:rsidR="0068107C" w:rsidRPr="007C770B" w:rsidRDefault="0068107C" w:rsidP="00FC5169">
          <w:pPr>
            <w:pStyle w:val="Yltunniste"/>
            <w:jc w:val="right"/>
            <w:rPr>
              <w:rFonts w:cs="Arial"/>
            </w:rPr>
          </w:pPr>
        </w:p>
      </w:tc>
    </w:tr>
  </w:tbl>
  <w:p w:rsidR="0068107C" w:rsidRPr="005715E4" w:rsidRDefault="0068107C" w:rsidP="005715E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7C" w:rsidRPr="00D722FF" w:rsidRDefault="0068107C" w:rsidP="00FD4662">
    <w:pPr>
      <w:tabs>
        <w:tab w:val="left" w:pos="6237"/>
        <w:tab w:val="right" w:pos="9498"/>
      </w:tabs>
      <w:ind w:right="-1" w:firstLine="6237"/>
    </w:pPr>
    <w:r w:rsidRPr="00D722FF">
      <w:rPr>
        <w:sz w:val="18"/>
        <w:szCs w:val="18"/>
      </w:rPr>
      <w:t xml:space="preserve">AVI/xxxxxxxxxxxxxxxxxxxx/2009 </w:t>
    </w:r>
    <w:r w:rsidRPr="00D722FF">
      <w:rPr>
        <w:sz w:val="18"/>
        <w:szCs w:val="18"/>
      </w:rPr>
      <w:tab/>
    </w:r>
    <w:r w:rsidR="003A1527" w:rsidRPr="00D722FF">
      <w:rPr>
        <w:sz w:val="18"/>
        <w:szCs w:val="18"/>
      </w:rPr>
      <w:fldChar w:fldCharType="begin"/>
    </w:r>
    <w:r w:rsidRPr="00D722FF">
      <w:rPr>
        <w:sz w:val="18"/>
        <w:szCs w:val="18"/>
      </w:rPr>
      <w:instrText xml:space="preserve"> PAGE </w:instrText>
    </w:r>
    <w:r w:rsidR="003A1527" w:rsidRPr="00D722FF">
      <w:rPr>
        <w:sz w:val="18"/>
        <w:szCs w:val="18"/>
      </w:rPr>
      <w:fldChar w:fldCharType="separate"/>
    </w:r>
    <w:r w:rsidR="00CA005D">
      <w:rPr>
        <w:noProof/>
        <w:sz w:val="18"/>
        <w:szCs w:val="18"/>
      </w:rPr>
      <w:t>7</w:t>
    </w:r>
    <w:r w:rsidR="003A1527" w:rsidRPr="00D722FF">
      <w:rPr>
        <w:sz w:val="18"/>
        <w:szCs w:val="18"/>
      </w:rPr>
      <w:fldChar w:fldCharType="end"/>
    </w:r>
    <w:r w:rsidRPr="00D722FF">
      <w:rPr>
        <w:sz w:val="18"/>
        <w:szCs w:val="18"/>
      </w:rPr>
      <w:t>/</w:t>
    </w:r>
    <w:r w:rsidR="003A1527" w:rsidRPr="00D722FF">
      <w:rPr>
        <w:sz w:val="18"/>
        <w:szCs w:val="18"/>
      </w:rPr>
      <w:fldChar w:fldCharType="begin"/>
    </w:r>
    <w:r w:rsidRPr="00D722FF">
      <w:rPr>
        <w:sz w:val="18"/>
        <w:szCs w:val="18"/>
      </w:rPr>
      <w:instrText xml:space="preserve"> NUMPAGES  </w:instrText>
    </w:r>
    <w:r w:rsidR="003A1527" w:rsidRPr="00D722FF">
      <w:rPr>
        <w:sz w:val="18"/>
        <w:szCs w:val="18"/>
      </w:rPr>
      <w:fldChar w:fldCharType="separate"/>
    </w:r>
    <w:r w:rsidR="00E36586">
      <w:rPr>
        <w:noProof/>
        <w:sz w:val="18"/>
        <w:szCs w:val="18"/>
      </w:rPr>
      <w:t>1</w:t>
    </w:r>
    <w:r w:rsidR="003A1527" w:rsidRPr="00D722FF">
      <w:rPr>
        <w:sz w:val="18"/>
        <w:szCs w:val="18"/>
      </w:rPr>
      <w:fldChar w:fldCharType="end"/>
    </w:r>
  </w:p>
  <w:p w:rsidR="0068107C" w:rsidRDefault="0068107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A4B"/>
    <w:multiLevelType w:val="hybridMultilevel"/>
    <w:tmpl w:val="F42004E8"/>
    <w:lvl w:ilvl="0" w:tplc="6E7AB61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nsid w:val="0D743CCB"/>
    <w:multiLevelType w:val="hybridMultilevel"/>
    <w:tmpl w:val="1F14B47E"/>
    <w:lvl w:ilvl="0" w:tplc="2EAA96BE">
      <w:start w:val="16"/>
      <w:numFmt w:val="bullet"/>
      <w:lvlText w:val="-"/>
      <w:lvlJc w:val="left"/>
      <w:pPr>
        <w:ind w:left="720" w:hanging="360"/>
      </w:pPr>
      <w:rPr>
        <w:rFonts w:ascii="Calibri" w:eastAsia="Calibri" w:hAnsi="Calibri"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
    <w:nsid w:val="4C6F0EAD"/>
    <w:multiLevelType w:val="hybridMultilevel"/>
    <w:tmpl w:val="10E2F24E"/>
    <w:lvl w:ilvl="0" w:tplc="4E04409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nsid w:val="615D0259"/>
    <w:multiLevelType w:val="hybridMultilevel"/>
    <w:tmpl w:val="0FFCB964"/>
    <w:lvl w:ilvl="0" w:tplc="A77E2FB8">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nsid w:val="6B903F37"/>
    <w:multiLevelType w:val="hybridMultilevel"/>
    <w:tmpl w:val="FA80834E"/>
    <w:lvl w:ilvl="0" w:tplc="1818BBCC">
      <w:numFmt w:val="bullet"/>
      <w:lvlText w:val="-"/>
      <w:lvlJc w:val="left"/>
      <w:pPr>
        <w:ind w:left="2970" w:hanging="360"/>
      </w:pPr>
      <w:rPr>
        <w:rFonts w:ascii="Arial" w:eastAsia="Times New Roman"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5">
    <w:nsid w:val="6FAD1696"/>
    <w:multiLevelType w:val="hybridMultilevel"/>
    <w:tmpl w:val="A85C430C"/>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69"/>
    <w:rsid w:val="0001063C"/>
    <w:rsid w:val="00011865"/>
    <w:rsid w:val="00012DB4"/>
    <w:rsid w:val="00014453"/>
    <w:rsid w:val="00032264"/>
    <w:rsid w:val="00034795"/>
    <w:rsid w:val="00035429"/>
    <w:rsid w:val="00040150"/>
    <w:rsid w:val="00051DD1"/>
    <w:rsid w:val="00055968"/>
    <w:rsid w:val="00057D70"/>
    <w:rsid w:val="000656E1"/>
    <w:rsid w:val="00065D88"/>
    <w:rsid w:val="00071360"/>
    <w:rsid w:val="00073206"/>
    <w:rsid w:val="00073A23"/>
    <w:rsid w:val="00082AF1"/>
    <w:rsid w:val="000875A7"/>
    <w:rsid w:val="000954E3"/>
    <w:rsid w:val="0009647A"/>
    <w:rsid w:val="000B0343"/>
    <w:rsid w:val="000B2F23"/>
    <w:rsid w:val="000C2385"/>
    <w:rsid w:val="000C4905"/>
    <w:rsid w:val="000D69F6"/>
    <w:rsid w:val="000D6D96"/>
    <w:rsid w:val="000E65EB"/>
    <w:rsid w:val="000F17CB"/>
    <w:rsid w:val="000F4F8D"/>
    <w:rsid w:val="00101ACD"/>
    <w:rsid w:val="001038ED"/>
    <w:rsid w:val="0010719A"/>
    <w:rsid w:val="00107D9C"/>
    <w:rsid w:val="001108EA"/>
    <w:rsid w:val="00120482"/>
    <w:rsid w:val="00122FE2"/>
    <w:rsid w:val="00123A27"/>
    <w:rsid w:val="00127D1E"/>
    <w:rsid w:val="00133AA7"/>
    <w:rsid w:val="001362E5"/>
    <w:rsid w:val="00136347"/>
    <w:rsid w:val="00146F6F"/>
    <w:rsid w:val="00147EBB"/>
    <w:rsid w:val="0015458B"/>
    <w:rsid w:val="001569DA"/>
    <w:rsid w:val="00160888"/>
    <w:rsid w:val="00162C10"/>
    <w:rsid w:val="001642FA"/>
    <w:rsid w:val="00166FFA"/>
    <w:rsid w:val="00171B57"/>
    <w:rsid w:val="00180D44"/>
    <w:rsid w:val="001828AE"/>
    <w:rsid w:val="00183298"/>
    <w:rsid w:val="001851AA"/>
    <w:rsid w:val="00196670"/>
    <w:rsid w:val="001A26BC"/>
    <w:rsid w:val="001A7BB8"/>
    <w:rsid w:val="001D1EA1"/>
    <w:rsid w:val="001F2EAF"/>
    <w:rsid w:val="0021467B"/>
    <w:rsid w:val="002147E8"/>
    <w:rsid w:val="002168CC"/>
    <w:rsid w:val="002249B4"/>
    <w:rsid w:val="00224C28"/>
    <w:rsid w:val="00231E6F"/>
    <w:rsid w:val="00232D4C"/>
    <w:rsid w:val="00253BA8"/>
    <w:rsid w:val="00253D07"/>
    <w:rsid w:val="0026112D"/>
    <w:rsid w:val="00262F72"/>
    <w:rsid w:val="00263B92"/>
    <w:rsid w:val="00272792"/>
    <w:rsid w:val="00285CE8"/>
    <w:rsid w:val="00290110"/>
    <w:rsid w:val="00291F21"/>
    <w:rsid w:val="00296461"/>
    <w:rsid w:val="002A0CD7"/>
    <w:rsid w:val="002A7ABE"/>
    <w:rsid w:val="002B3AEE"/>
    <w:rsid w:val="002B5390"/>
    <w:rsid w:val="002C3B1F"/>
    <w:rsid w:val="002D1B81"/>
    <w:rsid w:val="002D1D43"/>
    <w:rsid w:val="002D5417"/>
    <w:rsid w:val="002E25B3"/>
    <w:rsid w:val="002E3FBF"/>
    <w:rsid w:val="002E42C6"/>
    <w:rsid w:val="00300FBB"/>
    <w:rsid w:val="003068F3"/>
    <w:rsid w:val="00323ADE"/>
    <w:rsid w:val="0032482B"/>
    <w:rsid w:val="0032665B"/>
    <w:rsid w:val="003332FF"/>
    <w:rsid w:val="00335E04"/>
    <w:rsid w:val="00336516"/>
    <w:rsid w:val="003414B0"/>
    <w:rsid w:val="00343AA8"/>
    <w:rsid w:val="003452B6"/>
    <w:rsid w:val="00345806"/>
    <w:rsid w:val="00351F43"/>
    <w:rsid w:val="00356A49"/>
    <w:rsid w:val="003630E6"/>
    <w:rsid w:val="00363915"/>
    <w:rsid w:val="003647D1"/>
    <w:rsid w:val="00365775"/>
    <w:rsid w:val="0038089D"/>
    <w:rsid w:val="00382BDF"/>
    <w:rsid w:val="00393B8D"/>
    <w:rsid w:val="003A0840"/>
    <w:rsid w:val="003A1527"/>
    <w:rsid w:val="003A765F"/>
    <w:rsid w:val="003A7B34"/>
    <w:rsid w:val="003B0709"/>
    <w:rsid w:val="003B2BBA"/>
    <w:rsid w:val="003B7DC8"/>
    <w:rsid w:val="003C586F"/>
    <w:rsid w:val="003D176C"/>
    <w:rsid w:val="003D69D3"/>
    <w:rsid w:val="003D7104"/>
    <w:rsid w:val="003E69A2"/>
    <w:rsid w:val="003F1BA8"/>
    <w:rsid w:val="003F2FC7"/>
    <w:rsid w:val="003F5564"/>
    <w:rsid w:val="0040123E"/>
    <w:rsid w:val="00401B15"/>
    <w:rsid w:val="004072E8"/>
    <w:rsid w:val="00415804"/>
    <w:rsid w:val="00422741"/>
    <w:rsid w:val="00424AD6"/>
    <w:rsid w:val="00424B48"/>
    <w:rsid w:val="00427795"/>
    <w:rsid w:val="00442BB5"/>
    <w:rsid w:val="00442F46"/>
    <w:rsid w:val="00451862"/>
    <w:rsid w:val="00455CC5"/>
    <w:rsid w:val="004612D6"/>
    <w:rsid w:val="004637D4"/>
    <w:rsid w:val="00465380"/>
    <w:rsid w:val="004656F5"/>
    <w:rsid w:val="0046793E"/>
    <w:rsid w:val="004704EB"/>
    <w:rsid w:val="00491713"/>
    <w:rsid w:val="00491EC2"/>
    <w:rsid w:val="004943AF"/>
    <w:rsid w:val="00497E87"/>
    <w:rsid w:val="004B036E"/>
    <w:rsid w:val="004B17C9"/>
    <w:rsid w:val="004B6ADB"/>
    <w:rsid w:val="004C0AC9"/>
    <w:rsid w:val="004C242B"/>
    <w:rsid w:val="004C3060"/>
    <w:rsid w:val="004C3A15"/>
    <w:rsid w:val="004D1099"/>
    <w:rsid w:val="004D5D74"/>
    <w:rsid w:val="004E1CB1"/>
    <w:rsid w:val="004E4287"/>
    <w:rsid w:val="004E4A2C"/>
    <w:rsid w:val="004F2779"/>
    <w:rsid w:val="005052DB"/>
    <w:rsid w:val="005058B3"/>
    <w:rsid w:val="00511B5D"/>
    <w:rsid w:val="00515FEB"/>
    <w:rsid w:val="00517732"/>
    <w:rsid w:val="00517994"/>
    <w:rsid w:val="00525125"/>
    <w:rsid w:val="00525FAA"/>
    <w:rsid w:val="00542DAC"/>
    <w:rsid w:val="00544C2F"/>
    <w:rsid w:val="005474FC"/>
    <w:rsid w:val="005576EF"/>
    <w:rsid w:val="00563C84"/>
    <w:rsid w:val="005715E4"/>
    <w:rsid w:val="00574ABB"/>
    <w:rsid w:val="00582DEF"/>
    <w:rsid w:val="005901EF"/>
    <w:rsid w:val="00592A4B"/>
    <w:rsid w:val="00592F55"/>
    <w:rsid w:val="005A0B47"/>
    <w:rsid w:val="005A670C"/>
    <w:rsid w:val="005B16A0"/>
    <w:rsid w:val="005B353D"/>
    <w:rsid w:val="005B5A78"/>
    <w:rsid w:val="005C47A6"/>
    <w:rsid w:val="005E0F1A"/>
    <w:rsid w:val="005E1D8E"/>
    <w:rsid w:val="005E38C1"/>
    <w:rsid w:val="005F1A70"/>
    <w:rsid w:val="005F582C"/>
    <w:rsid w:val="00600875"/>
    <w:rsid w:val="00606A32"/>
    <w:rsid w:val="006218DA"/>
    <w:rsid w:val="006252AF"/>
    <w:rsid w:val="00626490"/>
    <w:rsid w:val="0063040A"/>
    <w:rsid w:val="00634A35"/>
    <w:rsid w:val="00641BA5"/>
    <w:rsid w:val="00642921"/>
    <w:rsid w:val="006477C8"/>
    <w:rsid w:val="006509C3"/>
    <w:rsid w:val="00655E8E"/>
    <w:rsid w:val="0067094E"/>
    <w:rsid w:val="00672895"/>
    <w:rsid w:val="00673CA2"/>
    <w:rsid w:val="00673D24"/>
    <w:rsid w:val="0067528C"/>
    <w:rsid w:val="0068107C"/>
    <w:rsid w:val="00694075"/>
    <w:rsid w:val="006952A6"/>
    <w:rsid w:val="006A0794"/>
    <w:rsid w:val="006A22CA"/>
    <w:rsid w:val="006A3B32"/>
    <w:rsid w:val="006A47A6"/>
    <w:rsid w:val="006B4EDD"/>
    <w:rsid w:val="006B4F35"/>
    <w:rsid w:val="006C1AB5"/>
    <w:rsid w:val="006C2F03"/>
    <w:rsid w:val="006C6C2A"/>
    <w:rsid w:val="006C7B94"/>
    <w:rsid w:val="006D0BC3"/>
    <w:rsid w:val="006D5CB0"/>
    <w:rsid w:val="006D738E"/>
    <w:rsid w:val="006E239D"/>
    <w:rsid w:val="006F368D"/>
    <w:rsid w:val="006F5E79"/>
    <w:rsid w:val="00702D94"/>
    <w:rsid w:val="00721DF2"/>
    <w:rsid w:val="0073429C"/>
    <w:rsid w:val="007364BC"/>
    <w:rsid w:val="00740F94"/>
    <w:rsid w:val="00756A9B"/>
    <w:rsid w:val="00762CD8"/>
    <w:rsid w:val="00770A41"/>
    <w:rsid w:val="007806B5"/>
    <w:rsid w:val="00780CC4"/>
    <w:rsid w:val="007914CB"/>
    <w:rsid w:val="00796985"/>
    <w:rsid w:val="007B4773"/>
    <w:rsid w:val="007B78AA"/>
    <w:rsid w:val="007C770B"/>
    <w:rsid w:val="007D4F6D"/>
    <w:rsid w:val="007D524C"/>
    <w:rsid w:val="007E310C"/>
    <w:rsid w:val="007E74BD"/>
    <w:rsid w:val="007F24F3"/>
    <w:rsid w:val="007F5360"/>
    <w:rsid w:val="007F67A7"/>
    <w:rsid w:val="00801C7D"/>
    <w:rsid w:val="00804828"/>
    <w:rsid w:val="00806330"/>
    <w:rsid w:val="00812142"/>
    <w:rsid w:val="00812C1F"/>
    <w:rsid w:val="00824BD7"/>
    <w:rsid w:val="00830F3E"/>
    <w:rsid w:val="00836F99"/>
    <w:rsid w:val="008523D5"/>
    <w:rsid w:val="0085738D"/>
    <w:rsid w:val="008713D1"/>
    <w:rsid w:val="00885E40"/>
    <w:rsid w:val="00886AD4"/>
    <w:rsid w:val="00891FF5"/>
    <w:rsid w:val="00893F28"/>
    <w:rsid w:val="008964A1"/>
    <w:rsid w:val="008A0F73"/>
    <w:rsid w:val="008A1392"/>
    <w:rsid w:val="008A14DD"/>
    <w:rsid w:val="008A44DB"/>
    <w:rsid w:val="008A6132"/>
    <w:rsid w:val="008A6BB3"/>
    <w:rsid w:val="008B47CA"/>
    <w:rsid w:val="008B6CB0"/>
    <w:rsid w:val="008C369E"/>
    <w:rsid w:val="008C57F0"/>
    <w:rsid w:val="008E0543"/>
    <w:rsid w:val="008E14E4"/>
    <w:rsid w:val="008E6514"/>
    <w:rsid w:val="008F31D1"/>
    <w:rsid w:val="008F4FAA"/>
    <w:rsid w:val="008F52A6"/>
    <w:rsid w:val="008F6F24"/>
    <w:rsid w:val="0090269C"/>
    <w:rsid w:val="00903A44"/>
    <w:rsid w:val="009051CB"/>
    <w:rsid w:val="0091116B"/>
    <w:rsid w:val="00912785"/>
    <w:rsid w:val="0092138A"/>
    <w:rsid w:val="00921CE0"/>
    <w:rsid w:val="00922F8C"/>
    <w:rsid w:val="009238E8"/>
    <w:rsid w:val="009257B0"/>
    <w:rsid w:val="009323A3"/>
    <w:rsid w:val="00932B35"/>
    <w:rsid w:val="00932CC5"/>
    <w:rsid w:val="00944179"/>
    <w:rsid w:val="00964A03"/>
    <w:rsid w:val="0096600D"/>
    <w:rsid w:val="00967189"/>
    <w:rsid w:val="009676AD"/>
    <w:rsid w:val="00973148"/>
    <w:rsid w:val="0098059E"/>
    <w:rsid w:val="009819F2"/>
    <w:rsid w:val="0098530E"/>
    <w:rsid w:val="009860FD"/>
    <w:rsid w:val="00996A16"/>
    <w:rsid w:val="009A042F"/>
    <w:rsid w:val="009A0AB3"/>
    <w:rsid w:val="009A16C8"/>
    <w:rsid w:val="009A754D"/>
    <w:rsid w:val="009B1F37"/>
    <w:rsid w:val="009C0886"/>
    <w:rsid w:val="009C0955"/>
    <w:rsid w:val="009C1410"/>
    <w:rsid w:val="009C7073"/>
    <w:rsid w:val="009E267B"/>
    <w:rsid w:val="009E35B0"/>
    <w:rsid w:val="009E7501"/>
    <w:rsid w:val="00A009ED"/>
    <w:rsid w:val="00A02AA7"/>
    <w:rsid w:val="00A03BAB"/>
    <w:rsid w:val="00A03DF4"/>
    <w:rsid w:val="00A07518"/>
    <w:rsid w:val="00A117CE"/>
    <w:rsid w:val="00A141A6"/>
    <w:rsid w:val="00A16F3F"/>
    <w:rsid w:val="00A20AC7"/>
    <w:rsid w:val="00A36D85"/>
    <w:rsid w:val="00A40068"/>
    <w:rsid w:val="00A41FFE"/>
    <w:rsid w:val="00A4422B"/>
    <w:rsid w:val="00A4462F"/>
    <w:rsid w:val="00A44DB2"/>
    <w:rsid w:val="00A45931"/>
    <w:rsid w:val="00A51701"/>
    <w:rsid w:val="00A53AC9"/>
    <w:rsid w:val="00A55235"/>
    <w:rsid w:val="00A561FF"/>
    <w:rsid w:val="00A5751D"/>
    <w:rsid w:val="00A61521"/>
    <w:rsid w:val="00A61E78"/>
    <w:rsid w:val="00A63549"/>
    <w:rsid w:val="00A722E9"/>
    <w:rsid w:val="00A81023"/>
    <w:rsid w:val="00A82147"/>
    <w:rsid w:val="00A9113B"/>
    <w:rsid w:val="00AA1B33"/>
    <w:rsid w:val="00AB40C8"/>
    <w:rsid w:val="00AC2C06"/>
    <w:rsid w:val="00AC5DB6"/>
    <w:rsid w:val="00AC668D"/>
    <w:rsid w:val="00AC6F41"/>
    <w:rsid w:val="00AC72CB"/>
    <w:rsid w:val="00AC769A"/>
    <w:rsid w:val="00AC7A39"/>
    <w:rsid w:val="00AD3CFB"/>
    <w:rsid w:val="00AF6190"/>
    <w:rsid w:val="00B03E14"/>
    <w:rsid w:val="00B044A1"/>
    <w:rsid w:val="00B20D1E"/>
    <w:rsid w:val="00B26B49"/>
    <w:rsid w:val="00B30AC9"/>
    <w:rsid w:val="00B323C6"/>
    <w:rsid w:val="00B3551E"/>
    <w:rsid w:val="00B40583"/>
    <w:rsid w:val="00B41F26"/>
    <w:rsid w:val="00B506FD"/>
    <w:rsid w:val="00B57253"/>
    <w:rsid w:val="00B57635"/>
    <w:rsid w:val="00B675EA"/>
    <w:rsid w:val="00B71073"/>
    <w:rsid w:val="00B74D52"/>
    <w:rsid w:val="00B76104"/>
    <w:rsid w:val="00B77444"/>
    <w:rsid w:val="00B865E3"/>
    <w:rsid w:val="00B865EF"/>
    <w:rsid w:val="00B92534"/>
    <w:rsid w:val="00B9499C"/>
    <w:rsid w:val="00BB4F64"/>
    <w:rsid w:val="00BB502A"/>
    <w:rsid w:val="00BC1867"/>
    <w:rsid w:val="00BC4950"/>
    <w:rsid w:val="00BD3169"/>
    <w:rsid w:val="00BD4C69"/>
    <w:rsid w:val="00BD4F4D"/>
    <w:rsid w:val="00BE7AF6"/>
    <w:rsid w:val="00BF2EF7"/>
    <w:rsid w:val="00BF5E45"/>
    <w:rsid w:val="00BF5FB3"/>
    <w:rsid w:val="00BF7EC3"/>
    <w:rsid w:val="00C018B6"/>
    <w:rsid w:val="00C0277C"/>
    <w:rsid w:val="00C05C2B"/>
    <w:rsid w:val="00C30203"/>
    <w:rsid w:val="00C31A82"/>
    <w:rsid w:val="00C33348"/>
    <w:rsid w:val="00C6093C"/>
    <w:rsid w:val="00C66AF0"/>
    <w:rsid w:val="00C676C8"/>
    <w:rsid w:val="00C72C60"/>
    <w:rsid w:val="00C74202"/>
    <w:rsid w:val="00C75F36"/>
    <w:rsid w:val="00C77CCD"/>
    <w:rsid w:val="00C81E32"/>
    <w:rsid w:val="00C822E0"/>
    <w:rsid w:val="00C854C0"/>
    <w:rsid w:val="00CA005D"/>
    <w:rsid w:val="00CC0789"/>
    <w:rsid w:val="00CD0B37"/>
    <w:rsid w:val="00CD1C06"/>
    <w:rsid w:val="00CD32F9"/>
    <w:rsid w:val="00CD4A08"/>
    <w:rsid w:val="00CE3143"/>
    <w:rsid w:val="00CE434D"/>
    <w:rsid w:val="00CF5C23"/>
    <w:rsid w:val="00D004A7"/>
    <w:rsid w:val="00D14FD4"/>
    <w:rsid w:val="00D15B33"/>
    <w:rsid w:val="00D2273E"/>
    <w:rsid w:val="00D24A45"/>
    <w:rsid w:val="00D50C41"/>
    <w:rsid w:val="00D61B25"/>
    <w:rsid w:val="00D622C9"/>
    <w:rsid w:val="00D6232C"/>
    <w:rsid w:val="00D64D2B"/>
    <w:rsid w:val="00D722FF"/>
    <w:rsid w:val="00D7739C"/>
    <w:rsid w:val="00D84592"/>
    <w:rsid w:val="00D8517F"/>
    <w:rsid w:val="00D87B50"/>
    <w:rsid w:val="00D92E02"/>
    <w:rsid w:val="00D95CA2"/>
    <w:rsid w:val="00DA12FD"/>
    <w:rsid w:val="00DB25CE"/>
    <w:rsid w:val="00DC1DA7"/>
    <w:rsid w:val="00DC2909"/>
    <w:rsid w:val="00DC4E5B"/>
    <w:rsid w:val="00DD7C83"/>
    <w:rsid w:val="00DE2ED9"/>
    <w:rsid w:val="00DE7DAD"/>
    <w:rsid w:val="00DF3E9D"/>
    <w:rsid w:val="00DF6777"/>
    <w:rsid w:val="00E052B4"/>
    <w:rsid w:val="00E053FB"/>
    <w:rsid w:val="00E12931"/>
    <w:rsid w:val="00E13A53"/>
    <w:rsid w:val="00E15696"/>
    <w:rsid w:val="00E164BB"/>
    <w:rsid w:val="00E16705"/>
    <w:rsid w:val="00E2431D"/>
    <w:rsid w:val="00E306E8"/>
    <w:rsid w:val="00E320EF"/>
    <w:rsid w:val="00E3469B"/>
    <w:rsid w:val="00E35E24"/>
    <w:rsid w:val="00E36586"/>
    <w:rsid w:val="00E41BFC"/>
    <w:rsid w:val="00E43798"/>
    <w:rsid w:val="00E47C76"/>
    <w:rsid w:val="00E535C8"/>
    <w:rsid w:val="00E55CED"/>
    <w:rsid w:val="00E62FDE"/>
    <w:rsid w:val="00E666E4"/>
    <w:rsid w:val="00E70E13"/>
    <w:rsid w:val="00E76E77"/>
    <w:rsid w:val="00E82BF7"/>
    <w:rsid w:val="00E82EC6"/>
    <w:rsid w:val="00E8336B"/>
    <w:rsid w:val="00E83D48"/>
    <w:rsid w:val="00E93382"/>
    <w:rsid w:val="00EA22B0"/>
    <w:rsid w:val="00EB1797"/>
    <w:rsid w:val="00EB24C3"/>
    <w:rsid w:val="00EB3315"/>
    <w:rsid w:val="00EC10A4"/>
    <w:rsid w:val="00EC1B99"/>
    <w:rsid w:val="00EC3587"/>
    <w:rsid w:val="00ED2944"/>
    <w:rsid w:val="00ED780E"/>
    <w:rsid w:val="00EE4D38"/>
    <w:rsid w:val="00EF35E6"/>
    <w:rsid w:val="00EF3E40"/>
    <w:rsid w:val="00EF794E"/>
    <w:rsid w:val="00F00D2B"/>
    <w:rsid w:val="00F019BF"/>
    <w:rsid w:val="00F02DD9"/>
    <w:rsid w:val="00F066D9"/>
    <w:rsid w:val="00F1033E"/>
    <w:rsid w:val="00F124E5"/>
    <w:rsid w:val="00F1257E"/>
    <w:rsid w:val="00F15965"/>
    <w:rsid w:val="00F344AE"/>
    <w:rsid w:val="00F34E08"/>
    <w:rsid w:val="00F46E24"/>
    <w:rsid w:val="00F54DA6"/>
    <w:rsid w:val="00F5502F"/>
    <w:rsid w:val="00F56127"/>
    <w:rsid w:val="00F63B2B"/>
    <w:rsid w:val="00F64B58"/>
    <w:rsid w:val="00F64F83"/>
    <w:rsid w:val="00F678BD"/>
    <w:rsid w:val="00F7009E"/>
    <w:rsid w:val="00F74AE9"/>
    <w:rsid w:val="00F75FDC"/>
    <w:rsid w:val="00F81FC3"/>
    <w:rsid w:val="00F86F34"/>
    <w:rsid w:val="00F927D1"/>
    <w:rsid w:val="00F92A9A"/>
    <w:rsid w:val="00F9344D"/>
    <w:rsid w:val="00FA7489"/>
    <w:rsid w:val="00FB2659"/>
    <w:rsid w:val="00FB3E8A"/>
    <w:rsid w:val="00FC4B57"/>
    <w:rsid w:val="00FC5169"/>
    <w:rsid w:val="00FD4662"/>
    <w:rsid w:val="00FE01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AVI ja ELY_Normaali"/>
    <w:qFormat/>
    <w:rsid w:val="002147E8"/>
    <w:pPr>
      <w:spacing w:after="200" w:line="276" w:lineRule="auto"/>
    </w:pPr>
    <w:rPr>
      <w:sz w:val="22"/>
      <w:szCs w:val="22"/>
      <w:lang w:eastAsia="en-US"/>
    </w:rPr>
  </w:style>
  <w:style w:type="paragraph" w:styleId="Otsikko1">
    <w:name w:val="heading 1"/>
    <w:basedOn w:val="Normaali"/>
    <w:next w:val="Normaali"/>
    <w:link w:val="Otsikko1Char"/>
    <w:uiPriority w:val="9"/>
    <w:rsid w:val="007C770B"/>
    <w:pPr>
      <w:keepNext/>
      <w:keepLines/>
      <w:spacing w:before="480" w:after="0"/>
      <w:outlineLvl w:val="0"/>
    </w:pPr>
    <w:rPr>
      <w:b/>
      <w:bCs/>
      <w:color w:val="002962"/>
      <w:sz w:val="28"/>
      <w:szCs w:val="28"/>
    </w:rPr>
  </w:style>
  <w:style w:type="paragraph" w:styleId="Otsikko2">
    <w:name w:val="heading 2"/>
    <w:basedOn w:val="Normaali"/>
    <w:next w:val="Normaali"/>
    <w:link w:val="Otsikko2Char"/>
    <w:uiPriority w:val="9"/>
    <w:semiHidden/>
    <w:unhideWhenUsed/>
    <w:rsid w:val="007C770B"/>
    <w:pPr>
      <w:keepNext/>
      <w:keepLines/>
      <w:spacing w:before="200" w:after="0"/>
      <w:outlineLvl w:val="1"/>
    </w:pPr>
    <w:rPr>
      <w:b/>
      <w:bCs/>
      <w:color w:val="4460A5"/>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7C770B"/>
    <w:rPr>
      <w:rFonts w:ascii="Arial" w:hAnsi="Arial" w:cs="Times New Roman"/>
      <w:b/>
      <w:bCs/>
      <w:color w:val="002962"/>
      <w:sz w:val="28"/>
      <w:szCs w:val="28"/>
    </w:rPr>
  </w:style>
  <w:style w:type="character" w:customStyle="1" w:styleId="Otsikko2Char">
    <w:name w:val="Otsikko 2 Char"/>
    <w:basedOn w:val="Kappaleenoletusfontti"/>
    <w:link w:val="Otsikko2"/>
    <w:uiPriority w:val="9"/>
    <w:semiHidden/>
    <w:locked/>
    <w:rsid w:val="007C770B"/>
    <w:rPr>
      <w:rFonts w:ascii="Arial" w:hAnsi="Arial" w:cs="Times New Roman"/>
      <w:b/>
      <w:bCs/>
      <w:color w:val="4460A5"/>
      <w:sz w:val="26"/>
      <w:szCs w:val="26"/>
    </w:rPr>
  </w:style>
  <w:style w:type="paragraph" w:styleId="Yltunniste">
    <w:name w:val="header"/>
    <w:aliases w:val="AVI ja ELY_Ylätunniste"/>
    <w:basedOn w:val="Normaali"/>
    <w:link w:val="YltunnisteChar"/>
    <w:uiPriority w:val="99"/>
    <w:unhideWhenUsed/>
    <w:qFormat/>
    <w:rsid w:val="000D6D96"/>
    <w:pPr>
      <w:tabs>
        <w:tab w:val="center" w:pos="4819"/>
        <w:tab w:val="right" w:pos="9638"/>
      </w:tabs>
      <w:spacing w:after="0" w:line="240" w:lineRule="auto"/>
    </w:pPr>
  </w:style>
  <w:style w:type="character" w:customStyle="1" w:styleId="YltunnisteChar">
    <w:name w:val="Ylätunniste Char"/>
    <w:aliases w:val="AVI ja ELY_Ylätunniste Char"/>
    <w:basedOn w:val="Kappaleenoletusfontti"/>
    <w:link w:val="Yltunniste"/>
    <w:uiPriority w:val="99"/>
    <w:locked/>
    <w:rsid w:val="000D6D96"/>
    <w:rPr>
      <w:rFonts w:cs="Times New Roman"/>
    </w:rPr>
  </w:style>
  <w:style w:type="paragraph" w:styleId="Alatunniste">
    <w:name w:val="footer"/>
    <w:basedOn w:val="Normaali"/>
    <w:link w:val="AlatunnisteChar"/>
    <w:uiPriority w:val="99"/>
    <w:unhideWhenUsed/>
    <w:rsid w:val="00E2431D"/>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uiPriority w:val="99"/>
    <w:locked/>
    <w:rsid w:val="00E2431D"/>
    <w:rPr>
      <w:rFonts w:ascii="Arial" w:eastAsia="Times New Roman" w:hAnsi="Arial" w:cs="Times New Roman"/>
      <w:b/>
      <w:sz w:val="18"/>
      <w:szCs w:val="18"/>
      <w:lang w:eastAsia="en-US"/>
    </w:rPr>
  </w:style>
  <w:style w:type="paragraph" w:customStyle="1" w:styleId="ELYYltunniste">
    <w:name w:val="ELY_Ylätunniste"/>
    <w:rsid w:val="00300FBB"/>
    <w:pPr>
      <w:tabs>
        <w:tab w:val="left" w:pos="1304"/>
        <w:tab w:val="left" w:pos="2608"/>
        <w:tab w:val="left" w:pos="3912"/>
        <w:tab w:val="left" w:pos="5216"/>
        <w:tab w:val="left" w:pos="6521"/>
        <w:tab w:val="left" w:pos="7825"/>
        <w:tab w:val="left" w:pos="9129"/>
      </w:tabs>
    </w:pPr>
    <w:rPr>
      <w:sz w:val="24"/>
      <w:szCs w:val="24"/>
    </w:rPr>
  </w:style>
  <w:style w:type="paragraph" w:customStyle="1" w:styleId="AVIjaELYRiippuva">
    <w:name w:val="AVI ja ELY_Riippuva"/>
    <w:basedOn w:val="AVIjaELYleipteksti"/>
    <w:next w:val="AVIjaELYleipteksti"/>
    <w:qFormat/>
    <w:rsid w:val="007C770B"/>
    <w:pPr>
      <w:ind w:right="305"/>
    </w:pPr>
    <w:rPr>
      <w:rFonts w:cs="Arial"/>
      <w:szCs w:val="22"/>
    </w:rPr>
  </w:style>
  <w:style w:type="paragraph" w:customStyle="1" w:styleId="AVIjaELYNormaaliSisentmtn">
    <w:name w:val="AVI ja ELY_Normaali_Sisentämätön"/>
    <w:link w:val="AVIjaELYNormaaliSisentmtnChar"/>
    <w:qFormat/>
    <w:rsid w:val="00424AD6"/>
    <w:rPr>
      <w:sz w:val="22"/>
      <w:szCs w:val="22"/>
    </w:rPr>
  </w:style>
  <w:style w:type="paragraph" w:customStyle="1" w:styleId="AVIjaELYleipteksti">
    <w:name w:val="AVI ja ELY_leipäteksti"/>
    <w:basedOn w:val="AVIjaELYNormaaliSisentmtn"/>
    <w:qFormat/>
    <w:rsid w:val="00D24A45"/>
    <w:pPr>
      <w:spacing w:after="200" w:line="276" w:lineRule="auto"/>
      <w:ind w:left="2608"/>
    </w:pPr>
    <w:rPr>
      <w:szCs w:val="24"/>
    </w:rPr>
  </w:style>
  <w:style w:type="paragraph" w:customStyle="1" w:styleId="AVIjaELYOtsikko1">
    <w:name w:val="AVI ja ELY_Otsikko 1"/>
    <w:next w:val="Normaali"/>
    <w:qFormat/>
    <w:rsid w:val="00424AD6"/>
    <w:pPr>
      <w:keepNext/>
      <w:spacing w:before="320" w:after="200"/>
      <w:ind w:right="305"/>
      <w:outlineLvl w:val="0"/>
    </w:pPr>
    <w:rPr>
      <w:rFonts w:cs="Arial"/>
      <w:b/>
      <w:bCs/>
      <w:kern w:val="32"/>
      <w:sz w:val="26"/>
      <w:szCs w:val="26"/>
    </w:rPr>
  </w:style>
  <w:style w:type="paragraph" w:styleId="Otsikko">
    <w:name w:val="Title"/>
    <w:basedOn w:val="Normaali"/>
    <w:next w:val="Normaali"/>
    <w:link w:val="OtsikkoChar"/>
    <w:uiPriority w:val="10"/>
    <w:rsid w:val="007C770B"/>
    <w:pPr>
      <w:pBdr>
        <w:bottom w:val="single" w:sz="8" w:space="4" w:color="D9640C"/>
      </w:pBdr>
      <w:spacing w:after="300" w:line="240" w:lineRule="auto"/>
      <w:contextualSpacing/>
    </w:pPr>
    <w:rPr>
      <w:color w:val="003883"/>
      <w:spacing w:val="5"/>
      <w:kern w:val="28"/>
      <w:sz w:val="52"/>
      <w:szCs w:val="52"/>
    </w:rPr>
  </w:style>
  <w:style w:type="character" w:customStyle="1" w:styleId="OtsikkoChar">
    <w:name w:val="Otsikko Char"/>
    <w:basedOn w:val="Kappaleenoletusfontti"/>
    <w:link w:val="Otsikko"/>
    <w:uiPriority w:val="10"/>
    <w:locked/>
    <w:rsid w:val="007C770B"/>
    <w:rPr>
      <w:rFonts w:ascii="Arial" w:hAnsi="Arial" w:cs="Times New Roman"/>
      <w:color w:val="003883"/>
      <w:spacing w:val="5"/>
      <w:kern w:val="28"/>
      <w:sz w:val="52"/>
      <w:szCs w:val="52"/>
    </w:rPr>
  </w:style>
  <w:style w:type="paragraph" w:styleId="Alaotsikko">
    <w:name w:val="Subtitle"/>
    <w:basedOn w:val="Normaali"/>
    <w:next w:val="Normaali"/>
    <w:link w:val="AlaotsikkoChar"/>
    <w:uiPriority w:val="11"/>
    <w:rsid w:val="007C770B"/>
    <w:pPr>
      <w:numPr>
        <w:ilvl w:val="1"/>
      </w:numPr>
    </w:pPr>
    <w:rPr>
      <w:i/>
      <w:iCs/>
      <w:color w:val="000000"/>
      <w:spacing w:val="15"/>
      <w:sz w:val="24"/>
      <w:szCs w:val="24"/>
    </w:rPr>
  </w:style>
  <w:style w:type="character" w:customStyle="1" w:styleId="AlaotsikkoChar">
    <w:name w:val="Alaotsikko Char"/>
    <w:basedOn w:val="Kappaleenoletusfontti"/>
    <w:link w:val="Alaotsikko"/>
    <w:uiPriority w:val="11"/>
    <w:locked/>
    <w:rsid w:val="007C770B"/>
    <w:rPr>
      <w:rFonts w:ascii="Arial" w:hAnsi="Arial" w:cs="Times New Roman"/>
      <w:i/>
      <w:iCs/>
      <w:color w:val="000000"/>
      <w:spacing w:val="15"/>
      <w:sz w:val="24"/>
      <w:szCs w:val="24"/>
    </w:rPr>
  </w:style>
  <w:style w:type="character" w:styleId="Hienovarainenkorostus">
    <w:name w:val="Subtle Emphasis"/>
    <w:basedOn w:val="Kappaleenoletusfontti"/>
    <w:uiPriority w:val="19"/>
    <w:rsid w:val="007C770B"/>
    <w:rPr>
      <w:rFonts w:cs="Times New Roman"/>
      <w:i/>
      <w:iCs/>
      <w:color w:val="808080"/>
    </w:rPr>
  </w:style>
  <w:style w:type="character" w:styleId="Korostus">
    <w:name w:val="Emphasis"/>
    <w:basedOn w:val="Kappaleenoletusfontti"/>
    <w:uiPriority w:val="20"/>
    <w:rsid w:val="007C770B"/>
    <w:rPr>
      <w:rFonts w:cs="Times New Roman"/>
      <w:i/>
      <w:iCs/>
    </w:rPr>
  </w:style>
  <w:style w:type="character" w:styleId="Hyperlinkki">
    <w:name w:val="Hyperlink"/>
    <w:basedOn w:val="Kappaleenoletusfontti"/>
    <w:uiPriority w:val="99"/>
    <w:unhideWhenUsed/>
    <w:rsid w:val="00E2431D"/>
    <w:rPr>
      <w:rFonts w:cs="Times New Roman"/>
      <w:color w:val="0000FF"/>
      <w:u w:val="single"/>
    </w:rPr>
  </w:style>
  <w:style w:type="paragraph" w:styleId="Seliteteksti">
    <w:name w:val="Balloon Text"/>
    <w:basedOn w:val="Normaali"/>
    <w:link w:val="SelitetekstiChar"/>
    <w:uiPriority w:val="99"/>
    <w:semiHidden/>
    <w:unhideWhenUsed/>
    <w:rsid w:val="001F2EA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1F2EAF"/>
    <w:rPr>
      <w:rFonts w:ascii="Tahoma" w:hAnsi="Tahoma" w:cs="Tahoma"/>
      <w:sz w:val="16"/>
      <w:szCs w:val="16"/>
      <w:lang w:eastAsia="en-US"/>
    </w:rPr>
  </w:style>
  <w:style w:type="paragraph" w:styleId="Asiakirjanrakenneruutu">
    <w:name w:val="Document Map"/>
    <w:basedOn w:val="Normaali"/>
    <w:link w:val="AsiakirjanrakenneruutuChar"/>
    <w:uiPriority w:val="99"/>
    <w:semiHidden/>
    <w:unhideWhenUsed/>
    <w:rsid w:val="008523D5"/>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locked/>
    <w:rsid w:val="008523D5"/>
    <w:rPr>
      <w:rFonts w:ascii="Tahoma" w:hAnsi="Tahoma" w:cs="Tahoma"/>
      <w:sz w:val="16"/>
      <w:szCs w:val="16"/>
      <w:lang w:eastAsia="en-US"/>
    </w:rPr>
  </w:style>
  <w:style w:type="table" w:styleId="TaulukkoRuudukko">
    <w:name w:val="Table Grid"/>
    <w:basedOn w:val="Normaalitaulukko"/>
    <w:uiPriority w:val="59"/>
    <w:rsid w:val="00C66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VIalatunniste">
    <w:name w:val="AVI alatunniste"/>
    <w:basedOn w:val="AVIjaELYNormaaliSisentmtn"/>
    <w:link w:val="AVIalatunnisteChar"/>
    <w:qFormat/>
    <w:rsid w:val="005715E4"/>
    <w:pPr>
      <w:tabs>
        <w:tab w:val="left" w:pos="3969"/>
        <w:tab w:val="left" w:pos="6521"/>
      </w:tabs>
    </w:pPr>
    <w:rPr>
      <w:rFonts w:cs="Arial"/>
      <w:color w:val="003883"/>
      <w:sz w:val="18"/>
      <w:szCs w:val="20"/>
    </w:rPr>
  </w:style>
  <w:style w:type="character" w:customStyle="1" w:styleId="AVIjaELYNormaaliSisentmtnChar">
    <w:name w:val="AVI ja ELY_Normaali_Sisentämätön Char"/>
    <w:basedOn w:val="Kappaleenoletusfontti"/>
    <w:link w:val="AVIjaELYNormaaliSisentmtn"/>
    <w:locked/>
    <w:rsid w:val="00C0277C"/>
    <w:rPr>
      <w:rFonts w:eastAsia="Times New Roman" w:cs="Times New Roman"/>
      <w:sz w:val="22"/>
      <w:szCs w:val="22"/>
      <w:lang w:val="fi-FI" w:eastAsia="fi-FI" w:bidi="ar-SA"/>
    </w:rPr>
  </w:style>
  <w:style w:type="character" w:customStyle="1" w:styleId="AVIalatunnisteChar">
    <w:name w:val="AVI alatunniste Char"/>
    <w:basedOn w:val="AVIjaELYNormaaliSisentmtnChar"/>
    <w:link w:val="AVIalatunniste"/>
    <w:locked/>
    <w:rsid w:val="005715E4"/>
    <w:rPr>
      <w:rFonts w:eastAsia="Times New Roman" w:cs="Arial"/>
      <w:color w:val="003883"/>
      <w:sz w:val="22"/>
      <w:szCs w:val="22"/>
      <w:lang w:val="fi-FI" w:eastAsia="fi-FI" w:bidi="ar-SA"/>
    </w:rPr>
  </w:style>
  <w:style w:type="paragraph" w:styleId="Luettelokappale">
    <w:name w:val="List Paragraph"/>
    <w:basedOn w:val="Normaali"/>
    <w:uiPriority w:val="34"/>
    <w:qFormat/>
    <w:rsid w:val="004072E8"/>
    <w:pPr>
      <w:ind w:left="720"/>
      <w:contextualSpacing/>
    </w:pPr>
  </w:style>
  <w:style w:type="paragraph" w:customStyle="1" w:styleId="LLHallituksenesityksennimi">
    <w:name w:val="LLHallituksenesityksennimi"/>
    <w:next w:val="Normaali"/>
    <w:uiPriority w:val="99"/>
    <w:rsid w:val="00F00D2B"/>
    <w:pPr>
      <w:spacing w:before="220" w:after="440" w:line="220" w:lineRule="exact"/>
      <w:ind w:left="3119" w:firstLine="284"/>
      <w:jc w:val="both"/>
    </w:pPr>
    <w:rPr>
      <w:rFonts w:ascii="Times New Roman" w:hAnsi="Times New Roman"/>
      <w:b/>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AVI ja ELY_Normaali"/>
    <w:qFormat/>
    <w:rsid w:val="002147E8"/>
    <w:pPr>
      <w:spacing w:after="200" w:line="276" w:lineRule="auto"/>
    </w:pPr>
    <w:rPr>
      <w:sz w:val="22"/>
      <w:szCs w:val="22"/>
      <w:lang w:eastAsia="en-US"/>
    </w:rPr>
  </w:style>
  <w:style w:type="paragraph" w:styleId="Otsikko1">
    <w:name w:val="heading 1"/>
    <w:basedOn w:val="Normaali"/>
    <w:next w:val="Normaali"/>
    <w:link w:val="Otsikko1Char"/>
    <w:uiPriority w:val="9"/>
    <w:rsid w:val="007C770B"/>
    <w:pPr>
      <w:keepNext/>
      <w:keepLines/>
      <w:spacing w:before="480" w:after="0"/>
      <w:outlineLvl w:val="0"/>
    </w:pPr>
    <w:rPr>
      <w:b/>
      <w:bCs/>
      <w:color w:val="002962"/>
      <w:sz w:val="28"/>
      <w:szCs w:val="28"/>
    </w:rPr>
  </w:style>
  <w:style w:type="paragraph" w:styleId="Otsikko2">
    <w:name w:val="heading 2"/>
    <w:basedOn w:val="Normaali"/>
    <w:next w:val="Normaali"/>
    <w:link w:val="Otsikko2Char"/>
    <w:uiPriority w:val="9"/>
    <w:semiHidden/>
    <w:unhideWhenUsed/>
    <w:rsid w:val="007C770B"/>
    <w:pPr>
      <w:keepNext/>
      <w:keepLines/>
      <w:spacing w:before="200" w:after="0"/>
      <w:outlineLvl w:val="1"/>
    </w:pPr>
    <w:rPr>
      <w:b/>
      <w:bCs/>
      <w:color w:val="4460A5"/>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7C770B"/>
    <w:rPr>
      <w:rFonts w:ascii="Arial" w:hAnsi="Arial" w:cs="Times New Roman"/>
      <w:b/>
      <w:bCs/>
      <w:color w:val="002962"/>
      <w:sz w:val="28"/>
      <w:szCs w:val="28"/>
    </w:rPr>
  </w:style>
  <w:style w:type="character" w:customStyle="1" w:styleId="Otsikko2Char">
    <w:name w:val="Otsikko 2 Char"/>
    <w:basedOn w:val="Kappaleenoletusfontti"/>
    <w:link w:val="Otsikko2"/>
    <w:uiPriority w:val="9"/>
    <w:semiHidden/>
    <w:locked/>
    <w:rsid w:val="007C770B"/>
    <w:rPr>
      <w:rFonts w:ascii="Arial" w:hAnsi="Arial" w:cs="Times New Roman"/>
      <w:b/>
      <w:bCs/>
      <w:color w:val="4460A5"/>
      <w:sz w:val="26"/>
      <w:szCs w:val="26"/>
    </w:rPr>
  </w:style>
  <w:style w:type="paragraph" w:styleId="Yltunniste">
    <w:name w:val="header"/>
    <w:aliases w:val="AVI ja ELY_Ylätunniste"/>
    <w:basedOn w:val="Normaali"/>
    <w:link w:val="YltunnisteChar"/>
    <w:uiPriority w:val="99"/>
    <w:unhideWhenUsed/>
    <w:qFormat/>
    <w:rsid w:val="000D6D96"/>
    <w:pPr>
      <w:tabs>
        <w:tab w:val="center" w:pos="4819"/>
        <w:tab w:val="right" w:pos="9638"/>
      </w:tabs>
      <w:spacing w:after="0" w:line="240" w:lineRule="auto"/>
    </w:pPr>
  </w:style>
  <w:style w:type="character" w:customStyle="1" w:styleId="YltunnisteChar">
    <w:name w:val="Ylätunniste Char"/>
    <w:aliases w:val="AVI ja ELY_Ylätunniste Char"/>
    <w:basedOn w:val="Kappaleenoletusfontti"/>
    <w:link w:val="Yltunniste"/>
    <w:uiPriority w:val="99"/>
    <w:locked/>
    <w:rsid w:val="000D6D96"/>
    <w:rPr>
      <w:rFonts w:cs="Times New Roman"/>
    </w:rPr>
  </w:style>
  <w:style w:type="paragraph" w:styleId="Alatunniste">
    <w:name w:val="footer"/>
    <w:basedOn w:val="Normaali"/>
    <w:link w:val="AlatunnisteChar"/>
    <w:uiPriority w:val="99"/>
    <w:unhideWhenUsed/>
    <w:rsid w:val="00E2431D"/>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uiPriority w:val="99"/>
    <w:locked/>
    <w:rsid w:val="00E2431D"/>
    <w:rPr>
      <w:rFonts w:ascii="Arial" w:eastAsia="Times New Roman" w:hAnsi="Arial" w:cs="Times New Roman"/>
      <w:b/>
      <w:sz w:val="18"/>
      <w:szCs w:val="18"/>
      <w:lang w:eastAsia="en-US"/>
    </w:rPr>
  </w:style>
  <w:style w:type="paragraph" w:customStyle="1" w:styleId="ELYYltunniste">
    <w:name w:val="ELY_Ylätunniste"/>
    <w:rsid w:val="00300FBB"/>
    <w:pPr>
      <w:tabs>
        <w:tab w:val="left" w:pos="1304"/>
        <w:tab w:val="left" w:pos="2608"/>
        <w:tab w:val="left" w:pos="3912"/>
        <w:tab w:val="left" w:pos="5216"/>
        <w:tab w:val="left" w:pos="6521"/>
        <w:tab w:val="left" w:pos="7825"/>
        <w:tab w:val="left" w:pos="9129"/>
      </w:tabs>
    </w:pPr>
    <w:rPr>
      <w:sz w:val="24"/>
      <w:szCs w:val="24"/>
    </w:rPr>
  </w:style>
  <w:style w:type="paragraph" w:customStyle="1" w:styleId="AVIjaELYRiippuva">
    <w:name w:val="AVI ja ELY_Riippuva"/>
    <w:basedOn w:val="AVIjaELYleipteksti"/>
    <w:next w:val="AVIjaELYleipteksti"/>
    <w:qFormat/>
    <w:rsid w:val="007C770B"/>
    <w:pPr>
      <w:ind w:right="305"/>
    </w:pPr>
    <w:rPr>
      <w:rFonts w:cs="Arial"/>
      <w:szCs w:val="22"/>
    </w:rPr>
  </w:style>
  <w:style w:type="paragraph" w:customStyle="1" w:styleId="AVIjaELYNormaaliSisentmtn">
    <w:name w:val="AVI ja ELY_Normaali_Sisentämätön"/>
    <w:link w:val="AVIjaELYNormaaliSisentmtnChar"/>
    <w:qFormat/>
    <w:rsid w:val="00424AD6"/>
    <w:rPr>
      <w:sz w:val="22"/>
      <w:szCs w:val="22"/>
    </w:rPr>
  </w:style>
  <w:style w:type="paragraph" w:customStyle="1" w:styleId="AVIjaELYleipteksti">
    <w:name w:val="AVI ja ELY_leipäteksti"/>
    <w:basedOn w:val="AVIjaELYNormaaliSisentmtn"/>
    <w:qFormat/>
    <w:rsid w:val="00D24A45"/>
    <w:pPr>
      <w:spacing w:after="200" w:line="276" w:lineRule="auto"/>
      <w:ind w:left="2608"/>
    </w:pPr>
    <w:rPr>
      <w:szCs w:val="24"/>
    </w:rPr>
  </w:style>
  <w:style w:type="paragraph" w:customStyle="1" w:styleId="AVIjaELYOtsikko1">
    <w:name w:val="AVI ja ELY_Otsikko 1"/>
    <w:next w:val="Normaali"/>
    <w:qFormat/>
    <w:rsid w:val="00424AD6"/>
    <w:pPr>
      <w:keepNext/>
      <w:spacing w:before="320" w:after="200"/>
      <w:ind w:right="305"/>
      <w:outlineLvl w:val="0"/>
    </w:pPr>
    <w:rPr>
      <w:rFonts w:cs="Arial"/>
      <w:b/>
      <w:bCs/>
      <w:kern w:val="32"/>
      <w:sz w:val="26"/>
      <w:szCs w:val="26"/>
    </w:rPr>
  </w:style>
  <w:style w:type="paragraph" w:styleId="Otsikko">
    <w:name w:val="Title"/>
    <w:basedOn w:val="Normaali"/>
    <w:next w:val="Normaali"/>
    <w:link w:val="OtsikkoChar"/>
    <w:uiPriority w:val="10"/>
    <w:rsid w:val="007C770B"/>
    <w:pPr>
      <w:pBdr>
        <w:bottom w:val="single" w:sz="8" w:space="4" w:color="D9640C"/>
      </w:pBdr>
      <w:spacing w:after="300" w:line="240" w:lineRule="auto"/>
      <w:contextualSpacing/>
    </w:pPr>
    <w:rPr>
      <w:color w:val="003883"/>
      <w:spacing w:val="5"/>
      <w:kern w:val="28"/>
      <w:sz w:val="52"/>
      <w:szCs w:val="52"/>
    </w:rPr>
  </w:style>
  <w:style w:type="character" w:customStyle="1" w:styleId="OtsikkoChar">
    <w:name w:val="Otsikko Char"/>
    <w:basedOn w:val="Kappaleenoletusfontti"/>
    <w:link w:val="Otsikko"/>
    <w:uiPriority w:val="10"/>
    <w:locked/>
    <w:rsid w:val="007C770B"/>
    <w:rPr>
      <w:rFonts w:ascii="Arial" w:hAnsi="Arial" w:cs="Times New Roman"/>
      <w:color w:val="003883"/>
      <w:spacing w:val="5"/>
      <w:kern w:val="28"/>
      <w:sz w:val="52"/>
      <w:szCs w:val="52"/>
    </w:rPr>
  </w:style>
  <w:style w:type="paragraph" w:styleId="Alaotsikko">
    <w:name w:val="Subtitle"/>
    <w:basedOn w:val="Normaali"/>
    <w:next w:val="Normaali"/>
    <w:link w:val="AlaotsikkoChar"/>
    <w:uiPriority w:val="11"/>
    <w:rsid w:val="007C770B"/>
    <w:pPr>
      <w:numPr>
        <w:ilvl w:val="1"/>
      </w:numPr>
    </w:pPr>
    <w:rPr>
      <w:i/>
      <w:iCs/>
      <w:color w:val="000000"/>
      <w:spacing w:val="15"/>
      <w:sz w:val="24"/>
      <w:szCs w:val="24"/>
    </w:rPr>
  </w:style>
  <w:style w:type="character" w:customStyle="1" w:styleId="AlaotsikkoChar">
    <w:name w:val="Alaotsikko Char"/>
    <w:basedOn w:val="Kappaleenoletusfontti"/>
    <w:link w:val="Alaotsikko"/>
    <w:uiPriority w:val="11"/>
    <w:locked/>
    <w:rsid w:val="007C770B"/>
    <w:rPr>
      <w:rFonts w:ascii="Arial" w:hAnsi="Arial" w:cs="Times New Roman"/>
      <w:i/>
      <w:iCs/>
      <w:color w:val="000000"/>
      <w:spacing w:val="15"/>
      <w:sz w:val="24"/>
      <w:szCs w:val="24"/>
    </w:rPr>
  </w:style>
  <w:style w:type="character" w:styleId="Hienovarainenkorostus">
    <w:name w:val="Subtle Emphasis"/>
    <w:basedOn w:val="Kappaleenoletusfontti"/>
    <w:uiPriority w:val="19"/>
    <w:rsid w:val="007C770B"/>
    <w:rPr>
      <w:rFonts w:cs="Times New Roman"/>
      <w:i/>
      <w:iCs/>
      <w:color w:val="808080"/>
    </w:rPr>
  </w:style>
  <w:style w:type="character" w:styleId="Korostus">
    <w:name w:val="Emphasis"/>
    <w:basedOn w:val="Kappaleenoletusfontti"/>
    <w:uiPriority w:val="20"/>
    <w:rsid w:val="007C770B"/>
    <w:rPr>
      <w:rFonts w:cs="Times New Roman"/>
      <w:i/>
      <w:iCs/>
    </w:rPr>
  </w:style>
  <w:style w:type="character" w:styleId="Hyperlinkki">
    <w:name w:val="Hyperlink"/>
    <w:basedOn w:val="Kappaleenoletusfontti"/>
    <w:uiPriority w:val="99"/>
    <w:unhideWhenUsed/>
    <w:rsid w:val="00E2431D"/>
    <w:rPr>
      <w:rFonts w:cs="Times New Roman"/>
      <w:color w:val="0000FF"/>
      <w:u w:val="single"/>
    </w:rPr>
  </w:style>
  <w:style w:type="paragraph" w:styleId="Seliteteksti">
    <w:name w:val="Balloon Text"/>
    <w:basedOn w:val="Normaali"/>
    <w:link w:val="SelitetekstiChar"/>
    <w:uiPriority w:val="99"/>
    <w:semiHidden/>
    <w:unhideWhenUsed/>
    <w:rsid w:val="001F2EA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1F2EAF"/>
    <w:rPr>
      <w:rFonts w:ascii="Tahoma" w:hAnsi="Tahoma" w:cs="Tahoma"/>
      <w:sz w:val="16"/>
      <w:szCs w:val="16"/>
      <w:lang w:eastAsia="en-US"/>
    </w:rPr>
  </w:style>
  <w:style w:type="paragraph" w:styleId="Asiakirjanrakenneruutu">
    <w:name w:val="Document Map"/>
    <w:basedOn w:val="Normaali"/>
    <w:link w:val="AsiakirjanrakenneruutuChar"/>
    <w:uiPriority w:val="99"/>
    <w:semiHidden/>
    <w:unhideWhenUsed/>
    <w:rsid w:val="008523D5"/>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locked/>
    <w:rsid w:val="008523D5"/>
    <w:rPr>
      <w:rFonts w:ascii="Tahoma" w:hAnsi="Tahoma" w:cs="Tahoma"/>
      <w:sz w:val="16"/>
      <w:szCs w:val="16"/>
      <w:lang w:eastAsia="en-US"/>
    </w:rPr>
  </w:style>
  <w:style w:type="table" w:styleId="TaulukkoRuudukko">
    <w:name w:val="Table Grid"/>
    <w:basedOn w:val="Normaalitaulukko"/>
    <w:uiPriority w:val="59"/>
    <w:rsid w:val="00C66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VIalatunniste">
    <w:name w:val="AVI alatunniste"/>
    <w:basedOn w:val="AVIjaELYNormaaliSisentmtn"/>
    <w:link w:val="AVIalatunnisteChar"/>
    <w:qFormat/>
    <w:rsid w:val="005715E4"/>
    <w:pPr>
      <w:tabs>
        <w:tab w:val="left" w:pos="3969"/>
        <w:tab w:val="left" w:pos="6521"/>
      </w:tabs>
    </w:pPr>
    <w:rPr>
      <w:rFonts w:cs="Arial"/>
      <w:color w:val="003883"/>
      <w:sz w:val="18"/>
      <w:szCs w:val="20"/>
    </w:rPr>
  </w:style>
  <w:style w:type="character" w:customStyle="1" w:styleId="AVIjaELYNormaaliSisentmtnChar">
    <w:name w:val="AVI ja ELY_Normaali_Sisentämätön Char"/>
    <w:basedOn w:val="Kappaleenoletusfontti"/>
    <w:link w:val="AVIjaELYNormaaliSisentmtn"/>
    <w:locked/>
    <w:rsid w:val="00C0277C"/>
    <w:rPr>
      <w:rFonts w:eastAsia="Times New Roman" w:cs="Times New Roman"/>
      <w:sz w:val="22"/>
      <w:szCs w:val="22"/>
      <w:lang w:val="fi-FI" w:eastAsia="fi-FI" w:bidi="ar-SA"/>
    </w:rPr>
  </w:style>
  <w:style w:type="character" w:customStyle="1" w:styleId="AVIalatunnisteChar">
    <w:name w:val="AVI alatunniste Char"/>
    <w:basedOn w:val="AVIjaELYNormaaliSisentmtnChar"/>
    <w:link w:val="AVIalatunniste"/>
    <w:locked/>
    <w:rsid w:val="005715E4"/>
    <w:rPr>
      <w:rFonts w:eastAsia="Times New Roman" w:cs="Arial"/>
      <w:color w:val="003883"/>
      <w:sz w:val="22"/>
      <w:szCs w:val="22"/>
      <w:lang w:val="fi-FI" w:eastAsia="fi-FI" w:bidi="ar-SA"/>
    </w:rPr>
  </w:style>
  <w:style w:type="paragraph" w:styleId="Luettelokappale">
    <w:name w:val="List Paragraph"/>
    <w:basedOn w:val="Normaali"/>
    <w:uiPriority w:val="34"/>
    <w:qFormat/>
    <w:rsid w:val="004072E8"/>
    <w:pPr>
      <w:ind w:left="720"/>
      <w:contextualSpacing/>
    </w:pPr>
  </w:style>
  <w:style w:type="paragraph" w:customStyle="1" w:styleId="LLHallituksenesityksennimi">
    <w:name w:val="LLHallituksenesityksennimi"/>
    <w:next w:val="Normaali"/>
    <w:uiPriority w:val="99"/>
    <w:rsid w:val="00F00D2B"/>
    <w:pPr>
      <w:spacing w:before="220" w:after="440" w:line="220" w:lineRule="exact"/>
      <w:ind w:left="3119" w:firstLine="284"/>
      <w:jc w:val="both"/>
    </w:pPr>
    <w:rPr>
      <w:rFonts w:ascii="Times New Roman" w:hAnsi="Times New Roman"/>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8973">
      <w:bodyDiv w:val="1"/>
      <w:marLeft w:val="0"/>
      <w:marRight w:val="0"/>
      <w:marTop w:val="0"/>
      <w:marBottom w:val="0"/>
      <w:divBdr>
        <w:top w:val="none" w:sz="0" w:space="0" w:color="auto"/>
        <w:left w:val="none" w:sz="0" w:space="0" w:color="auto"/>
        <w:bottom w:val="none" w:sz="0" w:space="0" w:color="auto"/>
        <w:right w:val="none" w:sz="0" w:space="0" w:color="auto"/>
      </w:divBdr>
    </w:div>
    <w:div w:id="551037832">
      <w:marLeft w:val="0"/>
      <w:marRight w:val="0"/>
      <w:marTop w:val="0"/>
      <w:marBottom w:val="0"/>
      <w:divBdr>
        <w:top w:val="none" w:sz="0" w:space="0" w:color="auto"/>
        <w:left w:val="none" w:sz="0" w:space="0" w:color="auto"/>
        <w:bottom w:val="none" w:sz="0" w:space="0" w:color="auto"/>
        <w:right w:val="none" w:sz="0" w:space="0" w:color="auto"/>
      </w:divBdr>
    </w:div>
    <w:div w:id="551037833">
      <w:marLeft w:val="0"/>
      <w:marRight w:val="0"/>
      <w:marTop w:val="0"/>
      <w:marBottom w:val="0"/>
      <w:divBdr>
        <w:top w:val="none" w:sz="0" w:space="0" w:color="auto"/>
        <w:left w:val="none" w:sz="0" w:space="0" w:color="auto"/>
        <w:bottom w:val="none" w:sz="0" w:space="0" w:color="auto"/>
        <w:right w:val="none" w:sz="0" w:space="0" w:color="auto"/>
      </w:divBdr>
    </w:div>
    <w:div w:id="551037834">
      <w:marLeft w:val="0"/>
      <w:marRight w:val="0"/>
      <w:marTop w:val="0"/>
      <w:marBottom w:val="0"/>
      <w:divBdr>
        <w:top w:val="none" w:sz="0" w:space="0" w:color="auto"/>
        <w:left w:val="none" w:sz="0" w:space="0" w:color="auto"/>
        <w:bottom w:val="none" w:sz="0" w:space="0" w:color="auto"/>
        <w:right w:val="none" w:sz="0" w:space="0" w:color="auto"/>
      </w:divBdr>
    </w:div>
    <w:div w:id="9717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1159</Words>
  <Characters>9658</Characters>
  <Application>Microsoft Office Word</Application>
  <DocSecurity>4</DocSecurity>
  <Lines>80</Lines>
  <Paragraphs>21</Paragraphs>
  <ScaleCrop>false</ScaleCrop>
  <HeadingPairs>
    <vt:vector size="2" baseType="variant">
      <vt:variant>
        <vt:lpstr>Otsikko</vt:lpstr>
      </vt:variant>
      <vt:variant>
        <vt:i4>1</vt:i4>
      </vt:variant>
    </vt:vector>
  </HeadingPairs>
  <TitlesOfParts>
    <vt:vector size="1" baseType="lpstr">
      <vt:lpstr>Kirjelomake</vt:lpstr>
    </vt:vector>
  </TitlesOfParts>
  <Company>Aluehallinto</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dc:title>
  <dc:creator>islh.Rasanen.Tuula</dc:creator>
  <cp:lastModifiedBy>Luomala Irene</cp:lastModifiedBy>
  <cp:revision>2</cp:revision>
  <cp:lastPrinted>2016-05-18T10:21:00Z</cp:lastPrinted>
  <dcterms:created xsi:type="dcterms:W3CDTF">2016-05-20T09:07:00Z</dcterms:created>
  <dcterms:modified xsi:type="dcterms:W3CDTF">2016-05-20T09:07:00Z</dcterms:modified>
</cp:coreProperties>
</file>